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07" w:rsidRDefault="00823207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bookmarkStart w:id="0" w:name="_GoBack"/>
    </w:p>
    <w:p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>będącego osobą fizyczną prowadzącą działalność gospodarczą w</w:t>
      </w:r>
      <w:r w:rsidR="00D708A1">
        <w:rPr>
          <w:rFonts w:ascii="Arial" w:hAnsi="Arial" w:cs="Arial"/>
          <w:b/>
          <w:color w:val="000000" w:themeColor="text1"/>
          <w:sz w:val="20"/>
        </w:rPr>
        <w:t xml:space="preserve"> tym wspólnika spółki cywilnej</w:t>
      </w:r>
    </w:p>
    <w:bookmarkEnd w:id="0"/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E75A8D" w:rsidRPr="0040024A" w:rsidRDefault="00823207" w:rsidP="000416B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ED6F35" w:rsidRPr="00C822F4">
        <w:rPr>
          <w:rFonts w:ascii="Arial" w:hAnsi="Arial" w:cs="Arial"/>
          <w:sz w:val="20"/>
          <w:lang w:val="cs-CZ"/>
        </w:rPr>
        <w:t xml:space="preserve">ontaktowe  numery  telefonów  do </w:t>
      </w:r>
      <w:r w:rsidR="009F70B7">
        <w:rPr>
          <w:rFonts w:ascii="Arial" w:hAnsi="Arial" w:cs="Arial"/>
          <w:sz w:val="20"/>
          <w:lang w:val="cs-CZ"/>
        </w:rPr>
        <w:t xml:space="preserve"> administratora </w:t>
      </w:r>
      <w:r w:rsidR="009F70B7" w:rsidRPr="000416B3">
        <w:rPr>
          <w:rFonts w:ascii="Arial" w:hAnsi="Arial" w:cs="Arial"/>
          <w:sz w:val="20"/>
          <w:lang w:val="cs-CZ"/>
        </w:rPr>
        <w:t>danych: (</w:t>
      </w:r>
      <w:r w:rsidR="000416B3" w:rsidRPr="000416B3">
        <w:rPr>
          <w:rFonts w:ascii="Arial" w:hAnsi="Arial" w:cs="Arial"/>
          <w:sz w:val="20"/>
          <w:lang w:val="cs-CZ"/>
        </w:rPr>
        <w:t>24) 20 21 222</w:t>
      </w:r>
      <w:r w:rsidR="00ED6F35" w:rsidRPr="00C822F4">
        <w:rPr>
          <w:rFonts w:ascii="Arial" w:hAnsi="Arial" w:cs="Arial"/>
          <w:sz w:val="20"/>
          <w:lang w:val="cs-CZ"/>
        </w:rPr>
        <w:t>.</w:t>
      </w:r>
    </w:p>
    <w:p w:rsidR="00E75A8D" w:rsidRPr="0040024A" w:rsidRDefault="0040024A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Do kontaktu z 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 w:rsidR="009F70B7">
        <w:rPr>
          <w:rFonts w:ascii="Arial" w:hAnsi="Arial" w:cs="Arial"/>
          <w:sz w:val="20"/>
          <w:lang w:val="cs-CZ"/>
        </w:rPr>
        <w:t>torem ochrony danych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1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</w:p>
    <w:p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:rsidR="00CA04A7" w:rsidRPr="0040024A" w:rsidRDefault="00663456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:rsidR="00CA04A7" w:rsidRDefault="00BA6233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CA04A7" w:rsidRPr="0040024A">
        <w:rPr>
          <w:rFonts w:ascii="Arial" w:hAnsi="Arial" w:cs="Arial"/>
          <w:sz w:val="20"/>
        </w:rPr>
        <w:t>,</w:t>
      </w:r>
    </w:p>
    <w:p w:rsidR="00CA04A7" w:rsidRPr="00EA187F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 instytucji obowiązanej, </w:t>
      </w:r>
      <w:r w:rsidRPr="00261B57">
        <w:rPr>
          <w:rFonts w:ascii="Arial" w:hAnsi="Arial" w:cs="Arial"/>
          <w:sz w:val="20"/>
        </w:rPr>
        <w:t xml:space="preserve"> wynikających z ustawy z dnia 1 marca 2018 r. o przeciwdziałaniu praniu pieniędzy oraz finansowaniu terroryzmu („ustawa AML”)</w:t>
      </w:r>
      <w:r>
        <w:rPr>
          <w:rFonts w:ascii="Arial" w:hAnsi="Arial" w:cs="Arial"/>
          <w:sz w:val="20"/>
          <w:lang w:val="cs-CZ"/>
        </w:rPr>
        <w:t>.</w:t>
      </w:r>
    </w:p>
    <w:p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zaistnienia wzajemnych roszczeń;</w:t>
      </w:r>
    </w:p>
    <w:p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2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060" w:rsidRDefault="00190060" w:rsidP="00CA73C7">
      <w:r>
        <w:separator/>
      </w:r>
    </w:p>
  </w:endnote>
  <w:endnote w:type="continuationSeparator" w:id="0">
    <w:p w:rsidR="00190060" w:rsidRDefault="00190060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CA73C7" w:rsidRDefault="00CA73C7">
    <w:pPr>
      <w:pStyle w:val="Stopka"/>
      <w:rPr>
        <w:rFonts w:ascii="Arial" w:hAnsi="Arial" w:cs="Arial"/>
        <w:color w:val="808080" w:themeColor="background1" w:themeShade="80"/>
        <w:sz w:val="16"/>
        <w:szCs w:val="16"/>
      </w:rPr>
    </w:pPr>
    <w:r w:rsidRPr="00CA73C7">
      <w:rPr>
        <w:rFonts w:ascii="Arial" w:hAnsi="Arial" w:cs="Arial"/>
        <w:color w:val="808080" w:themeColor="background1" w:themeShade="80"/>
        <w:sz w:val="16"/>
        <w:szCs w:val="16"/>
      </w:rPr>
      <w:t xml:space="preserve">Wersja z dnia </w:t>
    </w:r>
    <w:r w:rsidR="00EB3243">
      <w:rPr>
        <w:rFonts w:ascii="Arial" w:hAnsi="Arial" w:cs="Arial"/>
        <w:color w:val="808080" w:themeColor="background1" w:themeShade="80"/>
        <w:sz w:val="16"/>
        <w:szCs w:val="16"/>
      </w:rPr>
      <w:t>21.11.</w:t>
    </w:r>
    <w:r w:rsidRPr="00CA73C7">
      <w:rPr>
        <w:rFonts w:ascii="Arial" w:hAnsi="Arial" w:cs="Arial"/>
        <w:color w:val="808080" w:themeColor="background1" w:themeShade="80"/>
        <w:sz w:val="16"/>
        <w:szCs w:val="16"/>
      </w:rPr>
      <w:t>.2018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060" w:rsidRDefault="00190060" w:rsidP="00CA73C7">
      <w:r>
        <w:separator/>
      </w:r>
    </w:p>
  </w:footnote>
  <w:footnote w:type="continuationSeparator" w:id="0">
    <w:p w:rsidR="00190060" w:rsidRDefault="00190060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198362A5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33"/>
    <w:rsid w:val="0003088F"/>
    <w:rsid w:val="000416B3"/>
    <w:rsid w:val="000F53CC"/>
    <w:rsid w:val="00177FD9"/>
    <w:rsid w:val="00190060"/>
    <w:rsid w:val="00200947"/>
    <w:rsid w:val="00227469"/>
    <w:rsid w:val="00242F17"/>
    <w:rsid w:val="00261B57"/>
    <w:rsid w:val="00265DE3"/>
    <w:rsid w:val="003419D0"/>
    <w:rsid w:val="003E02AF"/>
    <w:rsid w:val="0040024A"/>
    <w:rsid w:val="00400FB1"/>
    <w:rsid w:val="004113A0"/>
    <w:rsid w:val="00476CD7"/>
    <w:rsid w:val="00506B36"/>
    <w:rsid w:val="005A1F29"/>
    <w:rsid w:val="00626BB1"/>
    <w:rsid w:val="00663456"/>
    <w:rsid w:val="006B086C"/>
    <w:rsid w:val="006B7D78"/>
    <w:rsid w:val="0070526A"/>
    <w:rsid w:val="00823207"/>
    <w:rsid w:val="008237EC"/>
    <w:rsid w:val="008503A0"/>
    <w:rsid w:val="008D631D"/>
    <w:rsid w:val="008F1406"/>
    <w:rsid w:val="008F74B3"/>
    <w:rsid w:val="0090588F"/>
    <w:rsid w:val="00930080"/>
    <w:rsid w:val="009E1E41"/>
    <w:rsid w:val="009F70B7"/>
    <w:rsid w:val="00A17232"/>
    <w:rsid w:val="00A430A0"/>
    <w:rsid w:val="00A638CF"/>
    <w:rsid w:val="00A63AF2"/>
    <w:rsid w:val="00A70B0D"/>
    <w:rsid w:val="00AC4AAC"/>
    <w:rsid w:val="00B323F0"/>
    <w:rsid w:val="00BA6233"/>
    <w:rsid w:val="00BC3688"/>
    <w:rsid w:val="00BF6177"/>
    <w:rsid w:val="00C04EFD"/>
    <w:rsid w:val="00C55FBE"/>
    <w:rsid w:val="00CA04A7"/>
    <w:rsid w:val="00CA6863"/>
    <w:rsid w:val="00CA73C7"/>
    <w:rsid w:val="00CF238D"/>
    <w:rsid w:val="00D15D14"/>
    <w:rsid w:val="00D54996"/>
    <w:rsid w:val="00D708A1"/>
    <w:rsid w:val="00D71261"/>
    <w:rsid w:val="00E239EF"/>
    <w:rsid w:val="00E60A16"/>
    <w:rsid w:val="00E75A8D"/>
    <w:rsid w:val="00EA187F"/>
    <w:rsid w:val="00EB3243"/>
    <w:rsid w:val="00ED6F35"/>
    <w:rsid w:val="00EF0820"/>
    <w:rsid w:val="00F12319"/>
    <w:rsid w:val="00F318DE"/>
    <w:rsid w:val="00F774B2"/>
    <w:rsid w:val="00FA37A3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DAB93"/>
  <w15:docId w15:val="{0FB57DDF-894C-43C1-816C-53B740D7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anw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6A627B-33D5-40AD-9DAF-9398BB57B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Koziński</dc:creator>
  <cp:lastModifiedBy>Kanikowska Barbara (ANW)</cp:lastModifiedBy>
  <cp:revision>4</cp:revision>
  <cp:lastPrinted>2018-07-17T07:18:00Z</cp:lastPrinted>
  <dcterms:created xsi:type="dcterms:W3CDTF">2020-09-21T10:19:00Z</dcterms:created>
  <dcterms:modified xsi:type="dcterms:W3CDTF">2025-02-18T12:17:00Z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