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34BB5" w14:textId="77777777" w:rsidR="00FC3773" w:rsidRPr="001715E6" w:rsidRDefault="00FC3773">
      <w:pPr>
        <w:spacing w:after="0"/>
        <w:ind w:left="709"/>
        <w:jc w:val="center"/>
        <w:rPr>
          <w:rStyle w:val="BrakA"/>
          <w:b/>
        </w:rPr>
      </w:pPr>
      <w:bookmarkStart w:id="0" w:name="OLE_LINK1"/>
    </w:p>
    <w:p w14:paraId="313C69BF" w14:textId="77777777" w:rsidR="00FC3773" w:rsidRPr="001715E6" w:rsidRDefault="00FC3773">
      <w:pPr>
        <w:spacing w:after="0"/>
        <w:ind w:left="709"/>
        <w:jc w:val="center"/>
        <w:rPr>
          <w:rStyle w:val="BrakA"/>
          <w:b/>
        </w:rPr>
      </w:pPr>
    </w:p>
    <w:p w14:paraId="75B19C20" w14:textId="77777777" w:rsidR="001C0DCF" w:rsidRPr="00C8007A" w:rsidRDefault="006E20F5" w:rsidP="0073197C">
      <w:pPr>
        <w:spacing w:after="0"/>
        <w:ind w:left="709"/>
        <w:jc w:val="center"/>
        <w:rPr>
          <w:rStyle w:val="BrakA"/>
          <w:rFonts w:eastAsia="Arial Narrow" w:cs="Arial Narrow"/>
          <w:b/>
          <w:bCs/>
          <w:bdr w:val="none" w:sz="0" w:space="0" w:color="auto"/>
          <w:lang w:eastAsia="ja-JP"/>
        </w:rPr>
      </w:pPr>
      <w:r w:rsidRPr="001715E6">
        <w:rPr>
          <w:rStyle w:val="BrakA"/>
          <w:b/>
        </w:rPr>
        <w:t>UMOWA O WYKONYWANIE US</w:t>
      </w:r>
      <w:r w:rsidRPr="00C8007A">
        <w:rPr>
          <w:rStyle w:val="BrakA"/>
          <w:b/>
        </w:rPr>
        <w:t>ŁUG TECHNICZNEJ OBSŁUGI ODBIORCÓW</w:t>
      </w:r>
      <w:bookmarkEnd w:id="0"/>
    </w:p>
    <w:p w14:paraId="2B3FA44D" w14:textId="77777777" w:rsidR="000509FE" w:rsidRPr="00C8007A" w:rsidRDefault="000509FE" w:rsidP="000509FE">
      <w:bookmarkStart w:id="1" w:name="OLE_LINK2"/>
    </w:p>
    <w:p w14:paraId="39BF6C5D" w14:textId="1DFB238F" w:rsidR="001C0DCF" w:rsidRPr="00C8007A" w:rsidRDefault="006E20F5" w:rsidP="0073197C">
      <w:pPr>
        <w:spacing w:before="240" w:after="0"/>
        <w:rPr>
          <w:rStyle w:val="BrakA"/>
          <w:rFonts w:eastAsia="Arial Narrow" w:cs="Arial Narrow"/>
          <w:bdr w:val="none" w:sz="0" w:space="0" w:color="auto"/>
          <w:lang w:eastAsia="ja-JP"/>
        </w:rPr>
      </w:pPr>
      <w:r w:rsidRPr="00C8007A">
        <w:rPr>
          <w:rStyle w:val="BrakA"/>
        </w:rPr>
        <w:t>zawarta w dniu ________ r. w ___________ pomiędzy:</w:t>
      </w:r>
    </w:p>
    <w:p w14:paraId="7FAD059F" w14:textId="29E49AA1" w:rsidR="001C0DCF" w:rsidRPr="00C8007A" w:rsidRDefault="00346EB8" w:rsidP="0073197C">
      <w:pPr>
        <w:pBdr>
          <w:top w:val="none" w:sz="0" w:space="0" w:color="auto"/>
          <w:left w:val="none" w:sz="0" w:space="0" w:color="auto"/>
          <w:bottom w:val="none" w:sz="0" w:space="0" w:color="auto"/>
          <w:right w:val="none" w:sz="0" w:space="0" w:color="auto"/>
          <w:between w:val="none" w:sz="0" w:space="0" w:color="auto"/>
          <w:bar w:val="none" w:sz="0" w:color="auto"/>
        </w:pBdr>
        <w:spacing w:after="0"/>
        <w:rPr>
          <w:rFonts w:eastAsia="Times New Roman" w:cs="Times New Roman"/>
          <w:iCs/>
          <w:kern w:val="1"/>
          <w:bdr w:val="none" w:sz="0" w:space="0" w:color="auto"/>
          <w:lang w:eastAsia="ar-SA"/>
        </w:rPr>
      </w:pPr>
      <w:r w:rsidRPr="00346EB8">
        <w:rPr>
          <w:rFonts w:eastAsia="Times New Roman" w:cs="Times New Roman"/>
          <w:b/>
          <w:iCs/>
          <w:kern w:val="1"/>
          <w:bdr w:val="none" w:sz="0" w:space="0" w:color="auto"/>
          <w:lang w:eastAsia="ar-SA"/>
        </w:rPr>
        <w:t>Energa-Operator S</w:t>
      </w:r>
      <w:r>
        <w:rPr>
          <w:rFonts w:eastAsia="Times New Roman" w:cs="Times New Roman"/>
          <w:b/>
          <w:iCs/>
          <w:kern w:val="1"/>
          <w:bdr w:val="none" w:sz="0" w:space="0" w:color="auto"/>
          <w:lang w:eastAsia="ar-SA"/>
        </w:rPr>
        <w:t xml:space="preserve">półka </w:t>
      </w:r>
      <w:r w:rsidRPr="00346EB8">
        <w:rPr>
          <w:rFonts w:eastAsia="Times New Roman" w:cs="Times New Roman"/>
          <w:b/>
          <w:iCs/>
          <w:kern w:val="1"/>
          <w:bdr w:val="none" w:sz="0" w:space="0" w:color="auto"/>
          <w:lang w:eastAsia="ar-SA"/>
        </w:rPr>
        <w:t>A</w:t>
      </w:r>
      <w:r>
        <w:rPr>
          <w:rFonts w:eastAsia="Times New Roman" w:cs="Times New Roman"/>
          <w:b/>
          <w:iCs/>
          <w:kern w:val="1"/>
          <w:bdr w:val="none" w:sz="0" w:space="0" w:color="auto"/>
          <w:lang w:eastAsia="ar-SA"/>
        </w:rPr>
        <w:t>kcyjna</w:t>
      </w:r>
      <w:r w:rsidRPr="00346EB8">
        <w:rPr>
          <w:rFonts w:eastAsia="Times New Roman" w:cs="Times New Roman"/>
          <w:b/>
          <w:iCs/>
          <w:kern w:val="1"/>
          <w:bdr w:val="none" w:sz="0" w:space="0" w:color="auto"/>
          <w:lang w:eastAsia="ar-SA"/>
        </w:rPr>
        <w:t xml:space="preserve"> </w:t>
      </w:r>
      <w:r w:rsidR="00240A60" w:rsidRPr="00C8007A">
        <w:rPr>
          <w:rFonts w:eastAsia="Times New Roman" w:cs="Times New Roman"/>
          <w:iCs/>
          <w:kern w:val="1"/>
          <w:bdr w:val="none" w:sz="0" w:space="0" w:color="auto"/>
          <w:lang w:eastAsia="ar-SA"/>
        </w:rPr>
        <w:t>z siedzibą w Gdańsku, przy ulicy Marynarki Polskiej 130, 80-557 Gdańsk, wpisan</w:t>
      </w:r>
      <w:r w:rsidR="00346111" w:rsidRPr="00C8007A">
        <w:rPr>
          <w:rFonts w:eastAsia="Times New Roman" w:cs="Times New Roman"/>
          <w:iCs/>
          <w:kern w:val="1"/>
          <w:bdr w:val="none" w:sz="0" w:space="0" w:color="auto"/>
          <w:lang w:eastAsia="ar-SA"/>
        </w:rPr>
        <w:t>a</w:t>
      </w:r>
      <w:r w:rsidR="00240A60" w:rsidRPr="00C8007A">
        <w:rPr>
          <w:rFonts w:eastAsia="Times New Roman" w:cs="Times New Roman"/>
          <w:iCs/>
          <w:kern w:val="1"/>
          <w:bdr w:val="none" w:sz="0" w:space="0" w:color="auto"/>
          <w:lang w:eastAsia="ar-SA"/>
        </w:rPr>
        <w:t xml:space="preserve"> </w:t>
      </w:r>
      <w:r w:rsidR="00346111" w:rsidRPr="00C8007A">
        <w:rPr>
          <w:rFonts w:eastAsia="Times New Roman" w:cs="Times New Roman"/>
          <w:iCs/>
          <w:kern w:val="1"/>
          <w:bdr w:val="none" w:sz="0" w:space="0" w:color="auto"/>
          <w:lang w:eastAsia="ar-SA"/>
        </w:rPr>
        <w:br/>
      </w:r>
      <w:r w:rsidR="00240A60" w:rsidRPr="00C8007A">
        <w:rPr>
          <w:rFonts w:eastAsia="Times New Roman" w:cs="Times New Roman"/>
          <w:iCs/>
          <w:kern w:val="1"/>
          <w:bdr w:val="none" w:sz="0" w:space="0" w:color="auto"/>
          <w:lang w:eastAsia="ar-SA"/>
        </w:rPr>
        <w:t xml:space="preserve">do Krajowego Rejestru Sądowego - Rejestru Przedsiębiorców pod numerem KRS 0000033455, której akta rejestrowe prowadzi Sąd Rejonowy Gdańsk-Północ w Gdańsku, VII Wydział Gospodarczy Krajowego Rejestru Sądowego, NIP 583-000-11-90, z kapitałem zakładowym wpłaconym w całości w wysokości 1 356 110 400 zł, REGON 190275904, </w:t>
      </w:r>
      <w:bookmarkStart w:id="2" w:name="_Hlk535832800"/>
      <w:r w:rsidR="00CB55B1" w:rsidRPr="00C8007A">
        <w:rPr>
          <w:rFonts w:eastAsia="Times New Roman" w:cs="Times New Roman"/>
          <w:iCs/>
          <w:kern w:val="1"/>
          <w:bdr w:val="none" w:sz="0" w:space="0" w:color="auto"/>
          <w:lang w:eastAsia="ar-SA"/>
        </w:rPr>
        <w:t>posiadająca status dużego przedsiębiorcy w rozumieniu art. 4 pkt. 6 ustawy z dnia  8 marca 2013 r. o przeciwdziałaniu nadmiernym opóźnieniom w transakcjach handlowych (</w:t>
      </w:r>
      <w:r w:rsidR="00BA7791" w:rsidRPr="00C8007A">
        <w:rPr>
          <w:rFonts w:eastAsia="Times New Roman" w:cs="Times New Roman"/>
          <w:iCs/>
          <w:kern w:val="1"/>
          <w:bdr w:val="none" w:sz="0" w:space="0" w:color="auto"/>
          <w:lang w:eastAsia="ar-SA"/>
        </w:rPr>
        <w:t>tj.</w:t>
      </w:r>
      <w:r w:rsidR="00CB55B1" w:rsidRPr="00C8007A">
        <w:rPr>
          <w:rFonts w:eastAsia="Times New Roman" w:cs="Times New Roman"/>
          <w:iCs/>
          <w:kern w:val="1"/>
          <w:bdr w:val="none" w:sz="0" w:space="0" w:color="auto"/>
          <w:lang w:eastAsia="ar-SA"/>
        </w:rPr>
        <w:t xml:space="preserve"> Dz.U. z </w:t>
      </w:r>
      <w:r w:rsidR="005D6827" w:rsidRPr="00C8007A">
        <w:rPr>
          <w:rFonts w:eastAsia="Times New Roman" w:cs="Times New Roman"/>
          <w:iCs/>
          <w:kern w:val="1"/>
          <w:bdr w:val="none" w:sz="0" w:space="0" w:color="auto"/>
          <w:lang w:eastAsia="ar-SA"/>
        </w:rPr>
        <w:t>202</w:t>
      </w:r>
      <w:r w:rsidR="003E51F5" w:rsidRPr="00C8007A">
        <w:rPr>
          <w:rFonts w:eastAsia="Times New Roman" w:cs="Times New Roman"/>
          <w:iCs/>
          <w:kern w:val="1"/>
          <w:bdr w:val="none" w:sz="0" w:space="0" w:color="auto"/>
          <w:lang w:eastAsia="ar-SA"/>
        </w:rPr>
        <w:t>3</w:t>
      </w:r>
      <w:r w:rsidR="005D6827" w:rsidRPr="00C8007A">
        <w:rPr>
          <w:rFonts w:eastAsia="Times New Roman" w:cs="Times New Roman"/>
          <w:iCs/>
          <w:kern w:val="1"/>
          <w:bdr w:val="none" w:sz="0" w:space="0" w:color="auto"/>
          <w:lang w:eastAsia="ar-SA"/>
        </w:rPr>
        <w:t xml:space="preserve"> </w:t>
      </w:r>
      <w:r w:rsidR="00CB55B1" w:rsidRPr="00C8007A">
        <w:rPr>
          <w:rFonts w:eastAsia="Times New Roman" w:cs="Times New Roman"/>
          <w:iCs/>
          <w:kern w:val="1"/>
          <w:bdr w:val="none" w:sz="0" w:space="0" w:color="auto"/>
          <w:lang w:eastAsia="ar-SA"/>
        </w:rPr>
        <w:t xml:space="preserve">r. poz. </w:t>
      </w:r>
      <w:r w:rsidR="003E51F5" w:rsidRPr="00C8007A">
        <w:rPr>
          <w:rFonts w:eastAsia="Times New Roman" w:cs="Times New Roman"/>
          <w:iCs/>
          <w:kern w:val="1"/>
          <w:bdr w:val="none" w:sz="0" w:space="0" w:color="auto"/>
          <w:lang w:eastAsia="ar-SA"/>
        </w:rPr>
        <w:t xml:space="preserve">1790 z </w:t>
      </w:r>
      <w:proofErr w:type="spellStart"/>
      <w:r w:rsidR="003E51F5" w:rsidRPr="00C8007A">
        <w:rPr>
          <w:rFonts w:eastAsia="Times New Roman" w:cs="Times New Roman"/>
          <w:iCs/>
          <w:kern w:val="1"/>
          <w:bdr w:val="none" w:sz="0" w:space="0" w:color="auto"/>
          <w:lang w:eastAsia="ar-SA"/>
        </w:rPr>
        <w:t>późn</w:t>
      </w:r>
      <w:proofErr w:type="spellEnd"/>
      <w:r w:rsidR="003E51F5" w:rsidRPr="00C8007A">
        <w:rPr>
          <w:rFonts w:eastAsia="Times New Roman" w:cs="Times New Roman"/>
          <w:iCs/>
          <w:kern w:val="1"/>
          <w:bdr w:val="none" w:sz="0" w:space="0" w:color="auto"/>
          <w:lang w:eastAsia="ar-SA"/>
        </w:rPr>
        <w:t xml:space="preserve">. </w:t>
      </w:r>
      <w:r w:rsidR="001715E6" w:rsidRPr="00C8007A">
        <w:rPr>
          <w:rFonts w:eastAsia="Times New Roman" w:cs="Times New Roman"/>
          <w:iCs/>
          <w:kern w:val="1"/>
          <w:bdr w:val="none" w:sz="0" w:space="0" w:color="auto"/>
          <w:lang w:eastAsia="ar-SA"/>
        </w:rPr>
        <w:t>zm.</w:t>
      </w:r>
      <w:r w:rsidR="00CB55B1" w:rsidRPr="00C8007A">
        <w:rPr>
          <w:rFonts w:eastAsia="Times New Roman" w:cs="Times New Roman"/>
          <w:iCs/>
          <w:kern w:val="1"/>
          <w:bdr w:val="none" w:sz="0" w:space="0" w:color="auto"/>
          <w:lang w:eastAsia="ar-SA"/>
        </w:rPr>
        <w:t xml:space="preserve">), </w:t>
      </w:r>
      <w:r w:rsidR="00240A60" w:rsidRPr="00C8007A">
        <w:rPr>
          <w:rFonts w:eastAsia="Times New Roman" w:cs="Times New Roman"/>
          <w:iCs/>
          <w:kern w:val="1"/>
          <w:bdr w:val="none" w:sz="0" w:space="0" w:color="auto"/>
          <w:lang w:eastAsia="ar-SA"/>
        </w:rPr>
        <w:t xml:space="preserve">Oddziałem w .............................. z siedzibą w ................................... przy ul. ................................., kod pocztowy ...................................., </w:t>
      </w:r>
      <w:r w:rsidR="00346111" w:rsidRPr="00C8007A">
        <w:rPr>
          <w:rFonts w:eastAsia="Times New Roman" w:cs="Times New Roman"/>
          <w:iCs/>
          <w:kern w:val="1"/>
          <w:bdr w:val="none" w:sz="0" w:space="0" w:color="auto"/>
          <w:lang w:eastAsia="ar-SA"/>
        </w:rPr>
        <w:t>zwana dalej „</w:t>
      </w:r>
      <w:r w:rsidR="00346111" w:rsidRPr="00C8007A">
        <w:rPr>
          <w:rFonts w:eastAsia="Times New Roman" w:cs="Times New Roman"/>
          <w:b/>
          <w:iCs/>
          <w:kern w:val="1"/>
          <w:bdr w:val="none" w:sz="0" w:space="0" w:color="auto"/>
          <w:lang w:eastAsia="ar-SA"/>
        </w:rPr>
        <w:t>Zamawiającym</w:t>
      </w:r>
      <w:r w:rsidR="00346111" w:rsidRPr="00C8007A">
        <w:rPr>
          <w:rFonts w:eastAsia="Times New Roman" w:cs="Times New Roman"/>
          <w:iCs/>
          <w:kern w:val="1"/>
          <w:bdr w:val="none" w:sz="0" w:space="0" w:color="auto"/>
          <w:lang w:eastAsia="ar-SA"/>
        </w:rPr>
        <w:t>”,</w:t>
      </w:r>
    </w:p>
    <w:p w14:paraId="2BBD9CCC" w14:textId="77777777" w:rsidR="001C0DCF" w:rsidRPr="00C8007A" w:rsidRDefault="00240A60" w:rsidP="0073197C">
      <w:pPr>
        <w:pBdr>
          <w:top w:val="none" w:sz="0" w:space="0" w:color="auto"/>
          <w:left w:val="none" w:sz="0" w:space="0" w:color="auto"/>
          <w:bottom w:val="none" w:sz="0" w:space="0" w:color="auto"/>
          <w:right w:val="none" w:sz="0" w:space="0" w:color="auto"/>
          <w:between w:val="none" w:sz="0" w:space="0" w:color="auto"/>
          <w:bar w:val="none" w:sz="0" w:color="auto"/>
        </w:pBdr>
        <w:spacing w:after="0"/>
        <w:rPr>
          <w:rFonts w:eastAsia="Times New Roman" w:cs="Times New Roman"/>
          <w:iCs/>
          <w:kern w:val="1"/>
          <w:bdr w:val="none" w:sz="0" w:space="0" w:color="auto"/>
          <w:lang w:eastAsia="ar-SA"/>
        </w:rPr>
      </w:pPr>
      <w:r w:rsidRPr="00C8007A">
        <w:rPr>
          <w:rFonts w:eastAsia="Times New Roman" w:cs="Times New Roman"/>
          <w:iCs/>
          <w:kern w:val="1"/>
          <w:bdr w:val="none" w:sz="0" w:space="0" w:color="auto"/>
          <w:lang w:eastAsia="ar-SA"/>
        </w:rPr>
        <w:t>reprezentowan</w:t>
      </w:r>
      <w:r w:rsidR="00346111" w:rsidRPr="00C8007A">
        <w:rPr>
          <w:rFonts w:eastAsia="Times New Roman" w:cs="Times New Roman"/>
          <w:iCs/>
          <w:kern w:val="1"/>
          <w:bdr w:val="none" w:sz="0" w:space="0" w:color="auto"/>
          <w:lang w:eastAsia="ar-SA"/>
        </w:rPr>
        <w:t>a</w:t>
      </w:r>
      <w:r w:rsidRPr="00C8007A">
        <w:rPr>
          <w:rFonts w:eastAsia="Times New Roman" w:cs="Times New Roman"/>
          <w:iCs/>
          <w:kern w:val="1"/>
          <w:bdr w:val="none" w:sz="0" w:space="0" w:color="auto"/>
          <w:lang w:eastAsia="ar-SA"/>
        </w:rPr>
        <w:t xml:space="preserve"> przez:</w:t>
      </w:r>
    </w:p>
    <w:p w14:paraId="243517A7" w14:textId="77777777" w:rsidR="001C0DCF" w:rsidRPr="00C8007A" w:rsidRDefault="00240A60" w:rsidP="0073197C">
      <w:pPr>
        <w:pBdr>
          <w:top w:val="none" w:sz="0" w:space="0" w:color="auto"/>
          <w:left w:val="none" w:sz="0" w:space="0" w:color="auto"/>
          <w:bottom w:val="none" w:sz="0" w:space="0" w:color="auto"/>
          <w:right w:val="none" w:sz="0" w:space="0" w:color="auto"/>
          <w:between w:val="none" w:sz="0" w:space="0" w:color="auto"/>
          <w:bar w:val="none" w:sz="0" w:color="auto"/>
        </w:pBdr>
        <w:spacing w:after="0"/>
        <w:ind w:left="708"/>
        <w:rPr>
          <w:rFonts w:eastAsia="Times New Roman" w:cs="Times New Roman"/>
          <w:iCs/>
          <w:kern w:val="1"/>
          <w:bdr w:val="none" w:sz="0" w:space="0" w:color="auto"/>
          <w:lang w:eastAsia="ar-SA"/>
        </w:rPr>
      </w:pPr>
      <w:bookmarkStart w:id="3" w:name="_Hlk124422613"/>
      <w:bookmarkEnd w:id="2"/>
      <w:r w:rsidRPr="00C8007A">
        <w:rPr>
          <w:rFonts w:eastAsia="Times New Roman" w:cs="Times New Roman"/>
          <w:iCs/>
          <w:kern w:val="1"/>
          <w:bdr w:val="none" w:sz="0" w:space="0" w:color="auto"/>
          <w:lang w:eastAsia="ar-SA"/>
        </w:rPr>
        <w:t>1.</w:t>
      </w:r>
      <w:r w:rsidRPr="00C8007A">
        <w:rPr>
          <w:rFonts w:eastAsia="Times New Roman" w:cs="Times New Roman"/>
          <w:iCs/>
          <w:kern w:val="1"/>
          <w:bdr w:val="none" w:sz="0" w:space="0" w:color="auto"/>
          <w:lang w:eastAsia="ar-SA"/>
        </w:rPr>
        <w:tab/>
        <w:t>........................................................,</w:t>
      </w:r>
    </w:p>
    <w:p w14:paraId="23D91778" w14:textId="77777777" w:rsidR="001C0DCF" w:rsidRPr="00C8007A" w:rsidRDefault="001C0DCF" w:rsidP="0073197C">
      <w:pPr>
        <w:pBdr>
          <w:top w:val="none" w:sz="0" w:space="0" w:color="auto"/>
          <w:left w:val="none" w:sz="0" w:space="0" w:color="auto"/>
          <w:bottom w:val="none" w:sz="0" w:space="0" w:color="auto"/>
          <w:right w:val="none" w:sz="0" w:space="0" w:color="auto"/>
          <w:between w:val="none" w:sz="0" w:space="0" w:color="auto"/>
          <w:bar w:val="none" w:sz="0" w:color="auto"/>
        </w:pBdr>
        <w:spacing w:after="0"/>
        <w:ind w:left="708"/>
        <w:rPr>
          <w:rFonts w:eastAsia="Times New Roman" w:cs="Times New Roman"/>
          <w:iCs/>
          <w:kern w:val="1"/>
          <w:bdr w:val="none" w:sz="0" w:space="0" w:color="auto"/>
          <w:lang w:eastAsia="ar-SA"/>
        </w:rPr>
      </w:pPr>
    </w:p>
    <w:p w14:paraId="5A661A1A" w14:textId="77777777" w:rsidR="001C0DCF" w:rsidRPr="00C8007A" w:rsidRDefault="00240A60" w:rsidP="0073197C">
      <w:pPr>
        <w:pBdr>
          <w:top w:val="none" w:sz="0" w:space="0" w:color="auto"/>
          <w:left w:val="none" w:sz="0" w:space="0" w:color="auto"/>
          <w:bottom w:val="none" w:sz="0" w:space="0" w:color="auto"/>
          <w:right w:val="none" w:sz="0" w:space="0" w:color="auto"/>
          <w:between w:val="none" w:sz="0" w:space="0" w:color="auto"/>
          <w:bar w:val="none" w:sz="0" w:color="auto"/>
        </w:pBdr>
        <w:spacing w:after="0"/>
        <w:ind w:left="708"/>
        <w:rPr>
          <w:rFonts w:eastAsia="Times New Roman" w:cs="Times New Roman"/>
          <w:iCs/>
          <w:kern w:val="1"/>
          <w:bdr w:val="none" w:sz="0" w:space="0" w:color="auto"/>
          <w:lang w:eastAsia="ar-SA"/>
        </w:rPr>
      </w:pPr>
      <w:r w:rsidRPr="00C8007A">
        <w:rPr>
          <w:rFonts w:eastAsia="Times New Roman" w:cs="Times New Roman"/>
          <w:iCs/>
          <w:kern w:val="1"/>
          <w:bdr w:val="none" w:sz="0" w:space="0" w:color="auto"/>
          <w:lang w:eastAsia="ar-SA"/>
        </w:rPr>
        <w:t>2.</w:t>
      </w:r>
      <w:r w:rsidRPr="00C8007A">
        <w:rPr>
          <w:rFonts w:eastAsia="Times New Roman" w:cs="Times New Roman"/>
          <w:iCs/>
          <w:kern w:val="1"/>
          <w:bdr w:val="none" w:sz="0" w:space="0" w:color="auto"/>
          <w:lang w:eastAsia="ar-SA"/>
        </w:rPr>
        <w:tab/>
        <w:t>.........................................................</w:t>
      </w:r>
    </w:p>
    <w:bookmarkEnd w:id="3"/>
    <w:p w14:paraId="1A044A8A" w14:textId="70A4CE3C" w:rsidR="001C0DCF" w:rsidRPr="00C8007A" w:rsidRDefault="00AA02A3" w:rsidP="0073197C">
      <w:pPr>
        <w:pStyle w:val="Listazwykaarabska"/>
        <w:spacing w:after="0"/>
        <w:ind w:left="0" w:firstLine="0"/>
        <w:rPr>
          <w:rStyle w:val="BrakA"/>
          <w:rFonts w:ascii="Arial Narrow" w:eastAsia="Arial Narrow" w:hAnsi="Arial Narrow" w:cs="Arial Narrow"/>
          <w:color w:val="auto"/>
        </w:rPr>
      </w:pPr>
      <w:r w:rsidRPr="00C8007A">
        <w:rPr>
          <w:rStyle w:val="BrakA"/>
          <w:rFonts w:ascii="Arial Narrow" w:hAnsi="Arial Narrow"/>
          <w:color w:val="auto"/>
        </w:rPr>
        <w:t>i</w:t>
      </w:r>
      <w:r w:rsidR="006E20F5" w:rsidRPr="00C8007A">
        <w:rPr>
          <w:rStyle w:val="BrakA"/>
          <w:rFonts w:ascii="Arial Narrow" w:hAnsi="Arial Narrow"/>
          <w:color w:val="auto"/>
        </w:rPr>
        <w:tab/>
      </w:r>
    </w:p>
    <w:p w14:paraId="7696383C" w14:textId="2280DC72" w:rsidR="00AA02A3" w:rsidRPr="00C8007A" w:rsidRDefault="00AA02A3" w:rsidP="002C67E4">
      <w:pPr>
        <w:pStyle w:val="Listazwykaarabska"/>
        <w:spacing w:before="240" w:after="0"/>
        <w:ind w:left="0" w:firstLine="0"/>
        <w:rPr>
          <w:rStyle w:val="BrakA"/>
          <w:rFonts w:ascii="Arial Narrow" w:hAnsi="Arial Narrow"/>
          <w:bCs/>
          <w:color w:val="auto"/>
        </w:rPr>
      </w:pPr>
      <w:r w:rsidRPr="00C8007A">
        <w:rPr>
          <w:rStyle w:val="BrakA"/>
          <w:rFonts w:ascii="Arial Narrow" w:hAnsi="Arial Narrow"/>
          <w:bCs/>
          <w:color w:val="auto"/>
        </w:rPr>
        <w:t>…………………………………………………….. z siedzibą w …………</w:t>
      </w:r>
      <w:r w:rsidR="001715E6" w:rsidRPr="00C8007A">
        <w:rPr>
          <w:rStyle w:val="BrakA"/>
          <w:rFonts w:ascii="Arial Narrow" w:hAnsi="Arial Narrow"/>
          <w:bCs/>
          <w:color w:val="auto"/>
        </w:rPr>
        <w:t>……</w:t>
      </w:r>
      <w:r w:rsidRPr="00C8007A">
        <w:rPr>
          <w:rStyle w:val="BrakA"/>
          <w:rFonts w:ascii="Arial Narrow" w:hAnsi="Arial Narrow"/>
          <w:bCs/>
          <w:color w:val="auto"/>
        </w:rPr>
        <w:t>, przy ulicy ………………………, ………………, wpisana do Krajowego Rejestru Sądowego - Rejestru Przedsiębiorców pod numerem KRS ………………</w:t>
      </w:r>
      <w:r w:rsidR="001715E6" w:rsidRPr="00C8007A">
        <w:rPr>
          <w:rStyle w:val="BrakA"/>
          <w:rFonts w:ascii="Arial Narrow" w:hAnsi="Arial Narrow"/>
          <w:bCs/>
          <w:color w:val="auto"/>
        </w:rPr>
        <w:t>……</w:t>
      </w:r>
      <w:r w:rsidRPr="00C8007A">
        <w:rPr>
          <w:rStyle w:val="BrakA"/>
          <w:rFonts w:ascii="Arial Narrow" w:hAnsi="Arial Narrow"/>
          <w:bCs/>
          <w:color w:val="auto"/>
        </w:rPr>
        <w:t>, której akta rejestrowe prowadzi Sąd Rejonowy ………………………</w:t>
      </w:r>
      <w:r w:rsidR="001715E6" w:rsidRPr="00C8007A">
        <w:rPr>
          <w:rStyle w:val="BrakA"/>
          <w:rFonts w:ascii="Arial Narrow" w:hAnsi="Arial Narrow"/>
          <w:bCs/>
          <w:color w:val="auto"/>
        </w:rPr>
        <w:t>……</w:t>
      </w:r>
      <w:r w:rsidRPr="00C8007A">
        <w:rPr>
          <w:rStyle w:val="BrakA"/>
          <w:rFonts w:ascii="Arial Narrow" w:hAnsi="Arial Narrow"/>
          <w:bCs/>
          <w:color w:val="auto"/>
        </w:rPr>
        <w:t xml:space="preserve">-………………………, ………… Wydział Gospodarczy Krajowego Rejestru </w:t>
      </w:r>
      <w:r w:rsidR="001715E6" w:rsidRPr="00C8007A">
        <w:rPr>
          <w:rStyle w:val="BrakA"/>
          <w:rFonts w:ascii="Arial Narrow" w:hAnsi="Arial Narrow"/>
          <w:bCs/>
          <w:color w:val="auto"/>
        </w:rPr>
        <w:t>Sądowego, NIP</w:t>
      </w:r>
      <w:r w:rsidRPr="00C8007A">
        <w:rPr>
          <w:rStyle w:val="BrakA"/>
          <w:rFonts w:ascii="Arial Narrow" w:hAnsi="Arial Narrow"/>
          <w:bCs/>
          <w:color w:val="auto"/>
        </w:rPr>
        <w:t xml:space="preserve"> ……………………</w:t>
      </w:r>
      <w:r w:rsidR="001715E6" w:rsidRPr="00C8007A">
        <w:rPr>
          <w:rStyle w:val="BrakA"/>
          <w:rFonts w:ascii="Arial Narrow" w:hAnsi="Arial Narrow"/>
          <w:bCs/>
          <w:color w:val="auto"/>
        </w:rPr>
        <w:t>……</w:t>
      </w:r>
      <w:r w:rsidRPr="00C8007A">
        <w:rPr>
          <w:rStyle w:val="BrakA"/>
          <w:rFonts w:ascii="Arial Narrow" w:hAnsi="Arial Narrow"/>
          <w:bCs/>
          <w:color w:val="auto"/>
        </w:rPr>
        <w:t xml:space="preserve">, z kapitałem zakładowym wpłaconym w całości w wysokości ………………………zł, REGON …………………………………,    </w:t>
      </w:r>
    </w:p>
    <w:p w14:paraId="0163CE5D" w14:textId="7E409618" w:rsidR="004464CA" w:rsidRPr="00C8007A" w:rsidRDefault="004464CA" w:rsidP="002C67E4">
      <w:pPr>
        <w:rPr>
          <w:rStyle w:val="BrakA"/>
          <w:bCs/>
          <w:color w:val="808080" w:themeColor="background1" w:themeShade="80"/>
        </w:rPr>
      </w:pPr>
      <w:r w:rsidRPr="00C8007A">
        <w:rPr>
          <w:color w:val="808080" w:themeColor="background1" w:themeShade="80"/>
        </w:rPr>
        <w:t>posiadając</w:t>
      </w:r>
      <w:r w:rsidR="005D6827" w:rsidRPr="00C8007A">
        <w:rPr>
          <w:color w:val="808080" w:themeColor="background1" w:themeShade="80"/>
        </w:rPr>
        <w:t>a</w:t>
      </w:r>
      <w:r w:rsidRPr="00C8007A">
        <w:rPr>
          <w:rStyle w:val="BrakA"/>
          <w:bCs/>
          <w:color w:val="808080" w:themeColor="background1" w:themeShade="80"/>
        </w:rPr>
        <w:t xml:space="preserve"> status </w:t>
      </w:r>
      <w:proofErr w:type="spellStart"/>
      <w:r w:rsidRPr="00C8007A">
        <w:rPr>
          <w:rStyle w:val="BrakA"/>
          <w:bCs/>
          <w:color w:val="808080" w:themeColor="background1" w:themeShade="80"/>
        </w:rPr>
        <w:t>mikroprzedsiębiorcy</w:t>
      </w:r>
      <w:proofErr w:type="spellEnd"/>
      <w:r w:rsidRPr="00C8007A">
        <w:rPr>
          <w:rStyle w:val="BrakA"/>
          <w:bCs/>
          <w:color w:val="808080" w:themeColor="background1" w:themeShade="80"/>
        </w:rPr>
        <w:t>/małego przedsiębiorcy/średniego przedsiębiorcy w rozumieniu załącznika I do</w:t>
      </w:r>
      <w:r w:rsidR="00AA02A3" w:rsidRPr="00C8007A">
        <w:rPr>
          <w:rStyle w:val="BrakA"/>
          <w:bCs/>
          <w:color w:val="808080" w:themeColor="background1" w:themeShade="80"/>
        </w:rPr>
        <w:t> </w:t>
      </w:r>
      <w:r w:rsidRPr="00C8007A">
        <w:rPr>
          <w:rStyle w:val="BrakA"/>
          <w:bCs/>
          <w:color w:val="808080" w:themeColor="background1" w:themeShade="80"/>
        </w:rPr>
        <w:t>rozporządzenia Komisji (UE) nr 651/2014 z dnia 17 czerwca 2014 r. uznającego niektóre rodzaje pomocy za zgodne z rynkiem wewnętrznym w zastosowaniu art. 107 i art. 108 Traktatu (Dz.</w:t>
      </w:r>
      <w:r w:rsidR="001715E6">
        <w:rPr>
          <w:rStyle w:val="BrakA"/>
          <w:bCs/>
          <w:color w:val="808080" w:themeColor="background1" w:themeShade="80"/>
        </w:rPr>
        <w:t xml:space="preserve"> </w:t>
      </w:r>
      <w:r w:rsidRPr="00C8007A">
        <w:rPr>
          <w:rStyle w:val="BrakA"/>
          <w:bCs/>
          <w:color w:val="808080" w:themeColor="background1" w:themeShade="80"/>
        </w:rPr>
        <w:t xml:space="preserve">Urz. UE L 187 z 26.06.2014, str. 1, z </w:t>
      </w:r>
      <w:proofErr w:type="spellStart"/>
      <w:r w:rsidRPr="00C8007A">
        <w:rPr>
          <w:rStyle w:val="BrakA"/>
          <w:bCs/>
          <w:color w:val="808080" w:themeColor="background1" w:themeShade="80"/>
        </w:rPr>
        <w:t>późn</w:t>
      </w:r>
      <w:proofErr w:type="spellEnd"/>
      <w:r w:rsidRPr="00C8007A">
        <w:rPr>
          <w:rStyle w:val="BrakA"/>
          <w:bCs/>
          <w:color w:val="808080" w:themeColor="background1" w:themeShade="80"/>
        </w:rPr>
        <w:t>. zm.);</w:t>
      </w:r>
    </w:p>
    <w:p w14:paraId="6CF06DA5" w14:textId="77777777" w:rsidR="004464CA" w:rsidRPr="00C8007A" w:rsidRDefault="004464CA" w:rsidP="005D6827">
      <w:pPr>
        <w:pStyle w:val="OznaczeniestronI"/>
        <w:pBdr>
          <w:top w:val="none" w:sz="0" w:space="0" w:color="auto"/>
        </w:pBdr>
        <w:spacing w:after="0"/>
        <w:ind w:left="0" w:firstLine="0"/>
        <w:rPr>
          <w:rStyle w:val="BrakA"/>
          <w:rFonts w:ascii="Arial Narrow" w:hAnsi="Arial Narrow"/>
          <w:bCs/>
          <w:color w:val="808080" w:themeColor="background1" w:themeShade="80"/>
        </w:rPr>
      </w:pPr>
      <w:r w:rsidRPr="00C8007A">
        <w:rPr>
          <w:rStyle w:val="BrakA"/>
          <w:rFonts w:ascii="Arial Narrow" w:hAnsi="Arial Narrow"/>
          <w:bCs/>
          <w:color w:val="808080" w:themeColor="background1" w:themeShade="80"/>
        </w:rPr>
        <w:t>albo</w:t>
      </w:r>
    </w:p>
    <w:p w14:paraId="0D2621C2" w14:textId="7DC83655" w:rsidR="00AA02A3" w:rsidRPr="00C8007A" w:rsidRDefault="005D6827" w:rsidP="005D6827">
      <w:pPr>
        <w:pStyle w:val="OznaczeniestronI"/>
        <w:pBdr>
          <w:top w:val="none" w:sz="0" w:space="0" w:color="auto"/>
        </w:pBdr>
        <w:spacing w:after="0"/>
        <w:ind w:left="0" w:firstLine="0"/>
        <w:rPr>
          <w:rStyle w:val="BrakA"/>
          <w:rFonts w:ascii="Arial Narrow" w:hAnsi="Arial Narrow"/>
          <w:bCs/>
          <w:color w:val="808080" w:themeColor="background1" w:themeShade="80"/>
        </w:rPr>
      </w:pPr>
      <w:r w:rsidRPr="00C8007A">
        <w:rPr>
          <w:rStyle w:val="BrakA"/>
          <w:rFonts w:ascii="Arial Narrow" w:hAnsi="Arial Narrow"/>
          <w:bCs/>
          <w:color w:val="808080" w:themeColor="background1" w:themeShade="80"/>
        </w:rPr>
        <w:t xml:space="preserve">posiadająca </w:t>
      </w:r>
      <w:r w:rsidR="004464CA" w:rsidRPr="00C8007A">
        <w:rPr>
          <w:rStyle w:val="BrakA"/>
          <w:rFonts w:ascii="Arial Narrow" w:hAnsi="Arial Narrow"/>
          <w:bCs/>
          <w:color w:val="808080" w:themeColor="background1" w:themeShade="80"/>
        </w:rPr>
        <w:t xml:space="preserve">status dużego przedsiębiorcy w rozumieniu art. 4 pkt. 6 ustawy z </w:t>
      </w:r>
      <w:r w:rsidR="001715E6" w:rsidRPr="00C8007A">
        <w:rPr>
          <w:rStyle w:val="BrakA"/>
          <w:rFonts w:ascii="Arial Narrow" w:hAnsi="Arial Narrow"/>
          <w:bCs/>
          <w:color w:val="808080" w:themeColor="background1" w:themeShade="80"/>
        </w:rPr>
        <w:t>dnia 8</w:t>
      </w:r>
      <w:r w:rsidR="004464CA" w:rsidRPr="00C8007A">
        <w:rPr>
          <w:rStyle w:val="BrakA"/>
          <w:rFonts w:ascii="Arial Narrow" w:hAnsi="Arial Narrow"/>
          <w:bCs/>
          <w:color w:val="808080" w:themeColor="background1" w:themeShade="80"/>
        </w:rPr>
        <w:t xml:space="preserve"> marca 2013 r. o przeciwdziałaniu nadmiernym opóźnieniom w transakcjach handlowych (tj. Dz.U. z </w:t>
      </w:r>
      <w:r w:rsidRPr="00C8007A">
        <w:rPr>
          <w:rStyle w:val="BrakA"/>
          <w:rFonts w:ascii="Arial Narrow" w:hAnsi="Arial Narrow"/>
          <w:bCs/>
          <w:color w:val="808080" w:themeColor="background1" w:themeShade="80"/>
        </w:rPr>
        <w:t>202</w:t>
      </w:r>
      <w:r w:rsidR="003E51F5" w:rsidRPr="00C8007A">
        <w:rPr>
          <w:rStyle w:val="BrakA"/>
          <w:rFonts w:ascii="Arial Narrow" w:hAnsi="Arial Narrow"/>
          <w:bCs/>
          <w:color w:val="808080" w:themeColor="background1" w:themeShade="80"/>
        </w:rPr>
        <w:t>3</w:t>
      </w:r>
      <w:r w:rsidRPr="00C8007A">
        <w:rPr>
          <w:rStyle w:val="BrakA"/>
          <w:rFonts w:ascii="Arial Narrow" w:hAnsi="Arial Narrow"/>
          <w:bCs/>
          <w:color w:val="808080" w:themeColor="background1" w:themeShade="80"/>
        </w:rPr>
        <w:t xml:space="preserve"> </w:t>
      </w:r>
      <w:r w:rsidR="004464CA" w:rsidRPr="00C8007A">
        <w:rPr>
          <w:rStyle w:val="BrakA"/>
          <w:rFonts w:ascii="Arial Narrow" w:hAnsi="Arial Narrow"/>
          <w:bCs/>
          <w:color w:val="808080" w:themeColor="background1" w:themeShade="80"/>
        </w:rPr>
        <w:t xml:space="preserve">r. poz. </w:t>
      </w:r>
      <w:r w:rsidR="003E51F5" w:rsidRPr="00C8007A">
        <w:rPr>
          <w:rStyle w:val="BrakA"/>
          <w:rFonts w:ascii="Arial Narrow" w:hAnsi="Arial Narrow"/>
          <w:bCs/>
          <w:color w:val="808080" w:themeColor="background1" w:themeShade="80"/>
        </w:rPr>
        <w:t>1790 z póź.zm</w:t>
      </w:r>
      <w:r w:rsidR="001715E6" w:rsidRPr="00C8007A">
        <w:rPr>
          <w:rStyle w:val="BrakA"/>
          <w:rFonts w:ascii="Arial Narrow" w:hAnsi="Arial Narrow"/>
          <w:bCs/>
          <w:color w:val="808080" w:themeColor="background1" w:themeShade="80"/>
        </w:rPr>
        <w:t>.)</w:t>
      </w:r>
      <w:r w:rsidR="00AA02A3" w:rsidRPr="00C8007A">
        <w:rPr>
          <w:rStyle w:val="BrakA"/>
          <w:rFonts w:ascii="Arial Narrow" w:hAnsi="Arial Narrow"/>
          <w:b/>
          <w:color w:val="808080" w:themeColor="background1" w:themeShade="80"/>
        </w:rPr>
        <w:t>,</w:t>
      </w:r>
    </w:p>
    <w:p w14:paraId="6E5DEE6F" w14:textId="72A59734" w:rsidR="001C0DCF" w:rsidRPr="00C8007A" w:rsidRDefault="006E20F5" w:rsidP="002C67E4">
      <w:pPr>
        <w:pStyle w:val="OznaczeniestronI"/>
        <w:pBdr>
          <w:top w:val="none" w:sz="0" w:space="0" w:color="auto"/>
        </w:pBdr>
        <w:spacing w:after="0"/>
        <w:ind w:left="0" w:firstLine="0"/>
        <w:rPr>
          <w:rStyle w:val="BrakA"/>
          <w:rFonts w:ascii="Arial Narrow" w:eastAsia="Arial Narrow" w:hAnsi="Arial Narrow" w:cs="Arial Narrow"/>
          <w:color w:val="auto"/>
        </w:rPr>
      </w:pPr>
      <w:r w:rsidRPr="00C8007A">
        <w:rPr>
          <w:rStyle w:val="BrakA"/>
          <w:rFonts w:ascii="Arial Narrow" w:hAnsi="Arial Narrow"/>
          <w:color w:val="auto"/>
        </w:rPr>
        <w:t>zwan</w:t>
      </w:r>
      <w:r w:rsidR="005D6827" w:rsidRPr="00C8007A">
        <w:rPr>
          <w:rStyle w:val="BrakA"/>
          <w:rFonts w:ascii="Arial Narrow" w:hAnsi="Arial Narrow"/>
          <w:color w:val="auto"/>
        </w:rPr>
        <w:t>a</w:t>
      </w:r>
      <w:r w:rsidRPr="00C8007A">
        <w:rPr>
          <w:rStyle w:val="BrakA"/>
          <w:rFonts w:ascii="Arial Narrow" w:hAnsi="Arial Narrow"/>
          <w:color w:val="auto"/>
        </w:rPr>
        <w:t xml:space="preserve"> dalej „</w:t>
      </w:r>
      <w:r w:rsidRPr="00C8007A">
        <w:rPr>
          <w:rStyle w:val="BrakA"/>
          <w:rFonts w:ascii="Arial Narrow" w:hAnsi="Arial Narrow"/>
          <w:b/>
          <w:color w:val="auto"/>
        </w:rPr>
        <w:t>Wykonawcą</w:t>
      </w:r>
      <w:r w:rsidRPr="00C8007A">
        <w:rPr>
          <w:rStyle w:val="BrakA"/>
          <w:rFonts w:ascii="Arial Narrow" w:hAnsi="Arial Narrow"/>
          <w:color w:val="auto"/>
        </w:rPr>
        <w:t xml:space="preserve">”, </w:t>
      </w:r>
      <w:r w:rsidR="005D6827" w:rsidRPr="00C8007A">
        <w:rPr>
          <w:rStyle w:val="BrakA"/>
          <w:rFonts w:ascii="Arial Narrow" w:hAnsi="Arial Narrow"/>
          <w:color w:val="auto"/>
        </w:rPr>
        <w:t xml:space="preserve">reprezentowana </w:t>
      </w:r>
      <w:r w:rsidRPr="00C8007A">
        <w:rPr>
          <w:rStyle w:val="BrakA"/>
          <w:rFonts w:ascii="Arial Narrow" w:hAnsi="Arial Narrow"/>
          <w:color w:val="auto"/>
        </w:rPr>
        <w:t>przez:</w:t>
      </w:r>
    </w:p>
    <w:p w14:paraId="3FB13930" w14:textId="77777777" w:rsidR="00AA02A3" w:rsidRPr="00C8007A" w:rsidRDefault="00AA02A3" w:rsidP="00AA02A3">
      <w:pPr>
        <w:pBdr>
          <w:top w:val="none" w:sz="0" w:space="0" w:color="auto"/>
          <w:left w:val="none" w:sz="0" w:space="0" w:color="auto"/>
          <w:bottom w:val="none" w:sz="0" w:space="0" w:color="auto"/>
          <w:right w:val="none" w:sz="0" w:space="0" w:color="auto"/>
          <w:between w:val="none" w:sz="0" w:space="0" w:color="auto"/>
          <w:bar w:val="none" w:sz="0" w:color="auto"/>
        </w:pBdr>
        <w:spacing w:after="0"/>
        <w:ind w:left="708"/>
        <w:rPr>
          <w:rFonts w:eastAsia="Times New Roman" w:cs="Times New Roman"/>
          <w:iCs/>
          <w:kern w:val="1"/>
          <w:bdr w:val="none" w:sz="0" w:space="0" w:color="auto"/>
          <w:lang w:eastAsia="ar-SA"/>
        </w:rPr>
      </w:pPr>
      <w:r w:rsidRPr="00C8007A">
        <w:rPr>
          <w:rFonts w:eastAsia="Times New Roman" w:cs="Times New Roman"/>
          <w:iCs/>
          <w:kern w:val="1"/>
          <w:bdr w:val="none" w:sz="0" w:space="0" w:color="auto"/>
          <w:lang w:eastAsia="ar-SA"/>
        </w:rPr>
        <w:t>1.</w:t>
      </w:r>
      <w:r w:rsidRPr="00C8007A">
        <w:rPr>
          <w:rFonts w:eastAsia="Times New Roman" w:cs="Times New Roman"/>
          <w:iCs/>
          <w:kern w:val="1"/>
          <w:bdr w:val="none" w:sz="0" w:space="0" w:color="auto"/>
          <w:lang w:eastAsia="ar-SA"/>
        </w:rPr>
        <w:tab/>
        <w:t>........................................................,</w:t>
      </w:r>
    </w:p>
    <w:p w14:paraId="0CEBC048" w14:textId="77777777" w:rsidR="00AA02A3" w:rsidRPr="00C8007A" w:rsidRDefault="00AA02A3" w:rsidP="00AA02A3">
      <w:pPr>
        <w:pBdr>
          <w:top w:val="none" w:sz="0" w:space="0" w:color="auto"/>
          <w:left w:val="none" w:sz="0" w:space="0" w:color="auto"/>
          <w:bottom w:val="none" w:sz="0" w:space="0" w:color="auto"/>
          <w:right w:val="none" w:sz="0" w:space="0" w:color="auto"/>
          <w:between w:val="none" w:sz="0" w:space="0" w:color="auto"/>
          <w:bar w:val="none" w:sz="0" w:color="auto"/>
        </w:pBdr>
        <w:spacing w:after="0"/>
        <w:ind w:left="708"/>
        <w:rPr>
          <w:rFonts w:eastAsia="Times New Roman" w:cs="Times New Roman"/>
          <w:iCs/>
          <w:kern w:val="1"/>
          <w:bdr w:val="none" w:sz="0" w:space="0" w:color="auto"/>
          <w:lang w:eastAsia="ar-SA"/>
        </w:rPr>
      </w:pPr>
    </w:p>
    <w:p w14:paraId="4B3C3577" w14:textId="77777777" w:rsidR="00AA02A3" w:rsidRPr="00C8007A" w:rsidRDefault="00AA02A3" w:rsidP="00AA02A3">
      <w:pPr>
        <w:pBdr>
          <w:top w:val="none" w:sz="0" w:space="0" w:color="auto"/>
          <w:left w:val="none" w:sz="0" w:space="0" w:color="auto"/>
          <w:bottom w:val="none" w:sz="0" w:space="0" w:color="auto"/>
          <w:right w:val="none" w:sz="0" w:space="0" w:color="auto"/>
          <w:between w:val="none" w:sz="0" w:space="0" w:color="auto"/>
          <w:bar w:val="none" w:sz="0" w:color="auto"/>
        </w:pBdr>
        <w:spacing w:after="0"/>
        <w:ind w:left="708"/>
        <w:rPr>
          <w:rFonts w:eastAsia="Times New Roman" w:cs="Times New Roman"/>
          <w:iCs/>
          <w:kern w:val="1"/>
          <w:bdr w:val="none" w:sz="0" w:space="0" w:color="auto"/>
          <w:lang w:eastAsia="ar-SA"/>
        </w:rPr>
      </w:pPr>
      <w:r w:rsidRPr="00C8007A">
        <w:rPr>
          <w:rFonts w:eastAsia="Times New Roman" w:cs="Times New Roman"/>
          <w:iCs/>
          <w:kern w:val="1"/>
          <w:bdr w:val="none" w:sz="0" w:space="0" w:color="auto"/>
          <w:lang w:eastAsia="ar-SA"/>
        </w:rPr>
        <w:t>2.</w:t>
      </w:r>
      <w:r w:rsidRPr="00C8007A">
        <w:rPr>
          <w:rFonts w:eastAsia="Times New Roman" w:cs="Times New Roman"/>
          <w:iCs/>
          <w:kern w:val="1"/>
          <w:bdr w:val="none" w:sz="0" w:space="0" w:color="auto"/>
          <w:lang w:eastAsia="ar-SA"/>
        </w:rPr>
        <w:tab/>
        <w:t>.........................................................</w:t>
      </w:r>
    </w:p>
    <w:p w14:paraId="68DD7909" w14:textId="77777777" w:rsidR="001C0DCF" w:rsidRPr="00C8007A" w:rsidRDefault="006E20F5" w:rsidP="0073197C">
      <w:pPr>
        <w:spacing w:before="120" w:after="0"/>
        <w:rPr>
          <w:rStyle w:val="BrakA"/>
          <w:rFonts w:eastAsia="Arial Narrow" w:cs="Arial Narrow"/>
        </w:rPr>
      </w:pPr>
      <w:r w:rsidRPr="00C8007A">
        <w:rPr>
          <w:rStyle w:val="BrakA"/>
        </w:rPr>
        <w:t xml:space="preserve">Zamawiający i Wykonawca w dalszej części </w:t>
      </w:r>
      <w:r w:rsidR="00576FB2" w:rsidRPr="00C8007A">
        <w:rPr>
          <w:rStyle w:val="BrakA"/>
        </w:rPr>
        <w:t>Umowy</w:t>
      </w:r>
      <w:r w:rsidRPr="00C8007A">
        <w:rPr>
          <w:rStyle w:val="BrakA"/>
        </w:rPr>
        <w:t xml:space="preserve"> zwani są również – odpowiednio – Stroną lub Stronami</w:t>
      </w:r>
      <w:bookmarkEnd w:id="1"/>
      <w:r w:rsidRPr="00C8007A">
        <w:rPr>
          <w:rStyle w:val="BrakA"/>
        </w:rPr>
        <w:t>.</w:t>
      </w:r>
      <w:bookmarkStart w:id="4" w:name="_RefHeading__81_488395850"/>
    </w:p>
    <w:p w14:paraId="13793DEA" w14:textId="77777777" w:rsidR="001C0DCF" w:rsidRPr="00C8007A" w:rsidRDefault="001C0DCF" w:rsidP="0073197C">
      <w:pPr>
        <w:tabs>
          <w:tab w:val="left" w:pos="284"/>
        </w:tabs>
        <w:spacing w:after="0"/>
        <w:rPr>
          <w:rFonts w:eastAsia="Arial Narrow" w:cs="Arial Narrow"/>
        </w:rPr>
      </w:pPr>
    </w:p>
    <w:p w14:paraId="2D490636" w14:textId="53E2FA23" w:rsidR="001C0DCF" w:rsidRPr="00C8007A" w:rsidRDefault="00934F72" w:rsidP="0073197C">
      <w:pPr>
        <w:spacing w:after="0"/>
        <w:rPr>
          <w:rStyle w:val="BrakA"/>
          <w:rFonts w:eastAsia="Arial Narrow" w:cs="Arial Narrow"/>
        </w:rPr>
      </w:pPr>
      <w:r w:rsidRPr="00C8007A">
        <w:rPr>
          <w:rStyle w:val="BrakA"/>
        </w:rPr>
        <w:t>Z</w:t>
      </w:r>
      <w:r w:rsidR="00AB1264" w:rsidRPr="00C8007A">
        <w:rPr>
          <w:rStyle w:val="BrakA"/>
        </w:rPr>
        <w:t xml:space="preserve">godnie z wynikiem </w:t>
      </w:r>
      <w:r w:rsidRPr="00C8007A">
        <w:rPr>
          <w:rStyle w:val="BrakA"/>
        </w:rPr>
        <w:t xml:space="preserve">postępowania </w:t>
      </w:r>
      <w:r w:rsidR="00F54D7F" w:rsidRPr="00C8007A">
        <w:rPr>
          <w:rStyle w:val="BrakA"/>
        </w:rPr>
        <w:t xml:space="preserve">prowadzonego na podstawie Instrukcji Zakupowej </w:t>
      </w:r>
      <w:r w:rsidR="006E20F5" w:rsidRPr="00C8007A">
        <w:rPr>
          <w:rStyle w:val="BrakA"/>
        </w:rPr>
        <w:t xml:space="preserve">Strony zawierają </w:t>
      </w:r>
      <w:r w:rsidR="00724199" w:rsidRPr="00C8007A">
        <w:rPr>
          <w:rStyle w:val="BrakA"/>
        </w:rPr>
        <w:t>U</w:t>
      </w:r>
      <w:r w:rsidR="006E20F5" w:rsidRPr="00C8007A">
        <w:rPr>
          <w:rStyle w:val="BrakA"/>
        </w:rPr>
        <w:t>mowę, której</w:t>
      </w:r>
      <w:r w:rsidR="00524DDE" w:rsidRPr="00C8007A">
        <w:rPr>
          <w:rStyle w:val="BrakA"/>
        </w:rPr>
        <w:t xml:space="preserve"> </w:t>
      </w:r>
      <w:r w:rsidR="00E43158" w:rsidRPr="00C8007A">
        <w:rPr>
          <w:rStyle w:val="BrakA"/>
        </w:rPr>
        <w:t xml:space="preserve">przedmiotem </w:t>
      </w:r>
      <w:r w:rsidR="006E20F5" w:rsidRPr="00C8007A">
        <w:rPr>
          <w:rStyle w:val="BrakA"/>
        </w:rPr>
        <w:t>jest określenie zasad świadczenia przez Wykonawcę na rzecz Zamawiającego usług technicznej obsługi odbiorców (dalej „Umowa”)</w:t>
      </w:r>
      <w:r w:rsidR="00DE34B3" w:rsidRPr="00C8007A">
        <w:rPr>
          <w:rStyle w:val="BrakA"/>
        </w:rPr>
        <w:t xml:space="preserve"> o następującej treści:</w:t>
      </w:r>
    </w:p>
    <w:p w14:paraId="7DB40F26" w14:textId="4067B834" w:rsidR="001C0DCF" w:rsidRPr="00C8007A" w:rsidRDefault="006E20F5" w:rsidP="002C67E4">
      <w:pPr>
        <w:pStyle w:val="Nagwek2"/>
        <w:spacing w:before="240" w:after="240"/>
        <w:rPr>
          <w:rStyle w:val="BrakA"/>
          <w:rFonts w:eastAsia="Arial Narrow" w:cs="Arial Narrow"/>
          <w:b w:val="0"/>
          <w:bCs/>
          <w:caps w:val="0"/>
          <w:szCs w:val="22"/>
        </w:rPr>
      </w:pPr>
      <w:r w:rsidRPr="00C8007A">
        <w:rPr>
          <w:rStyle w:val="BrakA"/>
          <w:szCs w:val="22"/>
        </w:rPr>
        <w:t>§ 1</w:t>
      </w:r>
      <w:r w:rsidR="00ED6618" w:rsidRPr="00C8007A">
        <w:rPr>
          <w:rStyle w:val="BrakA"/>
          <w:szCs w:val="22"/>
        </w:rPr>
        <w:tab/>
      </w:r>
      <w:r w:rsidRPr="00C8007A">
        <w:rPr>
          <w:rStyle w:val="BrakA"/>
          <w:szCs w:val="22"/>
        </w:rPr>
        <w:t>DEFINICJE</w:t>
      </w:r>
    </w:p>
    <w:p w14:paraId="7FB621EE" w14:textId="77777777" w:rsidR="001C0DCF" w:rsidRPr="00C8007A" w:rsidRDefault="006E20F5" w:rsidP="00ED6618">
      <w:r w:rsidRPr="00C8007A">
        <w:t xml:space="preserve">Na potrzeby </w:t>
      </w:r>
      <w:r w:rsidR="00576FB2" w:rsidRPr="00C8007A">
        <w:t>Umowy</w:t>
      </w:r>
      <w:r w:rsidRPr="00C8007A">
        <w:t xml:space="preserve"> Strony uzgadniają poniższe definicje. Ilekroć dane pojęcie występuje w Umowie wielką literą, Strony nadają mu poniżej wskazane znaczenie:</w:t>
      </w:r>
    </w:p>
    <w:p w14:paraId="0940B4DB" w14:textId="77777777" w:rsidR="00A34319" w:rsidRPr="001715E6" w:rsidRDefault="00576FB2" w:rsidP="007D4194">
      <w:pPr>
        <w:pStyle w:val="Akapitzlist"/>
        <w:numPr>
          <w:ilvl w:val="0"/>
          <w:numId w:val="47"/>
        </w:numPr>
        <w:spacing w:after="0"/>
        <w:ind w:left="426" w:hanging="426"/>
        <w:rPr>
          <w:rStyle w:val="BrakA"/>
          <w:rFonts w:ascii="Arial Narrow" w:hAnsi="Arial Narrow"/>
          <w:b/>
          <w:color w:val="auto"/>
        </w:rPr>
      </w:pPr>
      <w:r w:rsidRPr="001715E6">
        <w:rPr>
          <w:rStyle w:val="BrakA"/>
          <w:rFonts w:ascii="Arial Narrow" w:hAnsi="Arial Narrow"/>
          <w:b/>
          <w:color w:val="auto"/>
        </w:rPr>
        <w:t>DO</w:t>
      </w:r>
      <w:r w:rsidR="006E20F5" w:rsidRPr="001715E6">
        <w:rPr>
          <w:rStyle w:val="BrakA"/>
          <w:rFonts w:ascii="Arial Narrow" w:hAnsi="Arial Narrow"/>
          <w:b/>
          <w:color w:val="auto"/>
        </w:rPr>
        <w:t xml:space="preserve"> </w:t>
      </w:r>
      <w:r w:rsidR="006E20F5" w:rsidRPr="00C8007A">
        <w:rPr>
          <w:rStyle w:val="BrakA"/>
          <w:rFonts w:ascii="Arial Narrow" w:hAnsi="Arial Narrow"/>
          <w:color w:val="auto"/>
        </w:rPr>
        <w:t xml:space="preserve">– </w:t>
      </w:r>
      <w:r w:rsidR="007A3575" w:rsidRPr="00C8007A">
        <w:rPr>
          <w:rStyle w:val="BrakA"/>
          <w:rFonts w:ascii="Arial Narrow" w:hAnsi="Arial Narrow"/>
          <w:color w:val="auto"/>
        </w:rPr>
        <w:t>O</w:t>
      </w:r>
      <w:r w:rsidR="006E20F5" w:rsidRPr="00C8007A">
        <w:rPr>
          <w:rStyle w:val="BrakA"/>
          <w:rFonts w:ascii="Arial Narrow" w:hAnsi="Arial Narrow"/>
          <w:color w:val="auto"/>
        </w:rPr>
        <w:t xml:space="preserve">dbiorcy </w:t>
      </w:r>
      <w:r w:rsidR="00291446" w:rsidRPr="00C8007A">
        <w:rPr>
          <w:rStyle w:val="BrakA"/>
          <w:rFonts w:ascii="Arial Narrow" w:hAnsi="Arial Narrow"/>
          <w:color w:val="auto"/>
        </w:rPr>
        <w:t>przyłączeni do sieci niskiego napięcia</w:t>
      </w:r>
      <w:r w:rsidR="006E20F5" w:rsidRPr="00C8007A">
        <w:rPr>
          <w:rStyle w:val="BrakA"/>
          <w:rFonts w:ascii="Arial Narrow" w:hAnsi="Arial Narrow"/>
          <w:color w:val="auto"/>
        </w:rPr>
        <w:t>,</w:t>
      </w:r>
    </w:p>
    <w:p w14:paraId="1266DFBF" w14:textId="3B76BACB" w:rsidR="001C0DCF" w:rsidRPr="001715E6" w:rsidRDefault="00576FB2" w:rsidP="007D4194">
      <w:pPr>
        <w:pStyle w:val="Akapitzlist"/>
        <w:numPr>
          <w:ilvl w:val="0"/>
          <w:numId w:val="47"/>
        </w:numPr>
        <w:spacing w:after="0"/>
        <w:ind w:left="426" w:hanging="426"/>
        <w:rPr>
          <w:rStyle w:val="BrakA"/>
          <w:rFonts w:ascii="Arial Narrow" w:hAnsi="Arial Narrow"/>
          <w:b/>
          <w:color w:val="auto"/>
        </w:rPr>
      </w:pPr>
      <w:r w:rsidRPr="001715E6">
        <w:rPr>
          <w:rStyle w:val="BrakA"/>
          <w:rFonts w:ascii="Arial Narrow" w:hAnsi="Arial Narrow"/>
          <w:b/>
          <w:color w:val="auto"/>
        </w:rPr>
        <w:t xml:space="preserve">Identyfikator – </w:t>
      </w:r>
      <w:r w:rsidRPr="001715E6">
        <w:rPr>
          <w:rStyle w:val="BrakA"/>
          <w:rFonts w:ascii="Arial Narrow" w:hAnsi="Arial Narrow"/>
          <w:color w:val="auto"/>
        </w:rPr>
        <w:t xml:space="preserve">plakietka ze znakiem graficznym, zgodna z wizualizacją </w:t>
      </w:r>
      <w:r w:rsidR="00346EB8" w:rsidRPr="00346EB8">
        <w:rPr>
          <w:rFonts w:ascii="Arial Narrow" w:eastAsia="Arial Narrow" w:hAnsi="Arial Narrow" w:cs="Arial Narrow"/>
          <w:iCs/>
          <w:color w:val="auto"/>
        </w:rPr>
        <w:t xml:space="preserve">Energa-Operator S.A. </w:t>
      </w:r>
      <w:r w:rsidRPr="00C8007A">
        <w:rPr>
          <w:rFonts w:ascii="Arial Narrow" w:eastAsia="Arial Narrow" w:hAnsi="Arial Narrow" w:cs="Arial Narrow"/>
          <w:iCs/>
          <w:color w:val="auto"/>
        </w:rPr>
        <w:t>oraz zdjęciem, służąca do określenia tożsamości Personelu Wykonawcy,</w:t>
      </w:r>
    </w:p>
    <w:p w14:paraId="6BD1B36E" w14:textId="1896BE08" w:rsidR="002B1C8F" w:rsidRPr="00D86597" w:rsidRDefault="00576FB2" w:rsidP="007D4194">
      <w:pPr>
        <w:pStyle w:val="Akapitzlist"/>
        <w:numPr>
          <w:ilvl w:val="0"/>
          <w:numId w:val="47"/>
        </w:numPr>
        <w:spacing w:after="0"/>
        <w:ind w:left="426" w:hanging="426"/>
        <w:rPr>
          <w:rStyle w:val="BrakA"/>
          <w:rFonts w:ascii="Arial Narrow" w:eastAsia="Arial Narrow" w:hAnsi="Arial Narrow" w:cs="Arial Narrow"/>
        </w:rPr>
      </w:pPr>
      <w:r w:rsidRPr="00C8007A">
        <w:rPr>
          <w:rStyle w:val="BrakA"/>
          <w:rFonts w:ascii="Arial Narrow" w:hAnsi="Arial Narrow"/>
          <w:b/>
          <w:color w:val="auto"/>
        </w:rPr>
        <w:t xml:space="preserve">Informacje Poufne </w:t>
      </w:r>
      <w:r w:rsidR="00855148" w:rsidRPr="00C8007A">
        <w:rPr>
          <w:rStyle w:val="BrakA"/>
          <w:rFonts w:ascii="Arial Narrow" w:hAnsi="Arial Narrow"/>
          <w:color w:val="auto"/>
        </w:rPr>
        <w:t xml:space="preserve">– wszelkie dane i informacje przekazywane przez Stronę niniejszej </w:t>
      </w:r>
      <w:r w:rsidR="002B1C8F" w:rsidRPr="00C8007A">
        <w:rPr>
          <w:rStyle w:val="BrakA"/>
          <w:rFonts w:ascii="Arial Narrow" w:hAnsi="Arial Narrow"/>
          <w:color w:val="auto"/>
        </w:rPr>
        <w:t>Umowy drugiej Stronie lub uzyskane w inny sposób przy okazji lub w związku prowadzeniem negocjacji, realizacja umowy, lub wykonywaniem usług, w jakiejkolwiek formie, a w szczególności:</w:t>
      </w:r>
    </w:p>
    <w:p w14:paraId="009B6452" w14:textId="0366F306" w:rsidR="002B1C8F" w:rsidRPr="00D86597" w:rsidRDefault="002B1C8F" w:rsidP="001715E6">
      <w:pPr>
        <w:spacing w:after="0"/>
        <w:ind w:left="340"/>
        <w:rPr>
          <w:rStyle w:val="BrakA"/>
        </w:rPr>
      </w:pPr>
      <w:r w:rsidRPr="00C8007A">
        <w:rPr>
          <w:rStyle w:val="BrakA"/>
        </w:rPr>
        <w:lastRenderedPageBreak/>
        <w:t xml:space="preserve">(a) informacje organizacyjno-prawne, ekonomiczne, techniczne, informatyczne, technologiczne, handlowe, finansowe, rynkowe i inne podobne informacje związane </w:t>
      </w:r>
      <w:r w:rsidRPr="00D86597">
        <w:rPr>
          <w:rStyle w:val="BrakA"/>
        </w:rPr>
        <w:t xml:space="preserve">z </w:t>
      </w:r>
      <w:r w:rsidRPr="00C8007A">
        <w:rPr>
          <w:rStyle w:val="BrakA"/>
        </w:rPr>
        <w:t>prowadzeniem działalności przez EOP lub przez Spółki Powiązane z EOP;</w:t>
      </w:r>
    </w:p>
    <w:p w14:paraId="3BF61216" w14:textId="77777777" w:rsidR="002B1C8F" w:rsidRPr="00C8007A" w:rsidRDefault="002B1C8F" w:rsidP="001836F6">
      <w:pPr>
        <w:spacing w:after="0"/>
        <w:ind w:left="340"/>
        <w:rPr>
          <w:rStyle w:val="BrakA"/>
        </w:rPr>
      </w:pPr>
      <w:r w:rsidRPr="00C8007A">
        <w:rPr>
          <w:rStyle w:val="BrakA"/>
        </w:rPr>
        <w:t>(b) informacje dotyczące przebiegu, treści i rezultatu prowadzonych pertraktacji ugodowych, negocjacji, spotkań, konferencji, włączając rozmowy telefoniczne i korespondencję mailową, pozostających w związku ze współpracą między stronami;</w:t>
      </w:r>
    </w:p>
    <w:p w14:paraId="4CFB89AC" w14:textId="77777777" w:rsidR="002B1C8F" w:rsidRPr="00C8007A" w:rsidRDefault="002B1C8F" w:rsidP="001836F6">
      <w:pPr>
        <w:spacing w:after="0"/>
        <w:ind w:left="340"/>
        <w:rPr>
          <w:rStyle w:val="BrakA"/>
        </w:rPr>
      </w:pPr>
      <w:r w:rsidRPr="00C8007A">
        <w:rPr>
          <w:rStyle w:val="BrakA"/>
        </w:rPr>
        <w:t>(c) wszelkiego rodzaju dokumenty, notatki, akta, materiały utrwalone za pomocą elektronicznych nośników informacji lub innych środków technicznych;</w:t>
      </w:r>
    </w:p>
    <w:p w14:paraId="0FA25FFB" w14:textId="7E85E411" w:rsidR="001C0DCF" w:rsidRPr="00C8007A" w:rsidRDefault="002B1C8F" w:rsidP="001836F6">
      <w:pPr>
        <w:spacing w:after="0"/>
        <w:ind w:left="340"/>
        <w:rPr>
          <w:rStyle w:val="BrakA"/>
          <w:rFonts w:eastAsia="Arial Narrow" w:cs="Arial Narrow"/>
        </w:rPr>
      </w:pPr>
      <w:r w:rsidRPr="00C8007A">
        <w:rPr>
          <w:rStyle w:val="BrakA"/>
        </w:rPr>
        <w:t>Uzyskane w dowolny sposób przy okaz</w:t>
      </w:r>
      <w:r w:rsidR="001836F6" w:rsidRPr="00C8007A">
        <w:rPr>
          <w:rStyle w:val="BrakA"/>
        </w:rPr>
        <w:t xml:space="preserve">ji </w:t>
      </w:r>
      <w:r w:rsidRPr="00C8007A">
        <w:rPr>
          <w:rStyle w:val="BrakA"/>
        </w:rPr>
        <w:t>lub w związku z wykonywaniem niniejszej umowy.</w:t>
      </w:r>
    </w:p>
    <w:p w14:paraId="6348DF7F" w14:textId="77777777" w:rsidR="00A81013" w:rsidRPr="00C8007A" w:rsidRDefault="00576FB2" w:rsidP="007D4194">
      <w:pPr>
        <w:pStyle w:val="Akapitzlist"/>
        <w:numPr>
          <w:ilvl w:val="0"/>
          <w:numId w:val="47"/>
        </w:numPr>
        <w:spacing w:after="0"/>
        <w:ind w:left="426" w:hanging="426"/>
        <w:rPr>
          <w:rStyle w:val="BrakA"/>
          <w:rFonts w:ascii="Arial Narrow" w:eastAsia="Arial Narrow" w:hAnsi="Arial Narrow" w:cs="Arial Narrow"/>
          <w:color w:val="auto"/>
          <w:spacing w:val="-2"/>
          <w:u w:color="FF0000"/>
        </w:rPr>
      </w:pPr>
      <w:r w:rsidRPr="00C8007A">
        <w:rPr>
          <w:rStyle w:val="BrakA"/>
          <w:rFonts w:ascii="Arial Narrow" w:hAnsi="Arial Narrow"/>
          <w:b/>
          <w:color w:val="auto"/>
          <w:spacing w:val="-2"/>
          <w:u w:color="FF0000"/>
        </w:rPr>
        <w:t xml:space="preserve">Jednostka </w:t>
      </w:r>
      <w:r w:rsidR="00B24BA3" w:rsidRPr="00C8007A">
        <w:rPr>
          <w:rStyle w:val="BrakA"/>
          <w:rFonts w:ascii="Arial Narrow" w:hAnsi="Arial Narrow"/>
          <w:b/>
          <w:color w:val="auto"/>
          <w:spacing w:val="-2"/>
          <w:u w:color="FF0000"/>
        </w:rPr>
        <w:t>T</w:t>
      </w:r>
      <w:r w:rsidRPr="00C8007A">
        <w:rPr>
          <w:rStyle w:val="BrakA"/>
          <w:rFonts w:ascii="Arial Narrow" w:hAnsi="Arial Narrow"/>
          <w:b/>
          <w:color w:val="auto"/>
          <w:spacing w:val="-2"/>
          <w:u w:color="FF0000"/>
        </w:rPr>
        <w:t>erenowa Zamawiającego –</w:t>
      </w:r>
      <w:r w:rsidRPr="00C8007A">
        <w:rPr>
          <w:rStyle w:val="BrakA"/>
          <w:rFonts w:ascii="Arial Narrow" w:hAnsi="Arial Narrow"/>
          <w:color w:val="auto"/>
          <w:spacing w:val="-2"/>
          <w:u w:color="FF0000"/>
        </w:rPr>
        <w:t xml:space="preserve"> wyodrębniona terytorialnie jednostka Zamawiającego, pod którą podlega Wykonawca</w:t>
      </w:r>
      <w:r w:rsidR="00FF4772" w:rsidRPr="00C8007A">
        <w:rPr>
          <w:rStyle w:val="BrakA"/>
          <w:rFonts w:ascii="Arial Narrow" w:hAnsi="Arial Narrow"/>
          <w:color w:val="auto"/>
          <w:spacing w:val="-2"/>
          <w:u w:color="FF0000"/>
        </w:rPr>
        <w:t>,</w:t>
      </w:r>
    </w:p>
    <w:p w14:paraId="7DB2F7A1" w14:textId="77777777" w:rsidR="001C0DCF" w:rsidRPr="001715E6" w:rsidRDefault="00576FB2" w:rsidP="007D4194">
      <w:pPr>
        <w:pStyle w:val="Akapitzlist"/>
        <w:numPr>
          <w:ilvl w:val="0"/>
          <w:numId w:val="47"/>
        </w:numPr>
        <w:spacing w:after="0"/>
        <w:ind w:left="426" w:hanging="426"/>
        <w:rPr>
          <w:rStyle w:val="BrakA"/>
          <w:rFonts w:ascii="Arial Narrow" w:hAnsi="Arial Narrow"/>
          <w:color w:val="auto"/>
        </w:rPr>
      </w:pPr>
      <w:r w:rsidRPr="001715E6">
        <w:rPr>
          <w:rStyle w:val="BrakA"/>
          <w:rFonts w:ascii="Arial Narrow" w:hAnsi="Arial Narrow"/>
          <w:b/>
          <w:color w:val="auto"/>
        </w:rPr>
        <w:t>Kontrola Uk</w:t>
      </w:r>
      <w:r w:rsidRPr="00C8007A">
        <w:rPr>
          <w:rStyle w:val="BrakA"/>
          <w:rFonts w:ascii="Arial Narrow" w:hAnsi="Arial Narrow"/>
          <w:b/>
          <w:color w:val="auto"/>
        </w:rPr>
        <w:t>ładu Pomiarowego</w:t>
      </w:r>
      <w:r w:rsidRPr="00C8007A">
        <w:rPr>
          <w:rStyle w:val="BrakA"/>
          <w:rFonts w:ascii="Arial Narrow" w:hAnsi="Arial Narrow"/>
          <w:color w:val="auto"/>
        </w:rPr>
        <w:t xml:space="preserve"> </w:t>
      </w:r>
      <w:r w:rsidR="006E20F5" w:rsidRPr="00C8007A">
        <w:rPr>
          <w:rStyle w:val="BrakA"/>
          <w:rFonts w:ascii="Arial Narrow" w:hAnsi="Arial Narrow"/>
          <w:color w:val="auto"/>
        </w:rPr>
        <w:t>- czynności techniczne</w:t>
      </w:r>
      <w:r w:rsidR="00FF4772" w:rsidRPr="00C8007A">
        <w:rPr>
          <w:rStyle w:val="BrakA"/>
          <w:rFonts w:ascii="Arial Narrow" w:hAnsi="Arial Narrow"/>
          <w:color w:val="auto"/>
        </w:rPr>
        <w:t>,</w:t>
      </w:r>
      <w:r w:rsidR="006E20F5" w:rsidRPr="00C8007A">
        <w:rPr>
          <w:rStyle w:val="BrakA"/>
          <w:rFonts w:ascii="Arial Narrow" w:hAnsi="Arial Narrow"/>
          <w:color w:val="auto"/>
        </w:rPr>
        <w:t xml:space="preserve"> wykonywane zgodnie z właściwymi przepisami powszechnie obowiązującego prawa oraz Procesem "Kontrola Układów Pomiarowych",</w:t>
      </w:r>
    </w:p>
    <w:p w14:paraId="55D2DC4A" w14:textId="36760C48"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color w:val="auto"/>
        </w:rPr>
      </w:pPr>
      <w:r w:rsidRPr="001715E6">
        <w:rPr>
          <w:rStyle w:val="BrakA"/>
          <w:rFonts w:ascii="Arial Narrow" w:hAnsi="Arial Narrow"/>
          <w:b/>
          <w:color w:val="auto"/>
        </w:rPr>
        <w:t>Koordynator</w:t>
      </w:r>
      <w:r w:rsidRPr="00C8007A">
        <w:rPr>
          <w:rStyle w:val="BrakA"/>
          <w:rFonts w:ascii="Arial Narrow" w:hAnsi="Arial Narrow"/>
          <w:color w:val="auto"/>
        </w:rPr>
        <w:t xml:space="preserve"> </w:t>
      </w:r>
      <w:r w:rsidR="006E20F5" w:rsidRPr="00C8007A">
        <w:rPr>
          <w:rStyle w:val="BrakA"/>
          <w:rFonts w:ascii="Arial Narrow" w:hAnsi="Arial Narrow"/>
          <w:color w:val="auto"/>
        </w:rPr>
        <w:t>- osoba wyznaczona przez każdą ze Stron</w:t>
      </w:r>
      <w:r w:rsidR="00FF4772" w:rsidRPr="00C8007A">
        <w:rPr>
          <w:rStyle w:val="BrakA"/>
          <w:rFonts w:ascii="Arial Narrow" w:hAnsi="Arial Narrow"/>
          <w:color w:val="auto"/>
        </w:rPr>
        <w:t>,</w:t>
      </w:r>
      <w:r w:rsidR="006E20F5" w:rsidRPr="00C8007A">
        <w:rPr>
          <w:rStyle w:val="BrakA"/>
          <w:rFonts w:ascii="Arial Narrow" w:hAnsi="Arial Narrow"/>
          <w:color w:val="auto"/>
        </w:rPr>
        <w:t xml:space="preserve"> realizująca na poziomie</w:t>
      </w:r>
      <w:r w:rsidR="00B45B9F" w:rsidRPr="00C8007A">
        <w:rPr>
          <w:rStyle w:val="BrakA"/>
          <w:rFonts w:ascii="Arial Narrow" w:hAnsi="Arial Narrow"/>
          <w:color w:val="auto"/>
        </w:rPr>
        <w:t xml:space="preserve"> Jednostki Terenowej </w:t>
      </w:r>
      <w:r w:rsidR="001715E6" w:rsidRPr="00C8007A">
        <w:rPr>
          <w:rStyle w:val="BrakA"/>
          <w:rFonts w:ascii="Arial Narrow" w:hAnsi="Arial Narrow"/>
          <w:color w:val="auto"/>
        </w:rPr>
        <w:t>Zamawiającego zadania</w:t>
      </w:r>
      <w:r w:rsidR="006E20F5" w:rsidRPr="00C8007A">
        <w:rPr>
          <w:rStyle w:val="BrakA"/>
          <w:rFonts w:ascii="Arial Narrow" w:hAnsi="Arial Narrow"/>
          <w:color w:val="auto"/>
        </w:rPr>
        <w:t xml:space="preserve"> w zakresie zarządzania jakością i zakresem świadczonych usług, </w:t>
      </w:r>
    </w:p>
    <w:p w14:paraId="1559E604" w14:textId="77777777" w:rsidR="00A81013" w:rsidRPr="00C8007A" w:rsidRDefault="00576FB2" w:rsidP="007D4194">
      <w:pPr>
        <w:pStyle w:val="Akapitzlist"/>
        <w:numPr>
          <w:ilvl w:val="0"/>
          <w:numId w:val="47"/>
        </w:numPr>
        <w:spacing w:after="0"/>
        <w:ind w:left="426" w:hanging="426"/>
        <w:rPr>
          <w:rStyle w:val="BrakA"/>
          <w:rFonts w:ascii="Arial Narrow" w:eastAsia="Arial Narrow" w:hAnsi="Arial Narrow" w:cs="Arial Narrow"/>
          <w:color w:val="auto"/>
        </w:rPr>
      </w:pPr>
      <w:r w:rsidRPr="00C8007A">
        <w:rPr>
          <w:rStyle w:val="BrakA"/>
          <w:rFonts w:ascii="Arial Narrow" w:hAnsi="Arial Narrow"/>
          <w:b/>
          <w:color w:val="auto"/>
          <w:spacing w:val="-2"/>
        </w:rPr>
        <w:t>Licznik Kontrolny</w:t>
      </w:r>
      <w:r w:rsidRPr="00C8007A">
        <w:rPr>
          <w:rStyle w:val="BrakA"/>
          <w:rFonts w:ascii="Arial Narrow" w:hAnsi="Arial Narrow"/>
          <w:color w:val="auto"/>
          <w:spacing w:val="-2"/>
        </w:rPr>
        <w:t xml:space="preserve"> - przenośne urządzenie pomiarowe, służące do określania błędu wskazań </w:t>
      </w:r>
      <w:r w:rsidR="007A3575" w:rsidRPr="00C8007A">
        <w:rPr>
          <w:rStyle w:val="BrakA"/>
          <w:rFonts w:ascii="Arial Narrow" w:hAnsi="Arial Narrow"/>
          <w:color w:val="auto"/>
          <w:spacing w:val="-2"/>
        </w:rPr>
        <w:t>U</w:t>
      </w:r>
      <w:r w:rsidRPr="00C8007A">
        <w:rPr>
          <w:rStyle w:val="BrakA"/>
          <w:rFonts w:ascii="Arial Narrow" w:hAnsi="Arial Narrow"/>
          <w:color w:val="auto"/>
          <w:spacing w:val="-2"/>
        </w:rPr>
        <w:t xml:space="preserve">kładu </w:t>
      </w:r>
      <w:r w:rsidR="007A3575" w:rsidRPr="00C8007A">
        <w:rPr>
          <w:rStyle w:val="BrakA"/>
          <w:rFonts w:ascii="Arial Narrow" w:hAnsi="Arial Narrow"/>
          <w:color w:val="auto"/>
          <w:spacing w:val="-2"/>
        </w:rPr>
        <w:t>P</w:t>
      </w:r>
      <w:r w:rsidRPr="00C8007A">
        <w:rPr>
          <w:rStyle w:val="BrakA"/>
          <w:rFonts w:ascii="Arial Narrow" w:hAnsi="Arial Narrow"/>
          <w:color w:val="auto"/>
          <w:spacing w:val="-2"/>
        </w:rPr>
        <w:t>omiarowego lub liczników</w:t>
      </w:r>
      <w:r w:rsidR="006E20F5" w:rsidRPr="00C8007A">
        <w:rPr>
          <w:rStyle w:val="BrakA"/>
          <w:rFonts w:ascii="Arial Narrow" w:hAnsi="Arial Narrow"/>
          <w:color w:val="auto"/>
        </w:rPr>
        <w:t xml:space="preserve"> energii elektrycznej czynnej i biernej,</w:t>
      </w:r>
    </w:p>
    <w:p w14:paraId="34D9E6D8"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rPr>
      </w:pPr>
      <w:proofErr w:type="spellStart"/>
      <w:r w:rsidRPr="00C8007A">
        <w:rPr>
          <w:rStyle w:val="BrakA"/>
          <w:rFonts w:ascii="Arial Narrow" w:hAnsi="Arial Narrow"/>
          <w:b/>
          <w:color w:val="auto"/>
        </w:rPr>
        <w:t>Megaproces</w:t>
      </w:r>
      <w:proofErr w:type="spellEnd"/>
      <w:r w:rsidR="006E20F5" w:rsidRPr="00C8007A">
        <w:rPr>
          <w:rStyle w:val="BrakA"/>
          <w:rFonts w:ascii="Arial Narrow" w:hAnsi="Arial Narrow"/>
          <w:color w:val="auto"/>
        </w:rPr>
        <w:t xml:space="preserve"> – grupa Procesów określających główne obszary działalności Zamawiającego, w podziale na działalność podstawową, zarządczą i wspierającą,</w:t>
      </w:r>
    </w:p>
    <w:p w14:paraId="2679B992"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rPr>
      </w:pPr>
      <w:r w:rsidRPr="00C8007A">
        <w:rPr>
          <w:rStyle w:val="BrakA"/>
          <w:rFonts w:ascii="Arial Narrow" w:hAnsi="Arial Narrow"/>
          <w:b/>
          <w:color w:val="auto"/>
        </w:rPr>
        <w:t>Mierniki Jakościowe</w:t>
      </w:r>
      <w:r w:rsidRPr="00C8007A">
        <w:rPr>
          <w:rStyle w:val="BrakA"/>
          <w:rFonts w:ascii="Arial Narrow" w:hAnsi="Arial Narrow"/>
          <w:color w:val="auto"/>
        </w:rPr>
        <w:t xml:space="preserve"> </w:t>
      </w:r>
      <w:r w:rsidR="006E20F5" w:rsidRPr="00C8007A">
        <w:rPr>
          <w:rStyle w:val="BrakA"/>
          <w:rFonts w:ascii="Arial Narrow" w:hAnsi="Arial Narrow"/>
          <w:color w:val="auto"/>
        </w:rPr>
        <w:t xml:space="preserve">- oczekiwane przez Zamawiającego ilościowe lub jakościowe parametry określające odpowiednio liczbę zdarzeń lub jakość realizowanych usług, wskazane w </w:t>
      </w:r>
      <w:r w:rsidR="001C6110" w:rsidRPr="00C8007A">
        <w:rPr>
          <w:rStyle w:val="BrakA"/>
          <w:rFonts w:ascii="Arial Narrow" w:hAnsi="Arial Narrow"/>
          <w:b/>
          <w:color w:val="auto"/>
        </w:rPr>
        <w:t>Załącznik</w:t>
      </w:r>
      <w:r w:rsidR="006E20F5" w:rsidRPr="00C8007A">
        <w:rPr>
          <w:rStyle w:val="BrakA"/>
          <w:rFonts w:ascii="Arial Narrow" w:hAnsi="Arial Narrow"/>
          <w:b/>
          <w:color w:val="auto"/>
        </w:rPr>
        <w:t xml:space="preserve">u nr </w:t>
      </w:r>
      <w:r w:rsidR="002C5B21" w:rsidRPr="00C8007A">
        <w:rPr>
          <w:rStyle w:val="BrakA"/>
          <w:rFonts w:ascii="Arial Narrow" w:hAnsi="Arial Narrow"/>
          <w:b/>
          <w:color w:val="auto"/>
        </w:rPr>
        <w:t>3</w:t>
      </w:r>
      <w:r w:rsidR="006E20F5" w:rsidRPr="00C8007A">
        <w:rPr>
          <w:rStyle w:val="BrakA"/>
          <w:rFonts w:ascii="Arial Narrow" w:hAnsi="Arial Narrow"/>
          <w:color w:val="auto"/>
        </w:rPr>
        <w:t xml:space="preserve"> do </w:t>
      </w:r>
      <w:r w:rsidRPr="00C8007A">
        <w:rPr>
          <w:rStyle w:val="BrakA"/>
          <w:rFonts w:ascii="Arial Narrow" w:hAnsi="Arial Narrow"/>
          <w:color w:val="auto"/>
        </w:rPr>
        <w:t>Umowy</w:t>
      </w:r>
      <w:r w:rsidR="006E20F5" w:rsidRPr="00C8007A">
        <w:rPr>
          <w:rStyle w:val="BrakA"/>
          <w:rFonts w:ascii="Arial Narrow" w:hAnsi="Arial Narrow"/>
          <w:color w:val="auto"/>
        </w:rPr>
        <w:t>,</w:t>
      </w:r>
    </w:p>
    <w:p w14:paraId="26D0EC5C" w14:textId="4D29ECDC"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u w:color="FF0000"/>
        </w:rPr>
      </w:pPr>
      <w:r w:rsidRPr="00C8007A">
        <w:rPr>
          <w:rStyle w:val="BrakA"/>
          <w:rFonts w:ascii="Arial Narrow" w:hAnsi="Arial Narrow"/>
          <w:b/>
          <w:color w:val="auto"/>
          <w:u w:color="FF0000"/>
        </w:rPr>
        <w:t>Odbiorca</w:t>
      </w:r>
      <w:r w:rsidR="006E20F5" w:rsidRPr="00C8007A">
        <w:rPr>
          <w:rStyle w:val="BrakA"/>
          <w:rFonts w:ascii="Arial Narrow" w:hAnsi="Arial Narrow"/>
          <w:b/>
          <w:color w:val="auto"/>
          <w:u w:color="FF0000"/>
        </w:rPr>
        <w:t xml:space="preserve"> </w:t>
      </w:r>
      <w:r w:rsidR="006E20F5" w:rsidRPr="00C8007A">
        <w:rPr>
          <w:rStyle w:val="BrakA"/>
          <w:rFonts w:ascii="Arial Narrow" w:hAnsi="Arial Narrow"/>
          <w:color w:val="auto"/>
          <w:u w:color="FF0000"/>
        </w:rPr>
        <w:t>– w rozumieniu ustawy z dnia 10 kwietnia 1997 r. Prawo energetyczne (</w:t>
      </w:r>
      <w:r w:rsidR="00BA7791" w:rsidRPr="00C8007A">
        <w:rPr>
          <w:rStyle w:val="BrakA"/>
          <w:rFonts w:ascii="Arial Narrow" w:hAnsi="Arial Narrow"/>
          <w:color w:val="auto"/>
          <w:u w:color="FF0000"/>
        </w:rPr>
        <w:t>tj.</w:t>
      </w:r>
      <w:r w:rsidR="00FF4772" w:rsidRPr="00C8007A">
        <w:rPr>
          <w:rStyle w:val="BrakA"/>
          <w:rFonts w:ascii="Arial Narrow" w:hAnsi="Arial Narrow"/>
          <w:color w:val="auto"/>
          <w:u w:color="FF0000"/>
        </w:rPr>
        <w:t xml:space="preserve"> Dz. U. z </w:t>
      </w:r>
      <w:r w:rsidR="001715E6" w:rsidRPr="00C8007A">
        <w:rPr>
          <w:rStyle w:val="BrakA"/>
          <w:rFonts w:ascii="Arial Narrow" w:hAnsi="Arial Narrow"/>
          <w:color w:val="auto"/>
          <w:u w:color="FF0000"/>
        </w:rPr>
        <w:t>2024 r.</w:t>
      </w:r>
      <w:r w:rsidR="00FF4772" w:rsidRPr="00C8007A">
        <w:rPr>
          <w:rStyle w:val="BrakA"/>
          <w:rFonts w:ascii="Arial Narrow" w:hAnsi="Arial Narrow"/>
          <w:color w:val="auto"/>
          <w:u w:color="FF0000"/>
        </w:rPr>
        <w:t>,</w:t>
      </w:r>
      <w:r w:rsidR="009A44E4" w:rsidRPr="00C8007A">
        <w:rPr>
          <w:rStyle w:val="BrakA"/>
          <w:rFonts w:ascii="Arial Narrow" w:hAnsi="Arial Narrow"/>
          <w:color w:val="auto"/>
          <w:u w:color="FF0000"/>
        </w:rPr>
        <w:t xml:space="preserve"> </w:t>
      </w:r>
      <w:r w:rsidR="00FF4772" w:rsidRPr="00C8007A">
        <w:rPr>
          <w:rStyle w:val="BrakA"/>
          <w:rFonts w:ascii="Arial Narrow" w:hAnsi="Arial Narrow"/>
          <w:color w:val="auto"/>
          <w:u w:color="FF0000"/>
        </w:rPr>
        <w:t>poz.</w:t>
      </w:r>
      <w:r w:rsidR="003E51F5" w:rsidRPr="00C8007A">
        <w:rPr>
          <w:rStyle w:val="BrakA"/>
          <w:rFonts w:ascii="Arial Narrow" w:hAnsi="Arial Narrow"/>
          <w:color w:val="auto"/>
          <w:u w:color="FF0000"/>
        </w:rPr>
        <w:t>266</w:t>
      </w:r>
      <w:r w:rsidR="00FF4772" w:rsidRPr="00C8007A">
        <w:rPr>
          <w:rStyle w:val="BrakA"/>
          <w:rFonts w:ascii="Arial Narrow" w:hAnsi="Arial Narrow"/>
          <w:color w:val="auto"/>
          <w:u w:color="FF0000"/>
        </w:rPr>
        <w:t xml:space="preserve">) </w:t>
      </w:r>
      <w:r w:rsidR="006E20F5" w:rsidRPr="00C8007A">
        <w:rPr>
          <w:rStyle w:val="BrakA"/>
          <w:rFonts w:ascii="Arial Narrow" w:hAnsi="Arial Narrow"/>
          <w:color w:val="auto"/>
          <w:u w:color="FF0000"/>
        </w:rPr>
        <w:t xml:space="preserve">każdy </w:t>
      </w:r>
      <w:r w:rsidR="00B95819" w:rsidRPr="00C8007A">
        <w:rPr>
          <w:rStyle w:val="BrakA"/>
          <w:rFonts w:ascii="Arial Narrow" w:hAnsi="Arial Narrow"/>
          <w:color w:val="auto"/>
          <w:u w:color="FF0000"/>
        </w:rPr>
        <w:t>kto otrzymuje</w:t>
      </w:r>
      <w:r w:rsidR="006E20F5" w:rsidRPr="00C8007A">
        <w:rPr>
          <w:rStyle w:val="BrakA"/>
          <w:rFonts w:ascii="Arial Narrow" w:hAnsi="Arial Narrow"/>
          <w:color w:val="auto"/>
          <w:u w:color="FF0000"/>
        </w:rPr>
        <w:t xml:space="preserve"> lub pobiera paliwa lub energię na podstawie </w:t>
      </w:r>
      <w:r w:rsidRPr="00C8007A">
        <w:rPr>
          <w:rStyle w:val="BrakA"/>
          <w:rFonts w:ascii="Arial Narrow" w:hAnsi="Arial Narrow"/>
          <w:color w:val="auto"/>
          <w:u w:color="FF0000"/>
        </w:rPr>
        <w:t>Umowy</w:t>
      </w:r>
      <w:r w:rsidR="006E20F5" w:rsidRPr="00C8007A">
        <w:rPr>
          <w:rStyle w:val="BrakA"/>
          <w:rFonts w:ascii="Arial Narrow" w:hAnsi="Arial Narrow"/>
          <w:color w:val="auto"/>
          <w:u w:color="FF0000"/>
        </w:rPr>
        <w:t xml:space="preserve"> z przedsiębiorstwem energetycznym;</w:t>
      </w:r>
    </w:p>
    <w:p w14:paraId="3808427D"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color w:val="auto"/>
        </w:rPr>
      </w:pPr>
      <w:r w:rsidRPr="00C8007A">
        <w:rPr>
          <w:rStyle w:val="BrakA"/>
          <w:rFonts w:ascii="Arial Narrow" w:hAnsi="Arial Narrow"/>
          <w:b/>
          <w:color w:val="auto"/>
        </w:rPr>
        <w:t>Personel Wykonawcy</w:t>
      </w:r>
      <w:r w:rsidR="006E20F5" w:rsidRPr="00C8007A">
        <w:rPr>
          <w:rStyle w:val="BrakA"/>
          <w:rFonts w:ascii="Arial Narrow" w:hAnsi="Arial Narrow"/>
          <w:color w:val="auto"/>
        </w:rPr>
        <w:t xml:space="preserve"> - osoby wskazane przez Wykonawcę do wykonywania czynności w ramach </w:t>
      </w:r>
      <w:r w:rsidRPr="00C8007A">
        <w:rPr>
          <w:rStyle w:val="BrakA"/>
          <w:rFonts w:ascii="Arial Narrow" w:hAnsi="Arial Narrow"/>
          <w:color w:val="auto"/>
        </w:rPr>
        <w:t>Umowy</w:t>
      </w:r>
      <w:r w:rsidR="006E20F5" w:rsidRPr="00C8007A">
        <w:rPr>
          <w:rStyle w:val="BrakA"/>
          <w:rFonts w:ascii="Arial Narrow" w:hAnsi="Arial Narrow"/>
          <w:color w:val="auto"/>
        </w:rPr>
        <w:t>, w tym osoby trzecie, z którymi Wykonawca współpracuje na podstawie umów cywilno-prawnych i ich personel (podwykonawcy).</w:t>
      </w:r>
    </w:p>
    <w:p w14:paraId="2FEB90AD"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color w:val="auto"/>
        </w:rPr>
      </w:pPr>
      <w:r w:rsidRPr="00C8007A">
        <w:rPr>
          <w:rStyle w:val="BrakA"/>
          <w:rFonts w:ascii="Arial Narrow" w:hAnsi="Arial Narrow"/>
          <w:b/>
          <w:color w:val="auto"/>
        </w:rPr>
        <w:t>Personel Zamawiającego</w:t>
      </w:r>
      <w:r w:rsidRPr="00C8007A">
        <w:rPr>
          <w:rStyle w:val="BrakA"/>
          <w:rFonts w:ascii="Arial Narrow" w:hAnsi="Arial Narrow"/>
          <w:color w:val="auto"/>
        </w:rPr>
        <w:t xml:space="preserve"> -</w:t>
      </w:r>
      <w:r w:rsidR="006E20F5" w:rsidRPr="00C8007A">
        <w:rPr>
          <w:rStyle w:val="BrakA"/>
          <w:rFonts w:ascii="Arial Narrow" w:hAnsi="Arial Narrow"/>
          <w:color w:val="auto"/>
        </w:rPr>
        <w:t xml:space="preserve"> osoby wskazane przez Zamawiającego do wykonywania czynności w ramach </w:t>
      </w:r>
      <w:r w:rsidRPr="00C8007A">
        <w:rPr>
          <w:rStyle w:val="BrakA"/>
          <w:rFonts w:ascii="Arial Narrow" w:hAnsi="Arial Narrow"/>
          <w:color w:val="auto"/>
        </w:rPr>
        <w:t>Umowy</w:t>
      </w:r>
      <w:r w:rsidR="006E20F5" w:rsidRPr="00C8007A">
        <w:rPr>
          <w:rStyle w:val="BrakA"/>
          <w:rFonts w:ascii="Arial Narrow" w:hAnsi="Arial Narrow"/>
          <w:color w:val="auto"/>
        </w:rPr>
        <w:t>,</w:t>
      </w:r>
    </w:p>
    <w:p w14:paraId="7B19F976"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color w:val="auto"/>
        </w:rPr>
      </w:pPr>
      <w:r w:rsidRPr="00C8007A">
        <w:rPr>
          <w:rStyle w:val="BrakA"/>
          <w:rFonts w:ascii="Arial Narrow" w:hAnsi="Arial Narrow"/>
          <w:b/>
          <w:color w:val="auto"/>
        </w:rPr>
        <w:t>Procedury</w:t>
      </w:r>
      <w:r w:rsidR="006E20F5" w:rsidRPr="00C8007A">
        <w:rPr>
          <w:rStyle w:val="BrakA"/>
          <w:rFonts w:ascii="Arial Narrow" w:hAnsi="Arial Narrow"/>
          <w:color w:val="auto"/>
        </w:rPr>
        <w:t xml:space="preserve"> - procedury dotyczące Procesów,</w:t>
      </w:r>
    </w:p>
    <w:p w14:paraId="2E84220C" w14:textId="785D17BC"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color w:val="auto"/>
        </w:rPr>
      </w:pPr>
      <w:r w:rsidRPr="00C8007A">
        <w:rPr>
          <w:rStyle w:val="BrakA"/>
          <w:rFonts w:ascii="Arial Narrow" w:hAnsi="Arial Narrow"/>
          <w:b/>
          <w:color w:val="auto"/>
        </w:rPr>
        <w:t>Procesy</w:t>
      </w:r>
      <w:r w:rsidR="006E20F5" w:rsidRPr="00C8007A">
        <w:rPr>
          <w:rStyle w:val="BrakA"/>
          <w:rFonts w:ascii="Arial Narrow" w:hAnsi="Arial Narrow"/>
          <w:b/>
          <w:color w:val="auto"/>
        </w:rPr>
        <w:t xml:space="preserve"> </w:t>
      </w:r>
      <w:r w:rsidR="006E20F5" w:rsidRPr="00C8007A">
        <w:rPr>
          <w:rStyle w:val="BrakA"/>
          <w:rFonts w:ascii="Arial Narrow" w:hAnsi="Arial Narrow"/>
          <w:color w:val="auto"/>
        </w:rPr>
        <w:t xml:space="preserve">- procesy, obowiązujące u Zamawiającego, w </w:t>
      </w:r>
      <w:r w:rsidR="001715E6" w:rsidRPr="00C8007A">
        <w:rPr>
          <w:rStyle w:val="BrakA"/>
          <w:rFonts w:ascii="Arial Narrow" w:hAnsi="Arial Narrow"/>
          <w:color w:val="auto"/>
        </w:rPr>
        <w:t>ramach,</w:t>
      </w:r>
      <w:r w:rsidR="006E20F5" w:rsidRPr="00C8007A">
        <w:rPr>
          <w:rStyle w:val="BrakA"/>
          <w:rFonts w:ascii="Arial Narrow" w:hAnsi="Arial Narrow"/>
          <w:color w:val="auto"/>
        </w:rPr>
        <w:t xml:space="preserve"> których na podstawie postanowień </w:t>
      </w:r>
      <w:r w:rsidRPr="00C8007A">
        <w:rPr>
          <w:rStyle w:val="BrakA"/>
          <w:rFonts w:ascii="Arial Narrow" w:hAnsi="Arial Narrow"/>
          <w:color w:val="auto"/>
        </w:rPr>
        <w:t>Umowy</w:t>
      </w:r>
      <w:r w:rsidR="006E20F5" w:rsidRPr="00C8007A">
        <w:rPr>
          <w:rStyle w:val="BrakA"/>
          <w:rFonts w:ascii="Arial Narrow" w:hAnsi="Arial Narrow"/>
          <w:color w:val="auto"/>
        </w:rPr>
        <w:t xml:space="preserve"> Wykonawca będzie realizował czynności określone Umową,</w:t>
      </w:r>
    </w:p>
    <w:p w14:paraId="1E1AFBB5" w14:textId="18722C8B"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color w:val="auto"/>
        </w:rPr>
      </w:pPr>
      <w:r w:rsidRPr="00C8007A">
        <w:rPr>
          <w:rStyle w:val="BrakA"/>
          <w:rFonts w:ascii="Arial Narrow" w:hAnsi="Arial Narrow"/>
          <w:b/>
          <w:color w:val="auto"/>
        </w:rPr>
        <w:t>Program Zgodności</w:t>
      </w:r>
      <w:r w:rsidR="006E20F5" w:rsidRPr="00C8007A">
        <w:rPr>
          <w:rStyle w:val="BrakA"/>
          <w:rFonts w:ascii="Arial Narrow" w:hAnsi="Arial Narrow"/>
          <w:color w:val="auto"/>
        </w:rPr>
        <w:t xml:space="preserve"> - obowiązujący </w:t>
      </w:r>
      <w:r w:rsidR="00346EB8" w:rsidRPr="00346EB8">
        <w:rPr>
          <w:rStyle w:val="BrakA"/>
          <w:rFonts w:ascii="Arial Narrow" w:hAnsi="Arial Narrow"/>
          <w:color w:val="auto"/>
        </w:rPr>
        <w:t xml:space="preserve">Energa-Operator S.A. </w:t>
      </w:r>
      <w:r w:rsidR="006E20F5" w:rsidRPr="00C8007A">
        <w:rPr>
          <w:rStyle w:val="BrakA"/>
          <w:rFonts w:ascii="Arial Narrow" w:hAnsi="Arial Narrow"/>
          <w:color w:val="auto"/>
        </w:rPr>
        <w:t>Program Zgodności zatwierdzony decyzją Prezesa Urzędu Regulacji Energetyki,</w:t>
      </w:r>
    </w:p>
    <w:p w14:paraId="0C36FDF6"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color w:val="auto"/>
        </w:rPr>
      </w:pPr>
      <w:r w:rsidRPr="00C8007A">
        <w:rPr>
          <w:rStyle w:val="BrakA"/>
          <w:rFonts w:ascii="Arial Narrow" w:hAnsi="Arial Narrow"/>
          <w:b/>
          <w:color w:val="auto"/>
        </w:rPr>
        <w:t xml:space="preserve">Raport </w:t>
      </w:r>
      <w:r w:rsidR="00403B26" w:rsidRPr="00C8007A">
        <w:rPr>
          <w:rStyle w:val="BrakA"/>
          <w:rFonts w:ascii="Arial Narrow" w:hAnsi="Arial Narrow"/>
          <w:b/>
          <w:color w:val="auto"/>
        </w:rPr>
        <w:t xml:space="preserve">Jakościowy </w:t>
      </w:r>
      <w:r w:rsidR="00403B26" w:rsidRPr="00C8007A">
        <w:rPr>
          <w:rStyle w:val="BrakA"/>
          <w:rFonts w:ascii="Arial Narrow" w:hAnsi="Arial Narrow"/>
          <w:color w:val="auto"/>
        </w:rPr>
        <w:t>–</w:t>
      </w:r>
      <w:r w:rsidRPr="00C8007A">
        <w:rPr>
          <w:rStyle w:val="BrakA"/>
          <w:rFonts w:ascii="Arial Narrow" w:eastAsia="Arial Narrow" w:hAnsi="Arial Narrow" w:cs="Arial Narrow"/>
          <w:b/>
          <w:color w:val="auto"/>
        </w:rPr>
        <w:t xml:space="preserve"> </w:t>
      </w:r>
      <w:r w:rsidR="00BB57C9" w:rsidRPr="00C8007A">
        <w:rPr>
          <w:rStyle w:val="BrakA"/>
          <w:rFonts w:ascii="Arial Narrow" w:eastAsia="Arial Narrow" w:hAnsi="Arial Narrow" w:cs="Arial Narrow"/>
          <w:color w:val="auto"/>
        </w:rPr>
        <w:t xml:space="preserve">raport </w:t>
      </w:r>
      <w:r w:rsidR="003B70EA" w:rsidRPr="00C8007A">
        <w:rPr>
          <w:rStyle w:val="BrakA"/>
          <w:rFonts w:ascii="Arial Narrow" w:eastAsia="Arial Narrow" w:hAnsi="Arial Narrow" w:cs="Arial Narrow"/>
          <w:color w:val="auto"/>
        </w:rPr>
        <w:t>rozliczeniowy</w:t>
      </w:r>
      <w:r w:rsidR="00BB57C9" w:rsidRPr="00C8007A">
        <w:rPr>
          <w:rStyle w:val="BrakA"/>
          <w:rFonts w:ascii="Arial Narrow" w:eastAsia="Arial Narrow" w:hAnsi="Arial Narrow" w:cs="Arial Narrow"/>
          <w:color w:val="auto"/>
        </w:rPr>
        <w:t xml:space="preserve"> odchylenia od Mierników Jakościowych wskazanych w </w:t>
      </w:r>
      <w:r w:rsidR="00BB57C9" w:rsidRPr="00C8007A">
        <w:rPr>
          <w:rStyle w:val="BrakA"/>
          <w:rFonts w:ascii="Arial Narrow" w:eastAsia="Arial Narrow" w:hAnsi="Arial Narrow" w:cs="Arial Narrow"/>
          <w:b/>
          <w:color w:val="auto"/>
        </w:rPr>
        <w:t>Załączniku nr 3</w:t>
      </w:r>
      <w:r w:rsidR="00BB57C9" w:rsidRPr="00C8007A">
        <w:rPr>
          <w:rStyle w:val="BrakA"/>
          <w:rFonts w:ascii="Arial Narrow" w:eastAsia="Arial Narrow" w:hAnsi="Arial Narrow" w:cs="Arial Narrow"/>
          <w:color w:val="auto"/>
        </w:rPr>
        <w:t xml:space="preserve"> do Umowy</w:t>
      </w:r>
      <w:r w:rsidR="006C0066" w:rsidRPr="00C8007A">
        <w:rPr>
          <w:rStyle w:val="BrakA"/>
          <w:rFonts w:ascii="Arial Narrow" w:eastAsia="Arial Narrow" w:hAnsi="Arial Narrow" w:cs="Arial Narrow"/>
          <w:color w:val="auto"/>
        </w:rPr>
        <w:t>,</w:t>
      </w:r>
      <w:r w:rsidR="009231D7" w:rsidRPr="00C8007A">
        <w:rPr>
          <w:rStyle w:val="BrakA"/>
          <w:rFonts w:ascii="Arial Narrow" w:eastAsia="Arial Narrow" w:hAnsi="Arial Narrow" w:cs="Arial Narrow"/>
          <w:color w:val="auto"/>
        </w:rPr>
        <w:t xml:space="preserve"> zawierający sumę iloczynów stwierdzonych błędów </w:t>
      </w:r>
      <w:r w:rsidR="00403B26" w:rsidRPr="00C8007A">
        <w:rPr>
          <w:rStyle w:val="BrakA"/>
          <w:rFonts w:ascii="Arial Narrow" w:eastAsia="Arial Narrow" w:hAnsi="Arial Narrow" w:cs="Arial Narrow"/>
          <w:color w:val="auto"/>
        </w:rPr>
        <w:t>jakościowych i</w:t>
      </w:r>
      <w:r w:rsidR="009231D7" w:rsidRPr="00C8007A">
        <w:rPr>
          <w:rStyle w:val="BrakA"/>
          <w:rFonts w:ascii="Arial Narrow" w:eastAsia="Arial Narrow" w:hAnsi="Arial Narrow" w:cs="Arial Narrow"/>
          <w:color w:val="auto"/>
        </w:rPr>
        <w:t xml:space="preserve"> stawek jednostkowych.</w:t>
      </w:r>
    </w:p>
    <w:p w14:paraId="34B98A7A"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color w:val="auto"/>
        </w:rPr>
      </w:pPr>
      <w:r w:rsidRPr="00C8007A">
        <w:rPr>
          <w:rStyle w:val="BrakA"/>
          <w:rFonts w:ascii="Arial Narrow" w:eastAsia="Arial Narrow" w:hAnsi="Arial Narrow" w:cs="Arial Narrow"/>
          <w:b/>
          <w:color w:val="auto"/>
        </w:rPr>
        <w:t xml:space="preserve">Raport Końcowy </w:t>
      </w:r>
      <w:r w:rsidR="00BB57C9" w:rsidRPr="00C8007A">
        <w:rPr>
          <w:rStyle w:val="BrakA"/>
          <w:rFonts w:ascii="Arial Narrow" w:eastAsia="Arial Narrow" w:hAnsi="Arial Narrow" w:cs="Arial Narrow"/>
          <w:color w:val="auto"/>
        </w:rPr>
        <w:t>–</w:t>
      </w:r>
      <w:r w:rsidRPr="00C8007A">
        <w:rPr>
          <w:rStyle w:val="BrakA"/>
          <w:rFonts w:ascii="Arial Narrow" w:eastAsia="Arial Narrow" w:hAnsi="Arial Narrow" w:cs="Arial Narrow"/>
          <w:color w:val="auto"/>
        </w:rPr>
        <w:t xml:space="preserve"> </w:t>
      </w:r>
      <w:r w:rsidR="00BB57C9" w:rsidRPr="00C8007A">
        <w:rPr>
          <w:rStyle w:val="BrakA"/>
          <w:rFonts w:ascii="Arial Narrow" w:eastAsia="Arial Narrow" w:hAnsi="Arial Narrow" w:cs="Arial Narrow"/>
          <w:color w:val="auto"/>
        </w:rPr>
        <w:t xml:space="preserve">raport </w:t>
      </w:r>
      <w:r w:rsidR="003B70EA" w:rsidRPr="00C8007A">
        <w:rPr>
          <w:rStyle w:val="BrakA"/>
          <w:rFonts w:ascii="Arial Narrow" w:eastAsia="Arial Narrow" w:hAnsi="Arial Narrow" w:cs="Arial Narrow"/>
          <w:color w:val="auto"/>
        </w:rPr>
        <w:t xml:space="preserve">rozliczeniowy </w:t>
      </w:r>
      <w:r w:rsidR="00BB57C9" w:rsidRPr="00C8007A">
        <w:rPr>
          <w:rStyle w:val="BrakA"/>
          <w:rFonts w:ascii="Arial Narrow" w:eastAsia="Arial Narrow" w:hAnsi="Arial Narrow" w:cs="Arial Narrow"/>
          <w:color w:val="auto"/>
        </w:rPr>
        <w:t xml:space="preserve">zawierający wartość </w:t>
      </w:r>
      <w:r w:rsidR="00403B26" w:rsidRPr="00C8007A">
        <w:rPr>
          <w:rStyle w:val="BrakA"/>
          <w:rFonts w:ascii="Arial Narrow" w:eastAsia="Arial Narrow" w:hAnsi="Arial Narrow" w:cs="Arial Narrow"/>
          <w:color w:val="auto"/>
        </w:rPr>
        <w:t>odpowiadającą różnicy</w:t>
      </w:r>
      <w:r w:rsidR="00935AC8" w:rsidRPr="00C8007A">
        <w:rPr>
          <w:rStyle w:val="BrakA"/>
          <w:rFonts w:ascii="Arial Narrow" w:eastAsia="Arial Narrow" w:hAnsi="Arial Narrow" w:cs="Arial Narrow"/>
          <w:color w:val="auto"/>
        </w:rPr>
        <w:t xml:space="preserve"> wartości Raportu Miesięcznego i Raportu Jakościowego w danym okresie rozliczeniowym.</w:t>
      </w:r>
    </w:p>
    <w:p w14:paraId="4D02486E"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Cs/>
          <w:color w:val="auto"/>
        </w:rPr>
      </w:pPr>
      <w:r w:rsidRPr="00C8007A">
        <w:rPr>
          <w:rStyle w:val="BrakA"/>
          <w:rFonts w:ascii="Arial Narrow" w:hAnsi="Arial Narrow"/>
          <w:b/>
          <w:color w:val="auto"/>
        </w:rPr>
        <w:t xml:space="preserve">Raport Miesięczny </w:t>
      </w:r>
      <w:r w:rsidR="00403B26" w:rsidRPr="00C8007A">
        <w:rPr>
          <w:rStyle w:val="BrakA"/>
          <w:rFonts w:ascii="Arial Narrow" w:hAnsi="Arial Narrow"/>
          <w:color w:val="auto"/>
        </w:rPr>
        <w:t>– raport</w:t>
      </w:r>
      <w:r w:rsidR="00BB57C9" w:rsidRPr="00C8007A">
        <w:rPr>
          <w:rStyle w:val="BrakA"/>
          <w:rFonts w:ascii="Arial Narrow" w:hAnsi="Arial Narrow"/>
          <w:color w:val="auto"/>
        </w:rPr>
        <w:t xml:space="preserve"> </w:t>
      </w:r>
      <w:r w:rsidR="009231D7" w:rsidRPr="00C8007A">
        <w:rPr>
          <w:rStyle w:val="BrakA"/>
          <w:rFonts w:ascii="Arial Narrow" w:hAnsi="Arial Narrow"/>
          <w:color w:val="auto"/>
        </w:rPr>
        <w:t xml:space="preserve">rozliczeniowy </w:t>
      </w:r>
      <w:r w:rsidR="00BB57C9" w:rsidRPr="00C8007A">
        <w:rPr>
          <w:rStyle w:val="BrakA"/>
          <w:rFonts w:ascii="Arial Narrow" w:hAnsi="Arial Narrow"/>
          <w:color w:val="auto"/>
        </w:rPr>
        <w:t>iloś</w:t>
      </w:r>
      <w:r w:rsidR="009231D7" w:rsidRPr="00C8007A">
        <w:rPr>
          <w:rStyle w:val="BrakA"/>
          <w:rFonts w:ascii="Arial Narrow" w:hAnsi="Arial Narrow"/>
          <w:color w:val="auto"/>
        </w:rPr>
        <w:t xml:space="preserve">ci wykonanych </w:t>
      </w:r>
      <w:r w:rsidR="00E72A61" w:rsidRPr="00C8007A">
        <w:rPr>
          <w:rStyle w:val="BrakA"/>
          <w:rFonts w:ascii="Arial Narrow" w:hAnsi="Arial Narrow"/>
          <w:color w:val="auto"/>
        </w:rPr>
        <w:t xml:space="preserve">w okresie rozliczeniowym </w:t>
      </w:r>
      <w:r w:rsidR="009231D7" w:rsidRPr="00C8007A">
        <w:rPr>
          <w:rStyle w:val="BrakA"/>
          <w:rFonts w:ascii="Arial Narrow" w:hAnsi="Arial Narrow"/>
          <w:color w:val="auto"/>
        </w:rPr>
        <w:t xml:space="preserve">usług określonych w </w:t>
      </w:r>
      <w:r w:rsidR="009231D7" w:rsidRPr="00C8007A">
        <w:rPr>
          <w:rStyle w:val="BrakA"/>
          <w:rFonts w:ascii="Arial Narrow" w:hAnsi="Arial Narrow"/>
          <w:b/>
          <w:color w:val="auto"/>
        </w:rPr>
        <w:t>Załączniku nr 1</w:t>
      </w:r>
      <w:r w:rsidR="00935AC8" w:rsidRPr="00C8007A">
        <w:rPr>
          <w:rStyle w:val="BrakA"/>
          <w:rFonts w:ascii="Arial Narrow" w:hAnsi="Arial Narrow"/>
          <w:color w:val="auto"/>
        </w:rPr>
        <w:t xml:space="preserve"> do Umowy</w:t>
      </w:r>
      <w:r w:rsidR="009231D7" w:rsidRPr="00C8007A">
        <w:rPr>
          <w:rStyle w:val="BrakA"/>
          <w:rFonts w:ascii="Arial Narrow" w:hAnsi="Arial Narrow"/>
          <w:color w:val="auto"/>
        </w:rPr>
        <w:t xml:space="preserve">, zawierający sumę </w:t>
      </w:r>
      <w:r w:rsidR="00403B26" w:rsidRPr="00C8007A">
        <w:rPr>
          <w:rStyle w:val="BrakA"/>
          <w:rFonts w:ascii="Arial Narrow" w:hAnsi="Arial Narrow"/>
          <w:color w:val="auto"/>
        </w:rPr>
        <w:t>iloczynów zleconych</w:t>
      </w:r>
      <w:r w:rsidR="00BB57C9" w:rsidRPr="00C8007A">
        <w:rPr>
          <w:rStyle w:val="BrakA"/>
          <w:rFonts w:ascii="Arial Narrow" w:hAnsi="Arial Narrow"/>
          <w:color w:val="auto"/>
        </w:rPr>
        <w:t xml:space="preserve"> i wykonanych usług </w:t>
      </w:r>
      <w:r w:rsidR="00935AC8" w:rsidRPr="00C8007A">
        <w:rPr>
          <w:rStyle w:val="BrakA"/>
          <w:rFonts w:ascii="Arial Narrow" w:hAnsi="Arial Narrow"/>
          <w:color w:val="auto"/>
        </w:rPr>
        <w:t>i stawek jednostkowych.</w:t>
      </w:r>
    </w:p>
    <w:p w14:paraId="6BA18331"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rPr>
      </w:pPr>
      <w:r w:rsidRPr="00C8007A">
        <w:rPr>
          <w:rStyle w:val="BrakA"/>
          <w:rFonts w:ascii="Arial Narrow" w:hAnsi="Arial Narrow"/>
          <w:b/>
          <w:color w:val="auto"/>
        </w:rPr>
        <w:t>Układ Pomiarowy</w:t>
      </w:r>
      <w:r w:rsidR="006E20F5" w:rsidRPr="00C8007A">
        <w:rPr>
          <w:rStyle w:val="BrakA"/>
          <w:rFonts w:ascii="Arial Narrow" w:hAnsi="Arial Narrow"/>
          <w:color w:val="auto"/>
        </w:rPr>
        <w:t xml:space="preserve"> - liczniki i inne urządzenia pomiarowe wraz z urządzeniami dodatkowymi, takimi jak listwy kontrolno-pomiarowe i </w:t>
      </w:r>
      <w:r w:rsidR="00725352" w:rsidRPr="00C8007A">
        <w:rPr>
          <w:rStyle w:val="BrakA"/>
          <w:rFonts w:ascii="Arial Narrow" w:hAnsi="Arial Narrow"/>
          <w:color w:val="auto"/>
        </w:rPr>
        <w:t>U</w:t>
      </w:r>
      <w:r w:rsidR="006E20F5" w:rsidRPr="00C8007A">
        <w:rPr>
          <w:rStyle w:val="BrakA"/>
          <w:rFonts w:ascii="Arial Narrow" w:hAnsi="Arial Narrow"/>
          <w:color w:val="auto"/>
        </w:rPr>
        <w:t xml:space="preserve">rządzenia </w:t>
      </w:r>
      <w:r w:rsidR="00725352" w:rsidRPr="00C8007A">
        <w:rPr>
          <w:rStyle w:val="BrakA"/>
          <w:rFonts w:ascii="Arial Narrow" w:hAnsi="Arial Narrow"/>
          <w:color w:val="auto"/>
        </w:rPr>
        <w:t>Z</w:t>
      </w:r>
      <w:r w:rsidR="006E20F5" w:rsidRPr="00C8007A">
        <w:rPr>
          <w:rStyle w:val="BrakA"/>
          <w:rFonts w:ascii="Arial Narrow" w:hAnsi="Arial Narrow"/>
          <w:color w:val="auto"/>
        </w:rPr>
        <w:t xml:space="preserve">dalnej </w:t>
      </w:r>
      <w:r w:rsidR="00725352" w:rsidRPr="00C8007A">
        <w:rPr>
          <w:rStyle w:val="BrakA"/>
          <w:rFonts w:ascii="Arial Narrow" w:hAnsi="Arial Narrow"/>
          <w:color w:val="auto"/>
        </w:rPr>
        <w:t>T</w:t>
      </w:r>
      <w:r w:rsidR="006E20F5" w:rsidRPr="00C8007A">
        <w:rPr>
          <w:rStyle w:val="BrakA"/>
          <w:rFonts w:ascii="Arial Narrow" w:hAnsi="Arial Narrow"/>
          <w:color w:val="auto"/>
        </w:rPr>
        <w:t xml:space="preserve">ransmisji </w:t>
      </w:r>
      <w:r w:rsidR="00725352" w:rsidRPr="00C8007A">
        <w:rPr>
          <w:rStyle w:val="BrakA"/>
          <w:rFonts w:ascii="Arial Narrow" w:hAnsi="Arial Narrow"/>
          <w:color w:val="auto"/>
        </w:rPr>
        <w:t>D</w:t>
      </w:r>
      <w:r w:rsidR="006E20F5" w:rsidRPr="00C8007A">
        <w:rPr>
          <w:rStyle w:val="BrakA"/>
          <w:rFonts w:ascii="Arial Narrow" w:hAnsi="Arial Narrow"/>
          <w:color w:val="auto"/>
        </w:rPr>
        <w:t>anych oraz połączeniami między nimi, służące do pomiaru energii elektrycznej oraz jej parametrów,</w:t>
      </w:r>
    </w:p>
    <w:p w14:paraId="2E32E9D6"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iCs/>
          <w:color w:val="auto"/>
        </w:rPr>
      </w:pPr>
      <w:r w:rsidRPr="00C8007A">
        <w:rPr>
          <w:rStyle w:val="BrakA"/>
          <w:rFonts w:ascii="Arial Narrow" w:hAnsi="Arial Narrow"/>
          <w:b/>
          <w:iCs/>
          <w:color w:val="auto"/>
        </w:rPr>
        <w:t>Układ Pomiarowy do Pomiaru Bezpośredniego</w:t>
      </w:r>
      <w:r w:rsidR="006E20F5" w:rsidRPr="00C8007A">
        <w:rPr>
          <w:rStyle w:val="BrakA"/>
          <w:rFonts w:ascii="Arial Narrow" w:hAnsi="Arial Narrow"/>
          <w:color w:val="auto"/>
        </w:rPr>
        <w:t xml:space="preserve"> - </w:t>
      </w:r>
      <w:r w:rsidR="00725352" w:rsidRPr="00C8007A">
        <w:rPr>
          <w:rStyle w:val="BrakA"/>
          <w:rFonts w:ascii="Arial Narrow" w:hAnsi="Arial Narrow"/>
          <w:color w:val="auto"/>
        </w:rPr>
        <w:t>U</w:t>
      </w:r>
      <w:r w:rsidR="006E20F5" w:rsidRPr="00C8007A">
        <w:rPr>
          <w:rStyle w:val="BrakA"/>
          <w:rFonts w:ascii="Arial Narrow" w:hAnsi="Arial Narrow"/>
          <w:color w:val="auto"/>
        </w:rPr>
        <w:t xml:space="preserve">kład </w:t>
      </w:r>
      <w:r w:rsidR="00725352" w:rsidRPr="00C8007A">
        <w:rPr>
          <w:rStyle w:val="BrakA"/>
          <w:rFonts w:ascii="Arial Narrow" w:hAnsi="Arial Narrow"/>
          <w:color w:val="auto"/>
        </w:rPr>
        <w:t>P</w:t>
      </w:r>
      <w:r w:rsidR="006E20F5" w:rsidRPr="00C8007A">
        <w:rPr>
          <w:rStyle w:val="BrakA"/>
          <w:rFonts w:ascii="Arial Narrow" w:hAnsi="Arial Narrow"/>
          <w:color w:val="auto"/>
        </w:rPr>
        <w:t>omiarowy, w którym obwody prądowe i napięciowe liczników są włączone bezpośrednio w obwody objęte pomiarem,</w:t>
      </w:r>
    </w:p>
    <w:p w14:paraId="7241741B"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iCs/>
        </w:rPr>
      </w:pPr>
      <w:r w:rsidRPr="00C8007A">
        <w:rPr>
          <w:rStyle w:val="BrakA"/>
          <w:rFonts w:ascii="Arial Narrow" w:hAnsi="Arial Narrow"/>
          <w:b/>
          <w:iCs/>
          <w:color w:val="auto"/>
        </w:rPr>
        <w:t>Umowa</w:t>
      </w:r>
      <w:r w:rsidR="006E20F5" w:rsidRPr="00C8007A">
        <w:rPr>
          <w:rStyle w:val="BrakA"/>
          <w:rFonts w:ascii="Arial Narrow" w:hAnsi="Arial Narrow"/>
          <w:color w:val="auto"/>
        </w:rPr>
        <w:t xml:space="preserve"> - niniejsza </w:t>
      </w:r>
      <w:r w:rsidRPr="00C8007A">
        <w:rPr>
          <w:rStyle w:val="BrakA"/>
          <w:rFonts w:ascii="Arial Narrow" w:hAnsi="Arial Narrow"/>
          <w:iCs/>
          <w:color w:val="auto"/>
        </w:rPr>
        <w:t>Umowa</w:t>
      </w:r>
      <w:r w:rsidR="006E20F5" w:rsidRPr="00C8007A">
        <w:rPr>
          <w:rStyle w:val="BrakA"/>
          <w:rFonts w:ascii="Arial Narrow" w:hAnsi="Arial Narrow"/>
          <w:color w:val="auto"/>
        </w:rPr>
        <w:t xml:space="preserve"> wraz z </w:t>
      </w:r>
      <w:r w:rsidR="001C6110" w:rsidRPr="00C8007A">
        <w:rPr>
          <w:rStyle w:val="BrakA"/>
          <w:rFonts w:ascii="Arial Narrow" w:hAnsi="Arial Narrow"/>
          <w:color w:val="auto"/>
        </w:rPr>
        <w:t>Załącznik</w:t>
      </w:r>
      <w:r w:rsidR="006E20F5" w:rsidRPr="00C8007A">
        <w:rPr>
          <w:rStyle w:val="BrakA"/>
          <w:rFonts w:ascii="Arial Narrow" w:hAnsi="Arial Narrow"/>
          <w:color w:val="auto"/>
        </w:rPr>
        <w:t>ami oraz wszelkimi aneksami,</w:t>
      </w:r>
    </w:p>
    <w:p w14:paraId="541026F2"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iCs/>
          <w:color w:val="auto"/>
        </w:rPr>
      </w:pPr>
      <w:r w:rsidRPr="00C8007A">
        <w:rPr>
          <w:rStyle w:val="BrakA"/>
          <w:rFonts w:ascii="Arial Narrow" w:hAnsi="Arial Narrow"/>
          <w:b/>
          <w:iCs/>
          <w:color w:val="auto"/>
        </w:rPr>
        <w:t>Urządzenie Zdalnej Transmisji Danych</w:t>
      </w:r>
      <w:r w:rsidR="006E20F5" w:rsidRPr="00C8007A">
        <w:rPr>
          <w:rStyle w:val="BrakA"/>
          <w:rFonts w:ascii="Arial Narrow" w:hAnsi="Arial Narrow"/>
          <w:color w:val="auto"/>
        </w:rPr>
        <w:t xml:space="preserve"> - urządzenie umożliwiające komunikację pomiędzy </w:t>
      </w:r>
      <w:r w:rsidR="00725352" w:rsidRPr="00C8007A">
        <w:rPr>
          <w:rStyle w:val="BrakA"/>
          <w:rFonts w:ascii="Arial Narrow" w:hAnsi="Arial Narrow"/>
          <w:color w:val="auto"/>
        </w:rPr>
        <w:t>U</w:t>
      </w:r>
      <w:r w:rsidR="006E20F5" w:rsidRPr="00C8007A">
        <w:rPr>
          <w:rStyle w:val="BrakA"/>
          <w:rFonts w:ascii="Arial Narrow" w:hAnsi="Arial Narrow"/>
          <w:color w:val="auto"/>
        </w:rPr>
        <w:t xml:space="preserve">kładem </w:t>
      </w:r>
      <w:r w:rsidR="00725352" w:rsidRPr="00C8007A">
        <w:rPr>
          <w:rStyle w:val="BrakA"/>
          <w:rFonts w:ascii="Arial Narrow" w:hAnsi="Arial Narrow"/>
          <w:color w:val="auto"/>
        </w:rPr>
        <w:t>P</w:t>
      </w:r>
      <w:r w:rsidR="006E20F5" w:rsidRPr="00C8007A">
        <w:rPr>
          <w:rStyle w:val="BrakA"/>
          <w:rFonts w:ascii="Arial Narrow" w:hAnsi="Arial Narrow"/>
          <w:color w:val="auto"/>
        </w:rPr>
        <w:t xml:space="preserve">omiarowym </w:t>
      </w:r>
      <w:r w:rsidR="009A44E4" w:rsidRPr="00C8007A">
        <w:rPr>
          <w:rStyle w:val="BrakA"/>
          <w:rFonts w:ascii="Arial Narrow" w:hAnsi="Arial Narrow"/>
          <w:color w:val="auto"/>
        </w:rPr>
        <w:br/>
      </w:r>
      <w:r w:rsidR="006E20F5" w:rsidRPr="00C8007A">
        <w:rPr>
          <w:rStyle w:val="BrakA"/>
          <w:rFonts w:ascii="Arial Narrow" w:hAnsi="Arial Narrow"/>
          <w:color w:val="auto"/>
        </w:rPr>
        <w:t>a systemem centralnym, umożliwiające przesyłanie danych pomiarowych pomiędzy</w:t>
      </w:r>
      <w:r w:rsidR="00725352" w:rsidRPr="00C8007A">
        <w:rPr>
          <w:rStyle w:val="BrakA"/>
          <w:rFonts w:ascii="Arial Narrow" w:hAnsi="Arial Narrow"/>
          <w:color w:val="auto"/>
        </w:rPr>
        <w:t xml:space="preserve"> U</w:t>
      </w:r>
      <w:r w:rsidR="006E20F5" w:rsidRPr="00C8007A">
        <w:rPr>
          <w:rStyle w:val="BrakA"/>
          <w:rFonts w:ascii="Arial Narrow" w:hAnsi="Arial Narrow"/>
          <w:color w:val="auto"/>
        </w:rPr>
        <w:t xml:space="preserve">kładem </w:t>
      </w:r>
      <w:r w:rsidR="00725352" w:rsidRPr="00C8007A">
        <w:rPr>
          <w:rStyle w:val="BrakA"/>
          <w:rFonts w:ascii="Arial Narrow" w:hAnsi="Arial Narrow"/>
          <w:color w:val="auto"/>
        </w:rPr>
        <w:t>P</w:t>
      </w:r>
      <w:r w:rsidR="006E20F5" w:rsidRPr="00C8007A">
        <w:rPr>
          <w:rStyle w:val="BrakA"/>
          <w:rFonts w:ascii="Arial Narrow" w:hAnsi="Arial Narrow"/>
          <w:color w:val="auto"/>
        </w:rPr>
        <w:t>omiarowym, a systemem,</w:t>
      </w:r>
    </w:p>
    <w:p w14:paraId="0AB2E490"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iCs/>
        </w:rPr>
      </w:pPr>
      <w:r w:rsidRPr="00C8007A">
        <w:rPr>
          <w:rStyle w:val="BrakA"/>
          <w:rFonts w:ascii="Arial Narrow" w:hAnsi="Arial Narrow"/>
          <w:b/>
          <w:iCs/>
          <w:color w:val="auto"/>
        </w:rPr>
        <w:t>Wstrzymanie Dostarczania Energii Elektrycznej</w:t>
      </w:r>
      <w:r w:rsidR="006E20F5" w:rsidRPr="00C8007A">
        <w:rPr>
          <w:rStyle w:val="BrakA"/>
          <w:rFonts w:ascii="Arial Narrow" w:hAnsi="Arial Narrow"/>
          <w:color w:val="auto"/>
        </w:rPr>
        <w:t xml:space="preserve"> - trwałe i skuteczne odłączenie zasilania instalacji </w:t>
      </w:r>
      <w:r w:rsidR="007A3575" w:rsidRPr="00C8007A">
        <w:rPr>
          <w:rStyle w:val="BrakA"/>
          <w:rFonts w:ascii="Arial Narrow" w:hAnsi="Arial Narrow"/>
          <w:color w:val="auto"/>
        </w:rPr>
        <w:t>O</w:t>
      </w:r>
      <w:r w:rsidR="006E20F5" w:rsidRPr="00C8007A">
        <w:rPr>
          <w:rStyle w:val="BrakA"/>
          <w:rFonts w:ascii="Arial Narrow" w:hAnsi="Arial Narrow"/>
          <w:color w:val="auto"/>
        </w:rPr>
        <w:t xml:space="preserve">dbiorcy w energię elektryczną w sposób uniemożliwiający samowolne załączenie przez </w:t>
      </w:r>
      <w:r w:rsidR="007A3575" w:rsidRPr="00C8007A">
        <w:rPr>
          <w:rStyle w:val="BrakA"/>
          <w:rFonts w:ascii="Arial Narrow" w:hAnsi="Arial Narrow"/>
          <w:color w:val="auto"/>
        </w:rPr>
        <w:t>O</w:t>
      </w:r>
      <w:r w:rsidR="006E20F5" w:rsidRPr="00C8007A">
        <w:rPr>
          <w:rStyle w:val="BrakA"/>
          <w:rFonts w:ascii="Arial Narrow" w:hAnsi="Arial Narrow"/>
          <w:color w:val="auto"/>
        </w:rPr>
        <w:t>dbiorcę bez naruszenia plomb,</w:t>
      </w:r>
    </w:p>
    <w:p w14:paraId="0BF72934" w14:textId="77777777" w:rsidR="00291446" w:rsidRPr="00C8007A" w:rsidRDefault="00291446" w:rsidP="007D4194">
      <w:pPr>
        <w:pStyle w:val="Akapitzlist"/>
        <w:numPr>
          <w:ilvl w:val="0"/>
          <w:numId w:val="47"/>
        </w:numPr>
        <w:spacing w:after="0"/>
        <w:ind w:left="426" w:hanging="426"/>
        <w:rPr>
          <w:rStyle w:val="BrakA"/>
          <w:rFonts w:ascii="Arial Narrow" w:eastAsia="Arial Narrow" w:hAnsi="Arial Narrow" w:cs="Arial Narrow"/>
          <w:b/>
          <w:bCs/>
          <w:iCs/>
        </w:rPr>
      </w:pPr>
      <w:r w:rsidRPr="00C8007A">
        <w:rPr>
          <w:rStyle w:val="BrakA"/>
          <w:rFonts w:ascii="Arial Narrow" w:eastAsia="Arial Narrow" w:hAnsi="Arial Narrow" w:cs="Arial Narrow"/>
          <w:b/>
          <w:iCs/>
        </w:rPr>
        <w:t xml:space="preserve">Wznowienie Dostawy Energii Elektrycznej </w:t>
      </w:r>
      <w:r w:rsidRPr="00C8007A">
        <w:rPr>
          <w:rStyle w:val="BrakA"/>
          <w:rFonts w:ascii="Arial Narrow" w:eastAsia="Arial Narrow" w:hAnsi="Arial Narrow" w:cs="Arial Narrow"/>
          <w:iCs/>
        </w:rPr>
        <w:t>– trwałe i skuteczne podłączenie energii elektrycznej do instalacji Odbiorcy,</w:t>
      </w:r>
    </w:p>
    <w:p w14:paraId="23F46EE8"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b/>
          <w:bCs/>
          <w:iCs/>
        </w:rPr>
      </w:pPr>
      <w:r w:rsidRPr="00C8007A">
        <w:rPr>
          <w:rStyle w:val="BrakA"/>
          <w:rFonts w:ascii="Arial Narrow" w:hAnsi="Arial Narrow"/>
          <w:b/>
          <w:iCs/>
          <w:color w:val="auto"/>
        </w:rPr>
        <w:t>Zlecenie OT</w:t>
      </w:r>
      <w:r w:rsidR="006E20F5" w:rsidRPr="00C8007A">
        <w:rPr>
          <w:rStyle w:val="BrakA"/>
          <w:rFonts w:ascii="Arial Narrow" w:hAnsi="Arial Narrow"/>
          <w:color w:val="auto"/>
        </w:rPr>
        <w:t xml:space="preserve"> - zlecenie obsługi technicznej </w:t>
      </w:r>
      <w:r w:rsidR="00725352" w:rsidRPr="00C8007A">
        <w:rPr>
          <w:rStyle w:val="BrakA"/>
          <w:rFonts w:ascii="Arial Narrow" w:hAnsi="Arial Narrow"/>
          <w:color w:val="auto"/>
        </w:rPr>
        <w:t>U</w:t>
      </w:r>
      <w:r w:rsidR="006E20F5" w:rsidRPr="00C8007A">
        <w:rPr>
          <w:rStyle w:val="BrakA"/>
          <w:rFonts w:ascii="Arial Narrow" w:hAnsi="Arial Narrow"/>
          <w:color w:val="auto"/>
        </w:rPr>
        <w:t xml:space="preserve">kładów </w:t>
      </w:r>
      <w:r w:rsidR="00725352" w:rsidRPr="00C8007A">
        <w:rPr>
          <w:rStyle w:val="BrakA"/>
          <w:rFonts w:ascii="Arial Narrow" w:hAnsi="Arial Narrow"/>
          <w:color w:val="auto"/>
        </w:rPr>
        <w:t>P</w:t>
      </w:r>
      <w:r w:rsidR="006E20F5" w:rsidRPr="00C8007A">
        <w:rPr>
          <w:rStyle w:val="BrakA"/>
          <w:rFonts w:ascii="Arial Narrow" w:hAnsi="Arial Narrow"/>
          <w:color w:val="auto"/>
        </w:rPr>
        <w:t>omiarowych drobnego odbioru dotyczące jednego miejsca poboru energii,</w:t>
      </w:r>
    </w:p>
    <w:p w14:paraId="734F8AE7" w14:textId="77777777" w:rsidR="001C0DCF" w:rsidRPr="00C8007A" w:rsidRDefault="00576FB2" w:rsidP="007D4194">
      <w:pPr>
        <w:pStyle w:val="Akapitzlist"/>
        <w:numPr>
          <w:ilvl w:val="0"/>
          <w:numId w:val="47"/>
        </w:numPr>
        <w:spacing w:after="0"/>
        <w:ind w:left="426" w:hanging="426"/>
        <w:rPr>
          <w:rStyle w:val="BrakA"/>
          <w:rFonts w:ascii="Arial Narrow" w:eastAsia="Arial Narrow" w:hAnsi="Arial Narrow" w:cs="Arial Narrow"/>
          <w:color w:val="auto"/>
        </w:rPr>
      </w:pPr>
      <w:r w:rsidRPr="00C8007A">
        <w:rPr>
          <w:rStyle w:val="BrakA"/>
          <w:rFonts w:ascii="Arial Narrow" w:hAnsi="Arial Narrow"/>
          <w:b/>
          <w:iCs/>
          <w:color w:val="auto"/>
          <w:u w:color="FF0000"/>
        </w:rPr>
        <w:t>Zlecenia</w:t>
      </w:r>
      <w:r w:rsidR="006E20F5" w:rsidRPr="00C8007A">
        <w:rPr>
          <w:rStyle w:val="BrakA"/>
          <w:rFonts w:ascii="Arial Narrow" w:hAnsi="Arial Narrow"/>
          <w:color w:val="auto"/>
          <w:u w:color="FF0000"/>
        </w:rPr>
        <w:t xml:space="preserve"> - czynności powierzane Wykonawcy przez Zamawiającego w realizacji </w:t>
      </w:r>
      <w:r w:rsidRPr="00C8007A">
        <w:rPr>
          <w:rStyle w:val="BrakA"/>
          <w:rFonts w:ascii="Arial Narrow" w:hAnsi="Arial Narrow"/>
          <w:color w:val="auto"/>
          <w:u w:color="FF0000"/>
        </w:rPr>
        <w:t>Umowy</w:t>
      </w:r>
      <w:r w:rsidR="006E20F5" w:rsidRPr="00C8007A">
        <w:rPr>
          <w:rStyle w:val="BrakA"/>
          <w:rFonts w:ascii="Arial Narrow" w:hAnsi="Arial Narrow"/>
          <w:color w:val="auto"/>
          <w:u w:color="FF0000"/>
        </w:rPr>
        <w:t>, wyszczegó</w:t>
      </w:r>
      <w:r w:rsidR="006E20F5" w:rsidRPr="001715E6">
        <w:rPr>
          <w:rStyle w:val="BrakA"/>
          <w:rFonts w:ascii="Arial Narrow" w:hAnsi="Arial Narrow"/>
          <w:color w:val="auto"/>
          <w:u w:color="FF0000"/>
        </w:rPr>
        <w:t xml:space="preserve">lnione </w:t>
      </w:r>
      <w:r w:rsidR="006E20F5" w:rsidRPr="00C8007A">
        <w:rPr>
          <w:rStyle w:val="BrakA"/>
          <w:rFonts w:ascii="Arial Narrow" w:hAnsi="Arial Narrow"/>
          <w:color w:val="auto"/>
          <w:u w:color="FF0000"/>
        </w:rPr>
        <w:t xml:space="preserve">w </w:t>
      </w:r>
      <w:r w:rsidR="001C6110" w:rsidRPr="00C8007A">
        <w:rPr>
          <w:rStyle w:val="BrakA"/>
          <w:rFonts w:ascii="Arial Narrow" w:hAnsi="Arial Narrow"/>
          <w:b/>
          <w:color w:val="auto"/>
          <w:u w:color="FF0000"/>
        </w:rPr>
        <w:t>Załącznik</w:t>
      </w:r>
      <w:r w:rsidR="006E20F5" w:rsidRPr="00C8007A">
        <w:rPr>
          <w:rStyle w:val="BrakA"/>
          <w:rFonts w:ascii="Arial Narrow" w:hAnsi="Arial Narrow"/>
          <w:b/>
          <w:color w:val="auto"/>
          <w:u w:color="FF0000"/>
        </w:rPr>
        <w:t xml:space="preserve">u nr </w:t>
      </w:r>
      <w:r w:rsidR="002C5B21" w:rsidRPr="00C8007A">
        <w:rPr>
          <w:rStyle w:val="BrakA"/>
          <w:rFonts w:ascii="Arial Narrow" w:hAnsi="Arial Narrow"/>
          <w:b/>
          <w:color w:val="auto"/>
          <w:u w:color="FF0000"/>
        </w:rPr>
        <w:t>2</w:t>
      </w:r>
      <w:r w:rsidR="00B34C37" w:rsidRPr="00C8007A">
        <w:rPr>
          <w:rStyle w:val="BrakA"/>
          <w:rFonts w:ascii="Arial Narrow" w:hAnsi="Arial Narrow"/>
          <w:b/>
          <w:color w:val="auto"/>
          <w:u w:color="FF0000"/>
        </w:rPr>
        <w:t xml:space="preserve"> </w:t>
      </w:r>
      <w:r w:rsidR="00B34C37" w:rsidRPr="00C8007A">
        <w:rPr>
          <w:rStyle w:val="BrakA"/>
          <w:rFonts w:ascii="Arial Narrow" w:hAnsi="Arial Narrow"/>
          <w:color w:val="auto"/>
          <w:u w:color="FF0000"/>
        </w:rPr>
        <w:t>do Umowy</w:t>
      </w:r>
      <w:r w:rsidR="006E20F5" w:rsidRPr="00C8007A">
        <w:rPr>
          <w:rStyle w:val="BrakA"/>
          <w:rFonts w:ascii="Arial Narrow" w:hAnsi="Arial Narrow"/>
          <w:color w:val="auto"/>
          <w:u w:color="FF0000"/>
        </w:rPr>
        <w:t>. W zakresie jednego Zlecenia mogą występować zbiory czynności</w:t>
      </w:r>
      <w:r w:rsidR="006E20F5" w:rsidRPr="00C8007A">
        <w:rPr>
          <w:rStyle w:val="BrakA"/>
          <w:rFonts w:ascii="Arial Narrow" w:hAnsi="Arial Narrow"/>
          <w:color w:val="auto"/>
        </w:rPr>
        <w:t xml:space="preserve">. </w:t>
      </w:r>
    </w:p>
    <w:p w14:paraId="41F6DBBD" w14:textId="23BE3AB4" w:rsidR="001C0DCF" w:rsidRPr="00C8007A" w:rsidRDefault="006E20F5" w:rsidP="00ED6618">
      <w:pPr>
        <w:pStyle w:val="Nagwek2"/>
        <w:spacing w:before="240" w:after="240"/>
        <w:rPr>
          <w:rStyle w:val="BrakA"/>
          <w:szCs w:val="22"/>
        </w:rPr>
      </w:pPr>
      <w:r w:rsidRPr="00C8007A">
        <w:rPr>
          <w:rStyle w:val="BrakA"/>
          <w:szCs w:val="22"/>
        </w:rPr>
        <w:lastRenderedPageBreak/>
        <w:t>§ 2</w:t>
      </w:r>
      <w:bookmarkStart w:id="5" w:name="_RefHeading__85_488395850"/>
      <w:bookmarkEnd w:id="4"/>
      <w:r w:rsidR="00ED6618" w:rsidRPr="00C8007A">
        <w:rPr>
          <w:rStyle w:val="BrakA"/>
          <w:szCs w:val="22"/>
        </w:rPr>
        <w:t xml:space="preserve"> </w:t>
      </w:r>
      <w:r w:rsidR="00ED6618" w:rsidRPr="00C8007A">
        <w:rPr>
          <w:rStyle w:val="BrakA"/>
          <w:szCs w:val="22"/>
        </w:rPr>
        <w:tab/>
      </w:r>
      <w:r w:rsidRPr="00C8007A">
        <w:rPr>
          <w:rStyle w:val="BrakA"/>
          <w:szCs w:val="22"/>
        </w:rPr>
        <w:t>PRZEDMIOT UMOWY</w:t>
      </w:r>
    </w:p>
    <w:p w14:paraId="3658AF23" w14:textId="7B2B14C9" w:rsidR="001C0DCF" w:rsidRPr="00C8007A" w:rsidRDefault="006E20F5" w:rsidP="00ED6618">
      <w:pPr>
        <w:pStyle w:val="Akapitzlist"/>
        <w:numPr>
          <w:ilvl w:val="0"/>
          <w:numId w:val="132"/>
        </w:numPr>
        <w:ind w:left="567" w:hanging="567"/>
        <w:rPr>
          <w:rFonts w:ascii="Arial Narrow" w:hAnsi="Arial Narrow"/>
        </w:rPr>
      </w:pPr>
      <w:r w:rsidRPr="00C8007A">
        <w:rPr>
          <w:rFonts w:ascii="Arial Narrow" w:hAnsi="Arial Narrow"/>
        </w:rPr>
        <w:t xml:space="preserve">Przedmiotem </w:t>
      </w:r>
      <w:r w:rsidR="00576FB2" w:rsidRPr="00C8007A">
        <w:rPr>
          <w:rFonts w:ascii="Arial Narrow" w:hAnsi="Arial Narrow"/>
        </w:rPr>
        <w:t>Umowy</w:t>
      </w:r>
      <w:r w:rsidRPr="00C8007A">
        <w:rPr>
          <w:rFonts w:ascii="Arial Narrow" w:hAnsi="Arial Narrow"/>
        </w:rPr>
        <w:t xml:space="preserve"> jest </w:t>
      </w:r>
      <w:r w:rsidR="000C7AFC" w:rsidRPr="00C8007A">
        <w:rPr>
          <w:rFonts w:ascii="Arial Narrow" w:hAnsi="Arial Narrow"/>
        </w:rPr>
        <w:t xml:space="preserve">wykonywanie </w:t>
      </w:r>
      <w:r w:rsidRPr="00C8007A">
        <w:rPr>
          <w:rFonts w:ascii="Arial Narrow" w:hAnsi="Arial Narrow"/>
        </w:rPr>
        <w:t>przez Wykonawcę na rzecz Zamawiającego</w:t>
      </w:r>
      <w:r w:rsidR="00676AAA" w:rsidRPr="00C8007A">
        <w:rPr>
          <w:rFonts w:ascii="Arial Narrow" w:hAnsi="Arial Narrow"/>
        </w:rPr>
        <w:t xml:space="preserve"> </w:t>
      </w:r>
      <w:r w:rsidRPr="00C8007A">
        <w:rPr>
          <w:rFonts w:ascii="Arial Narrow" w:hAnsi="Arial Narrow"/>
        </w:rPr>
        <w:t>usług dotyczących technicznej obsługi odbiorców</w:t>
      </w:r>
      <w:r w:rsidR="00954BD2" w:rsidRPr="00C8007A">
        <w:rPr>
          <w:rFonts w:ascii="Arial Narrow" w:hAnsi="Arial Narrow"/>
        </w:rPr>
        <w:t xml:space="preserve">, </w:t>
      </w:r>
      <w:r w:rsidR="00676AAA" w:rsidRPr="00C8007A">
        <w:rPr>
          <w:rFonts w:ascii="Arial Narrow" w:hAnsi="Arial Narrow"/>
        </w:rPr>
        <w:t xml:space="preserve">na podstawie oferty Wykonawcy, </w:t>
      </w:r>
      <w:r w:rsidR="00954BD2" w:rsidRPr="00C8007A">
        <w:rPr>
          <w:rFonts w:ascii="Arial Narrow" w:hAnsi="Arial Narrow"/>
        </w:rPr>
        <w:t xml:space="preserve">zgodnie z </w:t>
      </w:r>
      <w:r w:rsidR="00BD6647" w:rsidRPr="00C8007A">
        <w:rPr>
          <w:rFonts w:ascii="Arial Narrow" w:hAnsi="Arial Narrow"/>
        </w:rPr>
        <w:t xml:space="preserve">wykazem i po cenach wskazanych w </w:t>
      </w:r>
      <w:r w:rsidR="001C6110" w:rsidRPr="00C8007A">
        <w:rPr>
          <w:rFonts w:ascii="Arial Narrow" w:hAnsi="Arial Narrow"/>
          <w:b/>
          <w:bCs/>
        </w:rPr>
        <w:t>Załącznik</w:t>
      </w:r>
      <w:r w:rsidR="00BD6647" w:rsidRPr="00C8007A">
        <w:rPr>
          <w:rFonts w:ascii="Arial Narrow" w:hAnsi="Arial Narrow"/>
          <w:b/>
          <w:bCs/>
        </w:rPr>
        <w:t xml:space="preserve">u </w:t>
      </w:r>
      <w:r w:rsidR="00954BD2" w:rsidRPr="00C8007A">
        <w:rPr>
          <w:rFonts w:ascii="Arial Narrow" w:hAnsi="Arial Narrow"/>
          <w:b/>
          <w:bCs/>
        </w:rPr>
        <w:t>nr 1</w:t>
      </w:r>
      <w:r w:rsidR="00BD6647" w:rsidRPr="00C8007A">
        <w:rPr>
          <w:rFonts w:ascii="Arial Narrow" w:hAnsi="Arial Narrow"/>
        </w:rPr>
        <w:t xml:space="preserve"> do </w:t>
      </w:r>
      <w:r w:rsidR="00576FB2" w:rsidRPr="00C8007A">
        <w:rPr>
          <w:rFonts w:ascii="Arial Narrow" w:hAnsi="Arial Narrow"/>
        </w:rPr>
        <w:t>Umowy</w:t>
      </w:r>
      <w:r w:rsidR="00D76D6E" w:rsidRPr="00C8007A">
        <w:rPr>
          <w:rFonts w:ascii="Arial Narrow" w:hAnsi="Arial Narrow"/>
        </w:rPr>
        <w:t xml:space="preserve"> oraz wynikające z realizacji postanowień § 9 ust. 15</w:t>
      </w:r>
      <w:r w:rsidR="00A96303" w:rsidRPr="00C8007A">
        <w:rPr>
          <w:rFonts w:ascii="Arial Narrow" w:hAnsi="Arial Narrow"/>
        </w:rPr>
        <w:t xml:space="preserve">, </w:t>
      </w:r>
      <w:r w:rsidR="00576FB2" w:rsidRPr="00C8007A">
        <w:rPr>
          <w:rFonts w:ascii="Arial Narrow" w:hAnsi="Arial Narrow"/>
        </w:rPr>
        <w:t xml:space="preserve">na obszarze </w:t>
      </w:r>
      <w:r w:rsidR="0024732D">
        <w:rPr>
          <w:rFonts w:ascii="Arial Narrow" w:hAnsi="Arial Narrow"/>
        </w:rPr>
        <w:t xml:space="preserve">działania </w:t>
      </w:r>
      <w:r w:rsidR="00B16354">
        <w:rPr>
          <w:rFonts w:ascii="Arial Narrow" w:hAnsi="Arial Narrow"/>
        </w:rPr>
        <w:t>Oddziału Gdańsk</w:t>
      </w:r>
      <w:r w:rsidR="0024732D">
        <w:rPr>
          <w:rFonts w:ascii="Arial Narrow" w:hAnsi="Arial Narrow"/>
        </w:rPr>
        <w:t xml:space="preserve">, Rejon Dystrybucji Gdańsk, </w:t>
      </w:r>
      <w:proofErr w:type="spellStart"/>
      <w:r w:rsidR="0024732D">
        <w:rPr>
          <w:rFonts w:ascii="Arial Narrow" w:hAnsi="Arial Narrow"/>
        </w:rPr>
        <w:t>Gdynia,Kartuzy</w:t>
      </w:r>
      <w:proofErr w:type="spellEnd"/>
      <w:r w:rsidR="00576FB2" w:rsidRPr="00C8007A">
        <w:rPr>
          <w:rFonts w:ascii="Arial Narrow" w:hAnsi="Arial Narrow"/>
        </w:rPr>
        <w:t>.</w:t>
      </w:r>
    </w:p>
    <w:p w14:paraId="0343A484" w14:textId="2A3BD36B" w:rsidR="00FA4780" w:rsidRPr="00C8007A" w:rsidRDefault="00FA4780" w:rsidP="00ED6618">
      <w:pPr>
        <w:pStyle w:val="Akapitzlist"/>
        <w:numPr>
          <w:ilvl w:val="0"/>
          <w:numId w:val="132"/>
        </w:numPr>
        <w:ind w:left="567" w:hanging="567"/>
        <w:rPr>
          <w:rStyle w:val="BrakA"/>
          <w:rFonts w:ascii="Arial Narrow" w:eastAsia="Arial Narrow" w:hAnsi="Arial Narrow" w:cs="Arial Narrow"/>
          <w:u w:color="FF0000"/>
        </w:rPr>
      </w:pPr>
      <w:r w:rsidRPr="00C8007A">
        <w:rPr>
          <w:rFonts w:ascii="Arial Narrow" w:hAnsi="Arial Narrow"/>
        </w:rPr>
        <w:t xml:space="preserve">Całkowite maksymalne wynagrodzenie Wykonawcy z tytułu realizacji Umowy w </w:t>
      </w:r>
      <w:r w:rsidR="001A43DD" w:rsidRPr="00C8007A">
        <w:rPr>
          <w:rFonts w:ascii="Arial Narrow" w:hAnsi="Arial Narrow"/>
        </w:rPr>
        <w:t>terminie wskazanym w § 18 ust. 1,</w:t>
      </w:r>
      <w:r w:rsidRPr="00C8007A">
        <w:rPr>
          <w:rFonts w:ascii="Arial Narrow" w:hAnsi="Arial Narrow"/>
        </w:rPr>
        <w:t xml:space="preserve"> zgodnie z ofertą, stanowiącą </w:t>
      </w:r>
      <w:r w:rsidRPr="00C8007A">
        <w:rPr>
          <w:rFonts w:ascii="Arial Narrow" w:hAnsi="Arial Narrow"/>
          <w:b/>
          <w:bCs/>
        </w:rPr>
        <w:t>Załącznik nr 1</w:t>
      </w:r>
      <w:r w:rsidRPr="00C8007A">
        <w:rPr>
          <w:rFonts w:ascii="Arial Narrow" w:hAnsi="Arial Narrow"/>
        </w:rPr>
        <w:t xml:space="preserve"> do Umowy nie przekroczy kwoty</w:t>
      </w:r>
      <w:r w:rsidRPr="001715E6">
        <w:t xml:space="preserve"> </w:t>
      </w:r>
      <w:r w:rsidRPr="00C8007A">
        <w:rPr>
          <w:rStyle w:val="BrakA"/>
          <w:rFonts w:ascii="Arial Narrow" w:hAnsi="Arial Narrow"/>
          <w:u w:color="FF0000"/>
        </w:rPr>
        <w:t>netto _________ zł (słownie netto: _________ i 00/100), kwota podatku VAT: ___________________ (słownie: _____________00/100), w tym:</w:t>
      </w:r>
    </w:p>
    <w:p w14:paraId="550B046A" w14:textId="101B92F2" w:rsidR="00FA4780" w:rsidRPr="00C8007A" w:rsidRDefault="00FA4780" w:rsidP="00ED6618">
      <w:pPr>
        <w:pStyle w:val="Akapitzlist"/>
        <w:numPr>
          <w:ilvl w:val="0"/>
          <w:numId w:val="133"/>
        </w:numPr>
        <w:ind w:left="993" w:hanging="426"/>
        <w:rPr>
          <w:rFonts w:ascii="Arial Narrow" w:hAnsi="Arial Narrow"/>
        </w:rPr>
      </w:pPr>
      <w:r w:rsidRPr="00C8007A">
        <w:rPr>
          <w:rFonts w:ascii="Arial Narrow" w:hAnsi="Arial Narrow"/>
        </w:rPr>
        <w:t>z</w:t>
      </w:r>
      <w:r w:rsidR="00CD245F" w:rsidRPr="00C8007A">
        <w:rPr>
          <w:rFonts w:ascii="Arial Narrow" w:hAnsi="Arial Narrow"/>
        </w:rPr>
        <w:t xml:space="preserve">a </w:t>
      </w:r>
      <w:r w:rsidR="0073197C" w:rsidRPr="00C8007A">
        <w:rPr>
          <w:rFonts w:ascii="Arial Narrow" w:hAnsi="Arial Narrow"/>
        </w:rPr>
        <w:t>realizację</w:t>
      </w:r>
      <w:r w:rsidR="00CD245F" w:rsidRPr="00C8007A">
        <w:rPr>
          <w:rFonts w:ascii="Arial Narrow" w:hAnsi="Arial Narrow"/>
        </w:rPr>
        <w:t xml:space="preserve"> przedmiotu zamówienia podstawowego Wykonawca otrzyma wynagrodzenie</w:t>
      </w:r>
      <w:r w:rsidR="007D192D" w:rsidRPr="00C8007A">
        <w:rPr>
          <w:rFonts w:ascii="Arial Narrow" w:hAnsi="Arial Narrow"/>
        </w:rPr>
        <w:t xml:space="preserve">, wynoszące </w:t>
      </w:r>
      <w:bookmarkStart w:id="6" w:name="_Hlk534885972"/>
      <w:r w:rsidR="00822B35" w:rsidRPr="00C8007A">
        <w:rPr>
          <w:rFonts w:ascii="Arial Narrow" w:hAnsi="Arial Narrow"/>
        </w:rPr>
        <w:t xml:space="preserve">netto _________ </w:t>
      </w:r>
      <w:r w:rsidR="00676AAA" w:rsidRPr="00C8007A">
        <w:rPr>
          <w:rFonts w:ascii="Arial Narrow" w:hAnsi="Arial Narrow"/>
        </w:rPr>
        <w:t>zł (słownie</w:t>
      </w:r>
      <w:r w:rsidR="00822B35" w:rsidRPr="00C8007A">
        <w:rPr>
          <w:rFonts w:ascii="Arial Narrow" w:hAnsi="Arial Narrow"/>
        </w:rPr>
        <w:t xml:space="preserve"> netto</w:t>
      </w:r>
      <w:r w:rsidR="00676AAA" w:rsidRPr="00C8007A">
        <w:rPr>
          <w:rFonts w:ascii="Arial Narrow" w:hAnsi="Arial Narrow"/>
        </w:rPr>
        <w:t xml:space="preserve">: </w:t>
      </w:r>
      <w:r w:rsidR="00822B35" w:rsidRPr="00C8007A">
        <w:rPr>
          <w:rFonts w:ascii="Arial Narrow" w:hAnsi="Arial Narrow"/>
        </w:rPr>
        <w:t xml:space="preserve">_________ </w:t>
      </w:r>
      <w:bookmarkStart w:id="7" w:name="_Hlk534884725"/>
      <w:r w:rsidR="00676AAA" w:rsidRPr="00C8007A">
        <w:rPr>
          <w:rFonts w:ascii="Arial Narrow" w:hAnsi="Arial Narrow"/>
        </w:rPr>
        <w:t>i 00/100)</w:t>
      </w:r>
      <w:bookmarkStart w:id="8" w:name="_Hlk531266406"/>
      <w:bookmarkEnd w:id="7"/>
      <w:r w:rsidR="006F280C" w:rsidRPr="00C8007A">
        <w:rPr>
          <w:rFonts w:ascii="Arial Narrow" w:hAnsi="Arial Narrow"/>
        </w:rPr>
        <w:t>,</w:t>
      </w:r>
    </w:p>
    <w:bookmarkEnd w:id="6"/>
    <w:bookmarkEnd w:id="8"/>
    <w:p w14:paraId="22B533A6" w14:textId="2DC8B8F8" w:rsidR="001C0DCF" w:rsidRPr="00C8007A" w:rsidRDefault="00FA4780" w:rsidP="00ED6618">
      <w:pPr>
        <w:pStyle w:val="Akapitzlist"/>
        <w:numPr>
          <w:ilvl w:val="0"/>
          <w:numId w:val="133"/>
        </w:numPr>
        <w:ind w:left="993" w:hanging="426"/>
        <w:rPr>
          <w:rFonts w:ascii="Arial Narrow" w:hAnsi="Arial Narrow"/>
        </w:rPr>
      </w:pPr>
      <w:r w:rsidRPr="00C8007A">
        <w:rPr>
          <w:rFonts w:ascii="Arial Narrow" w:hAnsi="Arial Narrow"/>
        </w:rPr>
        <w:t xml:space="preserve">za </w:t>
      </w:r>
      <w:r w:rsidR="0073197C" w:rsidRPr="00C8007A">
        <w:rPr>
          <w:rFonts w:ascii="Arial Narrow" w:hAnsi="Arial Narrow"/>
        </w:rPr>
        <w:t>realizację</w:t>
      </w:r>
      <w:r w:rsidR="007D192D" w:rsidRPr="00C8007A">
        <w:rPr>
          <w:rFonts w:ascii="Arial Narrow" w:hAnsi="Arial Narrow"/>
        </w:rPr>
        <w:t xml:space="preserve"> przedmiotu zamówienia objętego prawem opcji</w:t>
      </w:r>
      <w:r w:rsidRPr="00C8007A">
        <w:rPr>
          <w:rFonts w:ascii="Arial Narrow" w:hAnsi="Arial Narrow"/>
        </w:rPr>
        <w:t>,</w:t>
      </w:r>
      <w:r w:rsidR="007D192D" w:rsidRPr="00C8007A">
        <w:rPr>
          <w:rFonts w:ascii="Arial Narrow" w:hAnsi="Arial Narrow"/>
        </w:rPr>
        <w:t xml:space="preserve"> </w:t>
      </w:r>
      <w:r w:rsidRPr="00C8007A">
        <w:rPr>
          <w:rFonts w:ascii="Arial Narrow" w:hAnsi="Arial Narrow"/>
        </w:rPr>
        <w:t xml:space="preserve">o ile Zamawiający zdecyduje się skorzystać z prawa opcji na zasadach określonych w § 22 Umowy, </w:t>
      </w:r>
      <w:r w:rsidR="007D192D" w:rsidRPr="00C8007A">
        <w:rPr>
          <w:rFonts w:ascii="Arial Narrow" w:hAnsi="Arial Narrow"/>
        </w:rPr>
        <w:t>w wysokości maksymalnej</w:t>
      </w:r>
      <w:r w:rsidR="00822B35" w:rsidRPr="00C8007A">
        <w:rPr>
          <w:rFonts w:ascii="Arial Narrow" w:hAnsi="Arial Narrow"/>
        </w:rPr>
        <w:t xml:space="preserve"> </w:t>
      </w:r>
      <w:r w:rsidR="006F280C" w:rsidRPr="00C8007A">
        <w:rPr>
          <w:rFonts w:ascii="Arial Narrow" w:hAnsi="Arial Narrow"/>
        </w:rPr>
        <w:t>netto _________ zł (słownie netto: _________ i 00/100)</w:t>
      </w:r>
      <w:r w:rsidR="00DC64F2" w:rsidRPr="00C8007A">
        <w:rPr>
          <w:rFonts w:ascii="Arial Narrow" w:hAnsi="Arial Narrow"/>
        </w:rPr>
        <w:t>.</w:t>
      </w:r>
    </w:p>
    <w:p w14:paraId="5B207897" w14:textId="77777777" w:rsidR="00ED6618" w:rsidRPr="00C8007A" w:rsidRDefault="00ED6618" w:rsidP="007D4194">
      <w:pPr>
        <w:pStyle w:val="Akapitzlist"/>
        <w:numPr>
          <w:ilvl w:val="0"/>
          <w:numId w:val="39"/>
        </w:numPr>
        <w:spacing w:after="0"/>
        <w:ind w:left="567" w:hanging="567"/>
        <w:rPr>
          <w:rStyle w:val="BrakA"/>
          <w:rFonts w:ascii="Arial Narrow" w:hAnsi="Arial Narrow"/>
          <w:vanish/>
          <w:color w:val="auto"/>
        </w:rPr>
      </w:pPr>
    </w:p>
    <w:p w14:paraId="4B8D022F" w14:textId="77777777" w:rsidR="00ED6618" w:rsidRPr="00C8007A" w:rsidRDefault="00ED6618" w:rsidP="007D4194">
      <w:pPr>
        <w:pStyle w:val="Akapitzlist"/>
        <w:numPr>
          <w:ilvl w:val="0"/>
          <w:numId w:val="39"/>
        </w:numPr>
        <w:spacing w:after="0"/>
        <w:ind w:left="567" w:hanging="567"/>
        <w:rPr>
          <w:rStyle w:val="BrakA"/>
          <w:rFonts w:ascii="Arial Narrow" w:hAnsi="Arial Narrow"/>
          <w:vanish/>
          <w:color w:val="auto"/>
        </w:rPr>
      </w:pPr>
    </w:p>
    <w:p w14:paraId="1A4E178E" w14:textId="6A6ADDD0" w:rsidR="00F54D7F" w:rsidRPr="00C8007A" w:rsidRDefault="00F54D7F" w:rsidP="007D4194">
      <w:pPr>
        <w:pStyle w:val="Akapitzlist"/>
        <w:numPr>
          <w:ilvl w:val="0"/>
          <w:numId w:val="39"/>
        </w:numPr>
        <w:spacing w:after="0"/>
        <w:ind w:left="567" w:hanging="567"/>
        <w:rPr>
          <w:rStyle w:val="BrakA"/>
          <w:rFonts w:ascii="Arial Narrow" w:hAnsi="Arial Narrow" w:cs="Calibri"/>
          <w:color w:val="auto"/>
        </w:rPr>
      </w:pPr>
      <w:r w:rsidRPr="00C8007A">
        <w:rPr>
          <w:rStyle w:val="BrakA"/>
          <w:rFonts w:ascii="Arial Narrow" w:hAnsi="Arial Narrow" w:cs="Calibri"/>
          <w:color w:val="auto"/>
        </w:rPr>
        <w:t xml:space="preserve">Wynagrodzenie określone w ust. 2 jest wynagrodzeniem netto </w:t>
      </w:r>
      <w:r w:rsidR="007A523F" w:rsidRPr="00C8007A">
        <w:rPr>
          <w:rStyle w:val="BrakA"/>
          <w:rFonts w:ascii="Arial Narrow" w:hAnsi="Arial Narrow" w:cs="Calibri"/>
          <w:color w:val="auto"/>
        </w:rPr>
        <w:t xml:space="preserve">i </w:t>
      </w:r>
      <w:r w:rsidRPr="00C8007A">
        <w:rPr>
          <w:rStyle w:val="BrakA"/>
          <w:rFonts w:ascii="Arial Narrow" w:hAnsi="Arial Narrow" w:cs="Calibri"/>
          <w:color w:val="auto"/>
        </w:rPr>
        <w:t xml:space="preserve">powiększone zostanie o należny podatek od towarów i usług zgodnie z obowiązującymi </w:t>
      </w:r>
      <w:r w:rsidR="00EA5203" w:rsidRPr="00C8007A">
        <w:rPr>
          <w:rStyle w:val="BrakA"/>
          <w:rFonts w:ascii="Arial Narrow" w:hAnsi="Arial Narrow" w:cs="Calibri"/>
          <w:color w:val="auto"/>
        </w:rPr>
        <w:t>w tym zakresie przepisami prawa.</w:t>
      </w:r>
    </w:p>
    <w:p w14:paraId="1C8B2952" w14:textId="0FA3CF22" w:rsidR="001C0DCF" w:rsidRPr="00C8007A" w:rsidRDefault="00346111" w:rsidP="007D4194">
      <w:pPr>
        <w:pStyle w:val="Akapitzlist"/>
        <w:numPr>
          <w:ilvl w:val="0"/>
          <w:numId w:val="39"/>
        </w:numPr>
        <w:spacing w:after="0"/>
        <w:ind w:left="567" w:hanging="567"/>
        <w:rPr>
          <w:rStyle w:val="BrakA"/>
          <w:rFonts w:ascii="Arial Narrow" w:hAnsi="Arial Narrow" w:cs="Calibri"/>
          <w:color w:val="auto"/>
        </w:rPr>
      </w:pPr>
      <w:r w:rsidRPr="00C8007A">
        <w:rPr>
          <w:rStyle w:val="BrakA"/>
          <w:rFonts w:ascii="Arial Narrow" w:hAnsi="Arial Narrow"/>
          <w:color w:val="auto"/>
        </w:rPr>
        <w:t xml:space="preserve">Wykonawca zobowiązany jest do wykonywania </w:t>
      </w:r>
      <w:r w:rsidR="00576FB2" w:rsidRPr="00C8007A">
        <w:rPr>
          <w:rStyle w:val="BrakA"/>
          <w:rFonts w:ascii="Arial Narrow" w:hAnsi="Arial Narrow"/>
          <w:color w:val="auto"/>
        </w:rPr>
        <w:t>Umowy</w:t>
      </w:r>
      <w:r w:rsidR="00DD03FB" w:rsidRPr="00C8007A">
        <w:rPr>
          <w:rStyle w:val="BrakA"/>
          <w:rFonts w:ascii="Arial Narrow" w:hAnsi="Arial Narrow"/>
          <w:color w:val="auto"/>
        </w:rPr>
        <w:t xml:space="preserve"> </w:t>
      </w:r>
      <w:r w:rsidRPr="00C8007A">
        <w:rPr>
          <w:rStyle w:val="BrakA"/>
          <w:rFonts w:ascii="Arial Narrow" w:hAnsi="Arial Narrow"/>
          <w:color w:val="auto"/>
        </w:rPr>
        <w:t>zgodnie z obowiązującymi w danym momencie przepisami prawa polskiego oraz przekazanymi w formie pisemnej</w:t>
      </w:r>
      <w:r w:rsidR="00370053" w:rsidRPr="00C8007A">
        <w:rPr>
          <w:rStyle w:val="BrakA"/>
          <w:rFonts w:ascii="Arial Narrow" w:hAnsi="Arial Narrow"/>
          <w:color w:val="auto"/>
        </w:rPr>
        <w:t xml:space="preserve"> lub elektronicznej</w:t>
      </w:r>
      <w:r w:rsidRPr="00C8007A">
        <w:rPr>
          <w:rStyle w:val="BrakA"/>
          <w:rFonts w:ascii="Arial Narrow" w:hAnsi="Arial Narrow"/>
          <w:color w:val="auto"/>
        </w:rPr>
        <w:t xml:space="preserve"> wytycznymi Zamawiającego, w tym</w:t>
      </w:r>
      <w:r w:rsidR="00370053" w:rsidRPr="00C8007A">
        <w:rPr>
          <w:rStyle w:val="BrakA"/>
          <w:rFonts w:ascii="Arial Narrow" w:hAnsi="Arial Narrow"/>
          <w:color w:val="auto"/>
        </w:rPr>
        <w:t xml:space="preserve"> </w:t>
      </w:r>
      <w:r w:rsidRPr="00C8007A">
        <w:rPr>
          <w:rStyle w:val="BrakA"/>
          <w:rFonts w:ascii="Arial Narrow" w:hAnsi="Arial Narrow"/>
          <w:color w:val="auto"/>
        </w:rPr>
        <w:t xml:space="preserve">w szczególności </w:t>
      </w:r>
      <w:r w:rsidR="00B95819" w:rsidRPr="00C8007A">
        <w:rPr>
          <w:rStyle w:val="BrakA"/>
          <w:rFonts w:ascii="Arial Narrow" w:hAnsi="Arial Narrow"/>
          <w:color w:val="auto"/>
        </w:rPr>
        <w:t>do</w:t>
      </w:r>
      <w:r w:rsidR="008234BE" w:rsidRPr="00C8007A">
        <w:rPr>
          <w:rStyle w:val="BrakA"/>
          <w:rFonts w:ascii="Arial Narrow" w:hAnsi="Arial Narrow"/>
          <w:color w:val="auto"/>
        </w:rPr>
        <w:t> </w:t>
      </w:r>
      <w:r w:rsidR="00B95819" w:rsidRPr="00C8007A">
        <w:rPr>
          <w:rStyle w:val="BrakA"/>
          <w:rFonts w:ascii="Arial Narrow" w:hAnsi="Arial Narrow"/>
          <w:color w:val="auto"/>
        </w:rPr>
        <w:t>zachowania</w:t>
      </w:r>
      <w:r w:rsidRPr="00C8007A">
        <w:rPr>
          <w:rStyle w:val="BrakA"/>
          <w:rFonts w:ascii="Arial Narrow" w:hAnsi="Arial Narrow"/>
          <w:color w:val="auto"/>
        </w:rPr>
        <w:t xml:space="preserve"> reguł określonych w następujących dokumentach:</w:t>
      </w:r>
    </w:p>
    <w:p w14:paraId="21BCE33E" w14:textId="77777777" w:rsidR="001C0DCF" w:rsidRPr="00C8007A" w:rsidRDefault="00346111" w:rsidP="007D4194">
      <w:pPr>
        <w:pStyle w:val="Akapitzlist"/>
        <w:numPr>
          <w:ilvl w:val="0"/>
          <w:numId w:val="44"/>
        </w:numPr>
        <w:spacing w:after="0"/>
        <w:ind w:left="993" w:hanging="426"/>
        <w:rPr>
          <w:rStyle w:val="BrakA"/>
          <w:rFonts w:ascii="Arial Narrow" w:hAnsi="Arial Narrow"/>
          <w:color w:val="auto"/>
        </w:rPr>
      </w:pPr>
      <w:r w:rsidRPr="00C8007A">
        <w:rPr>
          <w:rStyle w:val="BrakA"/>
          <w:rFonts w:ascii="Arial Narrow" w:hAnsi="Arial Narrow"/>
          <w:color w:val="auto"/>
        </w:rPr>
        <w:t xml:space="preserve">„Instrukcja organizacji bezpiecznej pracy przy urządzeniach </w:t>
      </w:r>
      <w:r w:rsidR="00766E38" w:rsidRPr="00C8007A">
        <w:rPr>
          <w:rStyle w:val="BrakA"/>
          <w:rFonts w:ascii="Arial Narrow" w:hAnsi="Arial Narrow"/>
          <w:color w:val="auto"/>
        </w:rPr>
        <w:t>elektroenergetycznych”</w:t>
      </w:r>
      <w:r w:rsidRPr="00C8007A">
        <w:rPr>
          <w:rStyle w:val="BrakA"/>
          <w:rFonts w:ascii="Arial Narrow" w:hAnsi="Arial Narrow"/>
          <w:color w:val="auto"/>
        </w:rPr>
        <w:t>,</w:t>
      </w:r>
    </w:p>
    <w:p w14:paraId="66667AB1" w14:textId="77777777" w:rsidR="001C0DCF" w:rsidRPr="00C8007A" w:rsidRDefault="00346111" w:rsidP="007D4194">
      <w:pPr>
        <w:pStyle w:val="Akapitzlist"/>
        <w:numPr>
          <w:ilvl w:val="0"/>
          <w:numId w:val="44"/>
        </w:numPr>
        <w:spacing w:after="0"/>
        <w:ind w:left="993" w:hanging="426"/>
        <w:rPr>
          <w:rStyle w:val="BrakA"/>
          <w:rFonts w:ascii="Arial Narrow" w:hAnsi="Arial Narrow"/>
          <w:color w:val="auto"/>
        </w:rPr>
      </w:pPr>
      <w:r w:rsidRPr="00C8007A">
        <w:rPr>
          <w:rStyle w:val="BrakA"/>
          <w:rFonts w:ascii="Arial Narrow" w:hAnsi="Arial Narrow"/>
          <w:color w:val="auto"/>
        </w:rPr>
        <w:t xml:space="preserve">„Instrukcja organizacji i prowadzenia prac na wysokości”, </w:t>
      </w:r>
    </w:p>
    <w:p w14:paraId="047DC8D9" w14:textId="77777777" w:rsidR="001C0DCF" w:rsidRPr="00C8007A" w:rsidRDefault="0030365F" w:rsidP="007D4194">
      <w:pPr>
        <w:pStyle w:val="Akapitzlist"/>
        <w:numPr>
          <w:ilvl w:val="0"/>
          <w:numId w:val="44"/>
        </w:numPr>
        <w:spacing w:after="0"/>
        <w:ind w:left="993" w:hanging="426"/>
        <w:rPr>
          <w:rStyle w:val="BrakA"/>
          <w:rFonts w:ascii="Arial Narrow" w:hAnsi="Arial Narrow"/>
          <w:color w:val="auto"/>
        </w:rPr>
      </w:pPr>
      <w:r w:rsidRPr="00C8007A" w:rsidDel="0030365F">
        <w:rPr>
          <w:rStyle w:val="BrakA"/>
          <w:rFonts w:ascii="Arial Narrow" w:hAnsi="Arial Narrow"/>
        </w:rPr>
        <w:t xml:space="preserve"> </w:t>
      </w:r>
      <w:r w:rsidR="00346111" w:rsidRPr="00C8007A">
        <w:rPr>
          <w:rStyle w:val="BrakA"/>
          <w:rFonts w:ascii="Arial Narrow" w:hAnsi="Arial Narrow"/>
          <w:color w:val="auto"/>
        </w:rPr>
        <w:t>„</w:t>
      </w:r>
      <w:r w:rsidR="00927E2B" w:rsidRPr="00C8007A">
        <w:rPr>
          <w:rStyle w:val="BrakA"/>
          <w:rFonts w:ascii="Arial Narrow" w:hAnsi="Arial Narrow"/>
          <w:color w:val="auto"/>
        </w:rPr>
        <w:t>Instrukcja eksploatacji układów pomiarowych”</w:t>
      </w:r>
      <w:r w:rsidR="00346111" w:rsidRPr="00C8007A">
        <w:rPr>
          <w:rStyle w:val="BrakA"/>
          <w:rFonts w:ascii="Arial Narrow" w:hAnsi="Arial Narrow"/>
          <w:color w:val="auto"/>
        </w:rPr>
        <w:t>,</w:t>
      </w:r>
    </w:p>
    <w:p w14:paraId="688ED990" w14:textId="77777777" w:rsidR="001C0DCF" w:rsidRPr="00C8007A" w:rsidRDefault="00346111" w:rsidP="007D4194">
      <w:pPr>
        <w:pStyle w:val="Akapitzlist"/>
        <w:numPr>
          <w:ilvl w:val="0"/>
          <w:numId w:val="44"/>
        </w:numPr>
        <w:spacing w:after="0"/>
        <w:ind w:left="993" w:hanging="426"/>
        <w:rPr>
          <w:rStyle w:val="BrakA"/>
          <w:rFonts w:ascii="Arial Narrow" w:hAnsi="Arial Narrow"/>
          <w:color w:val="auto"/>
        </w:rPr>
      </w:pPr>
      <w:proofErr w:type="spellStart"/>
      <w:r w:rsidRPr="00C8007A">
        <w:rPr>
          <w:rStyle w:val="BrakA"/>
          <w:rFonts w:ascii="Arial Narrow" w:hAnsi="Arial Narrow"/>
          <w:color w:val="auto"/>
        </w:rPr>
        <w:t>Megaproces</w:t>
      </w:r>
      <w:proofErr w:type="spellEnd"/>
      <w:r w:rsidRPr="00C8007A">
        <w:rPr>
          <w:rStyle w:val="BrakA"/>
          <w:rFonts w:ascii="Arial Narrow" w:hAnsi="Arial Narrow"/>
          <w:color w:val="auto"/>
        </w:rPr>
        <w:t xml:space="preserve"> „Zarządzanie pomiarami” oraz jego Procesy składowe:</w:t>
      </w:r>
    </w:p>
    <w:p w14:paraId="4B3D5403" w14:textId="77777777" w:rsidR="001C0DCF" w:rsidRPr="00C8007A" w:rsidRDefault="00766E38" w:rsidP="0073197C">
      <w:pPr>
        <w:pStyle w:val="Akapitzlist"/>
        <w:tabs>
          <w:tab w:val="left" w:pos="1418"/>
        </w:tabs>
        <w:spacing w:after="0"/>
        <w:ind w:left="1418" w:hanging="425"/>
        <w:rPr>
          <w:rStyle w:val="BrakA"/>
          <w:rFonts w:ascii="Arial Narrow" w:hAnsi="Arial Narrow"/>
          <w:color w:val="auto"/>
        </w:rPr>
      </w:pPr>
      <w:r w:rsidRPr="00C8007A">
        <w:rPr>
          <w:rStyle w:val="BrakA"/>
          <w:rFonts w:ascii="Arial Narrow" w:hAnsi="Arial Narrow"/>
          <w:color w:val="auto"/>
        </w:rPr>
        <w:t>a)</w:t>
      </w:r>
      <w:r w:rsidRPr="00C8007A">
        <w:rPr>
          <w:rStyle w:val="BrakA"/>
          <w:rFonts w:ascii="Arial Narrow" w:hAnsi="Arial Narrow" w:cs="Times New Roman"/>
          <w:color w:val="auto"/>
        </w:rPr>
        <w:t> „</w:t>
      </w:r>
      <w:r w:rsidR="00346111" w:rsidRPr="00C8007A">
        <w:rPr>
          <w:rStyle w:val="BrakA"/>
          <w:rFonts w:ascii="Arial Narrow" w:hAnsi="Arial Narrow"/>
          <w:color w:val="auto"/>
        </w:rPr>
        <w:t>Gospodarka w zakresie elementów układów pomiarowych”,</w:t>
      </w:r>
    </w:p>
    <w:p w14:paraId="0ACCC3BF" w14:textId="77777777" w:rsidR="001C0DCF" w:rsidRPr="00C8007A" w:rsidRDefault="00766E38" w:rsidP="0073197C">
      <w:pPr>
        <w:pStyle w:val="Akapitzlist"/>
        <w:tabs>
          <w:tab w:val="left" w:pos="1418"/>
        </w:tabs>
        <w:spacing w:after="0"/>
        <w:ind w:left="1418" w:hanging="425"/>
        <w:rPr>
          <w:rStyle w:val="BrakA"/>
          <w:rFonts w:ascii="Arial Narrow" w:hAnsi="Arial Narrow"/>
          <w:color w:val="auto"/>
        </w:rPr>
      </w:pPr>
      <w:r w:rsidRPr="00C8007A">
        <w:rPr>
          <w:rStyle w:val="BrakA"/>
          <w:rFonts w:ascii="Arial Narrow" w:hAnsi="Arial Narrow"/>
          <w:color w:val="auto"/>
        </w:rPr>
        <w:t>b)</w:t>
      </w:r>
      <w:r w:rsidRPr="00C8007A">
        <w:rPr>
          <w:rStyle w:val="BrakA"/>
          <w:rFonts w:ascii="Arial Narrow" w:hAnsi="Arial Narrow" w:cs="Times New Roman"/>
          <w:color w:val="auto"/>
        </w:rPr>
        <w:t> „</w:t>
      </w:r>
      <w:r w:rsidR="00346111" w:rsidRPr="00C8007A">
        <w:rPr>
          <w:rStyle w:val="BrakA"/>
          <w:rFonts w:ascii="Arial Narrow" w:hAnsi="Arial Narrow"/>
          <w:color w:val="auto"/>
        </w:rPr>
        <w:t>Montaż/Demontaż układów pomiarowych i urządzeń towarzyszących”,</w:t>
      </w:r>
    </w:p>
    <w:p w14:paraId="6C7E22E4" w14:textId="77777777" w:rsidR="001C0DCF" w:rsidRPr="00C8007A" w:rsidRDefault="00766E38" w:rsidP="0073197C">
      <w:pPr>
        <w:pStyle w:val="Akapitzlist"/>
        <w:tabs>
          <w:tab w:val="left" w:pos="1418"/>
        </w:tabs>
        <w:spacing w:after="0"/>
        <w:ind w:left="1418" w:hanging="425"/>
        <w:rPr>
          <w:rStyle w:val="BrakA"/>
          <w:rFonts w:ascii="Arial Narrow" w:hAnsi="Arial Narrow"/>
          <w:color w:val="auto"/>
        </w:rPr>
      </w:pPr>
      <w:r w:rsidRPr="00C8007A">
        <w:rPr>
          <w:rStyle w:val="BrakA"/>
          <w:rFonts w:ascii="Arial Narrow" w:hAnsi="Arial Narrow"/>
          <w:color w:val="auto"/>
        </w:rPr>
        <w:t>c)</w:t>
      </w:r>
      <w:r w:rsidRPr="00C8007A">
        <w:rPr>
          <w:rStyle w:val="BrakA"/>
          <w:rFonts w:ascii="Arial Narrow" w:hAnsi="Arial Narrow" w:cs="Times New Roman"/>
          <w:color w:val="auto"/>
        </w:rPr>
        <w:t> „</w:t>
      </w:r>
      <w:r w:rsidR="00346111" w:rsidRPr="00C8007A">
        <w:rPr>
          <w:rStyle w:val="BrakA"/>
          <w:rFonts w:ascii="Arial Narrow" w:hAnsi="Arial Narrow"/>
          <w:color w:val="auto"/>
        </w:rPr>
        <w:t>Odczyty oraz weryfikacja danych pomiarowych”,</w:t>
      </w:r>
    </w:p>
    <w:p w14:paraId="3E0D80FC" w14:textId="77777777" w:rsidR="001C0DCF" w:rsidRPr="00C8007A" w:rsidRDefault="00766E38" w:rsidP="0073197C">
      <w:pPr>
        <w:pStyle w:val="Akapitzlist"/>
        <w:tabs>
          <w:tab w:val="left" w:pos="1418"/>
        </w:tabs>
        <w:spacing w:after="0"/>
        <w:ind w:left="1418" w:hanging="425"/>
        <w:rPr>
          <w:rStyle w:val="BrakA"/>
          <w:rFonts w:ascii="Arial Narrow" w:hAnsi="Arial Narrow"/>
          <w:color w:val="auto"/>
        </w:rPr>
      </w:pPr>
      <w:r w:rsidRPr="00C8007A">
        <w:rPr>
          <w:rStyle w:val="BrakA"/>
          <w:rFonts w:ascii="Arial Narrow" w:hAnsi="Arial Narrow"/>
          <w:color w:val="auto"/>
        </w:rPr>
        <w:t>d)</w:t>
      </w:r>
      <w:r w:rsidRPr="00C8007A">
        <w:rPr>
          <w:rStyle w:val="BrakA"/>
          <w:rFonts w:ascii="Arial Narrow" w:hAnsi="Arial Narrow" w:cs="Times New Roman"/>
          <w:color w:val="auto"/>
        </w:rPr>
        <w:t> „</w:t>
      </w:r>
      <w:r w:rsidR="00346111" w:rsidRPr="00C8007A">
        <w:rPr>
          <w:rStyle w:val="BrakA"/>
          <w:rFonts w:ascii="Arial Narrow" w:hAnsi="Arial Narrow"/>
          <w:color w:val="auto"/>
        </w:rPr>
        <w:t>Eksploatacja układów pomiarowych”,</w:t>
      </w:r>
    </w:p>
    <w:p w14:paraId="271A1CA3" w14:textId="77777777" w:rsidR="001C0DCF" w:rsidRPr="00C8007A" w:rsidRDefault="00766E38" w:rsidP="0073197C">
      <w:pPr>
        <w:pStyle w:val="Akapitzlist"/>
        <w:tabs>
          <w:tab w:val="left" w:pos="1418"/>
        </w:tabs>
        <w:spacing w:after="0"/>
        <w:ind w:left="1418" w:hanging="425"/>
        <w:rPr>
          <w:rStyle w:val="BrakA"/>
          <w:rFonts w:ascii="Arial Narrow" w:hAnsi="Arial Narrow"/>
          <w:color w:val="auto"/>
        </w:rPr>
      </w:pPr>
      <w:r w:rsidRPr="00C8007A">
        <w:rPr>
          <w:rStyle w:val="BrakA"/>
          <w:rFonts w:ascii="Arial Narrow" w:hAnsi="Arial Narrow"/>
          <w:color w:val="auto"/>
        </w:rPr>
        <w:t>e)</w:t>
      </w:r>
      <w:r w:rsidRPr="00C8007A">
        <w:rPr>
          <w:rStyle w:val="BrakA"/>
          <w:rFonts w:ascii="Arial Narrow" w:hAnsi="Arial Narrow" w:cs="Times New Roman"/>
          <w:color w:val="auto"/>
        </w:rPr>
        <w:t> „</w:t>
      </w:r>
      <w:r w:rsidR="00346111" w:rsidRPr="00C8007A">
        <w:rPr>
          <w:rStyle w:val="BrakA"/>
          <w:rFonts w:ascii="Arial Narrow" w:hAnsi="Arial Narrow"/>
          <w:color w:val="auto"/>
        </w:rPr>
        <w:t>Monitoring realizacji standardów i procedur w zakresie eksploatacji infrastruktury pomiarowej”,</w:t>
      </w:r>
    </w:p>
    <w:p w14:paraId="2FC971EE" w14:textId="77777777" w:rsidR="001C0DCF" w:rsidRPr="00C8007A" w:rsidRDefault="00766E38" w:rsidP="0073197C">
      <w:pPr>
        <w:pStyle w:val="Akapitzlist"/>
        <w:tabs>
          <w:tab w:val="left" w:pos="1418"/>
        </w:tabs>
        <w:spacing w:after="0"/>
        <w:ind w:left="1418" w:hanging="425"/>
        <w:rPr>
          <w:rStyle w:val="BrakA"/>
          <w:rFonts w:ascii="Arial Narrow" w:hAnsi="Arial Narrow"/>
          <w:color w:val="auto"/>
        </w:rPr>
      </w:pPr>
      <w:r w:rsidRPr="00C8007A">
        <w:rPr>
          <w:rStyle w:val="BrakA"/>
          <w:rFonts w:ascii="Arial Narrow" w:hAnsi="Arial Narrow"/>
          <w:color w:val="auto"/>
        </w:rPr>
        <w:t>f)</w:t>
      </w:r>
      <w:r w:rsidRPr="00C8007A">
        <w:rPr>
          <w:rStyle w:val="BrakA"/>
          <w:rFonts w:ascii="Arial Narrow" w:hAnsi="Arial Narrow" w:cs="Times New Roman"/>
          <w:color w:val="auto"/>
        </w:rPr>
        <w:t> „</w:t>
      </w:r>
      <w:r w:rsidR="00346111" w:rsidRPr="00C8007A">
        <w:rPr>
          <w:rStyle w:val="BrakA"/>
          <w:rFonts w:ascii="Arial Narrow" w:hAnsi="Arial Narrow"/>
          <w:color w:val="auto"/>
        </w:rPr>
        <w:t>Kontrola układów pomiarowych”,</w:t>
      </w:r>
    </w:p>
    <w:p w14:paraId="6DDDCE19" w14:textId="77777777" w:rsidR="00C636CB" w:rsidRPr="00C8007A" w:rsidRDefault="00576FB2" w:rsidP="007D4194">
      <w:pPr>
        <w:pStyle w:val="Akapitzlist"/>
        <w:numPr>
          <w:ilvl w:val="0"/>
          <w:numId w:val="44"/>
        </w:numPr>
        <w:spacing w:after="0"/>
        <w:ind w:left="993" w:hanging="426"/>
        <w:rPr>
          <w:rStyle w:val="BrakA"/>
          <w:rFonts w:ascii="Arial Narrow" w:hAnsi="Arial Narrow"/>
          <w:color w:val="auto"/>
          <w:spacing w:val="4"/>
        </w:rPr>
      </w:pPr>
      <w:r w:rsidRPr="00C8007A">
        <w:rPr>
          <w:rStyle w:val="BrakA"/>
          <w:rFonts w:ascii="Arial Narrow" w:hAnsi="Arial Narrow"/>
          <w:color w:val="auto"/>
          <w:spacing w:val="4"/>
        </w:rPr>
        <w:t>„Program Zgodności. Program Zapewnienia Niedyskryminacyjnego Traktowania Użytkowników Systemu Dystrybucyjnego”</w:t>
      </w:r>
      <w:r w:rsidR="00C636CB" w:rsidRPr="00C8007A">
        <w:rPr>
          <w:rStyle w:val="BrakA"/>
          <w:rFonts w:ascii="Arial Narrow" w:hAnsi="Arial Narrow"/>
          <w:color w:val="auto"/>
          <w:spacing w:val="4"/>
        </w:rPr>
        <w:t>,</w:t>
      </w:r>
    </w:p>
    <w:p w14:paraId="5E2493B2" w14:textId="00C2B695" w:rsidR="00A81013" w:rsidRPr="00C8007A" w:rsidRDefault="00C636CB" w:rsidP="002C67E4">
      <w:pPr>
        <w:pStyle w:val="Akapitzlist"/>
        <w:numPr>
          <w:ilvl w:val="0"/>
          <w:numId w:val="44"/>
        </w:numPr>
        <w:spacing w:after="0"/>
        <w:ind w:left="993" w:hanging="426"/>
        <w:rPr>
          <w:rStyle w:val="BrakA"/>
          <w:rFonts w:ascii="Arial Narrow" w:hAnsi="Arial Narrow"/>
          <w:color w:val="auto"/>
          <w:spacing w:val="4"/>
        </w:rPr>
      </w:pPr>
      <w:r w:rsidRPr="00C8007A">
        <w:rPr>
          <w:rStyle w:val="BrakA"/>
          <w:rFonts w:ascii="Arial Narrow" w:hAnsi="Arial Narrow"/>
          <w:color w:val="auto"/>
          <w:spacing w:val="4"/>
        </w:rPr>
        <w:t>Wymagania w zakresie bezpieczeństwa pracy dla wykonawców zewnętrznych realizujących prace na</w:t>
      </w:r>
      <w:r w:rsidR="00AA02A3" w:rsidRPr="00C8007A">
        <w:rPr>
          <w:rStyle w:val="BrakA"/>
          <w:rFonts w:ascii="Arial Narrow" w:hAnsi="Arial Narrow"/>
          <w:color w:val="auto"/>
          <w:spacing w:val="4"/>
        </w:rPr>
        <w:t> </w:t>
      </w:r>
      <w:r w:rsidRPr="00C8007A">
        <w:rPr>
          <w:rStyle w:val="BrakA"/>
          <w:rFonts w:ascii="Arial Narrow" w:hAnsi="Arial Narrow"/>
          <w:color w:val="auto"/>
          <w:spacing w:val="4"/>
        </w:rPr>
        <w:t>infrastrukturze energetycznej.</w:t>
      </w:r>
    </w:p>
    <w:p w14:paraId="3C430482" w14:textId="086CCC34" w:rsidR="001C0DCF" w:rsidRPr="00C8007A" w:rsidRDefault="006E20F5" w:rsidP="007D4194">
      <w:pPr>
        <w:numPr>
          <w:ilvl w:val="0"/>
          <w:numId w:val="39"/>
        </w:numPr>
        <w:spacing w:after="0"/>
        <w:ind w:left="567" w:hanging="567"/>
        <w:rPr>
          <w:rStyle w:val="BrakA"/>
          <w:rFonts w:eastAsia="Arial Narrow" w:cs="Arial Narrow"/>
          <w:color w:val="000000"/>
        </w:rPr>
      </w:pPr>
      <w:r w:rsidRPr="00C8007A">
        <w:rPr>
          <w:rStyle w:val="BrakA"/>
        </w:rPr>
        <w:t xml:space="preserve">Na podstawie </w:t>
      </w:r>
      <w:r w:rsidR="00576FB2" w:rsidRPr="00C8007A">
        <w:rPr>
          <w:rStyle w:val="BrakA"/>
        </w:rPr>
        <w:t>Umowy</w:t>
      </w:r>
      <w:r w:rsidRPr="00C8007A">
        <w:rPr>
          <w:rStyle w:val="BrakA"/>
        </w:rPr>
        <w:t xml:space="preserve">, Wykonawca wyraża gotowość do wykonywania </w:t>
      </w:r>
      <w:r w:rsidR="00E1040C" w:rsidRPr="00C8007A">
        <w:rPr>
          <w:rStyle w:val="BrakA"/>
        </w:rPr>
        <w:t>wszystkich</w:t>
      </w:r>
      <w:r w:rsidRPr="00C8007A">
        <w:rPr>
          <w:rStyle w:val="BrakA"/>
        </w:rPr>
        <w:t xml:space="preserve"> czynności technicznej obsługi odbiorców</w:t>
      </w:r>
      <w:r w:rsidR="00BE2B98" w:rsidRPr="00C8007A">
        <w:rPr>
          <w:rStyle w:val="BrakA"/>
        </w:rPr>
        <w:t xml:space="preserve"> </w:t>
      </w:r>
      <w:r w:rsidR="00766E38" w:rsidRPr="00C8007A">
        <w:rPr>
          <w:rStyle w:val="BrakA"/>
        </w:rPr>
        <w:t>wskazanych w</w:t>
      </w:r>
      <w:r w:rsidRPr="00C8007A">
        <w:rPr>
          <w:rStyle w:val="BrakA"/>
        </w:rPr>
        <w:t xml:space="preserve"> </w:t>
      </w:r>
      <w:r w:rsidR="001C6110" w:rsidRPr="00C8007A">
        <w:rPr>
          <w:rStyle w:val="BrakA"/>
          <w:b/>
        </w:rPr>
        <w:t>Załącznik</w:t>
      </w:r>
      <w:r w:rsidRPr="00C8007A">
        <w:rPr>
          <w:rStyle w:val="BrakA"/>
          <w:b/>
        </w:rPr>
        <w:t xml:space="preserve">u nr </w:t>
      </w:r>
      <w:r w:rsidR="002C5B21" w:rsidRPr="00C8007A">
        <w:rPr>
          <w:rStyle w:val="BrakA"/>
          <w:b/>
        </w:rPr>
        <w:t>2</w:t>
      </w:r>
      <w:r w:rsidRPr="00C8007A">
        <w:rPr>
          <w:rStyle w:val="BrakA"/>
          <w:b/>
        </w:rPr>
        <w:t xml:space="preserve"> </w:t>
      </w:r>
      <w:r w:rsidRPr="00C8007A">
        <w:rPr>
          <w:rStyle w:val="BrakA"/>
        </w:rPr>
        <w:t xml:space="preserve">do </w:t>
      </w:r>
      <w:r w:rsidR="00576FB2" w:rsidRPr="00C8007A">
        <w:rPr>
          <w:rStyle w:val="BrakA"/>
        </w:rPr>
        <w:t>Umowy</w:t>
      </w:r>
      <w:r w:rsidR="001F17FB" w:rsidRPr="00C8007A">
        <w:rPr>
          <w:rStyle w:val="BrakA"/>
        </w:rPr>
        <w:t xml:space="preserve">, w zakresie i terminach określonych w </w:t>
      </w:r>
      <w:r w:rsidR="001F17FB" w:rsidRPr="00C8007A">
        <w:rPr>
          <w:rStyle w:val="BrakA"/>
          <w:b/>
        </w:rPr>
        <w:t>Załączniku nr 1</w:t>
      </w:r>
      <w:r w:rsidR="007A523F" w:rsidRPr="00C8007A">
        <w:rPr>
          <w:rStyle w:val="BrakA"/>
          <w:b/>
        </w:rPr>
        <w:t>1</w:t>
      </w:r>
      <w:r w:rsidR="001F17FB" w:rsidRPr="00C8007A">
        <w:rPr>
          <w:rStyle w:val="BrakA"/>
        </w:rPr>
        <w:t xml:space="preserve"> do Umowy</w:t>
      </w:r>
      <w:r w:rsidR="00527BAF" w:rsidRPr="00C8007A">
        <w:rPr>
          <w:rStyle w:val="BrakA"/>
        </w:rPr>
        <w:t xml:space="preserve">, </w:t>
      </w:r>
      <w:r w:rsidR="00B95819" w:rsidRPr="00C8007A">
        <w:rPr>
          <w:rStyle w:val="BrakA"/>
        </w:rPr>
        <w:t>z</w:t>
      </w:r>
      <w:r w:rsidR="005E79C1" w:rsidRPr="00C8007A">
        <w:rPr>
          <w:rStyle w:val="BrakA"/>
        </w:rPr>
        <w:t> </w:t>
      </w:r>
      <w:r w:rsidR="00B95819" w:rsidRPr="00C8007A">
        <w:rPr>
          <w:rStyle w:val="BrakA"/>
        </w:rPr>
        <w:t>zastrzeżeniem</w:t>
      </w:r>
      <w:r w:rsidR="00527BAF" w:rsidRPr="00C8007A">
        <w:rPr>
          <w:rStyle w:val="BrakA"/>
        </w:rPr>
        <w:t xml:space="preserve"> kar umownych przewidzianych w § 14 Umowy.</w:t>
      </w:r>
    </w:p>
    <w:p w14:paraId="06694099" w14:textId="0F55356D" w:rsidR="001C0DCF" w:rsidRPr="00C8007A" w:rsidRDefault="006E20F5" w:rsidP="00ED6618">
      <w:pPr>
        <w:pStyle w:val="Nagwek2"/>
        <w:spacing w:before="240" w:after="240"/>
        <w:rPr>
          <w:rStyle w:val="BrakA"/>
          <w:szCs w:val="22"/>
        </w:rPr>
      </w:pPr>
      <w:r w:rsidRPr="00C8007A">
        <w:rPr>
          <w:rStyle w:val="BrakA"/>
          <w:szCs w:val="22"/>
        </w:rPr>
        <w:t>§ 3</w:t>
      </w:r>
      <w:r w:rsidR="00ED6618" w:rsidRPr="00C8007A">
        <w:rPr>
          <w:rStyle w:val="BrakA"/>
          <w:szCs w:val="22"/>
        </w:rPr>
        <w:tab/>
      </w:r>
      <w:r w:rsidRPr="00C8007A">
        <w:rPr>
          <w:rStyle w:val="BrakA"/>
          <w:szCs w:val="22"/>
        </w:rPr>
        <w:t xml:space="preserve">OŚWIADCZENIA STRON </w:t>
      </w:r>
    </w:p>
    <w:p w14:paraId="0EDFD55F" w14:textId="77777777" w:rsidR="001C0DCF" w:rsidRPr="00C8007A" w:rsidRDefault="006E20F5" w:rsidP="007D4194">
      <w:pPr>
        <w:pStyle w:val="Akapitzlist"/>
        <w:numPr>
          <w:ilvl w:val="0"/>
          <w:numId w:val="54"/>
        </w:numPr>
        <w:spacing w:after="0"/>
        <w:ind w:left="567" w:hanging="567"/>
        <w:rPr>
          <w:rStyle w:val="BrakA"/>
          <w:rFonts w:ascii="Arial Narrow" w:eastAsia="Arial Narrow" w:hAnsi="Arial Narrow" w:cs="Arial Narrow"/>
          <w:color w:val="auto"/>
        </w:rPr>
      </w:pPr>
      <w:r w:rsidRPr="00C8007A">
        <w:rPr>
          <w:rStyle w:val="BrakA"/>
          <w:rFonts w:ascii="Arial Narrow" w:hAnsi="Arial Narrow"/>
        </w:rPr>
        <w:t>Wykonawca oświadcza, że:</w:t>
      </w:r>
    </w:p>
    <w:p w14:paraId="3C09624C" w14:textId="77777777" w:rsidR="001C0DCF" w:rsidRPr="00C8007A" w:rsidRDefault="002D4E8D" w:rsidP="007D4194">
      <w:pPr>
        <w:pStyle w:val="Akapitzlist"/>
        <w:numPr>
          <w:ilvl w:val="0"/>
          <w:numId w:val="43"/>
        </w:numPr>
        <w:spacing w:after="0"/>
        <w:ind w:left="993" w:hanging="426"/>
        <w:rPr>
          <w:rStyle w:val="BrakA"/>
          <w:rFonts w:ascii="Arial Narrow" w:eastAsia="Arial Narrow" w:hAnsi="Arial Narrow" w:cs="Arial Narrow"/>
          <w:color w:val="auto"/>
        </w:rPr>
      </w:pPr>
      <w:r w:rsidRPr="00C8007A">
        <w:rPr>
          <w:rStyle w:val="BrakA"/>
          <w:rFonts w:ascii="Arial Narrow" w:eastAsia="Arial Narrow" w:hAnsi="Arial Narrow" w:cs="Arial Narrow"/>
          <w:color w:val="auto"/>
        </w:rPr>
        <w:t xml:space="preserve">zobowiązuje się do świadczenia usług wyspecyfikowanych w </w:t>
      </w:r>
      <w:r w:rsidR="001C6110" w:rsidRPr="00C8007A">
        <w:rPr>
          <w:rStyle w:val="BrakA"/>
          <w:rFonts w:ascii="Arial Narrow" w:eastAsia="Arial Narrow" w:hAnsi="Arial Narrow" w:cs="Arial Narrow"/>
          <w:b/>
          <w:color w:val="auto"/>
        </w:rPr>
        <w:t>Załącznik</w:t>
      </w:r>
      <w:r w:rsidRPr="00C8007A">
        <w:rPr>
          <w:rStyle w:val="BrakA"/>
          <w:rFonts w:ascii="Arial Narrow" w:eastAsia="Arial Narrow" w:hAnsi="Arial Narrow" w:cs="Arial Narrow"/>
          <w:b/>
          <w:color w:val="auto"/>
        </w:rPr>
        <w:t xml:space="preserve">u nr </w:t>
      </w:r>
      <w:r w:rsidR="002C5B21" w:rsidRPr="00C8007A">
        <w:rPr>
          <w:rStyle w:val="BrakA"/>
          <w:rFonts w:ascii="Arial Narrow" w:eastAsia="Arial Narrow" w:hAnsi="Arial Narrow" w:cs="Arial Narrow"/>
          <w:b/>
          <w:color w:val="auto"/>
        </w:rPr>
        <w:t>2</w:t>
      </w:r>
      <w:r w:rsidRPr="00C8007A">
        <w:rPr>
          <w:rStyle w:val="BrakA"/>
          <w:rFonts w:ascii="Arial Narrow" w:eastAsia="Arial Narrow" w:hAnsi="Arial Narrow" w:cs="Arial Narrow"/>
          <w:color w:val="auto"/>
        </w:rPr>
        <w:t xml:space="preserve"> do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w oparciu o</w:t>
      </w:r>
      <w:r w:rsidR="00E1040C" w:rsidRPr="00C8007A">
        <w:rPr>
          <w:rStyle w:val="BrakA"/>
          <w:rFonts w:ascii="Arial Narrow" w:eastAsia="Arial Narrow" w:hAnsi="Arial Narrow" w:cs="Arial Narrow"/>
          <w:color w:val="auto"/>
        </w:rPr>
        <w:t xml:space="preserve"> </w:t>
      </w:r>
      <w:proofErr w:type="spellStart"/>
      <w:r w:rsidR="00E1040C" w:rsidRPr="00C8007A">
        <w:rPr>
          <w:rStyle w:val="BrakA"/>
          <w:rFonts w:ascii="Arial Narrow" w:eastAsia="Arial Narrow" w:hAnsi="Arial Narrow" w:cs="Arial Narrow"/>
          <w:color w:val="auto"/>
        </w:rPr>
        <w:t>Megaproces</w:t>
      </w:r>
      <w:proofErr w:type="spellEnd"/>
      <w:r w:rsidR="00E1040C" w:rsidRPr="00C8007A">
        <w:rPr>
          <w:rStyle w:val="BrakA"/>
          <w:rFonts w:ascii="Arial Narrow" w:eastAsia="Arial Narrow" w:hAnsi="Arial Narrow" w:cs="Arial Narrow"/>
          <w:color w:val="auto"/>
        </w:rPr>
        <w:t xml:space="preserve"> „Zarządzanie Pomiarami” z zachowaniem</w:t>
      </w:r>
      <w:r w:rsidRPr="00C8007A">
        <w:rPr>
          <w:rStyle w:val="BrakA"/>
          <w:rFonts w:ascii="Arial Narrow" w:eastAsia="Arial Narrow" w:hAnsi="Arial Narrow" w:cs="Arial Narrow"/>
          <w:color w:val="auto"/>
        </w:rPr>
        <w:t xml:space="preserve"> </w:t>
      </w:r>
      <w:r w:rsidR="00576FB2" w:rsidRPr="00C8007A">
        <w:rPr>
          <w:rStyle w:val="BrakA"/>
          <w:rFonts w:ascii="Arial Narrow" w:eastAsia="Arial Narrow" w:hAnsi="Arial Narrow" w:cs="Arial Narrow"/>
          <w:color w:val="auto"/>
        </w:rPr>
        <w:t>Mierników Jakościowych</w:t>
      </w:r>
      <w:r w:rsidRPr="00C8007A">
        <w:rPr>
          <w:rStyle w:val="BrakA"/>
          <w:rFonts w:ascii="Arial Narrow" w:eastAsia="Arial Narrow" w:hAnsi="Arial Narrow" w:cs="Arial Narrow"/>
          <w:color w:val="auto"/>
        </w:rPr>
        <w:t xml:space="preserve"> określon</w:t>
      </w:r>
      <w:r w:rsidR="00E1040C" w:rsidRPr="00C8007A">
        <w:rPr>
          <w:rStyle w:val="BrakA"/>
          <w:rFonts w:ascii="Arial Narrow" w:eastAsia="Arial Narrow" w:hAnsi="Arial Narrow" w:cs="Arial Narrow"/>
          <w:color w:val="auto"/>
        </w:rPr>
        <w:t>ych</w:t>
      </w:r>
      <w:r w:rsidRPr="00C8007A">
        <w:rPr>
          <w:rStyle w:val="BrakA"/>
          <w:rFonts w:ascii="Arial Narrow" w:eastAsia="Arial Narrow" w:hAnsi="Arial Narrow" w:cs="Arial Narrow"/>
          <w:color w:val="auto"/>
        </w:rPr>
        <w:t xml:space="preserve"> w </w:t>
      </w:r>
      <w:r w:rsidR="001C6110" w:rsidRPr="00C8007A">
        <w:rPr>
          <w:rStyle w:val="BrakA"/>
          <w:rFonts w:ascii="Arial Narrow" w:eastAsia="Arial Narrow" w:hAnsi="Arial Narrow" w:cs="Arial Narrow"/>
          <w:b/>
          <w:color w:val="auto"/>
        </w:rPr>
        <w:t>Załącznik</w:t>
      </w:r>
      <w:r w:rsidRPr="00C8007A">
        <w:rPr>
          <w:rStyle w:val="BrakA"/>
          <w:rFonts w:ascii="Arial Narrow" w:eastAsia="Arial Narrow" w:hAnsi="Arial Narrow" w:cs="Arial Narrow"/>
          <w:b/>
          <w:color w:val="auto"/>
        </w:rPr>
        <w:t xml:space="preserve">u nr </w:t>
      </w:r>
      <w:r w:rsidR="002C5B21" w:rsidRPr="00C8007A">
        <w:rPr>
          <w:rStyle w:val="BrakA"/>
          <w:rFonts w:ascii="Arial Narrow" w:eastAsia="Arial Narrow" w:hAnsi="Arial Narrow" w:cs="Arial Narrow"/>
          <w:b/>
          <w:color w:val="auto"/>
        </w:rPr>
        <w:t>3</w:t>
      </w:r>
      <w:r w:rsidRPr="00C8007A">
        <w:rPr>
          <w:rStyle w:val="BrakA"/>
          <w:rFonts w:ascii="Arial Narrow" w:eastAsia="Arial Narrow" w:hAnsi="Arial Narrow" w:cs="Arial Narrow"/>
          <w:color w:val="auto"/>
        </w:rPr>
        <w:t xml:space="preserve"> do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w:t>
      </w:r>
    </w:p>
    <w:p w14:paraId="4F0CCDB5" w14:textId="77777777" w:rsidR="001C0DCF" w:rsidRPr="00C8007A" w:rsidRDefault="006E20F5" w:rsidP="007D4194">
      <w:pPr>
        <w:pStyle w:val="Akapitzlist"/>
        <w:numPr>
          <w:ilvl w:val="0"/>
          <w:numId w:val="43"/>
        </w:numPr>
        <w:spacing w:after="0"/>
        <w:ind w:left="993" w:hanging="426"/>
        <w:rPr>
          <w:rStyle w:val="BrakA"/>
          <w:rFonts w:ascii="Arial Narrow" w:eastAsia="Arial Narrow" w:hAnsi="Arial Narrow" w:cs="Arial Narrow"/>
          <w:color w:val="auto"/>
        </w:rPr>
      </w:pPr>
      <w:r w:rsidRPr="00C8007A">
        <w:rPr>
          <w:rStyle w:val="BrakA"/>
          <w:rFonts w:ascii="Arial Narrow" w:hAnsi="Arial Narrow"/>
          <w:color w:val="auto"/>
        </w:rPr>
        <w:t xml:space="preserve">zapoznał się z obowiązującymi u Zamawiającego </w:t>
      </w:r>
      <w:r w:rsidR="00576FB2" w:rsidRPr="001715E6">
        <w:rPr>
          <w:rStyle w:val="BrakA"/>
          <w:rFonts w:ascii="Arial Narrow" w:hAnsi="Arial Narrow"/>
          <w:color w:val="auto"/>
        </w:rPr>
        <w:t>Procesami</w:t>
      </w:r>
      <w:r w:rsidRPr="00C8007A">
        <w:rPr>
          <w:rStyle w:val="BrakA"/>
          <w:rFonts w:ascii="Arial Narrow" w:hAnsi="Arial Narrow"/>
          <w:color w:val="auto"/>
        </w:rPr>
        <w:t xml:space="preserve">, </w:t>
      </w:r>
      <w:r w:rsidR="00576FB2" w:rsidRPr="00C8007A">
        <w:rPr>
          <w:rStyle w:val="BrakA"/>
          <w:rFonts w:ascii="Arial Narrow" w:hAnsi="Arial Narrow"/>
          <w:iCs/>
          <w:color w:val="auto"/>
        </w:rPr>
        <w:t>Procedurami i Instrukcjami</w:t>
      </w:r>
      <w:r w:rsidRPr="00C8007A">
        <w:rPr>
          <w:rStyle w:val="BrakA"/>
          <w:rFonts w:ascii="Arial Narrow" w:hAnsi="Arial Narrow"/>
          <w:color w:val="auto"/>
        </w:rPr>
        <w:t xml:space="preserve"> oraz zobowiązuje się </w:t>
      </w:r>
      <w:r w:rsidR="002D4E8D" w:rsidRPr="00C8007A">
        <w:rPr>
          <w:rStyle w:val="BrakA"/>
          <w:rFonts w:ascii="Arial Narrow" w:hAnsi="Arial Narrow"/>
          <w:color w:val="auto"/>
        </w:rPr>
        <w:br/>
      </w:r>
      <w:r w:rsidRPr="00C8007A">
        <w:rPr>
          <w:rStyle w:val="BrakA"/>
          <w:rFonts w:ascii="Arial Narrow" w:hAnsi="Arial Narrow"/>
          <w:color w:val="auto"/>
        </w:rPr>
        <w:t xml:space="preserve">do ich bezwzględnego przestrzegania w trakcie wykonywania </w:t>
      </w:r>
      <w:r w:rsidR="00576FB2" w:rsidRPr="00C8007A">
        <w:rPr>
          <w:rStyle w:val="BrakA"/>
          <w:rFonts w:ascii="Arial Narrow" w:hAnsi="Arial Narrow"/>
          <w:iCs/>
          <w:color w:val="auto"/>
        </w:rPr>
        <w:t>Umowy</w:t>
      </w:r>
      <w:r w:rsidRPr="00C8007A">
        <w:rPr>
          <w:rStyle w:val="BrakA"/>
          <w:rFonts w:ascii="Arial Narrow" w:hAnsi="Arial Narrow"/>
          <w:color w:val="auto"/>
        </w:rPr>
        <w:t>,</w:t>
      </w:r>
      <w:r w:rsidR="00125D27" w:rsidRPr="00C8007A">
        <w:rPr>
          <w:rStyle w:val="BrakA"/>
          <w:rFonts w:ascii="Arial Narrow" w:hAnsi="Arial Narrow"/>
          <w:color w:val="auto"/>
        </w:rPr>
        <w:t xml:space="preserve"> powyższy zapis dotyczy także Personelu Wykonawcy</w:t>
      </w:r>
      <w:r w:rsidR="005E79C1" w:rsidRPr="00C8007A">
        <w:rPr>
          <w:rStyle w:val="BrakA"/>
          <w:rFonts w:ascii="Arial Narrow" w:hAnsi="Arial Narrow"/>
          <w:color w:val="auto"/>
        </w:rPr>
        <w:t>,</w:t>
      </w:r>
      <w:r w:rsidR="00125D27" w:rsidRPr="00C8007A">
        <w:rPr>
          <w:rStyle w:val="BrakA"/>
          <w:rFonts w:ascii="Arial Narrow" w:hAnsi="Arial Narrow"/>
          <w:color w:val="auto"/>
        </w:rPr>
        <w:t xml:space="preserve"> </w:t>
      </w:r>
    </w:p>
    <w:p w14:paraId="393C7943" w14:textId="77777777" w:rsidR="001C0DCF" w:rsidRPr="00C8007A" w:rsidRDefault="006E20F5" w:rsidP="007D4194">
      <w:pPr>
        <w:pStyle w:val="Akapitzlist"/>
        <w:numPr>
          <w:ilvl w:val="0"/>
          <w:numId w:val="43"/>
        </w:numPr>
        <w:spacing w:after="0"/>
        <w:ind w:left="993" w:hanging="426"/>
        <w:rPr>
          <w:rStyle w:val="BrakA"/>
          <w:rFonts w:ascii="Arial Narrow" w:eastAsia="Arial Narrow" w:hAnsi="Arial Narrow" w:cs="Arial Narrow"/>
          <w:color w:val="auto"/>
        </w:rPr>
      </w:pPr>
      <w:r w:rsidRPr="00C8007A">
        <w:rPr>
          <w:rStyle w:val="BrakA"/>
          <w:rFonts w:ascii="Arial Narrow" w:hAnsi="Arial Narrow"/>
          <w:color w:val="auto"/>
        </w:rPr>
        <w:t xml:space="preserve">zapewni bezpieczne i higieniczne warunki pracy podczas wykonywania </w:t>
      </w:r>
      <w:r w:rsidR="00576FB2" w:rsidRPr="00C8007A">
        <w:rPr>
          <w:rStyle w:val="BrakA"/>
          <w:rFonts w:ascii="Arial Narrow" w:hAnsi="Arial Narrow"/>
          <w:color w:val="auto"/>
        </w:rPr>
        <w:t>Umowy</w:t>
      </w:r>
      <w:r w:rsidRPr="00C8007A">
        <w:rPr>
          <w:rStyle w:val="BrakA"/>
          <w:rFonts w:ascii="Arial Narrow" w:hAnsi="Arial Narrow"/>
          <w:color w:val="auto"/>
        </w:rPr>
        <w:t xml:space="preserve"> i przyjmuje do wiadomości, </w:t>
      </w:r>
      <w:r w:rsidR="001324B0" w:rsidRPr="00C8007A">
        <w:rPr>
          <w:rStyle w:val="BrakA"/>
          <w:rFonts w:ascii="Arial Narrow" w:hAnsi="Arial Narrow"/>
          <w:color w:val="auto"/>
        </w:rPr>
        <w:br/>
      </w:r>
      <w:r w:rsidRPr="00C8007A">
        <w:rPr>
          <w:rStyle w:val="BrakA"/>
          <w:rFonts w:ascii="Arial Narrow" w:hAnsi="Arial Narrow"/>
          <w:color w:val="auto"/>
        </w:rPr>
        <w:t xml:space="preserve">iż niezapewnienie bezpiecznych i higienicznych warunków pracy stanowi rażące naruszenie </w:t>
      </w:r>
      <w:r w:rsidR="00576FB2" w:rsidRPr="00C8007A">
        <w:rPr>
          <w:rStyle w:val="BrakA"/>
          <w:rFonts w:ascii="Arial Narrow" w:hAnsi="Arial Narrow"/>
          <w:color w:val="auto"/>
        </w:rPr>
        <w:t>Umowy</w:t>
      </w:r>
      <w:r w:rsidRPr="00C8007A">
        <w:rPr>
          <w:rStyle w:val="BrakA"/>
          <w:rFonts w:ascii="Arial Narrow" w:hAnsi="Arial Narrow"/>
          <w:color w:val="auto"/>
        </w:rPr>
        <w:t>,</w:t>
      </w:r>
    </w:p>
    <w:p w14:paraId="6004D761" w14:textId="518374B0" w:rsidR="002E5B9A" w:rsidRPr="00C8007A" w:rsidRDefault="002E5B9A" w:rsidP="007D4194">
      <w:pPr>
        <w:pStyle w:val="Akapitzlist"/>
        <w:numPr>
          <w:ilvl w:val="0"/>
          <w:numId w:val="43"/>
        </w:numPr>
        <w:spacing w:after="0"/>
        <w:ind w:left="993" w:hanging="426"/>
        <w:rPr>
          <w:rStyle w:val="BrakA"/>
          <w:rFonts w:ascii="Arial Narrow" w:eastAsia="Arial Narrow" w:hAnsi="Arial Narrow" w:cs="Arial Narrow"/>
          <w:color w:val="auto"/>
        </w:rPr>
      </w:pPr>
      <w:r w:rsidRPr="00C8007A">
        <w:rPr>
          <w:rFonts w:ascii="Arial Narrow" w:hAnsi="Arial Narrow" w:cstheme="minorBidi"/>
          <w:color w:val="auto"/>
          <w:lang w:eastAsia="en-US"/>
        </w:rPr>
        <w:lastRenderedPageBreak/>
        <w:t>przedłożył Zamawiającemu potwierdzoną za zgodność z oryginałem kopię polisy potwierdzając</w:t>
      </w:r>
      <w:r w:rsidR="003E51F5" w:rsidRPr="00C8007A">
        <w:rPr>
          <w:rFonts w:ascii="Arial Narrow" w:hAnsi="Arial Narrow" w:cstheme="minorBidi"/>
          <w:color w:val="auto"/>
          <w:lang w:eastAsia="en-US"/>
        </w:rPr>
        <w:t>ą</w:t>
      </w:r>
      <w:r w:rsidRPr="00C8007A">
        <w:rPr>
          <w:rFonts w:ascii="Arial Narrow" w:hAnsi="Arial Narrow" w:cstheme="minorBidi"/>
          <w:color w:val="auto"/>
          <w:lang w:eastAsia="en-US"/>
        </w:rPr>
        <w:t xml:space="preserve"> ubezpieczenie odpowiedzialności cywilnej (OC) w zakresie prowadzonej działalności gospodarczej związanej z przedmiotem zamówienia przy sumie ubezpieczenia nie niższej niż 100.000,00 zł wraz z dowodami opłacenia składek i w przypadku wygaśnięcia tejże polisy przed upływem okresu obowiązywania Umowy zobowiązany będzie do przedłożenia nowej polisy OC lub  przedłużenia ważności dotychczasowej pod rygorem naliczenia kary </w:t>
      </w:r>
      <w:r w:rsidR="003E51F5" w:rsidRPr="00C8007A">
        <w:rPr>
          <w:rFonts w:ascii="Arial Narrow" w:hAnsi="Arial Narrow" w:cstheme="minorBidi"/>
          <w:color w:val="auto"/>
          <w:lang w:eastAsia="en-US"/>
        </w:rPr>
        <w:t xml:space="preserve">umownej w wysokości 1000zł, </w:t>
      </w:r>
      <w:r w:rsidRPr="00C8007A">
        <w:rPr>
          <w:rFonts w:ascii="Arial Narrow" w:hAnsi="Arial Narrow" w:cstheme="minorBidi"/>
          <w:color w:val="auto"/>
          <w:lang w:eastAsia="en-US"/>
        </w:rPr>
        <w:t>za  każdy rozpoczęty dzień opóźnienia w zawarciu/przedłużeniu okresu obowiązywania polisy OC,</w:t>
      </w:r>
      <w:r w:rsidRPr="00C8007A" w:rsidDel="002E5B9A">
        <w:rPr>
          <w:rStyle w:val="BrakA"/>
          <w:rFonts w:ascii="Arial Narrow" w:eastAsia="Arial Narrow" w:hAnsi="Arial Narrow" w:cs="Arial Narrow"/>
        </w:rPr>
        <w:t xml:space="preserve"> </w:t>
      </w:r>
    </w:p>
    <w:p w14:paraId="34C78E7D" w14:textId="77777777" w:rsidR="001C0DCF" w:rsidRPr="00C8007A" w:rsidRDefault="006E20F5" w:rsidP="007D4194">
      <w:pPr>
        <w:pStyle w:val="Akapitzlist"/>
        <w:numPr>
          <w:ilvl w:val="0"/>
          <w:numId w:val="43"/>
        </w:numPr>
        <w:spacing w:after="0"/>
        <w:ind w:left="993" w:hanging="426"/>
        <w:rPr>
          <w:rStyle w:val="BrakA"/>
          <w:rFonts w:ascii="Arial Narrow" w:eastAsia="Arial Narrow" w:hAnsi="Arial Narrow" w:cs="Arial Narrow"/>
          <w:color w:val="auto"/>
        </w:rPr>
      </w:pPr>
      <w:r w:rsidRPr="00C8007A">
        <w:rPr>
          <w:rStyle w:val="BrakA"/>
          <w:rFonts w:ascii="Arial Narrow" w:hAnsi="Arial Narrow"/>
          <w:color w:val="auto"/>
        </w:rPr>
        <w:t xml:space="preserve">nieznane mu są jakiekolwiek okoliczności faktyczne lub prawne mogące być podstawą stwierdzenia nieważności </w:t>
      </w:r>
      <w:r w:rsidR="001324B0" w:rsidRPr="00C8007A">
        <w:rPr>
          <w:rStyle w:val="BrakA"/>
          <w:rFonts w:ascii="Arial Narrow" w:hAnsi="Arial Narrow"/>
          <w:color w:val="auto"/>
        </w:rPr>
        <w:br/>
      </w:r>
      <w:r w:rsidRPr="00C8007A">
        <w:rPr>
          <w:rStyle w:val="BrakA"/>
          <w:rFonts w:ascii="Arial Narrow" w:hAnsi="Arial Narrow"/>
          <w:color w:val="auto"/>
        </w:rPr>
        <w:t xml:space="preserve">lub bezskuteczności </w:t>
      </w:r>
      <w:r w:rsidR="00576FB2" w:rsidRPr="00C8007A">
        <w:rPr>
          <w:rStyle w:val="BrakA"/>
          <w:rFonts w:ascii="Arial Narrow" w:hAnsi="Arial Narrow"/>
          <w:iCs/>
          <w:color w:val="auto"/>
        </w:rPr>
        <w:t>Umowy</w:t>
      </w:r>
      <w:r w:rsidR="002D4E8D" w:rsidRPr="00C8007A">
        <w:rPr>
          <w:rStyle w:val="BrakA"/>
          <w:rFonts w:ascii="Arial Narrow" w:hAnsi="Arial Narrow"/>
          <w:color w:val="auto"/>
        </w:rPr>
        <w:t xml:space="preserve">, </w:t>
      </w:r>
    </w:p>
    <w:p w14:paraId="66B21A9D" w14:textId="77777777" w:rsidR="001C0DCF" w:rsidRPr="00C8007A" w:rsidRDefault="006E20F5" w:rsidP="004B22A8">
      <w:pPr>
        <w:pStyle w:val="Akapitzlist"/>
        <w:numPr>
          <w:ilvl w:val="0"/>
          <w:numId w:val="55"/>
        </w:numPr>
        <w:spacing w:after="0"/>
        <w:ind w:left="567" w:hanging="567"/>
        <w:rPr>
          <w:rStyle w:val="BrakA"/>
          <w:rFonts w:ascii="Arial Narrow" w:eastAsia="Arial Narrow" w:hAnsi="Arial Narrow" w:cs="Arial Narrow"/>
          <w:u w:color="FF0000"/>
        </w:rPr>
      </w:pPr>
      <w:r w:rsidRPr="00C8007A">
        <w:rPr>
          <w:rStyle w:val="BrakA"/>
          <w:rFonts w:ascii="Arial Narrow" w:hAnsi="Arial Narrow"/>
          <w:u w:color="FF0000"/>
        </w:rPr>
        <w:t>Strony</w:t>
      </w:r>
      <w:r w:rsidR="00194BFD" w:rsidRPr="00C8007A">
        <w:rPr>
          <w:rStyle w:val="BrakA"/>
          <w:rFonts w:ascii="Arial Narrow" w:hAnsi="Arial Narrow"/>
          <w:u w:color="FF0000"/>
        </w:rPr>
        <w:t xml:space="preserve"> ponadto</w:t>
      </w:r>
      <w:r w:rsidR="00803879" w:rsidRPr="00C8007A">
        <w:rPr>
          <w:rStyle w:val="BrakA"/>
          <w:rFonts w:ascii="Arial Narrow" w:hAnsi="Arial Narrow"/>
          <w:color w:val="auto"/>
          <w:u w:color="FF0000"/>
        </w:rPr>
        <w:t xml:space="preserve"> zobowiązują się do</w:t>
      </w:r>
      <w:r w:rsidRPr="00C8007A">
        <w:rPr>
          <w:rStyle w:val="BrakA"/>
          <w:rFonts w:ascii="Arial Narrow" w:hAnsi="Arial Narrow"/>
          <w:u w:color="FF0000"/>
        </w:rPr>
        <w:t>:</w:t>
      </w:r>
    </w:p>
    <w:p w14:paraId="59B3E4A2" w14:textId="58411BE8" w:rsidR="001C0DCF" w:rsidRPr="00C8007A" w:rsidRDefault="006E20F5" w:rsidP="007D4194">
      <w:pPr>
        <w:pStyle w:val="Akapitzlist"/>
        <w:numPr>
          <w:ilvl w:val="0"/>
          <w:numId w:val="42"/>
        </w:numPr>
        <w:spacing w:after="0"/>
        <w:ind w:left="993" w:hanging="426"/>
        <w:rPr>
          <w:rStyle w:val="BrakA"/>
          <w:rFonts w:ascii="Arial Narrow" w:eastAsia="Arial Narrow" w:hAnsi="Arial Narrow" w:cs="Arial Narrow"/>
          <w:color w:val="auto"/>
          <w:u w:color="FF0000"/>
        </w:rPr>
      </w:pPr>
      <w:r w:rsidRPr="00C8007A">
        <w:rPr>
          <w:rStyle w:val="BrakA"/>
          <w:rFonts w:ascii="Arial Narrow" w:hAnsi="Arial Narrow"/>
          <w:color w:val="auto"/>
          <w:u w:color="FF0000"/>
        </w:rPr>
        <w:t>nieujawniania w stosunku do osób trzecich Informacji Poufnych i tajemnicy handlowej</w:t>
      </w:r>
      <w:bookmarkStart w:id="9" w:name="_Hlk525196959"/>
      <w:r w:rsidR="00A70FEF" w:rsidRPr="00C8007A">
        <w:rPr>
          <w:rStyle w:val="BrakA"/>
          <w:rFonts w:ascii="Arial Narrow" w:hAnsi="Arial Narrow"/>
          <w:color w:val="auto"/>
          <w:u w:color="FF0000"/>
        </w:rPr>
        <w:t xml:space="preserve">, zgodnie z postanowieniami § </w:t>
      </w:r>
      <w:r w:rsidR="002D4E8D" w:rsidRPr="00C8007A">
        <w:rPr>
          <w:rStyle w:val="BrakA"/>
          <w:rFonts w:ascii="Arial Narrow" w:hAnsi="Arial Narrow"/>
          <w:color w:val="auto"/>
          <w:u w:color="FF0000"/>
        </w:rPr>
        <w:t>1</w:t>
      </w:r>
      <w:r w:rsidR="00001F9D" w:rsidRPr="00C8007A">
        <w:rPr>
          <w:rStyle w:val="BrakA"/>
          <w:rFonts w:ascii="Arial Narrow" w:hAnsi="Arial Narrow"/>
          <w:color w:val="auto"/>
          <w:u w:color="FF0000"/>
        </w:rPr>
        <w:t>1</w:t>
      </w:r>
      <w:r w:rsidR="00803879" w:rsidRPr="00C8007A">
        <w:rPr>
          <w:rStyle w:val="BrakA"/>
          <w:rFonts w:ascii="Arial Narrow" w:hAnsi="Arial Narrow"/>
          <w:color w:val="auto"/>
          <w:u w:color="FF0000"/>
        </w:rPr>
        <w:t>,</w:t>
      </w:r>
      <w:bookmarkEnd w:id="9"/>
    </w:p>
    <w:p w14:paraId="6556EE65" w14:textId="77777777" w:rsidR="001C0DCF" w:rsidRPr="00C8007A" w:rsidRDefault="006E20F5" w:rsidP="007D4194">
      <w:pPr>
        <w:pStyle w:val="Akapitzlist"/>
        <w:numPr>
          <w:ilvl w:val="0"/>
          <w:numId w:val="42"/>
        </w:numPr>
        <w:spacing w:after="0"/>
        <w:ind w:left="993" w:hanging="426"/>
        <w:rPr>
          <w:rStyle w:val="BrakA"/>
          <w:rFonts w:ascii="Arial Narrow" w:eastAsia="Arial Narrow" w:hAnsi="Arial Narrow" w:cs="Arial Narrow"/>
          <w:color w:val="auto"/>
          <w:u w:color="FF0000"/>
        </w:rPr>
      </w:pPr>
      <w:r w:rsidRPr="00C8007A">
        <w:rPr>
          <w:rStyle w:val="BrakA"/>
          <w:rFonts w:ascii="Arial Narrow" w:hAnsi="Arial Narrow"/>
          <w:color w:val="auto"/>
          <w:u w:color="FF0000"/>
        </w:rPr>
        <w:t>należytej ochrony danych osobowych</w:t>
      </w:r>
      <w:r w:rsidR="00803879" w:rsidRPr="00C8007A">
        <w:rPr>
          <w:rStyle w:val="BrakA"/>
          <w:rFonts w:ascii="Arial Narrow" w:hAnsi="Arial Narrow"/>
          <w:color w:val="auto"/>
          <w:u w:color="FF0000"/>
        </w:rPr>
        <w:t xml:space="preserve"> w toku realizacji Umowy</w:t>
      </w:r>
      <w:r w:rsidR="00A70FEF" w:rsidRPr="00C8007A">
        <w:rPr>
          <w:rFonts w:ascii="Arial Narrow" w:hAnsi="Arial Narrow"/>
          <w:color w:val="auto"/>
          <w:u w:color="FF0000"/>
        </w:rPr>
        <w:t xml:space="preserve">, zgodnie z postanowieniami § </w:t>
      </w:r>
      <w:r w:rsidR="002D4E8D" w:rsidRPr="00C8007A">
        <w:rPr>
          <w:rFonts w:ascii="Arial Narrow" w:hAnsi="Arial Narrow"/>
          <w:color w:val="auto"/>
          <w:u w:color="FF0000"/>
        </w:rPr>
        <w:t>20</w:t>
      </w:r>
      <w:r w:rsidR="00A70FEF" w:rsidRPr="00C8007A">
        <w:rPr>
          <w:rFonts w:ascii="Arial Narrow" w:hAnsi="Arial Narrow"/>
          <w:color w:val="auto"/>
          <w:u w:color="FF0000"/>
        </w:rPr>
        <w:t>.</w:t>
      </w:r>
    </w:p>
    <w:p w14:paraId="6FB59A07" w14:textId="40C248F9" w:rsidR="001C0DCF" w:rsidRPr="00C8007A" w:rsidRDefault="006E20F5" w:rsidP="00ED6618">
      <w:pPr>
        <w:pStyle w:val="Nagwek2"/>
        <w:spacing w:before="240" w:after="240"/>
        <w:rPr>
          <w:rStyle w:val="BrakA"/>
          <w:szCs w:val="22"/>
        </w:rPr>
      </w:pPr>
      <w:r w:rsidRPr="00C8007A">
        <w:rPr>
          <w:rStyle w:val="BrakA"/>
          <w:szCs w:val="22"/>
        </w:rPr>
        <w:t>§ 4</w:t>
      </w:r>
      <w:r w:rsidR="00ED6618" w:rsidRPr="00C8007A">
        <w:rPr>
          <w:rStyle w:val="BrakA"/>
          <w:szCs w:val="22"/>
        </w:rPr>
        <w:tab/>
      </w:r>
      <w:r w:rsidRPr="00C8007A">
        <w:rPr>
          <w:rStyle w:val="BrakA"/>
          <w:szCs w:val="22"/>
        </w:rPr>
        <w:t>ZASADY REALIZACJI UMOWY</w:t>
      </w:r>
      <w:bookmarkEnd w:id="5"/>
    </w:p>
    <w:p w14:paraId="24E2FA07" w14:textId="77777777" w:rsidR="001C0DCF" w:rsidRPr="00C8007A" w:rsidRDefault="006E20F5" w:rsidP="004B22A8">
      <w:pPr>
        <w:pStyle w:val="Akapitzlist"/>
        <w:numPr>
          <w:ilvl w:val="0"/>
          <w:numId w:val="134"/>
        </w:numPr>
        <w:spacing w:after="0"/>
        <w:ind w:left="567" w:hanging="567"/>
        <w:rPr>
          <w:rFonts w:ascii="Arial Narrow" w:hAnsi="Arial Narrow"/>
        </w:rPr>
      </w:pPr>
      <w:bookmarkStart w:id="10" w:name="_Ref266873545"/>
      <w:r w:rsidRPr="00C8007A">
        <w:rPr>
          <w:rFonts w:ascii="Arial Narrow" w:hAnsi="Arial Narrow"/>
        </w:rPr>
        <w:t>Strony</w:t>
      </w:r>
      <w:r w:rsidR="00B046A4" w:rsidRPr="00C8007A">
        <w:rPr>
          <w:rFonts w:ascii="Arial Narrow" w:hAnsi="Arial Narrow"/>
        </w:rPr>
        <w:t xml:space="preserve"> zobowiązują się do realizacji </w:t>
      </w:r>
      <w:r w:rsidRPr="00C8007A">
        <w:rPr>
          <w:rFonts w:ascii="Arial Narrow" w:hAnsi="Arial Narrow"/>
        </w:rPr>
        <w:t>Umow</w:t>
      </w:r>
      <w:r w:rsidR="00B046A4" w:rsidRPr="00C8007A">
        <w:rPr>
          <w:rFonts w:ascii="Arial Narrow" w:hAnsi="Arial Narrow"/>
        </w:rPr>
        <w:t>y</w:t>
      </w:r>
      <w:r w:rsidRPr="00C8007A">
        <w:rPr>
          <w:rFonts w:ascii="Arial Narrow" w:hAnsi="Arial Narrow"/>
        </w:rPr>
        <w:t xml:space="preserve"> zgodnie z zasadami utrzymywania i sukcesywnego podnoszenia jakości usług. Dla właściwej realizacji </w:t>
      </w:r>
      <w:r w:rsidR="00576FB2" w:rsidRPr="00C8007A">
        <w:rPr>
          <w:rFonts w:ascii="Arial Narrow" w:hAnsi="Arial Narrow"/>
        </w:rPr>
        <w:t>Umowy</w:t>
      </w:r>
      <w:r w:rsidRPr="00C8007A">
        <w:rPr>
          <w:rFonts w:ascii="Arial Narrow" w:hAnsi="Arial Narrow"/>
        </w:rPr>
        <w:t>, Wykonawca przyjmuje ustalone przez Zamawiającego Mierniki Jakości</w:t>
      </w:r>
      <w:r w:rsidR="00DD03FB" w:rsidRPr="00C8007A">
        <w:rPr>
          <w:rFonts w:ascii="Arial Narrow" w:hAnsi="Arial Narrow"/>
        </w:rPr>
        <w:t>owe</w:t>
      </w:r>
      <w:r w:rsidRPr="00C8007A">
        <w:rPr>
          <w:rFonts w:ascii="Arial Narrow" w:hAnsi="Arial Narrow"/>
        </w:rPr>
        <w:t xml:space="preserve"> określone </w:t>
      </w:r>
      <w:r w:rsidR="00FC3773" w:rsidRPr="00C8007A">
        <w:rPr>
          <w:rFonts w:ascii="Arial Narrow" w:hAnsi="Arial Narrow"/>
        </w:rPr>
        <w:br/>
      </w:r>
      <w:r w:rsidRPr="00C8007A">
        <w:rPr>
          <w:rFonts w:ascii="Arial Narrow" w:hAnsi="Arial Narrow"/>
        </w:rPr>
        <w:t xml:space="preserve">w </w:t>
      </w:r>
      <w:r w:rsidR="001C6110" w:rsidRPr="00C8007A">
        <w:rPr>
          <w:rFonts w:ascii="Arial Narrow" w:hAnsi="Arial Narrow"/>
          <w:b/>
          <w:bCs/>
        </w:rPr>
        <w:t>Załącznik</w:t>
      </w:r>
      <w:r w:rsidRPr="00C8007A">
        <w:rPr>
          <w:rFonts w:ascii="Arial Narrow" w:hAnsi="Arial Narrow"/>
          <w:b/>
          <w:bCs/>
        </w:rPr>
        <w:t xml:space="preserve">u nr </w:t>
      </w:r>
      <w:r w:rsidR="002C5B21" w:rsidRPr="00C8007A">
        <w:rPr>
          <w:rFonts w:ascii="Arial Narrow" w:hAnsi="Arial Narrow"/>
          <w:b/>
          <w:bCs/>
        </w:rPr>
        <w:t>3</w:t>
      </w:r>
      <w:r w:rsidRPr="00C8007A">
        <w:rPr>
          <w:rFonts w:ascii="Arial Narrow" w:hAnsi="Arial Narrow"/>
        </w:rPr>
        <w:t xml:space="preserve"> do </w:t>
      </w:r>
      <w:r w:rsidR="00576FB2" w:rsidRPr="00C8007A">
        <w:rPr>
          <w:rFonts w:ascii="Arial Narrow" w:hAnsi="Arial Narrow"/>
        </w:rPr>
        <w:t>Umowy</w:t>
      </w:r>
      <w:r w:rsidRPr="00C8007A">
        <w:rPr>
          <w:rFonts w:ascii="Arial Narrow" w:hAnsi="Arial Narrow"/>
        </w:rPr>
        <w:t xml:space="preserve"> i zobowiązuje się do ich przestrzegania.</w:t>
      </w:r>
    </w:p>
    <w:p w14:paraId="329E9F35" w14:textId="13B99F50" w:rsidR="001C0DCF" w:rsidRPr="00C8007A" w:rsidRDefault="006E20F5" w:rsidP="004B22A8">
      <w:pPr>
        <w:pStyle w:val="Akapitzlist"/>
        <w:numPr>
          <w:ilvl w:val="0"/>
          <w:numId w:val="134"/>
        </w:numPr>
        <w:spacing w:after="0"/>
        <w:ind w:left="567" w:hanging="567"/>
        <w:rPr>
          <w:rFonts w:ascii="Arial Narrow" w:hAnsi="Arial Narrow"/>
        </w:rPr>
      </w:pPr>
      <w:r w:rsidRPr="00C8007A">
        <w:rPr>
          <w:rFonts w:ascii="Arial Narrow" w:hAnsi="Arial Narrow"/>
        </w:rPr>
        <w:t xml:space="preserve">Wykonawca zobowiązuje się do utrzymywania jakości usług na wymaganym przez Zamawiającego poziomie i przyjmuje </w:t>
      </w:r>
      <w:r w:rsidR="001324B0" w:rsidRPr="00C8007A">
        <w:rPr>
          <w:rFonts w:ascii="Arial Narrow" w:hAnsi="Arial Narrow"/>
        </w:rPr>
        <w:br/>
      </w:r>
      <w:r w:rsidRPr="00C8007A">
        <w:rPr>
          <w:rFonts w:ascii="Arial Narrow" w:hAnsi="Arial Narrow"/>
        </w:rPr>
        <w:t xml:space="preserve">do wiadomości, iż zawiniony po jego stronie spadek jakości usług </w:t>
      </w:r>
      <w:r w:rsidR="00576FB2" w:rsidRPr="00C8007A">
        <w:rPr>
          <w:rFonts w:ascii="Arial Narrow" w:hAnsi="Arial Narrow"/>
        </w:rPr>
        <w:t xml:space="preserve">skutkować będzie pomniejszeniem wynagrodzenia </w:t>
      </w:r>
      <w:r w:rsidR="00FC3773" w:rsidRPr="00C8007A">
        <w:rPr>
          <w:rFonts w:ascii="Arial Narrow" w:hAnsi="Arial Narrow"/>
        </w:rPr>
        <w:br/>
      </w:r>
      <w:r w:rsidR="00576FB2" w:rsidRPr="00C8007A">
        <w:rPr>
          <w:rFonts w:ascii="Arial Narrow" w:hAnsi="Arial Narrow"/>
        </w:rPr>
        <w:t>lub nałożeniem na niego kary umownej</w:t>
      </w:r>
      <w:r w:rsidR="00724199" w:rsidRPr="00C8007A">
        <w:rPr>
          <w:rFonts w:ascii="Arial Narrow" w:hAnsi="Arial Narrow"/>
        </w:rPr>
        <w:t xml:space="preserve"> w okresie rękojmi i gwarancji</w:t>
      </w:r>
      <w:r w:rsidRPr="00C8007A">
        <w:rPr>
          <w:rFonts w:ascii="Arial Narrow" w:hAnsi="Arial Narrow"/>
        </w:rPr>
        <w:t>,</w:t>
      </w:r>
      <w:r w:rsidR="000F0C97" w:rsidRPr="00C8007A">
        <w:rPr>
          <w:rFonts w:ascii="Arial Narrow" w:hAnsi="Arial Narrow"/>
        </w:rPr>
        <w:t xml:space="preserve"> na zasadach określonych w </w:t>
      </w:r>
      <w:r w:rsidR="000F0C97" w:rsidRPr="00C8007A">
        <w:rPr>
          <w:rFonts w:ascii="Arial Narrow" w:hAnsi="Arial Narrow"/>
          <w:b/>
          <w:bCs/>
        </w:rPr>
        <w:t>Załączniku nr 3</w:t>
      </w:r>
      <w:r w:rsidR="000F0C97" w:rsidRPr="00C8007A">
        <w:rPr>
          <w:rFonts w:ascii="Arial Narrow" w:hAnsi="Arial Narrow"/>
        </w:rPr>
        <w:t xml:space="preserve"> do</w:t>
      </w:r>
      <w:r w:rsidR="00AA02A3" w:rsidRPr="00C8007A">
        <w:rPr>
          <w:rFonts w:ascii="Arial Narrow" w:hAnsi="Arial Narrow"/>
        </w:rPr>
        <w:t> </w:t>
      </w:r>
      <w:r w:rsidR="000F0C97" w:rsidRPr="00C8007A">
        <w:rPr>
          <w:rFonts w:ascii="Arial Narrow" w:hAnsi="Arial Narrow"/>
        </w:rPr>
        <w:t>Umowy,</w:t>
      </w:r>
      <w:r w:rsidRPr="00C8007A">
        <w:rPr>
          <w:rFonts w:ascii="Arial Narrow" w:hAnsi="Arial Narrow"/>
        </w:rPr>
        <w:t xml:space="preserve"> dlatego też Wykonawca zobowiązuje się </w:t>
      </w:r>
      <w:r w:rsidR="000F0C97" w:rsidRPr="00C8007A">
        <w:rPr>
          <w:rFonts w:ascii="Arial Narrow" w:hAnsi="Arial Narrow"/>
        </w:rPr>
        <w:t xml:space="preserve">do realizacji Umowy </w:t>
      </w:r>
      <w:r w:rsidRPr="00C8007A">
        <w:rPr>
          <w:rFonts w:ascii="Arial Narrow" w:hAnsi="Arial Narrow"/>
        </w:rPr>
        <w:t xml:space="preserve">z zachowaniem najwyższej profesjonalnej staranności, przy </w:t>
      </w:r>
      <w:r w:rsidR="00BB57C9" w:rsidRPr="00C8007A">
        <w:rPr>
          <w:rFonts w:ascii="Arial Narrow" w:hAnsi="Arial Narrow"/>
        </w:rPr>
        <w:t> </w:t>
      </w:r>
      <w:r w:rsidRPr="00C8007A">
        <w:rPr>
          <w:rFonts w:ascii="Arial Narrow" w:hAnsi="Arial Narrow"/>
        </w:rPr>
        <w:t>pełnym wykorzystaniu posiadanej wiedzy i doświadczenia</w:t>
      </w:r>
      <w:bookmarkEnd w:id="10"/>
      <w:r w:rsidRPr="00C8007A">
        <w:rPr>
          <w:rFonts w:ascii="Arial Narrow" w:hAnsi="Arial Narrow"/>
        </w:rPr>
        <w:t>.</w:t>
      </w:r>
    </w:p>
    <w:p w14:paraId="0A4E84BB" w14:textId="77777777" w:rsidR="001C0DCF" w:rsidRPr="00C8007A" w:rsidRDefault="006E20F5" w:rsidP="004B22A8">
      <w:pPr>
        <w:pStyle w:val="Akapitzlist"/>
        <w:numPr>
          <w:ilvl w:val="0"/>
          <w:numId w:val="134"/>
        </w:numPr>
        <w:spacing w:after="0"/>
        <w:ind w:left="567" w:hanging="567"/>
        <w:rPr>
          <w:rFonts w:ascii="Arial Narrow" w:hAnsi="Arial Narrow"/>
        </w:rPr>
      </w:pPr>
      <w:r w:rsidRPr="00C8007A">
        <w:rPr>
          <w:rFonts w:ascii="Arial Narrow" w:hAnsi="Arial Narrow"/>
        </w:rPr>
        <w:t>Wykonawca zobowiązuje się do zapewnienia ciągłej gotowości do świadczenia usług oraz zobowiązuje się wdrożyć w</w:t>
      </w:r>
      <w:r w:rsidR="008234BE" w:rsidRPr="00C8007A">
        <w:rPr>
          <w:rFonts w:ascii="Arial Narrow" w:hAnsi="Arial Narrow"/>
        </w:rPr>
        <w:t> </w:t>
      </w:r>
      <w:r w:rsidRPr="00C8007A">
        <w:rPr>
          <w:rFonts w:ascii="Arial Narrow" w:hAnsi="Arial Narrow"/>
        </w:rPr>
        <w:t>tym</w:t>
      </w:r>
      <w:r w:rsidR="008234BE" w:rsidRPr="00C8007A">
        <w:rPr>
          <w:rFonts w:ascii="Arial Narrow" w:hAnsi="Arial Narrow"/>
        </w:rPr>
        <w:t> </w:t>
      </w:r>
      <w:r w:rsidRPr="00C8007A">
        <w:rPr>
          <w:rFonts w:ascii="Arial Narrow" w:hAnsi="Arial Narrow"/>
        </w:rPr>
        <w:t>celu odpowiednie procedury wewnętrzne</w:t>
      </w:r>
      <w:r w:rsidR="009A7296" w:rsidRPr="00C8007A">
        <w:rPr>
          <w:rFonts w:ascii="Arial Narrow" w:hAnsi="Arial Narrow"/>
        </w:rPr>
        <w:t xml:space="preserve"> w zakresie świadczonych usług</w:t>
      </w:r>
      <w:r w:rsidRPr="00C8007A">
        <w:rPr>
          <w:rFonts w:ascii="Arial Narrow" w:hAnsi="Arial Narrow"/>
        </w:rPr>
        <w:t>.</w:t>
      </w:r>
    </w:p>
    <w:p w14:paraId="0146B08F" w14:textId="02883BFA" w:rsidR="001C0DCF" w:rsidRPr="00C8007A" w:rsidRDefault="006E20F5" w:rsidP="004B22A8">
      <w:pPr>
        <w:pStyle w:val="Akapitzlist"/>
        <w:numPr>
          <w:ilvl w:val="0"/>
          <w:numId w:val="134"/>
        </w:numPr>
        <w:spacing w:after="0"/>
        <w:ind w:left="567" w:hanging="567"/>
        <w:rPr>
          <w:rFonts w:ascii="Arial Narrow" w:hAnsi="Arial Narrow"/>
        </w:rPr>
      </w:pPr>
      <w:r w:rsidRPr="00C8007A">
        <w:rPr>
          <w:rFonts w:ascii="Arial Narrow" w:hAnsi="Arial Narrow"/>
        </w:rPr>
        <w:t xml:space="preserve">Wykonawca zobowiązuje się do czynnego udziału w </w:t>
      </w:r>
      <w:r w:rsidR="00BB5B6A" w:rsidRPr="00C8007A">
        <w:rPr>
          <w:rFonts w:ascii="Arial Narrow" w:hAnsi="Arial Narrow"/>
        </w:rPr>
        <w:t>procesie ograniczenia nielegalnego poboru energii z sieci EOP</w:t>
      </w:r>
      <w:r w:rsidR="005217A0" w:rsidRPr="00C8007A">
        <w:rPr>
          <w:rFonts w:ascii="Arial Narrow" w:hAnsi="Arial Narrow"/>
        </w:rPr>
        <w:t xml:space="preserve">, </w:t>
      </w:r>
      <w:r w:rsidR="00576FB2" w:rsidRPr="00C8007A">
        <w:rPr>
          <w:rFonts w:ascii="Arial Narrow" w:hAnsi="Arial Narrow"/>
        </w:rPr>
        <w:t>polegającego na zgłaszaniu Koordynatorowi Zamawiającego wszelkich nieprawidłowości</w:t>
      </w:r>
      <w:r w:rsidR="00F679AB" w:rsidRPr="00C8007A">
        <w:rPr>
          <w:rFonts w:ascii="Arial Narrow" w:hAnsi="Arial Narrow"/>
        </w:rPr>
        <w:t xml:space="preserve"> </w:t>
      </w:r>
      <w:r w:rsidR="00576FB2" w:rsidRPr="00C8007A">
        <w:rPr>
          <w:rFonts w:ascii="Arial Narrow" w:hAnsi="Arial Narrow"/>
        </w:rPr>
        <w:t xml:space="preserve">zauważonych w trakcie wykonywania czynności będących przedmiotem Umowy, mogących mieć wpływ na </w:t>
      </w:r>
      <w:r w:rsidR="00BB5B6A" w:rsidRPr="00C8007A">
        <w:rPr>
          <w:rFonts w:ascii="Arial Narrow" w:hAnsi="Arial Narrow"/>
        </w:rPr>
        <w:t>pobór energii bez jej zmierzenia</w:t>
      </w:r>
      <w:r w:rsidR="00576FB2" w:rsidRPr="00C8007A">
        <w:rPr>
          <w:rFonts w:ascii="Arial Narrow" w:hAnsi="Arial Narrow"/>
        </w:rPr>
        <w:t xml:space="preserve"> </w:t>
      </w:r>
      <w:r w:rsidR="00BB5B6A" w:rsidRPr="00C8007A">
        <w:rPr>
          <w:rFonts w:ascii="Arial Narrow" w:hAnsi="Arial Narrow"/>
        </w:rPr>
        <w:t xml:space="preserve">przez układ pomiarowo-rozliczeniowy </w:t>
      </w:r>
      <w:r w:rsidR="00576FB2" w:rsidRPr="00C8007A">
        <w:rPr>
          <w:rFonts w:ascii="Arial Narrow" w:hAnsi="Arial Narrow"/>
        </w:rPr>
        <w:t>(</w:t>
      </w:r>
      <w:r w:rsidR="00BB5B6A" w:rsidRPr="00C8007A">
        <w:rPr>
          <w:rFonts w:ascii="Arial Narrow" w:hAnsi="Arial Narrow"/>
        </w:rPr>
        <w:t xml:space="preserve">np. </w:t>
      </w:r>
      <w:r w:rsidR="009D16C8" w:rsidRPr="00C8007A">
        <w:rPr>
          <w:rFonts w:ascii="Arial Narrow" w:hAnsi="Arial Narrow"/>
        </w:rPr>
        <w:t>całkowite lub częściowe pominięcie układu pomiarowo-rozliczeniowego, ingerencji w</w:t>
      </w:r>
      <w:r w:rsidR="00EB1BF0" w:rsidRPr="00C8007A">
        <w:rPr>
          <w:rFonts w:ascii="Arial Narrow" w:hAnsi="Arial Narrow"/>
        </w:rPr>
        <w:t> </w:t>
      </w:r>
      <w:r w:rsidR="009D16C8" w:rsidRPr="00C8007A">
        <w:rPr>
          <w:rFonts w:ascii="Arial Narrow" w:hAnsi="Arial Narrow"/>
        </w:rPr>
        <w:t xml:space="preserve">układ pomiarowo-rozliczeniowych) </w:t>
      </w:r>
      <w:r w:rsidR="00576FB2" w:rsidRPr="00C8007A">
        <w:rPr>
          <w:rFonts w:ascii="Arial Narrow" w:hAnsi="Arial Narrow"/>
        </w:rPr>
        <w:t>itp.).</w:t>
      </w:r>
      <w:r w:rsidR="00BB5B6A" w:rsidRPr="00C8007A">
        <w:rPr>
          <w:rFonts w:ascii="Arial Narrow" w:hAnsi="Arial Narrow"/>
        </w:rPr>
        <w:t xml:space="preserve"> </w:t>
      </w:r>
      <w:r w:rsidR="002B1D03" w:rsidRPr="00C8007A">
        <w:rPr>
          <w:rFonts w:ascii="Arial Narrow" w:hAnsi="Arial Narrow"/>
        </w:rPr>
        <w:t>Postanowienia</w:t>
      </w:r>
      <w:r w:rsidR="00071749" w:rsidRPr="00C8007A">
        <w:rPr>
          <w:rFonts w:ascii="Arial Narrow" w:hAnsi="Arial Narrow"/>
        </w:rPr>
        <w:t xml:space="preserve"> </w:t>
      </w:r>
      <w:r w:rsidR="002B1D03" w:rsidRPr="00C8007A">
        <w:rPr>
          <w:rFonts w:ascii="Arial Narrow" w:hAnsi="Arial Narrow"/>
        </w:rPr>
        <w:t>§</w:t>
      </w:r>
      <w:r w:rsidR="00071749" w:rsidRPr="00C8007A">
        <w:rPr>
          <w:rFonts w:ascii="Arial Narrow" w:hAnsi="Arial Narrow"/>
        </w:rPr>
        <w:t xml:space="preserve"> 9 </w:t>
      </w:r>
      <w:r w:rsidR="002B1D03" w:rsidRPr="00C8007A">
        <w:rPr>
          <w:rFonts w:ascii="Arial Narrow" w:hAnsi="Arial Narrow"/>
        </w:rPr>
        <w:t xml:space="preserve">ust </w:t>
      </w:r>
      <w:r w:rsidR="00BB5B6A" w:rsidRPr="00C8007A">
        <w:rPr>
          <w:rFonts w:ascii="Arial Narrow" w:hAnsi="Arial Narrow"/>
        </w:rPr>
        <w:t>15</w:t>
      </w:r>
      <w:r w:rsidR="002B1D03" w:rsidRPr="00C8007A">
        <w:rPr>
          <w:rFonts w:ascii="Arial Narrow" w:hAnsi="Arial Narrow"/>
        </w:rPr>
        <w:t xml:space="preserve"> stosuje się.</w:t>
      </w:r>
    </w:p>
    <w:p w14:paraId="0FF02163" w14:textId="77777777" w:rsidR="001C0DCF" w:rsidRPr="00C8007A" w:rsidRDefault="006E20F5" w:rsidP="004B22A8">
      <w:pPr>
        <w:pStyle w:val="Akapitzlist"/>
        <w:numPr>
          <w:ilvl w:val="0"/>
          <w:numId w:val="134"/>
        </w:numPr>
        <w:spacing w:after="0"/>
        <w:ind w:left="567" w:hanging="567"/>
        <w:rPr>
          <w:rFonts w:ascii="Arial Narrow" w:hAnsi="Arial Narrow"/>
        </w:rPr>
      </w:pPr>
      <w:r w:rsidRPr="00C8007A">
        <w:rPr>
          <w:rFonts w:ascii="Arial Narrow" w:hAnsi="Arial Narrow"/>
        </w:rPr>
        <w:t xml:space="preserve">Zamawiający zobowiązuje się do współdziałania z Wykonawcą w zakresie niezbędnym do wykonania przez niego </w:t>
      </w:r>
      <w:r w:rsidR="00576FB2" w:rsidRPr="00C8007A">
        <w:rPr>
          <w:rFonts w:ascii="Arial Narrow" w:hAnsi="Arial Narrow"/>
        </w:rPr>
        <w:t>Umowy</w:t>
      </w:r>
      <w:r w:rsidRPr="00C8007A">
        <w:rPr>
          <w:rFonts w:ascii="Arial Narrow" w:hAnsi="Arial Narrow"/>
        </w:rPr>
        <w:t xml:space="preserve"> </w:t>
      </w:r>
      <w:r w:rsidR="00762A6E" w:rsidRPr="00C8007A">
        <w:rPr>
          <w:rFonts w:ascii="Arial Narrow" w:hAnsi="Arial Narrow"/>
        </w:rPr>
        <w:br/>
      </w:r>
      <w:r w:rsidRPr="00C8007A">
        <w:rPr>
          <w:rFonts w:ascii="Arial Narrow" w:hAnsi="Arial Narrow"/>
        </w:rPr>
        <w:t xml:space="preserve">w postaci udzielenia wszelkich informacji umożliwiających realizację </w:t>
      </w:r>
      <w:r w:rsidR="00576FB2" w:rsidRPr="00C8007A">
        <w:rPr>
          <w:rFonts w:ascii="Arial Narrow" w:hAnsi="Arial Narrow"/>
        </w:rPr>
        <w:t>Umowy</w:t>
      </w:r>
      <w:r w:rsidRPr="00C8007A">
        <w:rPr>
          <w:rFonts w:ascii="Arial Narrow" w:hAnsi="Arial Narrow"/>
        </w:rPr>
        <w:t xml:space="preserve">. </w:t>
      </w:r>
    </w:p>
    <w:p w14:paraId="0A3D98BA" w14:textId="4E611F29" w:rsidR="001C0DCF" w:rsidRPr="00C8007A" w:rsidRDefault="006E20F5" w:rsidP="004B22A8">
      <w:pPr>
        <w:pStyle w:val="Akapitzlist"/>
        <w:numPr>
          <w:ilvl w:val="0"/>
          <w:numId w:val="134"/>
        </w:numPr>
        <w:spacing w:after="0"/>
        <w:ind w:left="567" w:hanging="567"/>
        <w:rPr>
          <w:rFonts w:ascii="Arial Narrow" w:hAnsi="Arial Narrow"/>
        </w:rPr>
      </w:pPr>
      <w:r w:rsidRPr="00C8007A">
        <w:rPr>
          <w:rFonts w:ascii="Arial Narrow" w:hAnsi="Arial Narrow"/>
        </w:rPr>
        <w:t xml:space="preserve">Wykonawca zobowiązuje się do </w:t>
      </w:r>
      <w:r w:rsidR="00E2409A" w:rsidRPr="00C8007A">
        <w:rPr>
          <w:rFonts w:ascii="Arial Narrow" w:hAnsi="Arial Narrow"/>
        </w:rPr>
        <w:t>realizacji</w:t>
      </w:r>
      <w:r w:rsidRPr="00C8007A">
        <w:rPr>
          <w:rFonts w:ascii="Arial Narrow" w:hAnsi="Arial Narrow"/>
        </w:rPr>
        <w:t xml:space="preserve"> </w:t>
      </w:r>
      <w:r w:rsidR="00576FB2" w:rsidRPr="00C8007A">
        <w:rPr>
          <w:rFonts w:ascii="Arial Narrow" w:hAnsi="Arial Narrow"/>
        </w:rPr>
        <w:t>Umowy</w:t>
      </w:r>
      <w:r w:rsidRPr="00C8007A">
        <w:rPr>
          <w:rFonts w:ascii="Arial Narrow" w:hAnsi="Arial Narrow"/>
        </w:rPr>
        <w:t>,</w:t>
      </w:r>
      <w:r w:rsidR="00724199" w:rsidRPr="00C8007A">
        <w:rPr>
          <w:rFonts w:ascii="Arial Narrow" w:hAnsi="Arial Narrow"/>
        </w:rPr>
        <w:t xml:space="preserve"> </w:t>
      </w:r>
      <w:r w:rsidRPr="00C8007A">
        <w:rPr>
          <w:rFonts w:ascii="Arial Narrow" w:hAnsi="Arial Narrow"/>
        </w:rPr>
        <w:t xml:space="preserve">zgodnie z obowiązującymi w danym momencie przepisami prawa polskiego oraz przekazanymi w formie pisemnej wytycznymi Zamawiającego, w tym w szczególności do stosowania zasad określonych </w:t>
      </w:r>
      <w:r w:rsidR="00F960E5" w:rsidRPr="00C8007A">
        <w:rPr>
          <w:rFonts w:ascii="Arial Narrow" w:hAnsi="Arial Narrow"/>
        </w:rPr>
        <w:t>w</w:t>
      </w:r>
      <w:r w:rsidR="00724199" w:rsidRPr="00C8007A">
        <w:rPr>
          <w:rFonts w:ascii="Arial Narrow" w:hAnsi="Arial Narrow"/>
        </w:rPr>
        <w:t xml:space="preserve"> dokumentach wskazanych w</w:t>
      </w:r>
      <w:r w:rsidR="00F960E5" w:rsidRPr="00C8007A">
        <w:rPr>
          <w:rFonts w:ascii="Arial Narrow" w:hAnsi="Arial Narrow"/>
        </w:rPr>
        <w:t xml:space="preserve"> § 2 ust. </w:t>
      </w:r>
      <w:r w:rsidR="00485973" w:rsidRPr="00C8007A">
        <w:rPr>
          <w:rFonts w:ascii="Arial Narrow" w:hAnsi="Arial Narrow"/>
        </w:rPr>
        <w:t>4</w:t>
      </w:r>
      <w:r w:rsidR="00FA4780" w:rsidRPr="00C8007A">
        <w:rPr>
          <w:rFonts w:ascii="Arial Narrow" w:hAnsi="Arial Narrow"/>
        </w:rPr>
        <w:t xml:space="preserve"> </w:t>
      </w:r>
      <w:r w:rsidR="00576FB2" w:rsidRPr="00C8007A">
        <w:rPr>
          <w:rFonts w:ascii="Arial Narrow" w:hAnsi="Arial Narrow"/>
        </w:rPr>
        <w:t>Umowy</w:t>
      </w:r>
      <w:r w:rsidR="00F960E5" w:rsidRPr="00C8007A">
        <w:rPr>
          <w:rFonts w:ascii="Arial Narrow" w:hAnsi="Arial Narrow"/>
        </w:rPr>
        <w:t>.</w:t>
      </w:r>
    </w:p>
    <w:p w14:paraId="7818DAAA" w14:textId="7EF53C2F" w:rsidR="001C0DCF" w:rsidRPr="00C8007A" w:rsidRDefault="00E85628" w:rsidP="004B22A8">
      <w:pPr>
        <w:pStyle w:val="Akapitzlist"/>
        <w:numPr>
          <w:ilvl w:val="0"/>
          <w:numId w:val="134"/>
        </w:numPr>
        <w:spacing w:after="0"/>
        <w:ind w:left="567" w:hanging="567"/>
        <w:rPr>
          <w:rFonts w:ascii="Arial Narrow" w:hAnsi="Arial Narrow"/>
        </w:rPr>
      </w:pPr>
      <w:r w:rsidRPr="00C8007A">
        <w:rPr>
          <w:rFonts w:ascii="Arial Narrow" w:hAnsi="Arial Narrow"/>
        </w:rPr>
        <w:t xml:space="preserve">W przypadku dokonania jakichkolwiek zmian dotyczących dokumentów wymienionych </w:t>
      </w:r>
      <w:r w:rsidR="006E20F5" w:rsidRPr="00C8007A">
        <w:rPr>
          <w:rFonts w:ascii="Arial Narrow" w:hAnsi="Arial Narrow"/>
        </w:rPr>
        <w:t xml:space="preserve">w </w:t>
      </w:r>
      <w:r w:rsidR="00F960E5" w:rsidRPr="00C8007A">
        <w:rPr>
          <w:rFonts w:ascii="Arial Narrow" w:hAnsi="Arial Narrow"/>
        </w:rPr>
        <w:t xml:space="preserve">§ 2 ust. </w:t>
      </w:r>
      <w:r w:rsidR="00485973" w:rsidRPr="00C8007A">
        <w:rPr>
          <w:rFonts w:ascii="Arial Narrow" w:hAnsi="Arial Narrow"/>
        </w:rPr>
        <w:t>4</w:t>
      </w:r>
      <w:r w:rsidR="00FA4780" w:rsidRPr="00C8007A">
        <w:rPr>
          <w:rFonts w:ascii="Arial Narrow" w:hAnsi="Arial Narrow"/>
        </w:rPr>
        <w:t xml:space="preserve"> </w:t>
      </w:r>
      <w:r w:rsidR="00576FB2" w:rsidRPr="00C8007A">
        <w:rPr>
          <w:rFonts w:ascii="Arial Narrow" w:hAnsi="Arial Narrow"/>
        </w:rPr>
        <w:t>Umowy</w:t>
      </w:r>
      <w:r w:rsidR="00F960E5" w:rsidRPr="00C8007A">
        <w:rPr>
          <w:rFonts w:ascii="Arial Narrow" w:hAnsi="Arial Narrow"/>
        </w:rPr>
        <w:t xml:space="preserve"> </w:t>
      </w:r>
      <w:r w:rsidR="006E20F5" w:rsidRPr="00C8007A">
        <w:rPr>
          <w:rFonts w:ascii="Arial Narrow" w:hAnsi="Arial Narrow"/>
        </w:rPr>
        <w:t>lub</w:t>
      </w:r>
      <w:r w:rsidR="00AA02A3" w:rsidRPr="00C8007A">
        <w:rPr>
          <w:rFonts w:ascii="Arial Narrow" w:hAnsi="Arial Narrow"/>
        </w:rPr>
        <w:t> </w:t>
      </w:r>
      <w:r w:rsidR="006E20F5" w:rsidRPr="00C8007A">
        <w:rPr>
          <w:rFonts w:ascii="Arial Narrow" w:hAnsi="Arial Narrow"/>
        </w:rPr>
        <w:t>wprowadzeni</w:t>
      </w:r>
      <w:r w:rsidRPr="00C8007A">
        <w:rPr>
          <w:rFonts w:ascii="Arial Narrow" w:hAnsi="Arial Narrow"/>
        </w:rPr>
        <w:t>a</w:t>
      </w:r>
      <w:r w:rsidR="006E20F5" w:rsidRPr="00C8007A">
        <w:rPr>
          <w:rFonts w:ascii="Arial Narrow" w:hAnsi="Arial Narrow"/>
        </w:rPr>
        <w:t xml:space="preserve"> innych dokumentów obowiązujących Zamawiającego</w:t>
      </w:r>
      <w:r w:rsidRPr="00C8007A">
        <w:rPr>
          <w:rFonts w:ascii="Arial Narrow" w:hAnsi="Arial Narrow"/>
        </w:rPr>
        <w:t xml:space="preserve">, Zamawiający zobowiązuje się do powiadomienia Wykonawcy o tych zmianach w formie pisemnej </w:t>
      </w:r>
      <w:r w:rsidR="00766E38" w:rsidRPr="00C8007A">
        <w:rPr>
          <w:rFonts w:ascii="Arial Narrow" w:hAnsi="Arial Narrow"/>
        </w:rPr>
        <w:t>niezwłocznie,</w:t>
      </w:r>
      <w:r w:rsidRPr="00C8007A">
        <w:rPr>
          <w:rFonts w:ascii="Arial Narrow" w:hAnsi="Arial Narrow"/>
        </w:rPr>
        <w:t xml:space="preserve"> lecz nie później niż w ciągu 14 dni</w:t>
      </w:r>
      <w:r w:rsidR="00266097" w:rsidRPr="00C8007A">
        <w:rPr>
          <w:rFonts w:ascii="Arial Narrow" w:hAnsi="Arial Narrow"/>
        </w:rPr>
        <w:t xml:space="preserve"> od ich wprowadzenia</w:t>
      </w:r>
      <w:r w:rsidRPr="00C8007A">
        <w:rPr>
          <w:rFonts w:ascii="Arial Narrow" w:hAnsi="Arial Narrow"/>
        </w:rPr>
        <w:t xml:space="preserve">. </w:t>
      </w:r>
      <w:r w:rsidR="006E20F5" w:rsidRPr="00C8007A">
        <w:rPr>
          <w:rFonts w:ascii="Arial Narrow" w:hAnsi="Arial Narrow"/>
        </w:rPr>
        <w:t xml:space="preserve">Niemożność zastosowania się </w:t>
      </w:r>
      <w:r w:rsidR="00B95819" w:rsidRPr="00C8007A">
        <w:rPr>
          <w:rFonts w:ascii="Arial Narrow" w:hAnsi="Arial Narrow"/>
        </w:rPr>
        <w:t>do wprowadzonych</w:t>
      </w:r>
      <w:r w:rsidR="006E20F5" w:rsidRPr="00C8007A">
        <w:rPr>
          <w:rFonts w:ascii="Arial Narrow" w:hAnsi="Arial Narrow"/>
        </w:rPr>
        <w:t xml:space="preserve"> zmian w </w:t>
      </w:r>
      <w:r w:rsidRPr="00C8007A">
        <w:rPr>
          <w:rFonts w:ascii="Arial Narrow" w:hAnsi="Arial Narrow"/>
        </w:rPr>
        <w:t xml:space="preserve">terminach </w:t>
      </w:r>
      <w:r w:rsidR="006E20F5" w:rsidRPr="00C8007A">
        <w:rPr>
          <w:rFonts w:ascii="Arial Narrow" w:hAnsi="Arial Narrow"/>
        </w:rPr>
        <w:t>oznaczony</w:t>
      </w:r>
      <w:r w:rsidRPr="00C8007A">
        <w:rPr>
          <w:rFonts w:ascii="Arial Narrow" w:hAnsi="Arial Narrow"/>
        </w:rPr>
        <w:t>ch</w:t>
      </w:r>
      <w:r w:rsidR="006E20F5" w:rsidRPr="00C8007A">
        <w:rPr>
          <w:rFonts w:ascii="Arial Narrow" w:hAnsi="Arial Narrow"/>
        </w:rPr>
        <w:t xml:space="preserve"> </w:t>
      </w:r>
      <w:r w:rsidRPr="00C8007A">
        <w:rPr>
          <w:rFonts w:ascii="Arial Narrow" w:hAnsi="Arial Narrow"/>
        </w:rPr>
        <w:t>we wprowadzonych dokumentach</w:t>
      </w:r>
      <w:r w:rsidR="006E20F5" w:rsidRPr="00C8007A">
        <w:rPr>
          <w:rFonts w:ascii="Arial Narrow" w:hAnsi="Arial Narrow"/>
        </w:rPr>
        <w:t>, Wykonawca</w:t>
      </w:r>
      <w:r w:rsidRPr="00C8007A">
        <w:rPr>
          <w:rFonts w:ascii="Arial Narrow" w:hAnsi="Arial Narrow"/>
        </w:rPr>
        <w:t xml:space="preserve"> </w:t>
      </w:r>
      <w:r w:rsidR="006E20F5" w:rsidRPr="00C8007A">
        <w:rPr>
          <w:rFonts w:ascii="Arial Narrow" w:hAnsi="Arial Narrow"/>
        </w:rPr>
        <w:t>zgł</w:t>
      </w:r>
      <w:r w:rsidRPr="00C8007A">
        <w:rPr>
          <w:rFonts w:ascii="Arial Narrow" w:hAnsi="Arial Narrow"/>
        </w:rPr>
        <w:t xml:space="preserve">osi </w:t>
      </w:r>
      <w:r w:rsidR="00266097" w:rsidRPr="00C8007A">
        <w:rPr>
          <w:rFonts w:ascii="Arial Narrow" w:hAnsi="Arial Narrow"/>
        </w:rPr>
        <w:t xml:space="preserve">Zamawiającemu </w:t>
      </w:r>
      <w:r w:rsidRPr="00C8007A">
        <w:rPr>
          <w:rFonts w:ascii="Arial Narrow" w:hAnsi="Arial Narrow"/>
        </w:rPr>
        <w:t>w formie</w:t>
      </w:r>
      <w:r w:rsidR="006E20F5" w:rsidRPr="00C8007A">
        <w:rPr>
          <w:rFonts w:ascii="Arial Narrow" w:hAnsi="Arial Narrow"/>
        </w:rPr>
        <w:t xml:space="preserve"> pisemn</w:t>
      </w:r>
      <w:r w:rsidRPr="00C8007A">
        <w:rPr>
          <w:rFonts w:ascii="Arial Narrow" w:hAnsi="Arial Narrow"/>
        </w:rPr>
        <w:t xml:space="preserve">ej </w:t>
      </w:r>
      <w:r w:rsidR="006E20F5" w:rsidRPr="00C8007A">
        <w:rPr>
          <w:rFonts w:ascii="Arial Narrow" w:hAnsi="Arial Narrow"/>
        </w:rPr>
        <w:t xml:space="preserve">z podaniem przyczyny. </w:t>
      </w:r>
      <w:r w:rsidRPr="00C8007A">
        <w:rPr>
          <w:rFonts w:ascii="Arial Narrow" w:hAnsi="Arial Narrow"/>
        </w:rPr>
        <w:t>N</w:t>
      </w:r>
      <w:r w:rsidR="006E20F5" w:rsidRPr="00C8007A">
        <w:rPr>
          <w:rFonts w:ascii="Arial Narrow" w:hAnsi="Arial Narrow"/>
        </w:rPr>
        <w:t>iemożność wdrożenia</w:t>
      </w:r>
      <w:r w:rsidRPr="00C8007A">
        <w:rPr>
          <w:rFonts w:ascii="Arial Narrow" w:hAnsi="Arial Narrow"/>
        </w:rPr>
        <w:t xml:space="preserve"> </w:t>
      </w:r>
      <w:r w:rsidR="006E20F5" w:rsidRPr="00C8007A">
        <w:rPr>
          <w:rFonts w:ascii="Arial Narrow" w:hAnsi="Arial Narrow"/>
        </w:rPr>
        <w:t xml:space="preserve">zmian </w:t>
      </w:r>
      <w:r w:rsidR="00846CB8" w:rsidRPr="00C8007A">
        <w:rPr>
          <w:rFonts w:ascii="Arial Narrow" w:hAnsi="Arial Narrow"/>
        </w:rPr>
        <w:t xml:space="preserve">w terminach </w:t>
      </w:r>
      <w:r w:rsidR="00186027" w:rsidRPr="00C8007A">
        <w:rPr>
          <w:rFonts w:ascii="Arial Narrow" w:hAnsi="Arial Narrow"/>
        </w:rPr>
        <w:t xml:space="preserve">wskazanych przez Zamawiającego </w:t>
      </w:r>
      <w:r w:rsidR="00565BCA" w:rsidRPr="00C8007A">
        <w:rPr>
          <w:rFonts w:ascii="Arial Narrow" w:hAnsi="Arial Narrow"/>
        </w:rPr>
        <w:t xml:space="preserve">może </w:t>
      </w:r>
      <w:r w:rsidR="006E20F5" w:rsidRPr="00C8007A">
        <w:rPr>
          <w:rFonts w:ascii="Arial Narrow" w:hAnsi="Arial Narrow"/>
        </w:rPr>
        <w:t>stanowi</w:t>
      </w:r>
      <w:r w:rsidR="00186027" w:rsidRPr="00C8007A">
        <w:rPr>
          <w:rFonts w:ascii="Arial Narrow" w:hAnsi="Arial Narrow"/>
        </w:rPr>
        <w:t>ć</w:t>
      </w:r>
      <w:r w:rsidR="006E20F5" w:rsidRPr="00C8007A">
        <w:rPr>
          <w:rFonts w:ascii="Arial Narrow" w:hAnsi="Arial Narrow"/>
        </w:rPr>
        <w:t xml:space="preserve"> p</w:t>
      </w:r>
      <w:r w:rsidR="00846CB8" w:rsidRPr="00C8007A">
        <w:rPr>
          <w:rFonts w:ascii="Arial Narrow" w:hAnsi="Arial Narrow"/>
        </w:rPr>
        <w:t>odstawę</w:t>
      </w:r>
      <w:r w:rsidR="006E20F5" w:rsidRPr="00C8007A">
        <w:rPr>
          <w:rFonts w:ascii="Arial Narrow" w:hAnsi="Arial Narrow"/>
        </w:rPr>
        <w:t xml:space="preserve"> do </w:t>
      </w:r>
      <w:r w:rsidR="00846CB8" w:rsidRPr="00C8007A">
        <w:rPr>
          <w:rFonts w:ascii="Arial Narrow" w:hAnsi="Arial Narrow"/>
        </w:rPr>
        <w:t>rozwiązania</w:t>
      </w:r>
      <w:r w:rsidR="00F960E5" w:rsidRPr="00C8007A">
        <w:rPr>
          <w:rFonts w:ascii="Arial Narrow" w:hAnsi="Arial Narrow"/>
        </w:rPr>
        <w:t xml:space="preserve"> </w:t>
      </w:r>
      <w:r w:rsidR="00576FB2" w:rsidRPr="00C8007A">
        <w:rPr>
          <w:rFonts w:ascii="Arial Narrow" w:hAnsi="Arial Narrow"/>
        </w:rPr>
        <w:t>Umowy</w:t>
      </w:r>
      <w:r w:rsidR="00F960E5" w:rsidRPr="00C8007A">
        <w:rPr>
          <w:rFonts w:ascii="Arial Narrow" w:hAnsi="Arial Narrow"/>
        </w:rPr>
        <w:t xml:space="preserve"> z winy Wykonawcy</w:t>
      </w:r>
      <w:r w:rsidR="006E20F5" w:rsidRPr="00C8007A">
        <w:rPr>
          <w:rFonts w:ascii="Arial Narrow" w:hAnsi="Arial Narrow"/>
        </w:rPr>
        <w:t>.</w:t>
      </w:r>
      <w:bookmarkStart w:id="11" w:name="_Ref286046563"/>
    </w:p>
    <w:p w14:paraId="7981139C" w14:textId="709C26A7" w:rsidR="001C0DCF" w:rsidRPr="00C8007A" w:rsidRDefault="006E20F5" w:rsidP="00ED6618">
      <w:pPr>
        <w:pStyle w:val="Nagwek2"/>
        <w:spacing w:before="240" w:after="240"/>
        <w:rPr>
          <w:rStyle w:val="BrakA"/>
          <w:szCs w:val="22"/>
        </w:rPr>
      </w:pPr>
      <w:r w:rsidRPr="00C8007A">
        <w:rPr>
          <w:rStyle w:val="BrakA"/>
          <w:szCs w:val="22"/>
        </w:rPr>
        <w:t>§ 5</w:t>
      </w:r>
      <w:r w:rsidR="00ED6618" w:rsidRPr="00C8007A">
        <w:rPr>
          <w:rStyle w:val="BrakA"/>
          <w:szCs w:val="22"/>
        </w:rPr>
        <w:tab/>
      </w:r>
      <w:r w:rsidRPr="00C8007A">
        <w:rPr>
          <w:rStyle w:val="BrakA"/>
          <w:szCs w:val="22"/>
        </w:rPr>
        <w:t>ZARZĄDZANIE REALIZACJĄ UMOWY I ROZWIĄZYWANIE SPORÓW</w:t>
      </w:r>
    </w:p>
    <w:p w14:paraId="67DA34FD" w14:textId="3DF09DD2" w:rsidR="001C0DCF" w:rsidRPr="00C8007A" w:rsidRDefault="006E20F5" w:rsidP="007D4194">
      <w:pPr>
        <w:pStyle w:val="Akapitzlist"/>
        <w:numPr>
          <w:ilvl w:val="0"/>
          <w:numId w:val="56"/>
        </w:numPr>
        <w:spacing w:after="0"/>
        <w:ind w:left="567" w:hanging="567"/>
        <w:rPr>
          <w:rStyle w:val="BrakA"/>
          <w:rFonts w:ascii="Arial Narrow" w:eastAsia="Arial Narrow" w:hAnsi="Arial Narrow" w:cs="Arial Narrow"/>
          <w:b/>
          <w:bCs/>
          <w:color w:val="auto"/>
        </w:rPr>
      </w:pPr>
      <w:r w:rsidRPr="00C8007A">
        <w:rPr>
          <w:rStyle w:val="BrakA"/>
          <w:rFonts w:ascii="Arial Narrow" w:hAnsi="Arial Narrow"/>
        </w:rPr>
        <w:t xml:space="preserve">W celu zapewnienia współpracy i koordynacji działań Stron w zakresie </w:t>
      </w:r>
      <w:r w:rsidR="00E2409A" w:rsidRPr="00C8007A">
        <w:rPr>
          <w:rStyle w:val="BrakA"/>
          <w:rFonts w:ascii="Arial Narrow" w:hAnsi="Arial Narrow"/>
        </w:rPr>
        <w:t xml:space="preserve">realizacji </w:t>
      </w:r>
      <w:r w:rsidR="00576FB2" w:rsidRPr="00C8007A">
        <w:rPr>
          <w:rStyle w:val="BrakA"/>
          <w:rFonts w:ascii="Arial Narrow" w:hAnsi="Arial Narrow"/>
        </w:rPr>
        <w:t>Umowy</w:t>
      </w:r>
      <w:r w:rsidRPr="00C8007A">
        <w:rPr>
          <w:rStyle w:val="BrakA"/>
          <w:rFonts w:ascii="Arial Narrow" w:hAnsi="Arial Narrow"/>
        </w:rPr>
        <w:t>, każda ze Stron powoł</w:t>
      </w:r>
      <w:r w:rsidRPr="001715E6">
        <w:rPr>
          <w:rStyle w:val="BrakA"/>
          <w:rFonts w:ascii="Arial Narrow" w:hAnsi="Arial Narrow"/>
        </w:rPr>
        <w:t xml:space="preserve">uje </w:t>
      </w:r>
      <w:r w:rsidR="00A10FEF" w:rsidRPr="001715E6">
        <w:rPr>
          <w:rStyle w:val="BrakA"/>
          <w:rFonts w:ascii="Arial Narrow" w:hAnsi="Arial Narrow"/>
        </w:rPr>
        <w:t>po jednej osobie na stanowisko</w:t>
      </w:r>
      <w:r w:rsidR="009F0D33" w:rsidRPr="001715E6">
        <w:rPr>
          <w:rStyle w:val="BrakA"/>
          <w:rFonts w:ascii="Arial Narrow" w:hAnsi="Arial Narrow"/>
        </w:rPr>
        <w:t xml:space="preserve"> K</w:t>
      </w:r>
      <w:r w:rsidRPr="001715E6">
        <w:rPr>
          <w:rStyle w:val="BrakA"/>
          <w:rFonts w:ascii="Arial Narrow" w:hAnsi="Arial Narrow"/>
        </w:rPr>
        <w:t>oordynator</w:t>
      </w:r>
      <w:r w:rsidR="009F0D33" w:rsidRPr="00C8007A">
        <w:rPr>
          <w:rStyle w:val="BrakA"/>
          <w:rFonts w:ascii="Arial Narrow" w:hAnsi="Arial Narrow"/>
        </w:rPr>
        <w:t>a</w:t>
      </w:r>
      <w:r w:rsidR="00A10FEF" w:rsidRPr="00C8007A">
        <w:rPr>
          <w:rStyle w:val="BrakA"/>
          <w:rFonts w:ascii="Arial Narrow" w:hAnsi="Arial Narrow"/>
        </w:rPr>
        <w:t xml:space="preserve"> Umowy i </w:t>
      </w:r>
      <w:r w:rsidR="00B73D61" w:rsidRPr="00C8007A">
        <w:rPr>
          <w:rStyle w:val="BrakA"/>
          <w:rFonts w:ascii="Arial Narrow" w:hAnsi="Arial Narrow"/>
        </w:rPr>
        <w:t>Zastępcy</w:t>
      </w:r>
      <w:r w:rsidR="00A10FEF" w:rsidRPr="00C8007A">
        <w:rPr>
          <w:rStyle w:val="BrakA"/>
          <w:rFonts w:ascii="Arial Narrow" w:hAnsi="Arial Narrow"/>
        </w:rPr>
        <w:t xml:space="preserve"> Koordynatora Umowy.</w:t>
      </w:r>
    </w:p>
    <w:p w14:paraId="392FCEB6" w14:textId="77777777" w:rsidR="001C0DCF" w:rsidRPr="00C8007A" w:rsidRDefault="006E20F5" w:rsidP="007D4194">
      <w:pPr>
        <w:pStyle w:val="Akapitzlist"/>
        <w:numPr>
          <w:ilvl w:val="0"/>
          <w:numId w:val="56"/>
        </w:numPr>
        <w:spacing w:after="0"/>
        <w:ind w:left="567" w:hanging="567"/>
        <w:rPr>
          <w:rStyle w:val="BrakA"/>
          <w:rFonts w:ascii="Arial Narrow" w:eastAsia="Arial Narrow" w:hAnsi="Arial Narrow" w:cs="Arial Narrow"/>
          <w:b/>
          <w:bCs/>
        </w:rPr>
      </w:pPr>
      <w:r w:rsidRPr="00C8007A">
        <w:rPr>
          <w:rStyle w:val="BrakA"/>
          <w:rFonts w:ascii="Arial Narrow" w:hAnsi="Arial Narrow"/>
        </w:rPr>
        <w:t xml:space="preserve">Koordynator odpowiada za koordynowanie i monitorowanie realizacji </w:t>
      </w:r>
      <w:r w:rsidR="00576FB2" w:rsidRPr="00C8007A">
        <w:rPr>
          <w:rStyle w:val="BrakA"/>
          <w:rFonts w:ascii="Arial Narrow" w:hAnsi="Arial Narrow"/>
        </w:rPr>
        <w:t>Umowy</w:t>
      </w:r>
      <w:r w:rsidRPr="00C8007A">
        <w:rPr>
          <w:rStyle w:val="BrakA"/>
          <w:rFonts w:ascii="Arial Narrow" w:hAnsi="Arial Narrow"/>
        </w:rPr>
        <w:t xml:space="preserve"> oraz po stronie Zamawiającego za nadzór </w:t>
      </w:r>
      <w:r w:rsidR="00382F31" w:rsidRPr="00C8007A">
        <w:rPr>
          <w:rStyle w:val="BrakA"/>
          <w:rFonts w:ascii="Arial Narrow" w:hAnsi="Arial Narrow"/>
        </w:rPr>
        <w:br/>
      </w:r>
      <w:r w:rsidRPr="00C8007A">
        <w:rPr>
          <w:rStyle w:val="BrakA"/>
          <w:rFonts w:ascii="Arial Narrow" w:hAnsi="Arial Narrow"/>
        </w:rPr>
        <w:t xml:space="preserve">nad poziomem jakości świadczonych usług. Strony zobowiązują się niezwłocznie informować o wszelkich zagrożeniach związanych z wykonywaniem </w:t>
      </w:r>
      <w:r w:rsidR="00576FB2" w:rsidRPr="00C8007A">
        <w:rPr>
          <w:rStyle w:val="BrakA"/>
          <w:rFonts w:ascii="Arial Narrow" w:hAnsi="Arial Narrow"/>
        </w:rPr>
        <w:t>Umowy</w:t>
      </w:r>
      <w:r w:rsidRPr="00C8007A">
        <w:rPr>
          <w:rStyle w:val="BrakA"/>
          <w:rFonts w:ascii="Arial Narrow" w:hAnsi="Arial Narrow"/>
        </w:rPr>
        <w:t xml:space="preserve">, które mogą mieć istotny wpływ na jakość, termin bądź zakres czynności podejmowanych w związku z jej realizacją. Informacje te powinny być niezwłocznie przekazywane pomiędzy Koordynatorami wraz z propozycją działań korygujących i harmonogramem ich realizacji. Plan działań korygujących zostanie wdrożony </w:t>
      </w:r>
      <w:r w:rsidRPr="00C8007A">
        <w:rPr>
          <w:rStyle w:val="BrakA"/>
          <w:rFonts w:ascii="Arial Narrow" w:hAnsi="Arial Narrow"/>
        </w:rPr>
        <w:lastRenderedPageBreak/>
        <w:t>do</w:t>
      </w:r>
      <w:r w:rsidR="005E79C1" w:rsidRPr="00C8007A">
        <w:rPr>
          <w:rStyle w:val="BrakA"/>
          <w:rFonts w:ascii="Arial Narrow" w:hAnsi="Arial Narrow"/>
        </w:rPr>
        <w:t> </w:t>
      </w:r>
      <w:r w:rsidRPr="00C8007A">
        <w:rPr>
          <w:rStyle w:val="BrakA"/>
          <w:rFonts w:ascii="Arial Narrow" w:hAnsi="Arial Narrow"/>
        </w:rPr>
        <w:t>realizacji w oznaczonym przez Koordynatora terminie.</w:t>
      </w:r>
      <w:r w:rsidRPr="00C8007A">
        <w:rPr>
          <w:rStyle w:val="BrakA"/>
          <w:rFonts w:ascii="Arial Narrow" w:hAnsi="Arial Narrow"/>
          <w:u w:color="FF0000"/>
        </w:rPr>
        <w:t xml:space="preserve"> </w:t>
      </w:r>
      <w:r w:rsidR="00FC177E" w:rsidRPr="00C8007A">
        <w:rPr>
          <w:rStyle w:val="BrakA"/>
          <w:rFonts w:ascii="Arial Narrow" w:hAnsi="Arial Narrow"/>
          <w:u w:color="FF0000"/>
        </w:rPr>
        <w:t>Zastępca Koordynatora przejmuje obowiązki Koordynatora w</w:t>
      </w:r>
      <w:r w:rsidR="005E79C1" w:rsidRPr="00C8007A">
        <w:rPr>
          <w:rStyle w:val="BrakA"/>
          <w:rFonts w:ascii="Arial Narrow" w:hAnsi="Arial Narrow"/>
          <w:u w:color="FF0000"/>
        </w:rPr>
        <w:t> </w:t>
      </w:r>
      <w:r w:rsidR="00FC177E" w:rsidRPr="00C8007A">
        <w:rPr>
          <w:rStyle w:val="BrakA"/>
          <w:rFonts w:ascii="Arial Narrow" w:hAnsi="Arial Narrow"/>
          <w:u w:color="FF0000"/>
        </w:rPr>
        <w:t>przypadku braku możliwości realizacji obowiązków przez Koordynatora.</w:t>
      </w:r>
    </w:p>
    <w:p w14:paraId="7A19FF2B" w14:textId="77777777" w:rsidR="001C0DCF" w:rsidRPr="001715E6" w:rsidRDefault="006E20F5">
      <w:pPr>
        <w:pStyle w:val="Akapitzlist"/>
        <w:numPr>
          <w:ilvl w:val="0"/>
          <w:numId w:val="56"/>
        </w:numPr>
        <w:spacing w:after="0"/>
        <w:ind w:left="567" w:hanging="567"/>
        <w:rPr>
          <w:rStyle w:val="BrakA"/>
          <w:rFonts w:ascii="Arial Narrow" w:hAnsi="Arial Narrow"/>
        </w:rPr>
      </w:pPr>
      <w:r w:rsidRPr="001715E6">
        <w:rPr>
          <w:rStyle w:val="BrakA"/>
          <w:rFonts w:ascii="Arial Narrow" w:hAnsi="Arial Narrow"/>
          <w:u w:color="FF0000"/>
        </w:rPr>
        <w:t xml:space="preserve">Koordynatorzy na mocy </w:t>
      </w:r>
      <w:r w:rsidR="00194BFD" w:rsidRPr="001715E6">
        <w:rPr>
          <w:rStyle w:val="BrakA"/>
          <w:rFonts w:ascii="Arial Narrow" w:hAnsi="Arial Narrow"/>
          <w:u w:color="FF0000"/>
        </w:rPr>
        <w:t>niniejsz</w:t>
      </w:r>
      <w:r w:rsidRPr="001715E6">
        <w:rPr>
          <w:rStyle w:val="BrakA"/>
          <w:rFonts w:ascii="Arial Narrow" w:hAnsi="Arial Narrow"/>
          <w:u w:color="FF0000"/>
        </w:rPr>
        <w:t xml:space="preserve">ej </w:t>
      </w:r>
      <w:r w:rsidR="00576FB2" w:rsidRPr="001715E6">
        <w:rPr>
          <w:rStyle w:val="BrakA"/>
          <w:rFonts w:ascii="Arial Narrow" w:hAnsi="Arial Narrow"/>
          <w:u w:color="FF0000"/>
        </w:rPr>
        <w:t>Umowy</w:t>
      </w:r>
      <w:r w:rsidRPr="001715E6">
        <w:rPr>
          <w:rStyle w:val="BrakA"/>
          <w:rFonts w:ascii="Arial Narrow" w:hAnsi="Arial Narrow"/>
          <w:u w:color="FF0000"/>
        </w:rPr>
        <w:t xml:space="preserve"> uprawnieni</w:t>
      </w:r>
      <w:r w:rsidR="00194BFD" w:rsidRPr="001715E6">
        <w:rPr>
          <w:rStyle w:val="BrakA"/>
          <w:rFonts w:ascii="Arial Narrow" w:hAnsi="Arial Narrow"/>
          <w:u w:color="FF0000"/>
        </w:rPr>
        <w:t xml:space="preserve"> są </w:t>
      </w:r>
      <w:r w:rsidRPr="001715E6">
        <w:rPr>
          <w:rStyle w:val="BrakA"/>
          <w:rFonts w:ascii="Arial Narrow" w:hAnsi="Arial Narrow"/>
          <w:u w:color="FF0000"/>
        </w:rPr>
        <w:t xml:space="preserve">do potwierdzania w </w:t>
      </w:r>
      <w:r w:rsidR="00DD03FB" w:rsidRPr="001715E6">
        <w:rPr>
          <w:rStyle w:val="BrakA"/>
          <w:rFonts w:ascii="Arial Narrow" w:hAnsi="Arial Narrow"/>
          <w:u w:color="FF0000"/>
        </w:rPr>
        <w:t xml:space="preserve">Raportach: </w:t>
      </w:r>
      <w:r w:rsidR="00370053" w:rsidRPr="001715E6">
        <w:rPr>
          <w:rStyle w:val="BrakA"/>
          <w:rFonts w:ascii="Arial Narrow" w:hAnsi="Arial Narrow"/>
          <w:u w:color="FF0000"/>
        </w:rPr>
        <w:t>M</w:t>
      </w:r>
      <w:r w:rsidR="00724199" w:rsidRPr="001715E6">
        <w:rPr>
          <w:rStyle w:val="BrakA"/>
          <w:rFonts w:ascii="Arial Narrow" w:hAnsi="Arial Narrow"/>
          <w:u w:color="FF0000"/>
        </w:rPr>
        <w:t>iesięcznym</w:t>
      </w:r>
      <w:r w:rsidR="00DD03FB" w:rsidRPr="001715E6">
        <w:rPr>
          <w:rStyle w:val="BrakA"/>
          <w:rFonts w:ascii="Arial Narrow" w:hAnsi="Arial Narrow"/>
          <w:u w:color="FF0000"/>
        </w:rPr>
        <w:t>,</w:t>
      </w:r>
      <w:r w:rsidR="00724199" w:rsidRPr="001715E6">
        <w:rPr>
          <w:rStyle w:val="BrakA"/>
          <w:rFonts w:ascii="Arial Narrow" w:hAnsi="Arial Narrow"/>
          <w:u w:color="FF0000"/>
        </w:rPr>
        <w:t xml:space="preserve"> </w:t>
      </w:r>
      <w:r w:rsidR="00370053" w:rsidRPr="001715E6">
        <w:rPr>
          <w:rStyle w:val="BrakA"/>
          <w:rFonts w:ascii="Arial Narrow" w:hAnsi="Arial Narrow"/>
          <w:u w:color="FF0000"/>
        </w:rPr>
        <w:t>J</w:t>
      </w:r>
      <w:r w:rsidR="00724199" w:rsidRPr="001715E6">
        <w:rPr>
          <w:rStyle w:val="BrakA"/>
          <w:rFonts w:ascii="Arial Narrow" w:hAnsi="Arial Narrow"/>
          <w:u w:color="FF0000"/>
        </w:rPr>
        <w:t>akościowym</w:t>
      </w:r>
      <w:r w:rsidR="00DD03FB" w:rsidRPr="001715E6">
        <w:rPr>
          <w:rStyle w:val="BrakA"/>
          <w:rFonts w:ascii="Arial Narrow" w:hAnsi="Arial Narrow"/>
          <w:u w:color="FF0000"/>
        </w:rPr>
        <w:t xml:space="preserve"> i</w:t>
      </w:r>
      <w:r w:rsidR="005E79C1" w:rsidRPr="001715E6">
        <w:rPr>
          <w:rStyle w:val="BrakA"/>
          <w:rFonts w:ascii="Arial Narrow" w:hAnsi="Arial Narrow"/>
          <w:u w:color="FF0000"/>
        </w:rPr>
        <w:t> </w:t>
      </w:r>
      <w:r w:rsidR="00DD03FB" w:rsidRPr="001715E6">
        <w:rPr>
          <w:rStyle w:val="BrakA"/>
          <w:rFonts w:ascii="Arial Narrow" w:hAnsi="Arial Narrow"/>
          <w:u w:color="FF0000"/>
        </w:rPr>
        <w:t>Końcowym</w:t>
      </w:r>
      <w:r w:rsidR="00724199" w:rsidRPr="001715E6">
        <w:rPr>
          <w:rStyle w:val="BrakA"/>
          <w:rFonts w:ascii="Arial Narrow" w:hAnsi="Arial Narrow"/>
          <w:u w:color="FF0000"/>
        </w:rPr>
        <w:t xml:space="preserve"> </w:t>
      </w:r>
      <w:r w:rsidRPr="001715E6">
        <w:rPr>
          <w:rStyle w:val="BrakA"/>
          <w:rFonts w:ascii="Arial Narrow" w:hAnsi="Arial Narrow"/>
          <w:u w:color="FF0000"/>
        </w:rPr>
        <w:t>wykonania Zleceń w danym okresie rozliczeniowym.</w:t>
      </w:r>
    </w:p>
    <w:p w14:paraId="525F19C5" w14:textId="77777777" w:rsidR="00A10FEF" w:rsidRPr="001715E6" w:rsidRDefault="00A10FEF">
      <w:pPr>
        <w:pStyle w:val="Akapitzlist"/>
        <w:numPr>
          <w:ilvl w:val="0"/>
          <w:numId w:val="56"/>
        </w:numPr>
        <w:spacing w:after="0"/>
        <w:ind w:left="567" w:hanging="567"/>
        <w:rPr>
          <w:rStyle w:val="BrakA"/>
          <w:rFonts w:ascii="Arial Narrow" w:hAnsi="Arial Narrow"/>
          <w:color w:val="FF0000"/>
        </w:rPr>
      </w:pPr>
      <w:bookmarkStart w:id="12" w:name="_Hlk64209847"/>
      <w:r w:rsidRPr="001715E6">
        <w:rPr>
          <w:rStyle w:val="BrakA"/>
          <w:rFonts w:ascii="Arial Narrow" w:hAnsi="Arial Narrow"/>
        </w:rPr>
        <w:t>Reprezentacja po Stronie Zamawiającego:</w:t>
      </w:r>
    </w:p>
    <w:p w14:paraId="256C6BDE" w14:textId="77777777" w:rsidR="00A10FEF" w:rsidRPr="001715E6" w:rsidRDefault="00F960E5" w:rsidP="00E96DC7">
      <w:pPr>
        <w:pStyle w:val="Akapitzlist"/>
        <w:numPr>
          <w:ilvl w:val="0"/>
          <w:numId w:val="126"/>
        </w:numPr>
        <w:spacing w:after="0"/>
        <w:ind w:left="993" w:hanging="426"/>
        <w:rPr>
          <w:rStyle w:val="BrakA"/>
          <w:rFonts w:ascii="Arial Narrow" w:hAnsi="Arial Narrow"/>
          <w:color w:val="FF0000"/>
        </w:rPr>
      </w:pPr>
      <w:r w:rsidRPr="001715E6">
        <w:rPr>
          <w:rStyle w:val="BrakA"/>
          <w:rFonts w:ascii="Arial Narrow" w:hAnsi="Arial Narrow"/>
        </w:rPr>
        <w:t>K</w:t>
      </w:r>
      <w:bookmarkStart w:id="13" w:name="_Hlk64209918"/>
      <w:r w:rsidRPr="001715E6">
        <w:rPr>
          <w:rStyle w:val="BrakA"/>
          <w:rFonts w:ascii="Arial Narrow" w:hAnsi="Arial Narrow"/>
        </w:rPr>
        <w:t xml:space="preserve">oordynatorem </w:t>
      </w:r>
      <w:r w:rsidR="00576FB2" w:rsidRPr="001715E6">
        <w:rPr>
          <w:rStyle w:val="BrakA"/>
          <w:rFonts w:ascii="Arial Narrow" w:hAnsi="Arial Narrow"/>
        </w:rPr>
        <w:t>Umowy</w:t>
      </w:r>
      <w:r w:rsidRPr="001715E6">
        <w:rPr>
          <w:rStyle w:val="BrakA"/>
          <w:rFonts w:ascii="Arial Narrow" w:hAnsi="Arial Narrow"/>
        </w:rPr>
        <w:t xml:space="preserve"> po stronie Zamawiającego jest: </w:t>
      </w:r>
      <w:r w:rsidR="002D4E8D" w:rsidRPr="001715E6">
        <w:rPr>
          <w:rStyle w:val="BrakA"/>
          <w:rFonts w:ascii="Arial Narrow" w:hAnsi="Arial Narrow"/>
        </w:rPr>
        <w:t xml:space="preserve">__________________________________________________ </w:t>
      </w:r>
      <w:bookmarkStart w:id="14" w:name="_Hlk527633206"/>
      <w:r w:rsidR="00576FB2" w:rsidRPr="001715E6">
        <w:rPr>
          <w:rStyle w:val="BrakA"/>
          <w:rFonts w:ascii="Arial Narrow" w:hAnsi="Arial Narrow"/>
        </w:rPr>
        <w:t>(imię i nazwisko; stanowisko służbowe; telefon; adres e-mail)</w:t>
      </w:r>
      <w:bookmarkStart w:id="15" w:name="_Hlk531327110"/>
      <w:bookmarkEnd w:id="14"/>
      <w:r w:rsidR="00576FB2" w:rsidRPr="001715E6">
        <w:rPr>
          <w:rStyle w:val="BrakA"/>
          <w:rFonts w:ascii="Arial Narrow" w:hAnsi="Arial Narrow"/>
        </w:rPr>
        <w:t xml:space="preserve">, </w:t>
      </w:r>
    </w:p>
    <w:p w14:paraId="4B72DA32" w14:textId="77777777" w:rsidR="001C0DCF" w:rsidRPr="001715E6" w:rsidRDefault="00A10FEF" w:rsidP="00E96DC7">
      <w:pPr>
        <w:pStyle w:val="Akapitzlist"/>
        <w:numPr>
          <w:ilvl w:val="0"/>
          <w:numId w:val="126"/>
        </w:numPr>
        <w:spacing w:after="0"/>
        <w:ind w:left="993" w:hanging="426"/>
        <w:rPr>
          <w:rStyle w:val="BrakA"/>
          <w:rFonts w:ascii="Arial Narrow" w:hAnsi="Arial Narrow"/>
          <w:color w:val="FF0000"/>
        </w:rPr>
      </w:pPr>
      <w:r w:rsidRPr="001715E6">
        <w:rPr>
          <w:rStyle w:val="BrakA"/>
          <w:rFonts w:ascii="Arial Narrow" w:hAnsi="Arial Narrow"/>
        </w:rPr>
        <w:t>Zastępcą Koordynatora Umowy po stronie Zamawiającego jest:</w:t>
      </w:r>
      <w:r w:rsidR="00576FB2" w:rsidRPr="001715E6">
        <w:rPr>
          <w:rStyle w:val="BrakA"/>
          <w:rFonts w:ascii="Arial Narrow" w:hAnsi="Arial Narrow"/>
        </w:rPr>
        <w:t xml:space="preserve"> _____________</w:t>
      </w:r>
      <w:r w:rsidRPr="001715E6">
        <w:rPr>
          <w:rStyle w:val="BrakA"/>
          <w:rFonts w:ascii="Arial Narrow" w:hAnsi="Arial Narrow"/>
        </w:rPr>
        <w:t>___</w:t>
      </w:r>
      <w:r w:rsidR="00576FB2" w:rsidRPr="001715E6">
        <w:rPr>
          <w:rStyle w:val="BrakA"/>
          <w:rFonts w:ascii="Arial Narrow" w:hAnsi="Arial Narrow"/>
        </w:rPr>
        <w:t>_________________________ (imię i nazwisko; stanowisko służbowe; telefon; adres e-mail).</w:t>
      </w:r>
      <w:bookmarkEnd w:id="15"/>
    </w:p>
    <w:bookmarkEnd w:id="12"/>
    <w:bookmarkEnd w:id="13"/>
    <w:p w14:paraId="102992FF" w14:textId="77777777" w:rsidR="00A10FEF" w:rsidRPr="001715E6" w:rsidRDefault="00A10FEF" w:rsidP="00E96DC7">
      <w:pPr>
        <w:pStyle w:val="Akapitzlist"/>
        <w:numPr>
          <w:ilvl w:val="0"/>
          <w:numId w:val="56"/>
        </w:numPr>
        <w:spacing w:after="0"/>
        <w:ind w:left="567" w:hanging="567"/>
        <w:rPr>
          <w:rStyle w:val="BrakA"/>
          <w:rFonts w:ascii="Arial Narrow" w:hAnsi="Arial Narrow"/>
        </w:rPr>
      </w:pPr>
      <w:r w:rsidRPr="001715E6">
        <w:rPr>
          <w:rStyle w:val="BrakA"/>
          <w:rFonts w:ascii="Arial Narrow" w:hAnsi="Arial Narrow"/>
        </w:rPr>
        <w:t>Reprezentacja po stronie Wykonawcy:</w:t>
      </w:r>
    </w:p>
    <w:p w14:paraId="25F90A85" w14:textId="77777777" w:rsidR="00A10FEF" w:rsidRPr="001715E6" w:rsidRDefault="00F960E5" w:rsidP="00A10FEF">
      <w:pPr>
        <w:pStyle w:val="Akapitzlist"/>
        <w:numPr>
          <w:ilvl w:val="0"/>
          <w:numId w:val="128"/>
        </w:numPr>
        <w:spacing w:after="0"/>
        <w:ind w:left="993" w:hanging="426"/>
        <w:rPr>
          <w:rStyle w:val="BrakA"/>
          <w:rFonts w:ascii="Arial Narrow" w:hAnsi="Arial Narrow"/>
        </w:rPr>
      </w:pPr>
      <w:bookmarkStart w:id="16" w:name="_Hlk64209986"/>
      <w:r w:rsidRPr="001715E6">
        <w:rPr>
          <w:rStyle w:val="BrakA"/>
          <w:rFonts w:ascii="Arial Narrow" w:hAnsi="Arial Narrow"/>
        </w:rPr>
        <w:t xml:space="preserve">Koordynatorem </w:t>
      </w:r>
      <w:r w:rsidR="00576FB2" w:rsidRPr="001715E6">
        <w:rPr>
          <w:rStyle w:val="BrakA"/>
          <w:rFonts w:ascii="Arial Narrow" w:hAnsi="Arial Narrow"/>
        </w:rPr>
        <w:t>Umowy</w:t>
      </w:r>
      <w:r w:rsidRPr="001715E6">
        <w:rPr>
          <w:rStyle w:val="BrakA"/>
          <w:rFonts w:ascii="Arial Narrow" w:hAnsi="Arial Narrow"/>
        </w:rPr>
        <w:t xml:space="preserve"> po stronie Wykonawcy jest: </w:t>
      </w:r>
      <w:r w:rsidR="002D4E8D" w:rsidRPr="001715E6">
        <w:rPr>
          <w:rStyle w:val="BrakA"/>
          <w:rFonts w:ascii="Arial Narrow" w:hAnsi="Arial Narrow"/>
        </w:rPr>
        <w:t>_______________________________</w:t>
      </w:r>
      <w:r w:rsidR="00A10FEF" w:rsidRPr="001715E6">
        <w:rPr>
          <w:rStyle w:val="BrakA"/>
          <w:rFonts w:ascii="Arial Narrow" w:hAnsi="Arial Narrow"/>
        </w:rPr>
        <w:t>___________</w:t>
      </w:r>
      <w:r w:rsidR="002D4E8D" w:rsidRPr="001715E6">
        <w:rPr>
          <w:rStyle w:val="BrakA"/>
          <w:rFonts w:ascii="Arial Narrow" w:hAnsi="Arial Narrow"/>
        </w:rPr>
        <w:t xml:space="preserve">________ </w:t>
      </w:r>
      <w:r w:rsidR="00576FB2" w:rsidRPr="001715E6">
        <w:rPr>
          <w:rStyle w:val="BrakA"/>
          <w:rFonts w:ascii="Arial Narrow" w:hAnsi="Arial Narrow"/>
        </w:rPr>
        <w:t>(imię i nazwisko; stanowisko służbowe; telefon; adres e-mail)</w:t>
      </w:r>
      <w:bookmarkStart w:id="17" w:name="_RefHeading__89_488395850"/>
      <w:r w:rsidR="00576FB2" w:rsidRPr="001715E6">
        <w:rPr>
          <w:rStyle w:val="Hipercze"/>
          <w:rFonts w:ascii="Arial Narrow" w:hAnsi="Arial Narrow"/>
          <w:u w:val="none"/>
        </w:rPr>
        <w:t>,</w:t>
      </w:r>
      <w:r w:rsidR="00576FB2" w:rsidRPr="001715E6">
        <w:rPr>
          <w:rStyle w:val="BrakA"/>
          <w:rFonts w:ascii="Arial Narrow" w:hAnsi="Arial Narrow"/>
        </w:rPr>
        <w:t xml:space="preserve"> </w:t>
      </w:r>
    </w:p>
    <w:p w14:paraId="5E154789" w14:textId="77777777" w:rsidR="001C0DCF" w:rsidRPr="001715E6" w:rsidRDefault="00A10FEF" w:rsidP="00E96DC7">
      <w:pPr>
        <w:pStyle w:val="Akapitzlist"/>
        <w:numPr>
          <w:ilvl w:val="0"/>
          <w:numId w:val="128"/>
        </w:numPr>
        <w:spacing w:after="0"/>
        <w:ind w:left="993" w:hanging="426"/>
        <w:rPr>
          <w:rStyle w:val="BrakA"/>
          <w:rFonts w:ascii="Arial Narrow" w:hAnsi="Arial Narrow"/>
        </w:rPr>
      </w:pPr>
      <w:r w:rsidRPr="001715E6">
        <w:rPr>
          <w:rStyle w:val="BrakA"/>
          <w:rFonts w:ascii="Arial Narrow" w:hAnsi="Arial Narrow"/>
        </w:rPr>
        <w:t xml:space="preserve">Zastępcą Koordynatora Umowy po stronie Wykonawcy jest: </w:t>
      </w:r>
      <w:r w:rsidR="00576FB2" w:rsidRPr="001715E6">
        <w:rPr>
          <w:rStyle w:val="BrakA"/>
          <w:rFonts w:ascii="Arial Narrow" w:hAnsi="Arial Narrow"/>
        </w:rPr>
        <w:t>_________________</w:t>
      </w:r>
      <w:r w:rsidRPr="001715E6">
        <w:rPr>
          <w:rStyle w:val="BrakA"/>
          <w:rFonts w:ascii="Arial Narrow" w:hAnsi="Arial Narrow"/>
        </w:rPr>
        <w:t>_________</w:t>
      </w:r>
      <w:r w:rsidR="00576FB2" w:rsidRPr="001715E6">
        <w:rPr>
          <w:rStyle w:val="BrakA"/>
          <w:rFonts w:ascii="Arial Narrow" w:hAnsi="Arial Narrow"/>
        </w:rPr>
        <w:t>_________________ (imię i nazwisko; stanowisko służbowe; telefon; adres e-mail).</w:t>
      </w:r>
    </w:p>
    <w:bookmarkEnd w:id="16"/>
    <w:p w14:paraId="71664DF3" w14:textId="78E1273B" w:rsidR="001C0DCF" w:rsidRPr="001715E6" w:rsidRDefault="00F70BE8">
      <w:pPr>
        <w:pStyle w:val="Akapitzlist"/>
        <w:numPr>
          <w:ilvl w:val="0"/>
          <w:numId w:val="56"/>
        </w:numPr>
        <w:spacing w:after="0"/>
        <w:ind w:left="567" w:hanging="567"/>
        <w:rPr>
          <w:rStyle w:val="BrakA"/>
          <w:rFonts w:ascii="Arial Narrow" w:hAnsi="Arial Narrow"/>
          <w:color w:val="auto"/>
        </w:rPr>
      </w:pPr>
      <w:r w:rsidRPr="00C8007A">
        <w:rPr>
          <w:rStyle w:val="BrakA"/>
          <w:rFonts w:ascii="Arial Narrow" w:hAnsi="Arial Narrow"/>
        </w:rPr>
        <w:t>Każda ze Stron może zmienić wyznaczonego przez siebie Koordynatora</w:t>
      </w:r>
      <w:r w:rsidR="00FC177E" w:rsidRPr="00C8007A">
        <w:rPr>
          <w:rStyle w:val="BrakA"/>
          <w:rFonts w:ascii="Arial Narrow" w:hAnsi="Arial Narrow"/>
        </w:rPr>
        <w:t xml:space="preserve"> i Zastępcę Koordynatora</w:t>
      </w:r>
      <w:r w:rsidRPr="00C8007A">
        <w:rPr>
          <w:rStyle w:val="BrakA"/>
          <w:rFonts w:ascii="Arial Narrow" w:hAnsi="Arial Narrow"/>
        </w:rPr>
        <w:t>, z zastrzeżeniem, że</w:t>
      </w:r>
      <w:r w:rsidR="005E79C1" w:rsidRPr="00C8007A">
        <w:rPr>
          <w:rStyle w:val="BrakA"/>
          <w:rFonts w:ascii="Arial Narrow" w:hAnsi="Arial Narrow"/>
        </w:rPr>
        <w:t> </w:t>
      </w:r>
      <w:r w:rsidRPr="00C8007A">
        <w:rPr>
          <w:rStyle w:val="BrakA"/>
          <w:rFonts w:ascii="Arial Narrow" w:hAnsi="Arial Narrow"/>
        </w:rPr>
        <w:t xml:space="preserve">powiadomienie o zmianie zostanie przekazane w formie pisemnej (osobiście, bądź listem poleconym) pod rygorem nieważności i nastąpi co najmniej na 7 dni przed planowaną zmianą, lecz nie później niż 3 dni po dokonaniu zmiany. Zmiana Koordynatora nie stanowi zmiany </w:t>
      </w:r>
      <w:r w:rsidR="00576FB2" w:rsidRPr="00C8007A">
        <w:rPr>
          <w:rStyle w:val="BrakA"/>
          <w:rFonts w:ascii="Arial Narrow" w:hAnsi="Arial Narrow"/>
        </w:rPr>
        <w:t>Umowy</w:t>
      </w:r>
      <w:r w:rsidRPr="00C8007A">
        <w:rPr>
          <w:rStyle w:val="BrakA"/>
          <w:rFonts w:ascii="Arial Narrow" w:hAnsi="Arial Narrow"/>
        </w:rPr>
        <w:t xml:space="preserve"> i nie wymaga sporządzenia aneksu oraz obowiązuje z chwilą skutecznego doręczenia powiadomienia drugiej Stronie.</w:t>
      </w:r>
    </w:p>
    <w:p w14:paraId="52C6D0C7" w14:textId="2F9E5CAA" w:rsidR="001C0DCF" w:rsidRPr="00C8007A" w:rsidRDefault="006E20F5" w:rsidP="00ED6618">
      <w:pPr>
        <w:pStyle w:val="Nagwek2"/>
        <w:spacing w:before="240" w:after="240"/>
        <w:rPr>
          <w:rStyle w:val="BrakA"/>
          <w:szCs w:val="22"/>
        </w:rPr>
      </w:pPr>
      <w:r w:rsidRPr="00C8007A">
        <w:rPr>
          <w:rStyle w:val="BrakA"/>
          <w:szCs w:val="22"/>
        </w:rPr>
        <w:t>§ 6</w:t>
      </w:r>
      <w:bookmarkEnd w:id="11"/>
      <w:bookmarkEnd w:id="17"/>
      <w:r w:rsidR="00ED6618" w:rsidRPr="00C8007A">
        <w:rPr>
          <w:rStyle w:val="BrakA"/>
          <w:szCs w:val="22"/>
        </w:rPr>
        <w:tab/>
      </w:r>
      <w:r w:rsidRPr="00C8007A">
        <w:rPr>
          <w:rStyle w:val="BrakA"/>
          <w:szCs w:val="22"/>
        </w:rPr>
        <w:t>Z</w:t>
      </w:r>
      <w:bookmarkStart w:id="18" w:name="_Ref215979204"/>
      <w:r w:rsidRPr="00C8007A">
        <w:rPr>
          <w:rStyle w:val="BrakA"/>
          <w:szCs w:val="22"/>
        </w:rPr>
        <w:t>ASADY ŚWIADCZENIA USŁUG</w:t>
      </w:r>
    </w:p>
    <w:p w14:paraId="304444D3" w14:textId="47AE9D16" w:rsidR="001C0DCF" w:rsidRPr="00C8007A" w:rsidRDefault="006E20F5" w:rsidP="00ED6618">
      <w:pPr>
        <w:pStyle w:val="Akapitzlist"/>
        <w:numPr>
          <w:ilvl w:val="0"/>
          <w:numId w:val="135"/>
        </w:numPr>
        <w:spacing w:after="0"/>
        <w:ind w:left="567" w:hanging="567"/>
        <w:rPr>
          <w:rFonts w:ascii="Arial Narrow" w:hAnsi="Arial Narrow"/>
        </w:rPr>
      </w:pPr>
      <w:r w:rsidRPr="00C8007A">
        <w:rPr>
          <w:rFonts w:ascii="Arial Narrow" w:hAnsi="Arial Narrow"/>
        </w:rPr>
        <w:t xml:space="preserve">Wszelkie usługi świadczone przez Wykonawcę na podstawie </w:t>
      </w:r>
      <w:r w:rsidR="00576FB2" w:rsidRPr="00C8007A">
        <w:rPr>
          <w:rFonts w:ascii="Arial Narrow" w:hAnsi="Arial Narrow"/>
        </w:rPr>
        <w:t>Umowy</w:t>
      </w:r>
      <w:r w:rsidR="00FD48B3" w:rsidRPr="00C8007A">
        <w:rPr>
          <w:rFonts w:ascii="Arial Narrow" w:hAnsi="Arial Narrow"/>
        </w:rPr>
        <w:t xml:space="preserve"> na rzecz i w relacjach</w:t>
      </w:r>
      <w:r w:rsidRPr="00C8007A">
        <w:rPr>
          <w:rFonts w:ascii="Arial Narrow" w:hAnsi="Arial Narrow"/>
        </w:rPr>
        <w:t xml:space="preserve"> z osobami trzecimi </w:t>
      </w:r>
      <w:r w:rsidR="00FD48B3" w:rsidRPr="00C8007A">
        <w:rPr>
          <w:rFonts w:ascii="Arial Narrow" w:hAnsi="Arial Narrow"/>
        </w:rPr>
        <w:t>są</w:t>
      </w:r>
      <w:r w:rsidR="005E79C1" w:rsidRPr="00C8007A">
        <w:rPr>
          <w:rFonts w:ascii="Arial Narrow" w:hAnsi="Arial Narrow"/>
        </w:rPr>
        <w:t> </w:t>
      </w:r>
      <w:r w:rsidRPr="00C8007A">
        <w:rPr>
          <w:rFonts w:ascii="Arial Narrow" w:hAnsi="Arial Narrow"/>
        </w:rPr>
        <w:t xml:space="preserve">wykonywane w imieniu i na rzecz Zamawiającego. </w:t>
      </w:r>
      <w:bookmarkEnd w:id="18"/>
    </w:p>
    <w:p w14:paraId="3406237D" w14:textId="77777777" w:rsidR="00ED6618" w:rsidRPr="00C8007A" w:rsidRDefault="00ED6618" w:rsidP="006874A2">
      <w:pPr>
        <w:pStyle w:val="Akapitzlist"/>
        <w:numPr>
          <w:ilvl w:val="0"/>
          <w:numId w:val="9"/>
        </w:numPr>
        <w:spacing w:after="0"/>
        <w:rPr>
          <w:rStyle w:val="BrakA"/>
          <w:rFonts w:ascii="Arial Narrow" w:hAnsi="Arial Narrow"/>
          <w:vanish/>
          <w:color w:val="auto"/>
          <w:u w:color="FF0000"/>
        </w:rPr>
      </w:pPr>
      <w:bookmarkStart w:id="19" w:name="_Ref270154715"/>
    </w:p>
    <w:p w14:paraId="46112706" w14:textId="70CF38BC" w:rsidR="001C0DCF" w:rsidRPr="00C8007A" w:rsidRDefault="006E20F5" w:rsidP="006874A2">
      <w:pPr>
        <w:numPr>
          <w:ilvl w:val="0"/>
          <w:numId w:val="9"/>
        </w:numPr>
        <w:spacing w:after="0"/>
        <w:rPr>
          <w:rStyle w:val="BrakA"/>
          <w:rFonts w:eastAsia="Arial Narrow" w:cs="Arial Narrow"/>
          <w:color w:val="000000"/>
          <w:u w:color="FF0000"/>
        </w:rPr>
      </w:pPr>
      <w:r w:rsidRPr="00C8007A">
        <w:rPr>
          <w:rStyle w:val="BrakA"/>
          <w:u w:color="FF0000"/>
        </w:rPr>
        <w:t xml:space="preserve">Wykonawca zobowiązany jest świadczyć usługi </w:t>
      </w:r>
      <w:r w:rsidR="00855138" w:rsidRPr="00C8007A">
        <w:rPr>
          <w:rStyle w:val="BrakA"/>
          <w:u w:color="FF0000"/>
        </w:rPr>
        <w:t xml:space="preserve">będące przedmiotem Umowy </w:t>
      </w:r>
      <w:r w:rsidR="00364052" w:rsidRPr="00C8007A">
        <w:rPr>
          <w:rStyle w:val="BrakA"/>
          <w:u w:color="FF0000"/>
        </w:rPr>
        <w:t xml:space="preserve">w oparciu o zapisy w </w:t>
      </w:r>
      <w:proofErr w:type="spellStart"/>
      <w:r w:rsidR="00364052" w:rsidRPr="00C8007A">
        <w:rPr>
          <w:rStyle w:val="BrakA"/>
          <w:u w:color="FF0000"/>
        </w:rPr>
        <w:t>Megaprocesie</w:t>
      </w:r>
      <w:proofErr w:type="spellEnd"/>
      <w:r w:rsidR="00364052" w:rsidRPr="00C8007A">
        <w:rPr>
          <w:rStyle w:val="BrakA"/>
          <w:u w:color="FF0000"/>
        </w:rPr>
        <w:t xml:space="preserve"> „Zarządzanie </w:t>
      </w:r>
      <w:r w:rsidR="00766E38" w:rsidRPr="00C8007A">
        <w:rPr>
          <w:rStyle w:val="BrakA"/>
          <w:u w:color="FF0000"/>
        </w:rPr>
        <w:t>Pomiarami” i</w:t>
      </w:r>
      <w:r w:rsidR="00364052" w:rsidRPr="00C8007A">
        <w:rPr>
          <w:rStyle w:val="BrakA"/>
          <w:u w:color="FF0000"/>
        </w:rPr>
        <w:t xml:space="preserve"> zgodnie z</w:t>
      </w:r>
      <w:r w:rsidRPr="00C8007A">
        <w:rPr>
          <w:rStyle w:val="BrakA"/>
          <w:u w:color="FF0000"/>
        </w:rPr>
        <w:t xml:space="preserve"> Miernikami Jakości</w:t>
      </w:r>
      <w:r w:rsidR="00DD03FB" w:rsidRPr="00C8007A">
        <w:rPr>
          <w:rStyle w:val="BrakA"/>
          <w:u w:color="FF0000"/>
        </w:rPr>
        <w:t>owymi</w:t>
      </w:r>
      <w:r w:rsidRPr="00C8007A">
        <w:rPr>
          <w:rStyle w:val="BrakA"/>
          <w:u w:color="FF0000"/>
        </w:rPr>
        <w:t xml:space="preserve"> określonymi w </w:t>
      </w:r>
      <w:r w:rsidR="001C6110" w:rsidRPr="00C8007A">
        <w:rPr>
          <w:rStyle w:val="BrakA"/>
          <w:b/>
          <w:u w:color="FF0000"/>
        </w:rPr>
        <w:t>Załącznik</w:t>
      </w:r>
      <w:r w:rsidRPr="00C8007A">
        <w:rPr>
          <w:rStyle w:val="BrakA"/>
          <w:b/>
          <w:u w:color="FF0000"/>
        </w:rPr>
        <w:t xml:space="preserve">u nr </w:t>
      </w:r>
      <w:r w:rsidR="00FE5B6A" w:rsidRPr="00C8007A">
        <w:rPr>
          <w:rStyle w:val="BrakA"/>
          <w:b/>
          <w:u w:color="FF0000"/>
        </w:rPr>
        <w:t>3</w:t>
      </w:r>
      <w:r w:rsidRPr="00C8007A">
        <w:rPr>
          <w:rStyle w:val="BrakA"/>
          <w:u w:color="FF0000"/>
        </w:rPr>
        <w:t xml:space="preserve"> do </w:t>
      </w:r>
      <w:r w:rsidR="00576FB2" w:rsidRPr="00C8007A">
        <w:rPr>
          <w:rStyle w:val="BrakA"/>
          <w:u w:color="FF0000"/>
        </w:rPr>
        <w:t>Umowy</w:t>
      </w:r>
      <w:r w:rsidRPr="00C8007A">
        <w:rPr>
          <w:rStyle w:val="BrakA"/>
          <w:u w:color="FF0000"/>
        </w:rPr>
        <w:t>.</w:t>
      </w:r>
      <w:r w:rsidR="0098219C" w:rsidRPr="00C8007A">
        <w:rPr>
          <w:rStyle w:val="BrakA"/>
          <w:u w:color="FF0000"/>
        </w:rPr>
        <w:t xml:space="preserve"> Wykonanie usługi przez Wykonawcę niezgodnie z Miernikami Jakościowymi określonymi w </w:t>
      </w:r>
      <w:r w:rsidR="0098219C" w:rsidRPr="00C8007A">
        <w:rPr>
          <w:rStyle w:val="BrakA"/>
          <w:b/>
          <w:bCs/>
          <w:u w:color="FF0000"/>
        </w:rPr>
        <w:t>Załączniku nr</w:t>
      </w:r>
      <w:r w:rsidR="0098219C" w:rsidRPr="00C8007A">
        <w:rPr>
          <w:rStyle w:val="BrakA"/>
          <w:u w:color="FF0000"/>
        </w:rPr>
        <w:t xml:space="preserve"> </w:t>
      </w:r>
      <w:r w:rsidR="0098219C" w:rsidRPr="00C8007A">
        <w:rPr>
          <w:rStyle w:val="BrakA"/>
          <w:b/>
          <w:bCs/>
          <w:u w:color="FF0000"/>
        </w:rPr>
        <w:t>3</w:t>
      </w:r>
      <w:r w:rsidR="00ED7ED9" w:rsidRPr="00C8007A">
        <w:rPr>
          <w:rStyle w:val="BrakA"/>
          <w:u w:color="FF0000"/>
        </w:rPr>
        <w:t xml:space="preserve"> do Umowy</w:t>
      </w:r>
      <w:r w:rsidR="0098219C" w:rsidRPr="00C8007A">
        <w:rPr>
          <w:rStyle w:val="BrakA"/>
          <w:u w:color="FF0000"/>
        </w:rPr>
        <w:t>, nie zwalnia Wykonawcy z realizacji tej usługi w okresie późniejszym.</w:t>
      </w:r>
    </w:p>
    <w:p w14:paraId="1B12D8E3" w14:textId="77777777" w:rsidR="001C0DCF" w:rsidRPr="00C8007A" w:rsidRDefault="006E20F5" w:rsidP="006874A2">
      <w:pPr>
        <w:numPr>
          <w:ilvl w:val="0"/>
          <w:numId w:val="9"/>
        </w:numPr>
        <w:spacing w:after="0"/>
        <w:rPr>
          <w:rStyle w:val="BrakA"/>
          <w:rFonts w:eastAsia="Arial Narrow" w:cs="Arial Narrow"/>
        </w:rPr>
      </w:pPr>
      <w:r w:rsidRPr="00C8007A">
        <w:rPr>
          <w:rStyle w:val="BrakA"/>
        </w:rPr>
        <w:t xml:space="preserve">Zamawiający powierza Wykonawcy świadczenie usług opisanych w </w:t>
      </w:r>
      <w:r w:rsidR="00576FB2" w:rsidRPr="00C8007A">
        <w:rPr>
          <w:rStyle w:val="BrakA"/>
          <w:iCs/>
        </w:rPr>
        <w:t>Umowie,</w:t>
      </w:r>
      <w:r w:rsidRPr="00C8007A">
        <w:rPr>
          <w:rStyle w:val="BrakA"/>
        </w:rPr>
        <w:t xml:space="preserve"> udostępniając Wykonawcy liczniki energii elektrycznej</w:t>
      </w:r>
      <w:r w:rsidR="003A4D47" w:rsidRPr="00C8007A">
        <w:rPr>
          <w:rStyle w:val="BrakA"/>
        </w:rPr>
        <w:t xml:space="preserve"> i inne niezbędne elementy </w:t>
      </w:r>
      <w:r w:rsidR="007A3575" w:rsidRPr="00C8007A">
        <w:rPr>
          <w:rStyle w:val="BrakA"/>
        </w:rPr>
        <w:t>U</w:t>
      </w:r>
      <w:r w:rsidR="003A4D47" w:rsidRPr="00C8007A">
        <w:rPr>
          <w:rStyle w:val="BrakA"/>
        </w:rPr>
        <w:t xml:space="preserve">kładu </w:t>
      </w:r>
      <w:r w:rsidR="007A3575" w:rsidRPr="00C8007A">
        <w:rPr>
          <w:rStyle w:val="BrakA"/>
        </w:rPr>
        <w:t>P</w:t>
      </w:r>
      <w:r w:rsidR="003A4D47" w:rsidRPr="00C8007A">
        <w:rPr>
          <w:rStyle w:val="BrakA"/>
        </w:rPr>
        <w:t>omiarowego</w:t>
      </w:r>
      <w:r w:rsidRPr="00C8007A">
        <w:rPr>
          <w:rStyle w:val="BrakA"/>
        </w:rPr>
        <w:t xml:space="preserve">, elementy transmisji danych, </w:t>
      </w:r>
      <w:r w:rsidR="005217A0" w:rsidRPr="00C8007A">
        <w:rPr>
          <w:rStyle w:val="BrakA"/>
        </w:rPr>
        <w:t xml:space="preserve">klucze dostępu do złącz pomiarowych </w:t>
      </w:r>
      <w:r w:rsidRPr="00C8007A">
        <w:rPr>
          <w:rStyle w:val="BrakA"/>
        </w:rPr>
        <w:t>oraz plomby monterskie</w:t>
      </w:r>
      <w:r w:rsidR="00724199" w:rsidRPr="00C8007A">
        <w:rPr>
          <w:rStyle w:val="BrakA"/>
        </w:rPr>
        <w:t>, z zastrzeżeniem ust. 6.</w:t>
      </w:r>
    </w:p>
    <w:p w14:paraId="3D174FC9" w14:textId="3F035C07" w:rsidR="001C0DCF" w:rsidRPr="00C8007A" w:rsidRDefault="006E20F5" w:rsidP="006874A2">
      <w:pPr>
        <w:numPr>
          <w:ilvl w:val="0"/>
          <w:numId w:val="9"/>
        </w:numPr>
        <w:spacing w:after="0"/>
        <w:rPr>
          <w:rStyle w:val="BrakA"/>
          <w:rFonts w:eastAsia="Arial Narrow" w:cs="Arial Narrow"/>
          <w:u w:color="FF0000"/>
        </w:rPr>
      </w:pPr>
      <w:r w:rsidRPr="00C8007A">
        <w:rPr>
          <w:rStyle w:val="BrakA"/>
        </w:rPr>
        <w:t xml:space="preserve">Świadczenie przez Wykonawcę usług określonych w </w:t>
      </w:r>
      <w:r w:rsidR="00576FB2" w:rsidRPr="00C8007A">
        <w:rPr>
          <w:rStyle w:val="BrakA"/>
          <w:iCs/>
        </w:rPr>
        <w:t>Umowie</w:t>
      </w:r>
      <w:r w:rsidRPr="00C8007A">
        <w:rPr>
          <w:rStyle w:val="BrakA"/>
        </w:rPr>
        <w:t xml:space="preserve"> odbywać się będzie </w:t>
      </w:r>
      <w:r w:rsidR="00576FB2" w:rsidRPr="00C8007A">
        <w:rPr>
          <w:rStyle w:val="BrakA"/>
        </w:rPr>
        <w:t xml:space="preserve">na podstawie </w:t>
      </w:r>
      <w:r w:rsidR="00855138" w:rsidRPr="00C8007A">
        <w:rPr>
          <w:rStyle w:val="BrakA"/>
        </w:rPr>
        <w:t xml:space="preserve">przekazanych przez Zamawiającego w formie papierowej lub elektronicznej tras odczytowych oraz Zleceń OT, przy czym przekazanie w formie elektronicznej odbędzie się z wykorzystaniem monterskich terminali mobilnych, </w:t>
      </w:r>
      <w:r w:rsidR="00B95819" w:rsidRPr="00C8007A">
        <w:rPr>
          <w:rStyle w:val="BrakA"/>
        </w:rPr>
        <w:t>które udostępnione</w:t>
      </w:r>
      <w:r w:rsidR="00855138" w:rsidRPr="00C8007A">
        <w:rPr>
          <w:rStyle w:val="BrakA"/>
        </w:rPr>
        <w:t xml:space="preserve"> zostaną</w:t>
      </w:r>
      <w:r w:rsidRPr="00C8007A">
        <w:rPr>
          <w:rStyle w:val="BrakA"/>
        </w:rPr>
        <w:t xml:space="preserve"> przez Zamawiającego w ilości uzgodnionej pomiędzy Stronami</w:t>
      </w:r>
      <w:r w:rsidR="00F477FA" w:rsidRPr="00C8007A">
        <w:rPr>
          <w:rStyle w:val="BrakA"/>
        </w:rPr>
        <w:t xml:space="preserve"> </w:t>
      </w:r>
      <w:r w:rsidR="00576FB2" w:rsidRPr="00C8007A">
        <w:rPr>
          <w:rStyle w:val="BrakA"/>
        </w:rPr>
        <w:t xml:space="preserve">w protokole </w:t>
      </w:r>
      <w:r w:rsidR="00266097" w:rsidRPr="00C8007A">
        <w:rPr>
          <w:rStyle w:val="BrakA"/>
        </w:rPr>
        <w:t xml:space="preserve">zdawczo-odbiorczym </w:t>
      </w:r>
      <w:r w:rsidR="00576FB2" w:rsidRPr="00C8007A">
        <w:rPr>
          <w:rStyle w:val="BrakA"/>
        </w:rPr>
        <w:t>(</w:t>
      </w:r>
      <w:r w:rsidR="00576FB2" w:rsidRPr="00C8007A">
        <w:rPr>
          <w:rStyle w:val="BrakA"/>
          <w:b/>
        </w:rPr>
        <w:t xml:space="preserve">Załącznik nr </w:t>
      </w:r>
      <w:r w:rsidR="00BA047B" w:rsidRPr="00C8007A">
        <w:rPr>
          <w:rStyle w:val="BrakA"/>
          <w:b/>
        </w:rPr>
        <w:t>7</w:t>
      </w:r>
      <w:r w:rsidR="00BA047B" w:rsidRPr="00C8007A">
        <w:rPr>
          <w:rStyle w:val="BrakA"/>
        </w:rPr>
        <w:t xml:space="preserve"> do Umowy)</w:t>
      </w:r>
      <w:r w:rsidR="00BA047B" w:rsidRPr="00C8007A">
        <w:rPr>
          <w:rStyle w:val="BrakA"/>
          <w:u w:color="FF0000"/>
        </w:rPr>
        <w:t xml:space="preserve">. </w:t>
      </w:r>
      <w:bookmarkStart w:id="20" w:name="_Hlk66184963"/>
      <w:r w:rsidRPr="00C8007A">
        <w:rPr>
          <w:rStyle w:val="BrakA"/>
          <w:u w:color="FF0000"/>
        </w:rPr>
        <w:t xml:space="preserve">Pobieranie </w:t>
      </w:r>
      <w:r w:rsidR="00D65BE5" w:rsidRPr="00C8007A">
        <w:rPr>
          <w:rStyle w:val="BrakA"/>
          <w:u w:color="FF0000"/>
        </w:rPr>
        <w:t xml:space="preserve">tras odczytowych, </w:t>
      </w:r>
      <w:r w:rsidR="00725352" w:rsidRPr="00C8007A">
        <w:rPr>
          <w:rStyle w:val="BrakA"/>
          <w:u w:color="FF0000"/>
        </w:rPr>
        <w:t>Z</w:t>
      </w:r>
      <w:r w:rsidRPr="00C8007A">
        <w:rPr>
          <w:rStyle w:val="BrakA"/>
          <w:u w:color="FF0000"/>
        </w:rPr>
        <w:t xml:space="preserve">leceń do realizacji, terminali mobilnych, elementów </w:t>
      </w:r>
      <w:r w:rsidR="007A3575" w:rsidRPr="00C8007A">
        <w:rPr>
          <w:rStyle w:val="BrakA"/>
          <w:u w:color="FF0000"/>
        </w:rPr>
        <w:t>U</w:t>
      </w:r>
      <w:r w:rsidRPr="00C8007A">
        <w:rPr>
          <w:rStyle w:val="BrakA"/>
          <w:u w:color="FF0000"/>
        </w:rPr>
        <w:t xml:space="preserve">kładu </w:t>
      </w:r>
      <w:r w:rsidR="007A3575" w:rsidRPr="00C8007A">
        <w:rPr>
          <w:rStyle w:val="BrakA"/>
          <w:u w:color="FF0000"/>
        </w:rPr>
        <w:t>P</w:t>
      </w:r>
      <w:r w:rsidRPr="00C8007A">
        <w:rPr>
          <w:rStyle w:val="BrakA"/>
          <w:u w:color="FF0000"/>
        </w:rPr>
        <w:t>omiarowego oraz prowadzen</w:t>
      </w:r>
      <w:r w:rsidR="00D65BE5" w:rsidRPr="00C8007A">
        <w:rPr>
          <w:rStyle w:val="BrakA"/>
          <w:u w:color="FF0000"/>
        </w:rPr>
        <w:t>ie rozliczeń odbywać się</w:t>
      </w:r>
      <w:r w:rsidR="007F1D01" w:rsidRPr="00C8007A">
        <w:rPr>
          <w:rStyle w:val="BrakA"/>
          <w:u w:color="FF0000"/>
        </w:rPr>
        <w:t xml:space="preserve"> </w:t>
      </w:r>
      <w:r w:rsidR="00D65BE5" w:rsidRPr="00C8007A">
        <w:rPr>
          <w:rStyle w:val="BrakA"/>
          <w:u w:color="FF0000"/>
        </w:rPr>
        <w:t>będzie</w:t>
      </w:r>
      <w:r w:rsidR="00131C1C" w:rsidRPr="00C8007A">
        <w:rPr>
          <w:rStyle w:val="BrakA"/>
          <w:u w:color="FF0000"/>
        </w:rPr>
        <w:t xml:space="preserve"> w sposób zdalny (przekazanie Zleceń OT, tras odczytowych) lub</w:t>
      </w:r>
      <w:r w:rsidR="00F477FA" w:rsidRPr="00C8007A">
        <w:rPr>
          <w:rStyle w:val="BrakA"/>
          <w:u w:color="FF0000"/>
        </w:rPr>
        <w:t xml:space="preserve"> </w:t>
      </w:r>
      <w:r w:rsidR="00670AA3" w:rsidRPr="00C8007A">
        <w:rPr>
          <w:rStyle w:val="BrakA"/>
          <w:u w:color="FF0000"/>
        </w:rPr>
        <w:t xml:space="preserve">pod </w:t>
      </w:r>
      <w:r w:rsidR="00E96DC7" w:rsidRPr="00C8007A">
        <w:rPr>
          <w:rStyle w:val="BrakA"/>
          <w:u w:color="FF0000"/>
        </w:rPr>
        <w:t>adresami</w:t>
      </w:r>
      <w:r w:rsidR="00131C1C" w:rsidRPr="00C8007A">
        <w:rPr>
          <w:rStyle w:val="BrakA"/>
          <w:u w:color="FF0000"/>
        </w:rPr>
        <w:t xml:space="preserve"> wskazanymi</w:t>
      </w:r>
      <w:r w:rsidR="000B4817" w:rsidRPr="00C8007A">
        <w:rPr>
          <w:rStyle w:val="BrakA"/>
          <w:u w:color="FF0000"/>
        </w:rPr>
        <w:br/>
      </w:r>
      <w:r w:rsidR="00131C1C" w:rsidRPr="00C8007A">
        <w:rPr>
          <w:rStyle w:val="BrakA"/>
          <w:u w:color="FF0000"/>
        </w:rPr>
        <w:t xml:space="preserve">w </w:t>
      </w:r>
      <w:r w:rsidR="00EA5203" w:rsidRPr="00C8007A">
        <w:rPr>
          <w:rStyle w:val="BrakA"/>
          <w:u w:color="FF0000"/>
        </w:rPr>
        <w:t>Zapytaniu ofertowym</w:t>
      </w:r>
      <w:r w:rsidR="00131C1C" w:rsidRPr="00C8007A">
        <w:rPr>
          <w:rStyle w:val="BrakA"/>
          <w:u w:color="FF0000"/>
        </w:rPr>
        <w:t xml:space="preserve">. </w:t>
      </w:r>
      <w:bookmarkStart w:id="21" w:name="_Hlk124423453"/>
      <w:r w:rsidR="00131C1C" w:rsidRPr="00C8007A">
        <w:rPr>
          <w:rStyle w:val="BrakA"/>
          <w:u w:color="FF0000"/>
        </w:rPr>
        <w:t>Na wniosek Strony adresy, o których mowa w zdaniu poprzedzającym, mogą ulec zmianie za obopólnym</w:t>
      </w:r>
      <w:r w:rsidR="000B4817" w:rsidRPr="00C8007A">
        <w:rPr>
          <w:rStyle w:val="BrakA"/>
          <w:u w:color="FF0000"/>
        </w:rPr>
        <w:t>,</w:t>
      </w:r>
      <w:r w:rsidR="00131C1C" w:rsidRPr="00C8007A">
        <w:rPr>
          <w:rStyle w:val="BrakA"/>
          <w:u w:color="FF0000"/>
        </w:rPr>
        <w:t xml:space="preserve"> pisemnym porozumieniem Stron</w:t>
      </w:r>
      <w:r w:rsidR="00131C1C" w:rsidRPr="00C8007A">
        <w:rPr>
          <w:rStyle w:val="Odwoaniedokomentarza"/>
          <w:sz w:val="22"/>
          <w:szCs w:val="22"/>
        </w:rPr>
        <w:t>.</w:t>
      </w:r>
      <w:bookmarkEnd w:id="20"/>
      <w:bookmarkEnd w:id="21"/>
    </w:p>
    <w:p w14:paraId="425CAB42" w14:textId="77777777" w:rsidR="001C0DCF" w:rsidRPr="00C8007A" w:rsidRDefault="00FB71A0" w:rsidP="006874A2">
      <w:pPr>
        <w:numPr>
          <w:ilvl w:val="0"/>
          <w:numId w:val="9"/>
        </w:numPr>
        <w:spacing w:after="0"/>
        <w:rPr>
          <w:rStyle w:val="BrakA"/>
          <w:rFonts w:eastAsia="Arial Narrow" w:cs="Arial Narrow"/>
        </w:rPr>
      </w:pPr>
      <w:r w:rsidRPr="00C8007A">
        <w:rPr>
          <w:rStyle w:val="BrakA"/>
        </w:rPr>
        <w:t xml:space="preserve">W pozostałe </w:t>
      </w:r>
      <w:r w:rsidR="006E20F5" w:rsidRPr="00C8007A">
        <w:rPr>
          <w:rStyle w:val="BrakA"/>
        </w:rPr>
        <w:t>materiały i narzędzia niewymienione w ustępach powyżej</w:t>
      </w:r>
      <w:r w:rsidR="00851F9B" w:rsidRPr="00C8007A">
        <w:rPr>
          <w:rStyle w:val="BrakA"/>
        </w:rPr>
        <w:t xml:space="preserve">, np. kołki rozporowe, śruby, wkręty, </w:t>
      </w:r>
      <w:r w:rsidR="00766E38" w:rsidRPr="00C8007A">
        <w:rPr>
          <w:rStyle w:val="BrakA"/>
        </w:rPr>
        <w:t>itp.,</w:t>
      </w:r>
      <w:r w:rsidR="006E20F5" w:rsidRPr="00C8007A">
        <w:rPr>
          <w:rStyle w:val="BrakA"/>
        </w:rPr>
        <w:t xml:space="preserve"> niezbędne </w:t>
      </w:r>
      <w:r w:rsidR="00B95819" w:rsidRPr="00C8007A">
        <w:rPr>
          <w:rStyle w:val="BrakA"/>
        </w:rPr>
        <w:t>do</w:t>
      </w:r>
      <w:r w:rsidR="008234BE" w:rsidRPr="00C8007A">
        <w:rPr>
          <w:rStyle w:val="BrakA"/>
        </w:rPr>
        <w:t> </w:t>
      </w:r>
      <w:r w:rsidR="00B95819" w:rsidRPr="00C8007A">
        <w:rPr>
          <w:rStyle w:val="BrakA"/>
        </w:rPr>
        <w:t>świadczenia</w:t>
      </w:r>
      <w:r w:rsidR="006E20F5" w:rsidRPr="00C8007A">
        <w:rPr>
          <w:rStyle w:val="BrakA"/>
        </w:rPr>
        <w:t xml:space="preserve"> usług określonych w </w:t>
      </w:r>
      <w:r w:rsidR="00576FB2" w:rsidRPr="00C8007A">
        <w:rPr>
          <w:rStyle w:val="BrakA"/>
          <w:iCs/>
        </w:rPr>
        <w:t>Umowie</w:t>
      </w:r>
      <w:r w:rsidR="006E20F5" w:rsidRPr="00C8007A">
        <w:rPr>
          <w:rStyle w:val="BrakA"/>
        </w:rPr>
        <w:t xml:space="preserve">, Wykonawca </w:t>
      </w:r>
      <w:r w:rsidRPr="00C8007A">
        <w:rPr>
          <w:rStyle w:val="BrakA"/>
        </w:rPr>
        <w:t xml:space="preserve">zaopatrywać się będzie </w:t>
      </w:r>
      <w:r w:rsidR="006E20F5" w:rsidRPr="00C8007A">
        <w:rPr>
          <w:rStyle w:val="BrakA"/>
        </w:rPr>
        <w:t>na własny koszt.</w:t>
      </w:r>
    </w:p>
    <w:p w14:paraId="7822E9A0" w14:textId="77777777" w:rsidR="001259E9" w:rsidRPr="00C8007A" w:rsidRDefault="00576FB2" w:rsidP="006874A2">
      <w:pPr>
        <w:numPr>
          <w:ilvl w:val="0"/>
          <w:numId w:val="9"/>
        </w:numPr>
        <w:spacing w:after="0"/>
        <w:rPr>
          <w:rFonts w:eastAsia="Arial Narrow" w:cs="Arial Narrow"/>
        </w:rPr>
      </w:pPr>
      <w:r w:rsidRPr="00C8007A">
        <w:rPr>
          <w:rStyle w:val="BrakA"/>
          <w:u w:color="FF0000"/>
        </w:rPr>
        <w:t xml:space="preserve">Przy realizacji </w:t>
      </w:r>
      <w:r w:rsidR="00725352" w:rsidRPr="00C8007A">
        <w:rPr>
          <w:rStyle w:val="BrakA"/>
          <w:u w:color="FF0000"/>
        </w:rPr>
        <w:t>Z</w:t>
      </w:r>
      <w:r w:rsidRPr="00C8007A">
        <w:rPr>
          <w:rStyle w:val="BrakA"/>
          <w:u w:color="FF0000"/>
        </w:rPr>
        <w:t xml:space="preserve">leceń wymagających użycia urządzeń specjalistycznych (laptop, </w:t>
      </w:r>
      <w:r w:rsidR="007A3575" w:rsidRPr="00C8007A">
        <w:rPr>
          <w:rStyle w:val="BrakA"/>
          <w:u w:color="FF0000"/>
        </w:rPr>
        <w:t>L</w:t>
      </w:r>
      <w:r w:rsidRPr="00C8007A">
        <w:rPr>
          <w:rStyle w:val="BrakA"/>
          <w:u w:color="FF0000"/>
        </w:rPr>
        <w:t xml:space="preserve">icznik </w:t>
      </w:r>
      <w:r w:rsidR="007A3575" w:rsidRPr="00C8007A">
        <w:rPr>
          <w:rStyle w:val="BrakA"/>
          <w:u w:color="FF0000"/>
        </w:rPr>
        <w:t>K</w:t>
      </w:r>
      <w:r w:rsidRPr="00C8007A">
        <w:rPr>
          <w:rStyle w:val="BrakA"/>
          <w:u w:color="FF0000"/>
        </w:rPr>
        <w:t>ontrolny,</w:t>
      </w:r>
      <w:r w:rsidR="0098219C" w:rsidRPr="00C8007A">
        <w:rPr>
          <w:rStyle w:val="BrakA"/>
          <w:u w:color="FF0000"/>
        </w:rPr>
        <w:t xml:space="preserve"> terminal przenośny</w:t>
      </w:r>
      <w:r w:rsidRPr="00C8007A">
        <w:rPr>
          <w:rStyle w:val="BrakA"/>
          <w:u w:color="FF0000"/>
        </w:rPr>
        <w:t xml:space="preserve"> </w:t>
      </w:r>
      <w:r w:rsidR="00DD03FB" w:rsidRPr="00C8007A">
        <w:rPr>
          <w:rStyle w:val="BrakA"/>
          <w:u w:color="FF0000"/>
        </w:rPr>
        <w:t>PDA</w:t>
      </w:r>
      <w:r w:rsidR="005E79C1" w:rsidRPr="00C8007A">
        <w:rPr>
          <w:rStyle w:val="BrakA"/>
          <w:u w:color="FF0000"/>
        </w:rPr>
        <w:t>, liczniki</w:t>
      </w:r>
      <w:r w:rsidRPr="00C8007A">
        <w:rPr>
          <w:rStyle w:val="BrakA"/>
          <w:u w:color="FF0000"/>
        </w:rPr>
        <w:t>)</w:t>
      </w:r>
      <w:r w:rsidR="0098219C" w:rsidRPr="00C8007A">
        <w:rPr>
          <w:u w:color="FF0000"/>
        </w:rPr>
        <w:t>,</w:t>
      </w:r>
      <w:r w:rsidR="001259E9" w:rsidRPr="00C8007A">
        <w:rPr>
          <w:u w:color="FF0000"/>
        </w:rPr>
        <w:t xml:space="preserve"> Zamawiający udostępni Wykonawcom ww. urządzenia. </w:t>
      </w:r>
    </w:p>
    <w:p w14:paraId="6E69997B" w14:textId="3293570B" w:rsidR="001C0DCF" w:rsidRPr="00C8007A" w:rsidRDefault="001259E9" w:rsidP="006874A2">
      <w:pPr>
        <w:numPr>
          <w:ilvl w:val="0"/>
          <w:numId w:val="9"/>
        </w:numPr>
        <w:spacing w:after="0"/>
      </w:pPr>
      <w:r w:rsidRPr="00C8007A">
        <w:rPr>
          <w:u w:color="FF0000"/>
        </w:rPr>
        <w:t xml:space="preserve">Wykonawca ponosi odpowiedzialność materialną za powierzone mienie. Strony ustalają, że </w:t>
      </w:r>
      <w:r w:rsidR="00A10FEF" w:rsidRPr="00C8007A">
        <w:rPr>
          <w:u w:color="FF0000"/>
        </w:rPr>
        <w:t xml:space="preserve">z wyłączeniem liczników i terminali przenośnych PDA, </w:t>
      </w:r>
      <w:r w:rsidRPr="00C8007A">
        <w:rPr>
          <w:u w:color="FF0000"/>
        </w:rPr>
        <w:t>uszkodzenia urządzeń</w:t>
      </w:r>
      <w:r w:rsidR="00A10FEF" w:rsidRPr="00C8007A">
        <w:rPr>
          <w:u w:color="FF0000"/>
        </w:rPr>
        <w:t xml:space="preserve"> </w:t>
      </w:r>
      <w:r w:rsidRPr="00C8007A">
        <w:rPr>
          <w:u w:color="FF0000"/>
        </w:rPr>
        <w:t>niemające wpływu na ich funkcjonowanie, mogą nie skutkować powstaniem odpowiedzialności finansowej Wykonawcy.</w:t>
      </w:r>
    </w:p>
    <w:p w14:paraId="597F0C26" w14:textId="38338FF9" w:rsidR="00EB1BF0" w:rsidRPr="00C8007A" w:rsidRDefault="00EB1BF0">
      <w:pPr>
        <w:suppressAutoHyphens w:val="0"/>
        <w:spacing w:after="0" w:line="240" w:lineRule="auto"/>
        <w:jc w:val="left"/>
        <w:rPr>
          <w:u w:color="FF0000"/>
        </w:rPr>
      </w:pPr>
      <w:r w:rsidRPr="00C8007A">
        <w:rPr>
          <w:u w:color="FF0000"/>
        </w:rPr>
        <w:br w:type="page"/>
      </w:r>
    </w:p>
    <w:p w14:paraId="6B9E464C" w14:textId="02700C98" w:rsidR="001C0DCF" w:rsidRPr="00C8007A" w:rsidRDefault="006E20F5" w:rsidP="00ED6618">
      <w:pPr>
        <w:pStyle w:val="Nagwek2"/>
        <w:spacing w:before="240" w:after="240"/>
        <w:rPr>
          <w:rStyle w:val="BrakA"/>
          <w:szCs w:val="22"/>
        </w:rPr>
      </w:pPr>
      <w:r w:rsidRPr="00C8007A">
        <w:rPr>
          <w:rStyle w:val="BrakA"/>
          <w:szCs w:val="22"/>
        </w:rPr>
        <w:lastRenderedPageBreak/>
        <w:t>§ 7</w:t>
      </w:r>
      <w:r w:rsidR="00ED6618" w:rsidRPr="00C8007A">
        <w:rPr>
          <w:rStyle w:val="BrakA"/>
          <w:szCs w:val="22"/>
        </w:rPr>
        <w:tab/>
      </w:r>
      <w:r w:rsidRPr="00C8007A">
        <w:rPr>
          <w:rStyle w:val="BrakA"/>
          <w:szCs w:val="22"/>
        </w:rPr>
        <w:t xml:space="preserve">KONTROLA I NADZÓR NAD WYKONYWANIEM UMOWY </w:t>
      </w:r>
    </w:p>
    <w:p w14:paraId="31FBD230" w14:textId="77777777" w:rsidR="001C0DCF" w:rsidRPr="00C8007A" w:rsidRDefault="006E20F5" w:rsidP="007D4194">
      <w:pPr>
        <w:numPr>
          <w:ilvl w:val="1"/>
          <w:numId w:val="40"/>
        </w:numPr>
        <w:spacing w:after="0"/>
        <w:ind w:left="567" w:hanging="567"/>
        <w:rPr>
          <w:rStyle w:val="BrakA"/>
          <w:rFonts w:eastAsia="Arial Narrow" w:cs="Arial Narrow"/>
          <w:u w:color="FF0000"/>
        </w:rPr>
      </w:pPr>
      <w:r w:rsidRPr="00C8007A">
        <w:rPr>
          <w:rStyle w:val="BrakA"/>
          <w:u w:color="FF0000"/>
        </w:rPr>
        <w:t xml:space="preserve">Zamawiający ma prawo kontrolować wykonywanie </w:t>
      </w:r>
      <w:r w:rsidR="00576FB2" w:rsidRPr="00C8007A">
        <w:rPr>
          <w:rStyle w:val="BrakA"/>
          <w:u w:color="FF0000"/>
        </w:rPr>
        <w:t>Umowy</w:t>
      </w:r>
      <w:r w:rsidRPr="00C8007A">
        <w:rPr>
          <w:rStyle w:val="BrakA"/>
          <w:u w:color="FF0000"/>
        </w:rPr>
        <w:t xml:space="preserve"> przez Wykonawcę.</w:t>
      </w:r>
    </w:p>
    <w:p w14:paraId="24BB4997" w14:textId="77777777" w:rsidR="001C0DCF" w:rsidRPr="00C8007A" w:rsidRDefault="006E20F5" w:rsidP="007D4194">
      <w:pPr>
        <w:numPr>
          <w:ilvl w:val="1"/>
          <w:numId w:val="40"/>
        </w:numPr>
        <w:spacing w:after="0"/>
        <w:ind w:left="567" w:hanging="567"/>
        <w:rPr>
          <w:rStyle w:val="BrakA"/>
          <w:rFonts w:eastAsia="Arial Narrow" w:cs="Arial Narrow"/>
        </w:rPr>
      </w:pPr>
      <w:r w:rsidRPr="00C8007A">
        <w:rPr>
          <w:rStyle w:val="BrakA"/>
        </w:rPr>
        <w:t xml:space="preserve">W przypadku przeprowadzenia kontroli lub innych czynności, Wykonawca zobowiązuje się do współdziałania </w:t>
      </w:r>
      <w:r w:rsidR="00382F31" w:rsidRPr="00C8007A">
        <w:rPr>
          <w:rStyle w:val="BrakA"/>
        </w:rPr>
        <w:br/>
      </w:r>
      <w:r w:rsidRPr="00C8007A">
        <w:rPr>
          <w:rStyle w:val="BrakA"/>
        </w:rPr>
        <w:t xml:space="preserve">z Zamawiającym w zakresie realizacji obowiązków Zamawiającego związanych z taką kontrolą lub czynnością, </w:t>
      </w:r>
      <w:r w:rsidR="00382F31" w:rsidRPr="00C8007A">
        <w:rPr>
          <w:rStyle w:val="BrakA"/>
        </w:rPr>
        <w:br/>
      </w:r>
      <w:r w:rsidRPr="00C8007A">
        <w:rPr>
          <w:rStyle w:val="BrakA"/>
        </w:rPr>
        <w:t xml:space="preserve">w szczególności zobowiązuje się do udzielenia niezbędnych wyjaśnień, informacji i przekazania posiadanych dokumentów </w:t>
      </w:r>
      <w:r w:rsidR="00382F31" w:rsidRPr="00C8007A">
        <w:rPr>
          <w:rStyle w:val="BrakA"/>
        </w:rPr>
        <w:br/>
      </w:r>
      <w:r w:rsidRPr="00C8007A">
        <w:rPr>
          <w:rStyle w:val="BrakA"/>
        </w:rPr>
        <w:t xml:space="preserve">w terminach wskazanych przez Zamawiającego. </w:t>
      </w:r>
    </w:p>
    <w:p w14:paraId="4002EAA4" w14:textId="77777777" w:rsidR="001C0DCF" w:rsidRPr="00C8007A" w:rsidRDefault="006E20F5" w:rsidP="007D4194">
      <w:pPr>
        <w:numPr>
          <w:ilvl w:val="1"/>
          <w:numId w:val="40"/>
        </w:numPr>
        <w:spacing w:after="0"/>
        <w:ind w:left="567" w:hanging="567"/>
        <w:rPr>
          <w:rStyle w:val="BrakA"/>
          <w:rFonts w:eastAsia="Arial Narrow" w:cs="Arial Narrow"/>
        </w:rPr>
      </w:pPr>
      <w:r w:rsidRPr="00C8007A">
        <w:rPr>
          <w:rStyle w:val="BrakA"/>
        </w:rPr>
        <w:t xml:space="preserve">Wykonawca dołoży wszelkich </w:t>
      </w:r>
      <w:r w:rsidR="00766E38" w:rsidRPr="00C8007A">
        <w:rPr>
          <w:rStyle w:val="BrakA"/>
        </w:rPr>
        <w:t>starań,</w:t>
      </w:r>
      <w:r w:rsidRPr="00C8007A">
        <w:rPr>
          <w:rStyle w:val="BrakA"/>
        </w:rPr>
        <w:t xml:space="preserve"> aby w trakcie wykonywania </w:t>
      </w:r>
      <w:r w:rsidR="00576FB2" w:rsidRPr="00C8007A">
        <w:rPr>
          <w:rStyle w:val="BrakA"/>
          <w:iCs/>
        </w:rPr>
        <w:t>Umowy</w:t>
      </w:r>
      <w:r w:rsidRPr="00C8007A">
        <w:rPr>
          <w:rStyle w:val="BrakA"/>
        </w:rPr>
        <w:t xml:space="preserve"> nie naruszać jakichkolwiek praw osób trzecich mogących skutkować odpowiedzialnością Zamawiającego wobec tych osób.</w:t>
      </w:r>
    </w:p>
    <w:p w14:paraId="4AF065AD" w14:textId="77777777" w:rsidR="001C0DCF" w:rsidRPr="00C8007A" w:rsidRDefault="006E20F5" w:rsidP="007D4194">
      <w:pPr>
        <w:pStyle w:val="Akapitzlist"/>
        <w:numPr>
          <w:ilvl w:val="1"/>
          <w:numId w:val="40"/>
        </w:numPr>
        <w:spacing w:after="0"/>
        <w:ind w:left="567" w:hanging="567"/>
        <w:rPr>
          <w:rStyle w:val="BrakA"/>
          <w:rFonts w:ascii="Arial Narrow" w:eastAsia="Arial Narrow" w:hAnsi="Arial Narrow" w:cs="Arial Narrow"/>
          <w:color w:val="auto"/>
          <w:u w:color="FF0000"/>
        </w:rPr>
      </w:pPr>
      <w:r w:rsidRPr="00C8007A">
        <w:rPr>
          <w:rStyle w:val="BrakA"/>
          <w:rFonts w:ascii="Arial Narrow" w:hAnsi="Arial Narrow"/>
          <w:color w:val="auto"/>
        </w:rPr>
        <w:t xml:space="preserve">Wykonawca zobowiązany jest umożliwić </w:t>
      </w:r>
      <w:r w:rsidR="00D97A7F" w:rsidRPr="00C8007A">
        <w:rPr>
          <w:rStyle w:val="BrakA"/>
          <w:rFonts w:ascii="Arial Narrow" w:hAnsi="Arial Narrow"/>
          <w:color w:val="auto"/>
        </w:rPr>
        <w:t>osobom</w:t>
      </w:r>
      <w:r w:rsidR="00724199" w:rsidRPr="00C8007A">
        <w:rPr>
          <w:rStyle w:val="BrakA"/>
          <w:rFonts w:ascii="Arial Narrow" w:hAnsi="Arial Narrow"/>
          <w:color w:val="auto"/>
        </w:rPr>
        <w:t xml:space="preserve"> </w:t>
      </w:r>
      <w:r w:rsidRPr="00C8007A">
        <w:rPr>
          <w:rStyle w:val="BrakA"/>
          <w:rFonts w:ascii="Arial Narrow" w:hAnsi="Arial Narrow"/>
          <w:color w:val="auto"/>
        </w:rPr>
        <w:t xml:space="preserve">wskazanym przez </w:t>
      </w:r>
      <w:r w:rsidR="00576FB2" w:rsidRPr="001715E6">
        <w:rPr>
          <w:rStyle w:val="BrakA"/>
          <w:rFonts w:ascii="Arial Narrow" w:hAnsi="Arial Narrow"/>
          <w:color w:val="auto"/>
        </w:rPr>
        <w:t>Koordynatora</w:t>
      </w:r>
      <w:r w:rsidRPr="00C8007A">
        <w:rPr>
          <w:rStyle w:val="BrakA"/>
          <w:rFonts w:ascii="Arial Narrow" w:hAnsi="Arial Narrow"/>
          <w:color w:val="auto"/>
        </w:rPr>
        <w:t xml:space="preserve"> Zamawiającego uczestnictwo </w:t>
      </w:r>
      <w:r w:rsidR="00FC3773" w:rsidRPr="00C8007A">
        <w:rPr>
          <w:rStyle w:val="BrakA"/>
          <w:rFonts w:ascii="Arial Narrow" w:hAnsi="Arial Narrow"/>
          <w:color w:val="auto"/>
        </w:rPr>
        <w:br/>
      </w:r>
      <w:r w:rsidRPr="00C8007A">
        <w:rPr>
          <w:rStyle w:val="BrakA"/>
          <w:rFonts w:ascii="Arial Narrow" w:hAnsi="Arial Narrow"/>
          <w:color w:val="auto"/>
        </w:rPr>
        <w:t xml:space="preserve">we wskazanych przez tego </w:t>
      </w:r>
      <w:r w:rsidR="00576FB2" w:rsidRPr="001715E6">
        <w:rPr>
          <w:rStyle w:val="BrakA"/>
          <w:rFonts w:ascii="Arial Narrow" w:hAnsi="Arial Narrow"/>
          <w:color w:val="auto"/>
        </w:rPr>
        <w:t>Koordynatora</w:t>
      </w:r>
      <w:r w:rsidRPr="00C8007A">
        <w:rPr>
          <w:rStyle w:val="BrakA"/>
          <w:rFonts w:ascii="Arial Narrow" w:hAnsi="Arial Narrow"/>
          <w:color w:val="auto"/>
        </w:rPr>
        <w:t xml:space="preserve"> czynnościach</w:t>
      </w:r>
      <w:r w:rsidR="00D97A7F" w:rsidRPr="00C8007A">
        <w:rPr>
          <w:rStyle w:val="BrakA"/>
          <w:rFonts w:ascii="Arial Narrow" w:hAnsi="Arial Narrow"/>
          <w:color w:val="auto"/>
        </w:rPr>
        <w:t>, które</w:t>
      </w:r>
      <w:r w:rsidRPr="00C8007A">
        <w:rPr>
          <w:rStyle w:val="BrakA"/>
          <w:rFonts w:ascii="Arial Narrow" w:hAnsi="Arial Narrow"/>
          <w:color w:val="auto"/>
        </w:rPr>
        <w:t xml:space="preserve"> </w:t>
      </w:r>
      <w:r w:rsidR="00D97A7F" w:rsidRPr="00C8007A">
        <w:rPr>
          <w:rStyle w:val="BrakA"/>
          <w:rFonts w:ascii="Arial Narrow" w:hAnsi="Arial Narrow"/>
          <w:color w:val="auto"/>
        </w:rPr>
        <w:t xml:space="preserve">prowadzone </w:t>
      </w:r>
      <w:r w:rsidR="00670AA3" w:rsidRPr="00C8007A">
        <w:rPr>
          <w:rStyle w:val="BrakA"/>
          <w:rFonts w:ascii="Arial Narrow" w:hAnsi="Arial Narrow"/>
          <w:color w:val="auto"/>
        </w:rPr>
        <w:t xml:space="preserve">są przez </w:t>
      </w:r>
      <w:r w:rsidRPr="00C8007A">
        <w:rPr>
          <w:rStyle w:val="BrakA"/>
          <w:rFonts w:ascii="Arial Narrow" w:hAnsi="Arial Narrow"/>
          <w:color w:val="auto"/>
        </w:rPr>
        <w:t xml:space="preserve">Wykonawcę w związku z realizacją </w:t>
      </w:r>
      <w:r w:rsidR="00576FB2" w:rsidRPr="00C8007A">
        <w:rPr>
          <w:rStyle w:val="BrakA"/>
          <w:rFonts w:ascii="Arial Narrow" w:hAnsi="Arial Narrow"/>
          <w:iCs/>
          <w:color w:val="auto"/>
        </w:rPr>
        <w:t>Umowy</w:t>
      </w:r>
      <w:r w:rsidR="00D97A7F" w:rsidRPr="00C8007A">
        <w:rPr>
          <w:rStyle w:val="BrakA"/>
          <w:rFonts w:ascii="Arial Narrow" w:hAnsi="Arial Narrow"/>
          <w:color w:val="auto"/>
        </w:rPr>
        <w:t>, przy czym każdorazowo</w:t>
      </w:r>
      <w:r w:rsidRPr="00C8007A">
        <w:rPr>
          <w:rStyle w:val="BrakA"/>
          <w:rFonts w:ascii="Arial Narrow" w:hAnsi="Arial Narrow"/>
          <w:color w:val="auto"/>
        </w:rPr>
        <w:t xml:space="preserve"> </w:t>
      </w:r>
      <w:r w:rsidR="00D97A7F" w:rsidRPr="00C8007A">
        <w:rPr>
          <w:rStyle w:val="BrakA"/>
          <w:rFonts w:ascii="Arial Narrow" w:hAnsi="Arial Narrow"/>
          <w:color w:val="auto"/>
        </w:rPr>
        <w:t xml:space="preserve">na żądanie </w:t>
      </w:r>
      <w:r w:rsidR="00576FB2" w:rsidRPr="001715E6">
        <w:rPr>
          <w:rStyle w:val="BrakA"/>
          <w:rFonts w:ascii="Arial Narrow" w:hAnsi="Arial Narrow"/>
          <w:color w:val="auto"/>
        </w:rPr>
        <w:t>Koordynatora</w:t>
      </w:r>
      <w:r w:rsidR="00D97A7F" w:rsidRPr="00C8007A">
        <w:rPr>
          <w:rStyle w:val="BrakA"/>
          <w:rFonts w:ascii="Arial Narrow" w:hAnsi="Arial Narrow"/>
          <w:color w:val="auto"/>
        </w:rPr>
        <w:t xml:space="preserve"> Zamawiającego </w:t>
      </w:r>
      <w:r w:rsidRPr="00C8007A">
        <w:rPr>
          <w:rStyle w:val="BrakA"/>
          <w:rFonts w:ascii="Arial Narrow" w:hAnsi="Arial Narrow"/>
          <w:color w:val="auto"/>
        </w:rPr>
        <w:t xml:space="preserve">Wykonawca będzie informował </w:t>
      </w:r>
      <w:r w:rsidR="00670AA3" w:rsidRPr="00C8007A">
        <w:rPr>
          <w:rStyle w:val="BrakA"/>
          <w:rFonts w:ascii="Arial Narrow" w:hAnsi="Arial Narrow"/>
          <w:color w:val="auto"/>
        </w:rPr>
        <w:t>te osoby</w:t>
      </w:r>
      <w:r w:rsidR="00D97A7F" w:rsidRPr="00C8007A">
        <w:rPr>
          <w:rStyle w:val="BrakA"/>
          <w:rFonts w:ascii="Arial Narrow" w:hAnsi="Arial Narrow"/>
          <w:color w:val="auto"/>
        </w:rPr>
        <w:t xml:space="preserve"> </w:t>
      </w:r>
      <w:r w:rsidR="00FC3773" w:rsidRPr="00C8007A">
        <w:rPr>
          <w:rStyle w:val="BrakA"/>
          <w:rFonts w:ascii="Arial Narrow" w:hAnsi="Arial Narrow"/>
          <w:color w:val="auto"/>
        </w:rPr>
        <w:br/>
      </w:r>
      <w:r w:rsidRPr="00C8007A">
        <w:rPr>
          <w:rStyle w:val="BrakA"/>
          <w:rFonts w:ascii="Arial Narrow" w:hAnsi="Arial Narrow"/>
          <w:color w:val="auto"/>
        </w:rPr>
        <w:t xml:space="preserve">o wykonywanych przez siebie czynnościach, ich zakresie, miejscu ich wykonywania oraz będzie udzielał im innych niezbędnych informacji. W przypadku wydania przez osoby wskazane przez </w:t>
      </w:r>
      <w:r w:rsidR="00576FB2" w:rsidRPr="001715E6">
        <w:rPr>
          <w:rStyle w:val="BrakA"/>
          <w:rFonts w:ascii="Arial Narrow" w:hAnsi="Arial Narrow"/>
          <w:color w:val="auto"/>
        </w:rPr>
        <w:t>Koordynatora</w:t>
      </w:r>
      <w:r w:rsidRPr="00C8007A">
        <w:rPr>
          <w:rStyle w:val="BrakA"/>
          <w:rFonts w:ascii="Arial Narrow" w:hAnsi="Arial Narrow"/>
          <w:color w:val="auto"/>
        </w:rPr>
        <w:t xml:space="preserve"> Zamawiającego poleceń, które będą miały wpływ na terminy wykonywania usług, Wykonawca nie będzie zobowiązany do wykonywania usług w terminach przewidzianych </w:t>
      </w:r>
      <w:r w:rsidR="00576FB2" w:rsidRPr="00C8007A">
        <w:rPr>
          <w:rStyle w:val="BrakA"/>
          <w:rFonts w:ascii="Arial Narrow" w:hAnsi="Arial Narrow"/>
          <w:iCs/>
          <w:color w:val="auto"/>
        </w:rPr>
        <w:t>Umową</w:t>
      </w:r>
    </w:p>
    <w:p w14:paraId="03797E5C" w14:textId="77777777" w:rsidR="001C0DCF" w:rsidRPr="00C8007A" w:rsidRDefault="00576FB2" w:rsidP="007D4194">
      <w:pPr>
        <w:pStyle w:val="Akapitzlist"/>
        <w:numPr>
          <w:ilvl w:val="1"/>
          <w:numId w:val="40"/>
        </w:numPr>
        <w:spacing w:after="0"/>
        <w:ind w:left="567" w:hanging="567"/>
        <w:rPr>
          <w:rStyle w:val="BrakA"/>
          <w:rFonts w:ascii="Arial Narrow" w:eastAsia="Arial Narrow" w:hAnsi="Arial Narrow" w:cs="Arial Narrow"/>
          <w:color w:val="auto"/>
          <w:u w:color="FF0000"/>
        </w:rPr>
      </w:pPr>
      <w:r w:rsidRPr="00C8007A">
        <w:rPr>
          <w:rStyle w:val="BrakA"/>
          <w:rFonts w:ascii="Arial Narrow" w:hAnsi="Arial Narrow"/>
          <w:color w:val="auto"/>
          <w:u w:color="FF0000"/>
        </w:rPr>
        <w:t xml:space="preserve">W wyniku stwierdzonych nieprawidłowości </w:t>
      </w:r>
      <w:r w:rsidR="006E20F5" w:rsidRPr="00C8007A">
        <w:rPr>
          <w:rStyle w:val="BrakA"/>
          <w:rFonts w:ascii="Arial Narrow" w:hAnsi="Arial Narrow"/>
          <w:color w:val="auto"/>
          <w:u w:color="FF0000"/>
        </w:rPr>
        <w:t>Zamawiający ma prawo w stosunku do Wykonawcy:</w:t>
      </w:r>
    </w:p>
    <w:p w14:paraId="66F14119" w14:textId="77777777" w:rsidR="001C0DCF" w:rsidRPr="00C8007A" w:rsidRDefault="006E20F5" w:rsidP="007D4194">
      <w:pPr>
        <w:pStyle w:val="Akapitzlist"/>
        <w:numPr>
          <w:ilvl w:val="0"/>
          <w:numId w:val="35"/>
        </w:numPr>
        <w:spacing w:after="0"/>
        <w:ind w:left="993" w:hanging="426"/>
        <w:rPr>
          <w:rStyle w:val="BrakA"/>
          <w:rFonts w:ascii="Arial Narrow" w:eastAsia="Arial Narrow" w:hAnsi="Arial Narrow" w:cs="Arial Narrow"/>
          <w:color w:val="auto"/>
          <w:u w:color="FF0000"/>
        </w:rPr>
      </w:pPr>
      <w:r w:rsidRPr="00C8007A">
        <w:rPr>
          <w:rStyle w:val="BrakA"/>
          <w:rFonts w:ascii="Arial Narrow" w:hAnsi="Arial Narrow"/>
          <w:color w:val="auto"/>
          <w:u w:color="FF0000"/>
        </w:rPr>
        <w:t xml:space="preserve">czasowo wstrzymać </w:t>
      </w:r>
      <w:r w:rsidR="00FA397E" w:rsidRPr="00C8007A">
        <w:rPr>
          <w:rStyle w:val="BrakA"/>
          <w:rFonts w:ascii="Arial Narrow" w:hAnsi="Arial Narrow"/>
          <w:color w:val="auto"/>
          <w:u w:color="FF0000"/>
        </w:rPr>
        <w:t>z</w:t>
      </w:r>
      <w:r w:rsidRPr="00C8007A">
        <w:rPr>
          <w:rStyle w:val="BrakA"/>
          <w:rFonts w:ascii="Arial Narrow" w:hAnsi="Arial Narrow"/>
          <w:color w:val="auto"/>
          <w:u w:color="FF0000"/>
        </w:rPr>
        <w:t xml:space="preserve">lecanie części bądź wszystkich czynności stanowiących przedmiot </w:t>
      </w:r>
      <w:r w:rsidR="00576FB2" w:rsidRPr="00C8007A">
        <w:rPr>
          <w:rStyle w:val="BrakA"/>
          <w:rFonts w:ascii="Arial Narrow" w:hAnsi="Arial Narrow"/>
          <w:color w:val="auto"/>
          <w:u w:color="FF0000"/>
        </w:rPr>
        <w:t>Umowy</w:t>
      </w:r>
      <w:r w:rsidRPr="00C8007A">
        <w:rPr>
          <w:rStyle w:val="BrakA"/>
          <w:rFonts w:ascii="Arial Narrow" w:hAnsi="Arial Narrow"/>
          <w:color w:val="auto"/>
          <w:u w:color="FF0000"/>
        </w:rPr>
        <w:t xml:space="preserve"> o których mowa </w:t>
      </w:r>
      <w:r w:rsidR="00382F31" w:rsidRPr="00C8007A">
        <w:rPr>
          <w:rStyle w:val="BrakA"/>
          <w:rFonts w:ascii="Arial Narrow" w:hAnsi="Arial Narrow"/>
          <w:color w:val="auto"/>
          <w:u w:color="FF0000"/>
        </w:rPr>
        <w:br/>
      </w:r>
      <w:r w:rsidRPr="00C8007A">
        <w:rPr>
          <w:rStyle w:val="BrakA"/>
          <w:rFonts w:ascii="Arial Narrow" w:hAnsi="Arial Narrow"/>
          <w:color w:val="auto"/>
          <w:u w:color="FF0000"/>
        </w:rPr>
        <w:t xml:space="preserve">w </w:t>
      </w:r>
      <w:r w:rsidR="001C6110" w:rsidRPr="00C8007A">
        <w:rPr>
          <w:rStyle w:val="BrakA"/>
          <w:rFonts w:ascii="Arial Narrow" w:hAnsi="Arial Narrow"/>
          <w:b/>
          <w:color w:val="auto"/>
          <w:u w:color="FF0000"/>
        </w:rPr>
        <w:t>Załącznik</w:t>
      </w:r>
      <w:r w:rsidRPr="00C8007A">
        <w:rPr>
          <w:rStyle w:val="BrakA"/>
          <w:rFonts w:ascii="Arial Narrow" w:hAnsi="Arial Narrow"/>
          <w:b/>
          <w:color w:val="auto"/>
          <w:u w:color="FF0000"/>
        </w:rPr>
        <w:t xml:space="preserve">u nr </w:t>
      </w:r>
      <w:r w:rsidR="00FE5B6A" w:rsidRPr="00C8007A">
        <w:rPr>
          <w:rStyle w:val="BrakA"/>
          <w:rFonts w:ascii="Arial Narrow" w:hAnsi="Arial Narrow"/>
          <w:b/>
          <w:color w:val="auto"/>
          <w:u w:color="FF0000"/>
        </w:rPr>
        <w:t>2</w:t>
      </w:r>
      <w:r w:rsidR="00B34C37" w:rsidRPr="00C8007A">
        <w:rPr>
          <w:rStyle w:val="BrakA"/>
          <w:rFonts w:ascii="Arial Narrow" w:hAnsi="Arial Narrow"/>
          <w:b/>
          <w:color w:val="auto"/>
          <w:u w:color="FF0000"/>
        </w:rPr>
        <w:t xml:space="preserve"> </w:t>
      </w:r>
      <w:r w:rsidR="00B34C37" w:rsidRPr="00C8007A">
        <w:rPr>
          <w:rStyle w:val="BrakA"/>
          <w:rFonts w:ascii="Arial Narrow" w:hAnsi="Arial Narrow"/>
          <w:color w:val="auto"/>
          <w:u w:color="FF0000"/>
        </w:rPr>
        <w:t>do Umowy</w:t>
      </w:r>
      <w:r w:rsidRPr="00C8007A">
        <w:rPr>
          <w:rStyle w:val="BrakA"/>
          <w:rFonts w:ascii="Arial Narrow" w:hAnsi="Arial Narrow"/>
          <w:color w:val="auto"/>
          <w:u w:color="FF0000"/>
        </w:rPr>
        <w:t>; bez prawa domagania się przez Wykonawcę wynagrodzenia lub odszkodowania z tego tytułu,</w:t>
      </w:r>
    </w:p>
    <w:p w14:paraId="505B4654" w14:textId="77777777" w:rsidR="001C0DCF" w:rsidRPr="001715E6" w:rsidRDefault="006E20F5" w:rsidP="007D4194">
      <w:pPr>
        <w:pStyle w:val="Akapitzlist"/>
        <w:numPr>
          <w:ilvl w:val="0"/>
          <w:numId w:val="35"/>
        </w:numPr>
        <w:spacing w:after="0"/>
        <w:ind w:left="993" w:hanging="426"/>
        <w:rPr>
          <w:rStyle w:val="BrakA"/>
          <w:rFonts w:ascii="Arial Narrow" w:hAnsi="Arial Narrow"/>
          <w:color w:val="auto"/>
          <w:u w:color="FF0000"/>
        </w:rPr>
      </w:pPr>
      <w:r w:rsidRPr="001715E6">
        <w:rPr>
          <w:rStyle w:val="BrakA"/>
          <w:rFonts w:ascii="Arial Narrow" w:hAnsi="Arial Narrow"/>
          <w:color w:val="auto"/>
          <w:u w:color="FF0000"/>
        </w:rPr>
        <w:t>wezwa</w:t>
      </w:r>
      <w:r w:rsidRPr="00C8007A">
        <w:rPr>
          <w:rStyle w:val="BrakA"/>
          <w:rFonts w:ascii="Arial Narrow" w:hAnsi="Arial Narrow"/>
          <w:color w:val="auto"/>
          <w:u w:color="FF0000"/>
        </w:rPr>
        <w:t xml:space="preserve">ć Wykonawcę do </w:t>
      </w:r>
      <w:r w:rsidR="004B4307" w:rsidRPr="00C8007A">
        <w:rPr>
          <w:rStyle w:val="BrakA"/>
          <w:rFonts w:ascii="Arial Narrow" w:hAnsi="Arial Narrow"/>
          <w:color w:val="auto"/>
          <w:u w:color="FF0000"/>
        </w:rPr>
        <w:t>skorygowania</w:t>
      </w:r>
      <w:r w:rsidRPr="00C8007A">
        <w:rPr>
          <w:rStyle w:val="BrakA"/>
          <w:rFonts w:ascii="Arial Narrow" w:hAnsi="Arial Narrow"/>
          <w:color w:val="auto"/>
          <w:u w:color="FF0000"/>
        </w:rPr>
        <w:t xml:space="preserve">, </w:t>
      </w:r>
      <w:r w:rsidR="004B4307" w:rsidRPr="00C8007A">
        <w:rPr>
          <w:rStyle w:val="BrakA"/>
          <w:rFonts w:ascii="Arial Narrow" w:hAnsi="Arial Narrow"/>
          <w:color w:val="auto"/>
          <w:u w:color="FF0000"/>
        </w:rPr>
        <w:t xml:space="preserve">dokonania </w:t>
      </w:r>
      <w:r w:rsidRPr="00C8007A">
        <w:rPr>
          <w:rStyle w:val="BrakA"/>
          <w:rFonts w:ascii="Arial Narrow" w:hAnsi="Arial Narrow"/>
          <w:color w:val="auto"/>
          <w:u w:color="FF0000"/>
        </w:rPr>
        <w:t xml:space="preserve">lub </w:t>
      </w:r>
      <w:r w:rsidR="004B4307" w:rsidRPr="00C8007A">
        <w:rPr>
          <w:rStyle w:val="BrakA"/>
          <w:rFonts w:ascii="Arial Narrow" w:hAnsi="Arial Narrow"/>
          <w:color w:val="auto"/>
          <w:u w:color="FF0000"/>
        </w:rPr>
        <w:t xml:space="preserve">zaniechania </w:t>
      </w:r>
      <w:r w:rsidRPr="00C8007A">
        <w:rPr>
          <w:rStyle w:val="BrakA"/>
          <w:rFonts w:ascii="Arial Narrow" w:hAnsi="Arial Narrow"/>
          <w:color w:val="auto"/>
          <w:u w:color="FF0000"/>
        </w:rPr>
        <w:t xml:space="preserve">określonych w wezwaniu czynności. </w:t>
      </w:r>
    </w:p>
    <w:p w14:paraId="17EDE555" w14:textId="77777777" w:rsidR="00B359C2" w:rsidRPr="00C8007A" w:rsidRDefault="006E20F5" w:rsidP="00B359C2">
      <w:pPr>
        <w:pStyle w:val="Akapitzlist"/>
        <w:numPr>
          <w:ilvl w:val="1"/>
          <w:numId w:val="12"/>
        </w:numPr>
        <w:spacing w:after="0"/>
        <w:rPr>
          <w:rStyle w:val="BrakA"/>
          <w:rFonts w:ascii="Arial Narrow" w:eastAsia="Arial Narrow" w:hAnsi="Arial Narrow" w:cs="Arial Narrow"/>
          <w:color w:val="auto"/>
        </w:rPr>
      </w:pPr>
      <w:r w:rsidRPr="00C8007A">
        <w:rPr>
          <w:rStyle w:val="BrakA"/>
          <w:rFonts w:ascii="Arial Narrow" w:hAnsi="Arial Narrow"/>
          <w:color w:val="auto"/>
          <w:u w:color="FF0000"/>
        </w:rPr>
        <w:t>Niezależnie od ust 5 powyżej, Zamawiający może domagać się zapłaty od Wykonawc</w:t>
      </w:r>
      <w:r w:rsidR="00925302" w:rsidRPr="00C8007A">
        <w:rPr>
          <w:rStyle w:val="BrakA"/>
          <w:rFonts w:ascii="Arial Narrow" w:hAnsi="Arial Narrow"/>
          <w:color w:val="auto"/>
          <w:u w:color="FF0000"/>
        </w:rPr>
        <w:t>y</w:t>
      </w:r>
      <w:r w:rsidRPr="00C8007A">
        <w:rPr>
          <w:rStyle w:val="BrakA"/>
          <w:rFonts w:ascii="Arial Narrow" w:hAnsi="Arial Narrow"/>
          <w:color w:val="auto"/>
          <w:u w:color="FF0000"/>
        </w:rPr>
        <w:t xml:space="preserve"> kar umownych, o których mowa </w:t>
      </w:r>
      <w:r w:rsidR="00382F31" w:rsidRPr="00C8007A">
        <w:rPr>
          <w:rStyle w:val="BrakA"/>
          <w:rFonts w:ascii="Arial Narrow" w:hAnsi="Arial Narrow"/>
          <w:color w:val="auto"/>
          <w:u w:color="FF0000"/>
        </w:rPr>
        <w:br/>
      </w:r>
      <w:r w:rsidRPr="00C8007A">
        <w:rPr>
          <w:rStyle w:val="BrakA"/>
          <w:rFonts w:ascii="Arial Narrow" w:hAnsi="Arial Narrow"/>
          <w:color w:val="auto"/>
          <w:u w:color="FF0000"/>
        </w:rPr>
        <w:t>w §</w:t>
      </w:r>
      <w:r w:rsidRPr="00C8007A">
        <w:rPr>
          <w:rStyle w:val="BrakA"/>
          <w:rFonts w:ascii="Arial Narrow" w:hAnsi="Arial Narrow"/>
          <w:color w:val="auto"/>
        </w:rPr>
        <w:t xml:space="preserve"> 1</w:t>
      </w:r>
      <w:r w:rsidR="00276B21" w:rsidRPr="00C8007A">
        <w:rPr>
          <w:rStyle w:val="BrakA"/>
          <w:rFonts w:ascii="Arial Narrow" w:hAnsi="Arial Narrow"/>
          <w:color w:val="auto"/>
        </w:rPr>
        <w:t>4</w:t>
      </w:r>
      <w:r w:rsidRPr="00C8007A">
        <w:rPr>
          <w:rStyle w:val="BrakA"/>
          <w:rFonts w:ascii="Arial Narrow" w:hAnsi="Arial Narrow"/>
          <w:color w:val="auto"/>
        </w:rPr>
        <w:t>.</w:t>
      </w:r>
    </w:p>
    <w:p w14:paraId="7191B539" w14:textId="316201DA" w:rsidR="001C0DCF" w:rsidRPr="00C8007A" w:rsidRDefault="00A54A23" w:rsidP="00B359C2">
      <w:pPr>
        <w:pStyle w:val="Akapitzlist"/>
        <w:numPr>
          <w:ilvl w:val="1"/>
          <w:numId w:val="12"/>
        </w:numPr>
        <w:spacing w:after="0"/>
        <w:rPr>
          <w:rStyle w:val="BrakA"/>
          <w:rFonts w:ascii="Arial Narrow" w:eastAsia="Arial Narrow" w:hAnsi="Arial Narrow" w:cs="Arial Narrow"/>
          <w:color w:val="auto"/>
        </w:rPr>
      </w:pPr>
      <w:r w:rsidRPr="00C8007A">
        <w:rPr>
          <w:rFonts w:ascii="Arial Narrow" w:hAnsi="Arial Narrow"/>
          <w:color w:val="auto"/>
        </w:rPr>
        <w:t>Zamawiający ma prawo zweryfikowania jakości wykonania usług przy pomocy własnych służb lub audytorów zewnętrznych.</w:t>
      </w:r>
    </w:p>
    <w:p w14:paraId="6C958641" w14:textId="11A9C97F" w:rsidR="001C0DCF" w:rsidRPr="00C8007A" w:rsidRDefault="006E20F5" w:rsidP="00ED6618">
      <w:pPr>
        <w:pStyle w:val="Nagwek2"/>
        <w:spacing w:before="240" w:after="240"/>
        <w:rPr>
          <w:rStyle w:val="BrakA"/>
          <w:szCs w:val="22"/>
        </w:rPr>
      </w:pPr>
      <w:r w:rsidRPr="00C8007A">
        <w:rPr>
          <w:rStyle w:val="BrakA"/>
          <w:szCs w:val="22"/>
        </w:rPr>
        <w:t>§ 8</w:t>
      </w:r>
      <w:bookmarkEnd w:id="19"/>
      <w:r w:rsidR="00ED6618" w:rsidRPr="00C8007A">
        <w:rPr>
          <w:rStyle w:val="BrakA"/>
          <w:szCs w:val="22"/>
        </w:rPr>
        <w:tab/>
      </w:r>
      <w:r w:rsidRPr="00C8007A">
        <w:rPr>
          <w:rStyle w:val="BrakA"/>
          <w:szCs w:val="22"/>
        </w:rPr>
        <w:t xml:space="preserve">PERSONEL WYKONAWCY </w:t>
      </w:r>
    </w:p>
    <w:p w14:paraId="3F4C4CF2" w14:textId="3B51D6C9" w:rsidR="001C0DCF" w:rsidRPr="00C8007A" w:rsidRDefault="006E20F5" w:rsidP="00495A11">
      <w:pPr>
        <w:pStyle w:val="Akapitzlist"/>
        <w:numPr>
          <w:ilvl w:val="0"/>
          <w:numId w:val="136"/>
        </w:numPr>
        <w:spacing w:after="0"/>
        <w:ind w:left="567" w:hanging="567"/>
        <w:rPr>
          <w:rFonts w:ascii="Arial Narrow" w:hAnsi="Arial Narrow"/>
        </w:rPr>
      </w:pPr>
      <w:r w:rsidRPr="00C8007A">
        <w:rPr>
          <w:rFonts w:ascii="Arial Narrow" w:hAnsi="Arial Narrow"/>
        </w:rPr>
        <w:t xml:space="preserve">Wykonawca zobowiązuje się świadczyć usługi określone w </w:t>
      </w:r>
      <w:r w:rsidR="00576FB2" w:rsidRPr="00C8007A">
        <w:rPr>
          <w:rFonts w:ascii="Arial Narrow" w:hAnsi="Arial Narrow"/>
        </w:rPr>
        <w:t>Umowie</w:t>
      </w:r>
      <w:r w:rsidRPr="00C8007A">
        <w:rPr>
          <w:rFonts w:ascii="Arial Narrow" w:hAnsi="Arial Narrow"/>
        </w:rPr>
        <w:t xml:space="preserve"> z wykorzystaniem odpowiedniego potencjału materiałowego oraz narzędziowego, a także zasobów ludzkich, pozwalających na </w:t>
      </w:r>
      <w:r w:rsidR="00386F3C" w:rsidRPr="00C8007A">
        <w:rPr>
          <w:rFonts w:ascii="Arial Narrow" w:hAnsi="Arial Narrow"/>
        </w:rPr>
        <w:t>kompleksowe i należyte</w:t>
      </w:r>
      <w:r w:rsidRPr="00C8007A">
        <w:rPr>
          <w:rFonts w:ascii="Arial Narrow" w:hAnsi="Arial Narrow"/>
        </w:rPr>
        <w:t xml:space="preserve"> zrealizowanie usług zdefiniowanych w </w:t>
      </w:r>
      <w:r w:rsidR="00576FB2" w:rsidRPr="00C8007A">
        <w:rPr>
          <w:rFonts w:ascii="Arial Narrow" w:hAnsi="Arial Narrow"/>
        </w:rPr>
        <w:t>Umowie</w:t>
      </w:r>
      <w:r w:rsidR="00952E83" w:rsidRPr="00C8007A">
        <w:rPr>
          <w:rFonts w:ascii="Arial Narrow" w:hAnsi="Arial Narrow"/>
        </w:rPr>
        <w:t xml:space="preserve"> oraz oświadcza, że dysponuje tymi zasobami.</w:t>
      </w:r>
    </w:p>
    <w:p w14:paraId="3E2767C0" w14:textId="40ED4B51" w:rsidR="00495A11" w:rsidRPr="00C8007A" w:rsidRDefault="001259E9" w:rsidP="00495A11">
      <w:pPr>
        <w:pStyle w:val="Akapitzlist"/>
        <w:numPr>
          <w:ilvl w:val="0"/>
          <w:numId w:val="136"/>
        </w:numPr>
        <w:spacing w:after="0"/>
        <w:ind w:left="567" w:hanging="567"/>
        <w:rPr>
          <w:rFonts w:ascii="Arial Narrow" w:hAnsi="Arial Narrow"/>
        </w:rPr>
      </w:pPr>
      <w:bookmarkStart w:id="22" w:name="_Ref215980532"/>
      <w:bookmarkStart w:id="23" w:name="_Hlk536690246"/>
      <w:r w:rsidRPr="00C8007A">
        <w:rPr>
          <w:rFonts w:ascii="Arial Narrow" w:hAnsi="Arial Narrow"/>
        </w:rPr>
        <w:t xml:space="preserve">Wykonawca </w:t>
      </w:r>
      <w:r w:rsidR="0072134E" w:rsidRPr="00C8007A">
        <w:rPr>
          <w:rFonts w:ascii="Arial Narrow" w:hAnsi="Arial Narrow"/>
        </w:rPr>
        <w:t>przed zawarciem umowy przedłożył</w:t>
      </w:r>
      <w:r w:rsidR="00AA298F" w:rsidRPr="00C8007A">
        <w:rPr>
          <w:rFonts w:ascii="Arial Narrow" w:hAnsi="Arial Narrow"/>
        </w:rPr>
        <w:t xml:space="preserve"> </w:t>
      </w:r>
      <w:r w:rsidR="00570995" w:rsidRPr="00C8007A">
        <w:rPr>
          <w:rFonts w:ascii="Arial Narrow" w:hAnsi="Arial Narrow"/>
        </w:rPr>
        <w:t xml:space="preserve">Zamawiającemu </w:t>
      </w:r>
      <w:r w:rsidR="00597D4E" w:rsidRPr="00C8007A">
        <w:rPr>
          <w:rFonts w:ascii="Arial Narrow" w:hAnsi="Arial Narrow"/>
        </w:rPr>
        <w:t xml:space="preserve">zaktualizowany </w:t>
      </w:r>
      <w:r w:rsidR="00570995" w:rsidRPr="00C8007A">
        <w:rPr>
          <w:rFonts w:ascii="Arial Narrow" w:hAnsi="Arial Narrow"/>
        </w:rPr>
        <w:t xml:space="preserve">wykaz </w:t>
      </w:r>
      <w:r w:rsidR="00AA298F" w:rsidRPr="00C8007A">
        <w:rPr>
          <w:rFonts w:ascii="Arial Narrow" w:hAnsi="Arial Narrow"/>
        </w:rPr>
        <w:t xml:space="preserve">osób dedykowanych </w:t>
      </w:r>
      <w:r w:rsidRPr="00C8007A">
        <w:rPr>
          <w:rFonts w:ascii="Arial Narrow" w:hAnsi="Arial Narrow"/>
        </w:rPr>
        <w:t>do realizacji zamówienia</w:t>
      </w:r>
      <w:r w:rsidR="00A20FE6" w:rsidRPr="00C8007A">
        <w:rPr>
          <w:rFonts w:ascii="Arial Narrow" w:hAnsi="Arial Narrow"/>
        </w:rPr>
        <w:t xml:space="preserve"> </w:t>
      </w:r>
      <w:r w:rsidRPr="00C8007A">
        <w:rPr>
          <w:rFonts w:ascii="Arial Narrow" w:hAnsi="Arial Narrow"/>
        </w:rPr>
        <w:t>wraz</w:t>
      </w:r>
      <w:r w:rsidR="00597D4E" w:rsidRPr="00C8007A">
        <w:rPr>
          <w:rFonts w:ascii="Arial Narrow" w:hAnsi="Arial Narrow"/>
        </w:rPr>
        <w:t> </w:t>
      </w:r>
      <w:r w:rsidRPr="00C8007A">
        <w:rPr>
          <w:rFonts w:ascii="Arial Narrow" w:hAnsi="Arial Narrow"/>
        </w:rPr>
        <w:t>z</w:t>
      </w:r>
      <w:r w:rsidR="00A20FE6" w:rsidRPr="00C8007A">
        <w:rPr>
          <w:rFonts w:ascii="Arial Narrow" w:hAnsi="Arial Narrow"/>
        </w:rPr>
        <w:t xml:space="preserve"> </w:t>
      </w:r>
      <w:r w:rsidR="009C3FCF" w:rsidRPr="00C8007A">
        <w:rPr>
          <w:rFonts w:ascii="Arial Narrow" w:hAnsi="Arial Narrow"/>
        </w:rPr>
        <w:t xml:space="preserve">potwierdzonymi za zgodność z oryginałem </w:t>
      </w:r>
      <w:r w:rsidR="00A20FE6" w:rsidRPr="00C8007A">
        <w:rPr>
          <w:rFonts w:ascii="Arial Narrow" w:hAnsi="Arial Narrow"/>
        </w:rPr>
        <w:t>kopi</w:t>
      </w:r>
      <w:r w:rsidR="00AA298F" w:rsidRPr="00C8007A">
        <w:rPr>
          <w:rFonts w:ascii="Arial Narrow" w:hAnsi="Arial Narrow"/>
        </w:rPr>
        <w:t>ami</w:t>
      </w:r>
      <w:r w:rsidR="00570995" w:rsidRPr="00C8007A">
        <w:rPr>
          <w:rFonts w:ascii="Arial Narrow" w:hAnsi="Arial Narrow"/>
        </w:rPr>
        <w:t xml:space="preserve"> </w:t>
      </w:r>
      <w:r w:rsidRPr="00C8007A">
        <w:rPr>
          <w:rFonts w:ascii="Arial Narrow" w:hAnsi="Arial Narrow"/>
        </w:rPr>
        <w:t xml:space="preserve">posiadanych </w:t>
      </w:r>
      <w:r w:rsidR="00570995" w:rsidRPr="00C8007A">
        <w:rPr>
          <w:rFonts w:ascii="Arial Narrow" w:hAnsi="Arial Narrow"/>
        </w:rPr>
        <w:t>przez te osoby uprawnień</w:t>
      </w:r>
      <w:r w:rsidRPr="00C8007A">
        <w:rPr>
          <w:rFonts w:ascii="Arial Narrow" w:hAnsi="Arial Narrow"/>
        </w:rPr>
        <w:t>.</w:t>
      </w:r>
    </w:p>
    <w:p w14:paraId="3DFFF4DA" w14:textId="56471724" w:rsidR="00A8735B" w:rsidRPr="00C8007A" w:rsidRDefault="008373A6" w:rsidP="00BB092E">
      <w:pPr>
        <w:pStyle w:val="Akapitzlist"/>
        <w:numPr>
          <w:ilvl w:val="0"/>
          <w:numId w:val="136"/>
        </w:numPr>
        <w:spacing w:after="0"/>
        <w:ind w:left="567" w:hanging="567"/>
        <w:rPr>
          <w:rFonts w:ascii="Arial Narrow" w:hAnsi="Arial Narrow"/>
        </w:rPr>
      </w:pPr>
      <w:r w:rsidRPr="00C8007A">
        <w:rPr>
          <w:rFonts w:ascii="Arial Narrow" w:hAnsi="Arial Narrow"/>
        </w:rPr>
        <w:t>Wykonawca</w:t>
      </w:r>
      <w:r w:rsidR="004A5B85" w:rsidRPr="00C8007A">
        <w:rPr>
          <w:rFonts w:ascii="Arial Narrow" w:hAnsi="Arial Narrow"/>
        </w:rPr>
        <w:t>/Personel Wykonawcy</w:t>
      </w:r>
      <w:r w:rsidRPr="00C8007A">
        <w:rPr>
          <w:rFonts w:ascii="Arial Narrow" w:hAnsi="Arial Narrow"/>
        </w:rPr>
        <w:t xml:space="preserve"> na potrzeby realizacji przedmiotu Umowy zobowiązany jest </w:t>
      </w:r>
      <w:r w:rsidR="004A5B85" w:rsidRPr="00C8007A">
        <w:rPr>
          <w:rFonts w:ascii="Arial Narrow" w:hAnsi="Arial Narrow"/>
        </w:rPr>
        <w:t>do użytkowania</w:t>
      </w:r>
      <w:r w:rsidR="00576FB2" w:rsidRPr="00C8007A">
        <w:rPr>
          <w:rFonts w:ascii="Arial Narrow" w:hAnsi="Arial Narrow"/>
        </w:rPr>
        <w:t xml:space="preserve"> </w:t>
      </w:r>
      <w:r w:rsidR="006E20F5" w:rsidRPr="00C8007A">
        <w:rPr>
          <w:rFonts w:ascii="Arial Narrow" w:hAnsi="Arial Narrow"/>
        </w:rPr>
        <w:t>odzież</w:t>
      </w:r>
      <w:r w:rsidR="004A5B85" w:rsidRPr="00C8007A">
        <w:rPr>
          <w:rFonts w:ascii="Arial Narrow" w:hAnsi="Arial Narrow"/>
        </w:rPr>
        <w:t>y</w:t>
      </w:r>
      <w:r w:rsidR="006E20F5" w:rsidRPr="00C8007A">
        <w:rPr>
          <w:rFonts w:ascii="Arial Narrow" w:hAnsi="Arial Narrow"/>
        </w:rPr>
        <w:t xml:space="preserve"> </w:t>
      </w:r>
      <w:r w:rsidRPr="00C8007A">
        <w:rPr>
          <w:rFonts w:ascii="Arial Narrow" w:hAnsi="Arial Narrow"/>
        </w:rPr>
        <w:t>ochronn</w:t>
      </w:r>
      <w:r w:rsidR="004A5B85" w:rsidRPr="00C8007A">
        <w:rPr>
          <w:rFonts w:ascii="Arial Narrow" w:hAnsi="Arial Narrow"/>
        </w:rPr>
        <w:t>ej</w:t>
      </w:r>
      <w:r w:rsidRPr="00C8007A">
        <w:rPr>
          <w:rFonts w:ascii="Arial Narrow" w:hAnsi="Arial Narrow"/>
        </w:rPr>
        <w:t xml:space="preserve"> </w:t>
      </w:r>
      <w:r w:rsidR="008D4F2A" w:rsidRPr="00C8007A">
        <w:rPr>
          <w:rFonts w:ascii="Arial Narrow" w:hAnsi="Arial Narrow"/>
        </w:rPr>
        <w:t>wyszczególnion</w:t>
      </w:r>
      <w:r w:rsidR="004A5B85" w:rsidRPr="00C8007A">
        <w:rPr>
          <w:rFonts w:ascii="Arial Narrow" w:hAnsi="Arial Narrow"/>
        </w:rPr>
        <w:t>ej</w:t>
      </w:r>
      <w:r w:rsidR="008D4F2A" w:rsidRPr="00C8007A">
        <w:rPr>
          <w:rFonts w:ascii="Arial Narrow" w:hAnsi="Arial Narrow"/>
        </w:rPr>
        <w:t xml:space="preserve"> w </w:t>
      </w:r>
      <w:r w:rsidR="008D4F2A" w:rsidRPr="00C8007A">
        <w:rPr>
          <w:rFonts w:ascii="Arial Narrow" w:hAnsi="Arial Narrow"/>
          <w:b/>
          <w:bCs/>
        </w:rPr>
        <w:t>Załączniku nr 8</w:t>
      </w:r>
      <w:r w:rsidR="008D4F2A" w:rsidRPr="00C8007A">
        <w:rPr>
          <w:rFonts w:ascii="Arial Narrow" w:hAnsi="Arial Narrow"/>
        </w:rPr>
        <w:t xml:space="preserve"> do Umowy, </w:t>
      </w:r>
      <w:r w:rsidR="006E20F5" w:rsidRPr="00C8007A">
        <w:rPr>
          <w:rFonts w:ascii="Arial Narrow" w:hAnsi="Arial Narrow"/>
        </w:rPr>
        <w:t xml:space="preserve">zgodnie z obowiązującą w Grupie ENERGA wizualizacją, </w:t>
      </w:r>
      <w:r w:rsidR="008D4F2A" w:rsidRPr="00C8007A">
        <w:rPr>
          <w:rFonts w:ascii="Arial Narrow" w:hAnsi="Arial Narrow"/>
        </w:rPr>
        <w:t xml:space="preserve">której </w:t>
      </w:r>
      <w:r w:rsidR="004A5B85" w:rsidRPr="00C8007A">
        <w:rPr>
          <w:rFonts w:ascii="Arial Narrow" w:hAnsi="Arial Narrow"/>
        </w:rPr>
        <w:t>fragment</w:t>
      </w:r>
      <w:r w:rsidR="008D4F2A" w:rsidRPr="00C8007A">
        <w:rPr>
          <w:rFonts w:ascii="Arial Narrow" w:hAnsi="Arial Narrow"/>
        </w:rPr>
        <w:t xml:space="preserve"> stanowi</w:t>
      </w:r>
      <w:r w:rsidR="006E20F5" w:rsidRPr="00C8007A">
        <w:rPr>
          <w:rFonts w:ascii="Arial Narrow" w:hAnsi="Arial Narrow"/>
        </w:rPr>
        <w:t xml:space="preserve"> </w:t>
      </w:r>
      <w:r w:rsidR="008D4F2A" w:rsidRPr="00C8007A">
        <w:rPr>
          <w:rFonts w:ascii="Arial Narrow" w:hAnsi="Arial Narrow"/>
        </w:rPr>
        <w:t xml:space="preserve">Załącznik A do </w:t>
      </w:r>
      <w:r w:rsidR="001C6110" w:rsidRPr="00C8007A">
        <w:rPr>
          <w:rFonts w:ascii="Arial Narrow" w:hAnsi="Arial Narrow"/>
          <w:b/>
          <w:bCs/>
        </w:rPr>
        <w:t>Załącznik</w:t>
      </w:r>
      <w:r w:rsidR="008D4F2A" w:rsidRPr="00C8007A">
        <w:rPr>
          <w:rFonts w:ascii="Arial Narrow" w:hAnsi="Arial Narrow"/>
          <w:b/>
          <w:bCs/>
        </w:rPr>
        <w:t>a</w:t>
      </w:r>
      <w:r w:rsidR="006E20F5" w:rsidRPr="00C8007A">
        <w:rPr>
          <w:rFonts w:ascii="Arial Narrow" w:hAnsi="Arial Narrow"/>
          <w:b/>
          <w:bCs/>
        </w:rPr>
        <w:t xml:space="preserve"> nr </w:t>
      </w:r>
      <w:r w:rsidR="00BA047B" w:rsidRPr="00C8007A">
        <w:rPr>
          <w:rFonts w:ascii="Arial Narrow" w:hAnsi="Arial Narrow"/>
          <w:b/>
          <w:bCs/>
        </w:rPr>
        <w:t>8</w:t>
      </w:r>
      <w:r w:rsidR="006E20F5" w:rsidRPr="00C8007A">
        <w:rPr>
          <w:rFonts w:ascii="Arial Narrow" w:hAnsi="Arial Narrow"/>
        </w:rPr>
        <w:t xml:space="preserve"> do </w:t>
      </w:r>
      <w:bookmarkEnd w:id="22"/>
      <w:r w:rsidR="00576FB2" w:rsidRPr="00C8007A">
        <w:rPr>
          <w:rFonts w:ascii="Arial Narrow" w:hAnsi="Arial Narrow"/>
        </w:rPr>
        <w:t>Umowy</w:t>
      </w:r>
      <w:bookmarkStart w:id="24" w:name="_Ref286047354"/>
      <w:r w:rsidR="00C35133" w:rsidRPr="00C8007A">
        <w:rPr>
          <w:rFonts w:ascii="Arial Narrow" w:hAnsi="Arial Narrow"/>
        </w:rPr>
        <w:t>.</w:t>
      </w:r>
      <w:r w:rsidR="00A8735B" w:rsidRPr="00C8007A">
        <w:rPr>
          <w:rFonts w:ascii="Arial Narrow" w:hAnsi="Arial Narrow"/>
        </w:rPr>
        <w:t xml:space="preserve"> </w:t>
      </w:r>
    </w:p>
    <w:p w14:paraId="4DF14AB1" w14:textId="57132014" w:rsidR="00761D94" w:rsidRPr="00C8007A" w:rsidRDefault="00761D94" w:rsidP="00A8735B">
      <w:pPr>
        <w:pStyle w:val="Akapitzlist"/>
        <w:numPr>
          <w:ilvl w:val="0"/>
          <w:numId w:val="136"/>
        </w:numPr>
        <w:spacing w:after="0"/>
        <w:ind w:left="567" w:hanging="567"/>
        <w:rPr>
          <w:rFonts w:ascii="Arial Narrow" w:hAnsi="Arial Narrow"/>
        </w:rPr>
      </w:pPr>
      <w:r w:rsidRPr="00C8007A">
        <w:rPr>
          <w:rFonts w:ascii="Arial Narrow" w:hAnsi="Arial Narrow"/>
        </w:rPr>
        <w:t xml:space="preserve">Wykonawca/Personel Wykonawcy na potrzeby realizacji przedmiotu Umowy zobowiązany jest do stosowania druków wyszczególnionych w Załączniku nr </w:t>
      </w:r>
      <w:r w:rsidR="00C35133" w:rsidRPr="00C8007A">
        <w:rPr>
          <w:rFonts w:ascii="Arial Narrow" w:hAnsi="Arial Narrow"/>
        </w:rPr>
        <w:t>8</w:t>
      </w:r>
      <w:r w:rsidRPr="00C8007A">
        <w:rPr>
          <w:rFonts w:ascii="Arial Narrow" w:hAnsi="Arial Narrow"/>
        </w:rPr>
        <w:t xml:space="preserve"> do Umowy, zgodnie z </w:t>
      </w:r>
      <w:r w:rsidR="001715E6" w:rsidRPr="00C8007A">
        <w:rPr>
          <w:rFonts w:ascii="Arial Narrow" w:hAnsi="Arial Narrow"/>
        </w:rPr>
        <w:t>obowiązującą w</w:t>
      </w:r>
      <w:r w:rsidRPr="00C8007A">
        <w:rPr>
          <w:rFonts w:ascii="Arial Narrow" w:hAnsi="Arial Narrow"/>
        </w:rPr>
        <w:t xml:space="preserve"> Grupie ENERGA Księgą Identyfikacji Wizualnej, której fragment stanowi </w:t>
      </w:r>
      <w:r w:rsidR="00C35133" w:rsidRPr="00C8007A">
        <w:rPr>
          <w:rFonts w:ascii="Arial Narrow" w:hAnsi="Arial Narrow"/>
        </w:rPr>
        <w:t>Załącznik A do Załącznika nr 8 do Umowy</w:t>
      </w:r>
    </w:p>
    <w:p w14:paraId="3CCB3F85" w14:textId="3ADF3D1A" w:rsidR="00AF2788" w:rsidRPr="00C8007A" w:rsidRDefault="00576FB2" w:rsidP="00495A11">
      <w:pPr>
        <w:pStyle w:val="Akapitzlist"/>
        <w:numPr>
          <w:ilvl w:val="0"/>
          <w:numId w:val="136"/>
        </w:numPr>
        <w:spacing w:after="0"/>
        <w:ind w:left="567" w:hanging="567"/>
        <w:rPr>
          <w:rFonts w:ascii="Arial Narrow" w:hAnsi="Arial Narrow"/>
        </w:rPr>
      </w:pPr>
      <w:bookmarkStart w:id="25" w:name="_Ref294762576"/>
      <w:bookmarkEnd w:id="23"/>
      <w:bookmarkEnd w:id="24"/>
      <w:r w:rsidRPr="00C8007A">
        <w:rPr>
          <w:rFonts w:ascii="Arial Narrow" w:hAnsi="Arial Narrow"/>
        </w:rPr>
        <w:t>Personel Wykonawcy</w:t>
      </w:r>
      <w:r w:rsidR="00AF2788" w:rsidRPr="00C8007A">
        <w:rPr>
          <w:rFonts w:ascii="Arial Narrow" w:hAnsi="Arial Narrow"/>
        </w:rPr>
        <w:t xml:space="preserve"> w całym okresie realizacji zamówienia musi wykazać się posiadaniem niezbędnych uprawnień </w:t>
      </w:r>
      <w:r w:rsidR="00AF2788" w:rsidRPr="00C8007A">
        <w:rPr>
          <w:rFonts w:ascii="Arial Narrow" w:hAnsi="Arial Narrow"/>
        </w:rPr>
        <w:br/>
        <w:t>w zakresie świadectw kwalifikacji „E”</w:t>
      </w:r>
      <w:r w:rsidR="00C7689D" w:rsidRPr="00C8007A">
        <w:rPr>
          <w:rFonts w:ascii="Arial Narrow" w:hAnsi="Arial Narrow"/>
        </w:rPr>
        <w:t xml:space="preserve"> </w:t>
      </w:r>
      <w:r w:rsidR="00803879" w:rsidRPr="00C8007A">
        <w:rPr>
          <w:rFonts w:ascii="Arial Narrow" w:hAnsi="Arial Narrow"/>
        </w:rPr>
        <w:t>lub</w:t>
      </w:r>
      <w:r w:rsidR="00C7689D" w:rsidRPr="00C8007A">
        <w:rPr>
          <w:rFonts w:ascii="Arial Narrow" w:hAnsi="Arial Narrow"/>
        </w:rPr>
        <w:t xml:space="preserve"> „D”</w:t>
      </w:r>
      <w:r w:rsidR="00AF2788" w:rsidRPr="00C8007A">
        <w:rPr>
          <w:rFonts w:ascii="Arial Narrow" w:hAnsi="Arial Narrow"/>
        </w:rPr>
        <w:t xml:space="preserve">, których minimalny poziom został określony w treści </w:t>
      </w:r>
      <w:r w:rsidR="00F54D7F" w:rsidRPr="00C8007A">
        <w:rPr>
          <w:rFonts w:ascii="Arial Narrow" w:hAnsi="Arial Narrow"/>
        </w:rPr>
        <w:t>Zapytania ofertowego</w:t>
      </w:r>
      <w:r w:rsidR="00D27932" w:rsidRPr="00C8007A">
        <w:rPr>
          <w:rFonts w:ascii="Arial Narrow" w:hAnsi="Arial Narrow"/>
        </w:rPr>
        <w:t>.</w:t>
      </w:r>
    </w:p>
    <w:p w14:paraId="5C509546" w14:textId="484EEA51" w:rsidR="00AF2788" w:rsidRPr="00C8007A" w:rsidRDefault="00AF2788" w:rsidP="00495A11">
      <w:pPr>
        <w:pStyle w:val="Akapitzlist"/>
        <w:numPr>
          <w:ilvl w:val="0"/>
          <w:numId w:val="136"/>
        </w:numPr>
        <w:spacing w:after="0"/>
        <w:ind w:left="567" w:hanging="567"/>
        <w:rPr>
          <w:rFonts w:ascii="Arial Narrow" w:hAnsi="Arial Narrow"/>
        </w:rPr>
      </w:pPr>
      <w:r w:rsidRPr="00C8007A">
        <w:rPr>
          <w:rFonts w:ascii="Arial Narrow" w:hAnsi="Arial Narrow"/>
        </w:rPr>
        <w:t xml:space="preserve">Brak uprawnień, o których mowa w ust. </w:t>
      </w:r>
      <w:r w:rsidR="0084381E" w:rsidRPr="00C8007A">
        <w:rPr>
          <w:rFonts w:ascii="Arial Narrow" w:hAnsi="Arial Narrow"/>
        </w:rPr>
        <w:t>5</w:t>
      </w:r>
      <w:r w:rsidRPr="00C8007A">
        <w:rPr>
          <w:rFonts w:ascii="Arial Narrow" w:hAnsi="Arial Narrow"/>
        </w:rPr>
        <w:t xml:space="preserve"> skutkować będzie odsunięciem od wykonywania czynności do czasu </w:t>
      </w:r>
      <w:r w:rsidR="00D60F07" w:rsidRPr="00C8007A">
        <w:rPr>
          <w:rFonts w:ascii="Arial Narrow" w:hAnsi="Arial Narrow"/>
        </w:rPr>
        <w:t xml:space="preserve">uzyskania </w:t>
      </w:r>
      <w:r w:rsidRPr="00C8007A">
        <w:rPr>
          <w:rFonts w:ascii="Arial Narrow" w:hAnsi="Arial Narrow"/>
        </w:rPr>
        <w:t xml:space="preserve">uprawnień. </w:t>
      </w:r>
    </w:p>
    <w:p w14:paraId="1A7B94F8" w14:textId="7755DB85" w:rsidR="001C0DCF" w:rsidRPr="00C8007A" w:rsidRDefault="00803879" w:rsidP="00495A11">
      <w:pPr>
        <w:pStyle w:val="Akapitzlist"/>
        <w:numPr>
          <w:ilvl w:val="0"/>
          <w:numId w:val="136"/>
        </w:numPr>
        <w:spacing w:after="0"/>
        <w:ind w:left="567" w:hanging="567"/>
        <w:rPr>
          <w:rFonts w:ascii="Arial Narrow" w:hAnsi="Arial Narrow"/>
        </w:rPr>
      </w:pPr>
      <w:r w:rsidRPr="00C8007A">
        <w:rPr>
          <w:rFonts w:ascii="Arial Narrow" w:hAnsi="Arial Narrow"/>
        </w:rPr>
        <w:t>Wszelkie zmiany w zakresie</w:t>
      </w:r>
      <w:r w:rsidR="00927E2B" w:rsidRPr="00C8007A">
        <w:rPr>
          <w:rFonts w:ascii="Arial Narrow" w:hAnsi="Arial Narrow"/>
        </w:rPr>
        <w:t xml:space="preserve"> Personelu Wykonawcy wymaga</w:t>
      </w:r>
      <w:r w:rsidRPr="00C8007A">
        <w:rPr>
          <w:rFonts w:ascii="Arial Narrow" w:hAnsi="Arial Narrow"/>
        </w:rPr>
        <w:t>ją</w:t>
      </w:r>
      <w:r w:rsidR="00927E2B" w:rsidRPr="00C8007A">
        <w:rPr>
          <w:rFonts w:ascii="Arial Narrow" w:hAnsi="Arial Narrow"/>
        </w:rPr>
        <w:t xml:space="preserve"> uzyskania pisemnej zgody Koordynatora Zamawiającego</w:t>
      </w:r>
      <w:r w:rsidR="00C24035" w:rsidRPr="00C8007A">
        <w:rPr>
          <w:rFonts w:ascii="Arial Narrow" w:hAnsi="Arial Narrow"/>
        </w:rPr>
        <w:t xml:space="preserve"> pod rygorem nieważności</w:t>
      </w:r>
      <w:r w:rsidRPr="00C8007A">
        <w:rPr>
          <w:rFonts w:ascii="Arial Narrow" w:hAnsi="Arial Narrow"/>
        </w:rPr>
        <w:t xml:space="preserve">. Wprowadzenie nowych </w:t>
      </w:r>
      <w:r w:rsidR="000D302D" w:rsidRPr="00C8007A">
        <w:rPr>
          <w:rFonts w:ascii="Arial Narrow" w:hAnsi="Arial Narrow"/>
        </w:rPr>
        <w:t>członków Personelu Wykonawcy</w:t>
      </w:r>
      <w:r w:rsidRPr="00C8007A">
        <w:rPr>
          <w:rFonts w:ascii="Arial Narrow" w:hAnsi="Arial Narrow"/>
        </w:rPr>
        <w:t xml:space="preserve"> lub wymiana obecnych</w:t>
      </w:r>
      <w:r w:rsidR="000D302D" w:rsidRPr="00C8007A">
        <w:rPr>
          <w:rFonts w:ascii="Arial Narrow" w:hAnsi="Arial Narrow"/>
        </w:rPr>
        <w:t>,</w:t>
      </w:r>
      <w:r w:rsidRPr="00C8007A">
        <w:rPr>
          <w:rFonts w:ascii="Arial Narrow" w:hAnsi="Arial Narrow"/>
        </w:rPr>
        <w:t xml:space="preserve"> wiąże się z koniecznością</w:t>
      </w:r>
      <w:r w:rsidR="00927E2B" w:rsidRPr="00C8007A">
        <w:rPr>
          <w:rFonts w:ascii="Arial Narrow" w:hAnsi="Arial Narrow"/>
        </w:rPr>
        <w:t xml:space="preserve"> spełni</w:t>
      </w:r>
      <w:r w:rsidRPr="00C8007A">
        <w:rPr>
          <w:rFonts w:ascii="Arial Narrow" w:hAnsi="Arial Narrow"/>
        </w:rPr>
        <w:t>enia</w:t>
      </w:r>
      <w:r w:rsidR="00927E2B" w:rsidRPr="00C8007A">
        <w:rPr>
          <w:rFonts w:ascii="Arial Narrow" w:hAnsi="Arial Narrow"/>
        </w:rPr>
        <w:t xml:space="preserve"> wymaga</w:t>
      </w:r>
      <w:r w:rsidRPr="00C8007A">
        <w:rPr>
          <w:rFonts w:ascii="Arial Narrow" w:hAnsi="Arial Narrow"/>
        </w:rPr>
        <w:t>ń</w:t>
      </w:r>
      <w:r w:rsidR="00927E2B" w:rsidRPr="00C8007A">
        <w:rPr>
          <w:rFonts w:ascii="Arial Narrow" w:hAnsi="Arial Narrow"/>
        </w:rPr>
        <w:t xml:space="preserve"> określon</w:t>
      </w:r>
      <w:r w:rsidRPr="00C8007A">
        <w:rPr>
          <w:rFonts w:ascii="Arial Narrow" w:hAnsi="Arial Narrow"/>
        </w:rPr>
        <w:t>ych</w:t>
      </w:r>
      <w:r w:rsidR="00927E2B" w:rsidRPr="00C8007A">
        <w:rPr>
          <w:rFonts w:ascii="Arial Narrow" w:hAnsi="Arial Narrow"/>
        </w:rPr>
        <w:t xml:space="preserve"> w </w:t>
      </w:r>
      <w:r w:rsidR="00F54D7F" w:rsidRPr="00C8007A">
        <w:rPr>
          <w:rFonts w:ascii="Arial Narrow" w:hAnsi="Arial Narrow"/>
        </w:rPr>
        <w:t xml:space="preserve">Zapytaniu ofertowym </w:t>
      </w:r>
      <w:r w:rsidR="00927E2B" w:rsidRPr="00C8007A">
        <w:rPr>
          <w:rFonts w:ascii="Arial Narrow" w:hAnsi="Arial Narrow"/>
        </w:rPr>
        <w:t>w</w:t>
      </w:r>
      <w:r w:rsidRPr="00C8007A">
        <w:rPr>
          <w:rFonts w:ascii="Arial Narrow" w:hAnsi="Arial Narrow"/>
        </w:rPr>
        <w:t> </w:t>
      </w:r>
      <w:r w:rsidR="00927E2B" w:rsidRPr="00C8007A">
        <w:rPr>
          <w:rFonts w:ascii="Arial Narrow" w:hAnsi="Arial Narrow"/>
        </w:rPr>
        <w:t>zakresie legitymowania się określonymi świadectwami kwalifikacji „E”</w:t>
      </w:r>
      <w:r w:rsidRPr="00C8007A">
        <w:rPr>
          <w:rFonts w:ascii="Arial Narrow" w:hAnsi="Arial Narrow"/>
        </w:rPr>
        <w:t xml:space="preserve"> lub „D”.</w:t>
      </w:r>
      <w:r w:rsidR="00927E2B" w:rsidRPr="00C8007A">
        <w:rPr>
          <w:rFonts w:ascii="Arial Narrow" w:hAnsi="Arial Narrow"/>
        </w:rPr>
        <w:t xml:space="preserve"> </w:t>
      </w:r>
      <w:r w:rsidRPr="00C8007A">
        <w:rPr>
          <w:rFonts w:ascii="Arial Narrow" w:hAnsi="Arial Narrow"/>
        </w:rPr>
        <w:t>K</w:t>
      </w:r>
      <w:r w:rsidR="00927E2B" w:rsidRPr="00C8007A">
        <w:rPr>
          <w:rFonts w:ascii="Arial Narrow" w:hAnsi="Arial Narrow"/>
        </w:rPr>
        <w:t>oszty przeszkolenia nowego członka Personelu Wykonawcy obciążają wyłącznie Wykonawcę</w:t>
      </w:r>
      <w:r w:rsidR="00670AA3" w:rsidRPr="00C8007A">
        <w:rPr>
          <w:rFonts w:ascii="Arial Narrow" w:hAnsi="Arial Narrow"/>
        </w:rPr>
        <w:t>.</w:t>
      </w:r>
    </w:p>
    <w:p w14:paraId="120EAF36" w14:textId="77777777" w:rsidR="001C0DCF" w:rsidRPr="00C8007A" w:rsidRDefault="00576FB2" w:rsidP="00495A11">
      <w:pPr>
        <w:pStyle w:val="Akapitzlist"/>
        <w:numPr>
          <w:ilvl w:val="0"/>
          <w:numId w:val="136"/>
        </w:numPr>
        <w:spacing w:after="0"/>
        <w:ind w:left="567" w:hanging="567"/>
        <w:rPr>
          <w:rFonts w:ascii="Arial Narrow" w:hAnsi="Arial Narrow"/>
        </w:rPr>
      </w:pPr>
      <w:r w:rsidRPr="00C8007A">
        <w:rPr>
          <w:rFonts w:ascii="Arial Narrow" w:hAnsi="Arial Narrow"/>
        </w:rPr>
        <w:t xml:space="preserve">Koordynator Zamawiającego na podstawie informacji o nieprzestrzeganiu zapisów zawartych w Umowie może sformułować wniosek o odsunięcie </w:t>
      </w:r>
      <w:r w:rsidR="004769D0" w:rsidRPr="00C8007A">
        <w:rPr>
          <w:rFonts w:ascii="Arial Narrow" w:hAnsi="Arial Narrow"/>
        </w:rPr>
        <w:t xml:space="preserve">członka </w:t>
      </w:r>
      <w:r w:rsidRPr="00C8007A">
        <w:rPr>
          <w:rFonts w:ascii="Arial Narrow" w:hAnsi="Arial Narrow"/>
        </w:rPr>
        <w:t xml:space="preserve">Personelu Wykonawcy od realizacji usług. Lista Personelu Wykonawcy do odsunięcia </w:t>
      </w:r>
      <w:r w:rsidR="00B95819" w:rsidRPr="00C8007A">
        <w:rPr>
          <w:rFonts w:ascii="Arial Narrow" w:hAnsi="Arial Narrow"/>
        </w:rPr>
        <w:t>od</w:t>
      </w:r>
      <w:r w:rsidR="00803879" w:rsidRPr="00C8007A">
        <w:rPr>
          <w:rFonts w:ascii="Arial Narrow" w:hAnsi="Arial Narrow"/>
        </w:rPr>
        <w:t> </w:t>
      </w:r>
      <w:r w:rsidR="00B95819" w:rsidRPr="00C8007A">
        <w:rPr>
          <w:rFonts w:ascii="Arial Narrow" w:hAnsi="Arial Narrow"/>
        </w:rPr>
        <w:t>realizacji</w:t>
      </w:r>
      <w:r w:rsidRPr="00C8007A">
        <w:rPr>
          <w:rFonts w:ascii="Arial Narrow" w:hAnsi="Arial Narrow"/>
        </w:rPr>
        <w:t xml:space="preserve"> usług wraz z uzasadnieniem zostanie niezwłocznie przekazana Wykonawcy. Odsunięcie Personelu Wykonawcy nastąpi niezwłocznie, po otrzymaniu przez Wykonawcę wniosku Zamawiającego, pod warunkiem braku zastrzeżeń </w:t>
      </w:r>
      <w:r w:rsidRPr="00C8007A">
        <w:rPr>
          <w:rFonts w:ascii="Arial Narrow" w:hAnsi="Arial Narrow"/>
        </w:rPr>
        <w:lastRenderedPageBreak/>
        <w:t>Wykonawcy. W przypadku uznania przez Wykonawcę wniosku Zamawiającego za nieuzasadniony i zgłoszenie w tym zakresie zastrzeżeń, w terminie nie dłuższym niż 2 dni robocze, Strony podejmą decyzję co do dalszego wykonywania czynności przez</w:t>
      </w:r>
      <w:r w:rsidR="00803879" w:rsidRPr="00C8007A">
        <w:rPr>
          <w:rFonts w:ascii="Arial Narrow" w:hAnsi="Arial Narrow"/>
        </w:rPr>
        <w:t> </w:t>
      </w:r>
      <w:r w:rsidRPr="00C8007A">
        <w:rPr>
          <w:rFonts w:ascii="Arial Narrow" w:hAnsi="Arial Narrow"/>
        </w:rPr>
        <w:t>wskazany we wniosku Personelu Wykonawcy. Do czasu podjęcia wiążących decyzji wskazany we wniosku Personel Wykonawcy pozostaje odsunięty od wykonywania czynności w ramach realizacji Umowy.</w:t>
      </w:r>
    </w:p>
    <w:p w14:paraId="7A47785A" w14:textId="7CF65CD1" w:rsidR="00AF2788" w:rsidRPr="00C8007A" w:rsidRDefault="003C3A5B" w:rsidP="00495A11">
      <w:pPr>
        <w:pStyle w:val="Akapitzlist"/>
        <w:numPr>
          <w:ilvl w:val="0"/>
          <w:numId w:val="136"/>
        </w:numPr>
        <w:spacing w:after="0"/>
        <w:ind w:left="567" w:hanging="567"/>
        <w:rPr>
          <w:rFonts w:ascii="Arial Narrow" w:hAnsi="Arial Narrow"/>
        </w:rPr>
      </w:pPr>
      <w:r w:rsidRPr="00C8007A">
        <w:rPr>
          <w:rFonts w:ascii="Arial Narrow" w:hAnsi="Arial Narrow"/>
        </w:rPr>
        <w:t xml:space="preserve">Zamawiający zastrzega sobie prawo do weryfikacji wstępnej oraz okresowej </w:t>
      </w:r>
      <w:r w:rsidR="00AF2788" w:rsidRPr="00C8007A">
        <w:rPr>
          <w:rFonts w:ascii="Arial Narrow" w:hAnsi="Arial Narrow"/>
        </w:rPr>
        <w:t>P</w:t>
      </w:r>
      <w:r w:rsidRPr="00C8007A">
        <w:rPr>
          <w:rFonts w:ascii="Arial Narrow" w:hAnsi="Arial Narrow"/>
        </w:rPr>
        <w:t>ersonelu Wykonawcy/Podwykonawcy</w:t>
      </w:r>
      <w:r w:rsidR="00771772" w:rsidRPr="00C8007A">
        <w:rPr>
          <w:rFonts w:ascii="Arial Narrow" w:hAnsi="Arial Narrow"/>
        </w:rPr>
        <w:br/>
      </w:r>
      <w:r w:rsidRPr="00C8007A">
        <w:rPr>
          <w:rFonts w:ascii="Arial Narrow" w:hAnsi="Arial Narrow"/>
        </w:rPr>
        <w:t>i</w:t>
      </w:r>
      <w:r w:rsidR="007D192D" w:rsidRPr="00C8007A">
        <w:rPr>
          <w:rFonts w:ascii="Arial Narrow" w:hAnsi="Arial Narrow"/>
        </w:rPr>
        <w:t xml:space="preserve"> </w:t>
      </w:r>
      <w:r w:rsidRPr="00C8007A">
        <w:rPr>
          <w:rFonts w:ascii="Arial Narrow" w:hAnsi="Arial Narrow"/>
        </w:rPr>
        <w:t xml:space="preserve">dalszych Podwykonawców w zakresie wiedzy praktycznej z dziedziny elektrotechniki, </w:t>
      </w:r>
      <w:r w:rsidR="007A3575" w:rsidRPr="00C8007A">
        <w:rPr>
          <w:rFonts w:ascii="Arial Narrow" w:hAnsi="Arial Narrow"/>
        </w:rPr>
        <w:t>P</w:t>
      </w:r>
      <w:r w:rsidRPr="00C8007A">
        <w:rPr>
          <w:rFonts w:ascii="Arial Narrow" w:hAnsi="Arial Narrow"/>
        </w:rPr>
        <w:t xml:space="preserve">rocesów i </w:t>
      </w:r>
      <w:r w:rsidR="007A3575" w:rsidRPr="00C8007A">
        <w:rPr>
          <w:rFonts w:ascii="Arial Narrow" w:hAnsi="Arial Narrow"/>
        </w:rPr>
        <w:t>P</w:t>
      </w:r>
      <w:r w:rsidRPr="00C8007A">
        <w:rPr>
          <w:rFonts w:ascii="Arial Narrow" w:hAnsi="Arial Narrow"/>
        </w:rPr>
        <w:t xml:space="preserve">rocedur oraz </w:t>
      </w:r>
      <w:r w:rsidR="00771772" w:rsidRPr="00C8007A">
        <w:rPr>
          <w:rFonts w:ascii="Arial Narrow" w:hAnsi="Arial Narrow"/>
        </w:rPr>
        <w:t>T</w:t>
      </w:r>
      <w:r w:rsidRPr="00C8007A">
        <w:rPr>
          <w:rFonts w:ascii="Arial Narrow" w:hAnsi="Arial Narrow"/>
        </w:rPr>
        <w:t>aryfy obowiązującej w</w:t>
      </w:r>
      <w:r w:rsidR="000D302D" w:rsidRPr="00C8007A">
        <w:rPr>
          <w:rFonts w:ascii="Arial Narrow" w:hAnsi="Arial Narrow"/>
        </w:rPr>
        <w:t> </w:t>
      </w:r>
      <w:r w:rsidR="001715E6" w:rsidRPr="001715E6">
        <w:rPr>
          <w:rFonts w:ascii="Arial Narrow" w:hAnsi="Arial Narrow"/>
        </w:rPr>
        <w:t>Energa-Operator S.A.</w:t>
      </w:r>
    </w:p>
    <w:p w14:paraId="22E1120D" w14:textId="77777777" w:rsidR="00A81013" w:rsidRPr="00C8007A" w:rsidRDefault="00AF2788" w:rsidP="00495A11">
      <w:pPr>
        <w:pStyle w:val="Akapitzlist"/>
        <w:numPr>
          <w:ilvl w:val="0"/>
          <w:numId w:val="136"/>
        </w:numPr>
        <w:spacing w:after="0"/>
        <w:ind w:left="567" w:hanging="567"/>
        <w:rPr>
          <w:rFonts w:ascii="Arial Narrow" w:hAnsi="Arial Narrow"/>
        </w:rPr>
      </w:pPr>
      <w:r w:rsidRPr="00C8007A">
        <w:rPr>
          <w:rFonts w:ascii="Arial Narrow" w:hAnsi="Arial Narrow"/>
        </w:rPr>
        <w:t xml:space="preserve">Podczas wykonywania jakichkolwiek czynności objętych </w:t>
      </w:r>
      <w:r w:rsidR="00576FB2" w:rsidRPr="00C8007A">
        <w:rPr>
          <w:rFonts w:ascii="Arial Narrow" w:hAnsi="Arial Narrow"/>
        </w:rPr>
        <w:t>Umową Personel Wykonawcy</w:t>
      </w:r>
      <w:r w:rsidR="004A7EBA" w:rsidRPr="00C8007A">
        <w:rPr>
          <w:rFonts w:ascii="Arial Narrow" w:hAnsi="Arial Narrow"/>
        </w:rPr>
        <w:t xml:space="preserve"> jest zobowiązany do umieszczenia Identyfikatora w widocznym miejscu.</w:t>
      </w:r>
    </w:p>
    <w:p w14:paraId="2F7E5238" w14:textId="77777777" w:rsidR="001C0DCF" w:rsidRPr="00C8007A" w:rsidRDefault="00576FB2" w:rsidP="00495A11">
      <w:pPr>
        <w:pStyle w:val="Akapitzlist"/>
        <w:numPr>
          <w:ilvl w:val="0"/>
          <w:numId w:val="136"/>
        </w:numPr>
        <w:spacing w:after="0"/>
        <w:ind w:left="567" w:hanging="567"/>
        <w:rPr>
          <w:rFonts w:ascii="Arial Narrow" w:hAnsi="Arial Narrow"/>
        </w:rPr>
      </w:pPr>
      <w:r w:rsidRPr="00C8007A">
        <w:rPr>
          <w:rFonts w:ascii="Arial Narrow" w:hAnsi="Arial Narrow"/>
        </w:rPr>
        <w:t>Na każde wezwanie Zamawiającego Personel Wykonawcy wykonujący powierzone Umową czynności, zobowiązany jest potwierdzić swoje kwalifikacje do wykonywania czynności określonych Umową przed komisją złożoną z przedstawicieli Zamawiającego, w miejscu wskazanym przez Zamawiającego.</w:t>
      </w:r>
    </w:p>
    <w:p w14:paraId="1C24EB7D" w14:textId="77777777" w:rsidR="001C0DCF" w:rsidRDefault="00576FB2" w:rsidP="00495A11">
      <w:pPr>
        <w:pStyle w:val="Akapitzlist"/>
        <w:numPr>
          <w:ilvl w:val="0"/>
          <w:numId w:val="136"/>
        </w:numPr>
        <w:spacing w:after="0"/>
        <w:ind w:left="567" w:hanging="567"/>
        <w:rPr>
          <w:rFonts w:ascii="Arial Narrow" w:hAnsi="Arial Narrow"/>
        </w:rPr>
      </w:pPr>
      <w:r w:rsidRPr="00C8007A">
        <w:rPr>
          <w:rFonts w:ascii="Arial Narrow" w:hAnsi="Arial Narrow"/>
        </w:rPr>
        <w:t xml:space="preserve">W przypadku rozwiązania Umowy wszystkie </w:t>
      </w:r>
      <w:r w:rsidR="00A21B80" w:rsidRPr="00C8007A">
        <w:rPr>
          <w:rFonts w:ascii="Arial Narrow" w:hAnsi="Arial Narrow"/>
        </w:rPr>
        <w:t xml:space="preserve">wydane Identyfikatory </w:t>
      </w:r>
      <w:r w:rsidRPr="00C8007A">
        <w:rPr>
          <w:rFonts w:ascii="Arial Narrow" w:hAnsi="Arial Narrow"/>
        </w:rPr>
        <w:t>tracą</w:t>
      </w:r>
      <w:bookmarkEnd w:id="25"/>
      <w:r w:rsidRPr="00C8007A">
        <w:rPr>
          <w:rFonts w:ascii="Arial Narrow" w:hAnsi="Arial Narrow"/>
        </w:rPr>
        <w:t xml:space="preserve"> </w:t>
      </w:r>
      <w:r w:rsidR="00A21B80" w:rsidRPr="00C8007A">
        <w:rPr>
          <w:rFonts w:ascii="Arial Narrow" w:hAnsi="Arial Narrow"/>
        </w:rPr>
        <w:t xml:space="preserve">ważność </w:t>
      </w:r>
      <w:r w:rsidRPr="00C8007A">
        <w:rPr>
          <w:rFonts w:ascii="Arial Narrow" w:hAnsi="Arial Narrow"/>
        </w:rPr>
        <w:t xml:space="preserve">i muszą zostać </w:t>
      </w:r>
      <w:r w:rsidR="00A21B80" w:rsidRPr="00C8007A">
        <w:rPr>
          <w:rFonts w:ascii="Arial Narrow" w:hAnsi="Arial Narrow"/>
        </w:rPr>
        <w:t xml:space="preserve">niezwłocznie </w:t>
      </w:r>
      <w:r w:rsidRPr="00C8007A">
        <w:rPr>
          <w:rFonts w:ascii="Arial Narrow" w:hAnsi="Arial Narrow"/>
        </w:rPr>
        <w:t xml:space="preserve">zwrócone </w:t>
      </w:r>
      <w:r w:rsidR="00FC3773" w:rsidRPr="00C8007A">
        <w:rPr>
          <w:rFonts w:ascii="Arial Narrow" w:hAnsi="Arial Narrow"/>
        </w:rPr>
        <w:br/>
      </w:r>
      <w:r w:rsidRPr="00C8007A">
        <w:rPr>
          <w:rFonts w:ascii="Arial Narrow" w:hAnsi="Arial Narrow"/>
        </w:rPr>
        <w:t>do Zamawiającego.</w:t>
      </w:r>
    </w:p>
    <w:p w14:paraId="474DA690" w14:textId="304D42D9" w:rsidR="008C2571" w:rsidRPr="00C8007A" w:rsidRDefault="008C2571" w:rsidP="00495A11">
      <w:pPr>
        <w:pStyle w:val="Akapitzlist"/>
        <w:numPr>
          <w:ilvl w:val="0"/>
          <w:numId w:val="136"/>
        </w:numPr>
        <w:spacing w:after="0"/>
        <w:ind w:left="567" w:hanging="567"/>
        <w:rPr>
          <w:rFonts w:ascii="Arial Narrow" w:hAnsi="Arial Narrow"/>
        </w:rPr>
      </w:pPr>
      <w:r w:rsidRPr="008C2571">
        <w:rPr>
          <w:rFonts w:ascii="Arial Narrow" w:hAnsi="Arial Narrow"/>
        </w:rPr>
        <w:t xml:space="preserve">W przypadku zgubienia Identyfikatora przez Personel Wykonawcy, Wykonawca jest zobowiązany niezwłocznie zgłosić ten fakt Zamawiającemu. Za brak zgłoszenia Zamawiający rozliczy każdy przypadek jako działania opisane w </w:t>
      </w:r>
      <w:r w:rsidRPr="001715E6">
        <w:rPr>
          <w:rFonts w:ascii="Arial Narrow" w:hAnsi="Arial Narrow"/>
          <w:b/>
          <w:bCs/>
        </w:rPr>
        <w:t>Załączniku nr 3</w:t>
      </w:r>
      <w:r w:rsidRPr="008C2571">
        <w:rPr>
          <w:rFonts w:ascii="Arial Narrow" w:hAnsi="Arial Narrow"/>
        </w:rPr>
        <w:t xml:space="preserve"> do Umowy</w:t>
      </w:r>
      <w:r>
        <w:rPr>
          <w:rFonts w:ascii="Arial Narrow" w:hAnsi="Arial Narrow"/>
        </w:rPr>
        <w:t xml:space="preserve"> - </w:t>
      </w:r>
      <w:r w:rsidRPr="008C2571">
        <w:rPr>
          <w:rFonts w:ascii="Arial Narrow" w:hAnsi="Arial Narrow"/>
        </w:rPr>
        <w:t xml:space="preserve">Realizacja wymaganego zakresu czynności zgodnie z zapisami Załącznika nr 2 oraz zdefiniowanymi Procedurami w </w:t>
      </w:r>
      <w:proofErr w:type="spellStart"/>
      <w:r w:rsidRPr="008C2571">
        <w:rPr>
          <w:rFonts w:ascii="Arial Narrow" w:hAnsi="Arial Narrow"/>
        </w:rPr>
        <w:t>Megaprocesie</w:t>
      </w:r>
      <w:proofErr w:type="spellEnd"/>
      <w:r w:rsidRPr="008C2571">
        <w:rPr>
          <w:rFonts w:ascii="Arial Narrow" w:hAnsi="Arial Narrow"/>
        </w:rPr>
        <w:t xml:space="preserve"> „Zarządzanie pomiarami</w:t>
      </w:r>
      <w:r>
        <w:rPr>
          <w:rFonts w:ascii="Arial Narrow" w:hAnsi="Arial Narrow"/>
        </w:rPr>
        <w:t>”.</w:t>
      </w:r>
    </w:p>
    <w:p w14:paraId="4F6AD647" w14:textId="77777777" w:rsidR="001C0DCF" w:rsidRPr="00C8007A" w:rsidRDefault="00576FB2" w:rsidP="00495A11">
      <w:pPr>
        <w:pStyle w:val="Akapitzlist"/>
        <w:numPr>
          <w:ilvl w:val="0"/>
          <w:numId w:val="136"/>
        </w:numPr>
        <w:spacing w:after="0"/>
        <w:ind w:left="567" w:hanging="567"/>
        <w:rPr>
          <w:rFonts w:ascii="Arial Narrow" w:hAnsi="Arial Narrow"/>
        </w:rPr>
      </w:pPr>
      <w:r w:rsidRPr="00C8007A">
        <w:rPr>
          <w:rFonts w:ascii="Arial Narrow" w:hAnsi="Arial Narrow"/>
        </w:rPr>
        <w:t xml:space="preserve">Wykonawca i jego Personel zobowiązani są do udziału w szkoleniach organizowanych przez Zamawiającego określonych </w:t>
      </w:r>
      <w:r w:rsidR="00AF2788" w:rsidRPr="00C8007A">
        <w:rPr>
          <w:rFonts w:ascii="Arial Narrow" w:hAnsi="Arial Narrow"/>
        </w:rPr>
        <w:br/>
      </w:r>
      <w:r w:rsidRPr="00C8007A">
        <w:rPr>
          <w:rFonts w:ascii="Arial Narrow" w:hAnsi="Arial Narrow"/>
        </w:rPr>
        <w:t xml:space="preserve">w </w:t>
      </w:r>
      <w:r w:rsidRPr="00C8007A">
        <w:rPr>
          <w:rFonts w:ascii="Arial Narrow" w:hAnsi="Arial Narrow"/>
          <w:b/>
          <w:bCs/>
        </w:rPr>
        <w:t xml:space="preserve">Załączniku nr </w:t>
      </w:r>
      <w:r w:rsidR="00BA047B" w:rsidRPr="00C8007A">
        <w:rPr>
          <w:rFonts w:ascii="Arial Narrow" w:hAnsi="Arial Narrow"/>
          <w:b/>
          <w:bCs/>
        </w:rPr>
        <w:t>9</w:t>
      </w:r>
      <w:r w:rsidRPr="00C8007A">
        <w:rPr>
          <w:rFonts w:ascii="Arial Narrow" w:hAnsi="Arial Narrow"/>
        </w:rPr>
        <w:t xml:space="preserve"> do Umowy. </w:t>
      </w:r>
    </w:p>
    <w:p w14:paraId="54DC1EDC" w14:textId="50FC5ED9" w:rsidR="001C0DCF" w:rsidRPr="00C8007A" w:rsidRDefault="006E20F5" w:rsidP="00495A11">
      <w:pPr>
        <w:pStyle w:val="Nagwek2"/>
        <w:spacing w:before="240" w:after="240"/>
        <w:rPr>
          <w:rStyle w:val="BrakA"/>
          <w:szCs w:val="22"/>
        </w:rPr>
      </w:pPr>
      <w:bookmarkStart w:id="26" w:name="_RefHeading__93_488395850"/>
      <w:bookmarkStart w:id="27" w:name="_Hlk124265111"/>
      <w:r w:rsidRPr="00C8007A">
        <w:rPr>
          <w:rStyle w:val="BrakA"/>
          <w:szCs w:val="22"/>
        </w:rPr>
        <w:t>§ 9</w:t>
      </w:r>
      <w:bookmarkStart w:id="28" w:name="_RefHeading__97_488395850"/>
      <w:bookmarkEnd w:id="26"/>
      <w:r w:rsidR="00495A11" w:rsidRPr="00C8007A">
        <w:rPr>
          <w:rStyle w:val="BrakA"/>
          <w:szCs w:val="22"/>
        </w:rPr>
        <w:tab/>
      </w:r>
      <w:r w:rsidRPr="00C8007A">
        <w:rPr>
          <w:rStyle w:val="BrakA"/>
          <w:szCs w:val="22"/>
        </w:rPr>
        <w:t xml:space="preserve"> WYNAGRODZENIE WYKONAWC</w:t>
      </w:r>
      <w:bookmarkEnd w:id="28"/>
      <w:r w:rsidRPr="00C8007A">
        <w:rPr>
          <w:rStyle w:val="BrakA"/>
          <w:szCs w:val="22"/>
        </w:rPr>
        <w:t>Y</w:t>
      </w:r>
      <w:bookmarkStart w:id="29" w:name="_Ref297284061"/>
    </w:p>
    <w:bookmarkEnd w:id="27"/>
    <w:p w14:paraId="1B98AFBF" w14:textId="13B6E47F" w:rsidR="00071749" w:rsidRPr="00C8007A" w:rsidRDefault="00576FB2" w:rsidP="00495A11">
      <w:pPr>
        <w:pStyle w:val="Akapitzlist"/>
        <w:numPr>
          <w:ilvl w:val="0"/>
          <w:numId w:val="137"/>
        </w:numPr>
        <w:spacing w:after="0"/>
        <w:ind w:left="567" w:hanging="567"/>
        <w:rPr>
          <w:rFonts w:ascii="Arial Narrow" w:hAnsi="Arial Narrow"/>
        </w:rPr>
      </w:pPr>
      <w:r w:rsidRPr="00C8007A">
        <w:rPr>
          <w:rFonts w:ascii="Arial Narrow" w:hAnsi="Arial Narrow"/>
        </w:rPr>
        <w:t>Z tytułu wykonywania usług określonych w Umowie, Wykonawca</w:t>
      </w:r>
      <w:bookmarkEnd w:id="29"/>
      <w:r w:rsidRPr="00C8007A">
        <w:rPr>
          <w:rFonts w:ascii="Arial Narrow" w:hAnsi="Arial Narrow"/>
        </w:rPr>
        <w:t xml:space="preserve"> </w:t>
      </w:r>
      <w:bookmarkStart w:id="30" w:name="_Ref305668314"/>
      <w:r w:rsidRPr="00C8007A">
        <w:rPr>
          <w:rFonts w:ascii="Arial Narrow" w:hAnsi="Arial Narrow"/>
        </w:rPr>
        <w:t xml:space="preserve">otrzymywać będzie miesięczne wynagrodzenie </w:t>
      </w:r>
      <w:r w:rsidR="00C24035" w:rsidRPr="00C8007A">
        <w:rPr>
          <w:rFonts w:ascii="Arial Narrow" w:hAnsi="Arial Narrow"/>
        </w:rPr>
        <w:t xml:space="preserve">netto </w:t>
      </w:r>
      <w:r w:rsidRPr="00C8007A">
        <w:rPr>
          <w:rFonts w:ascii="Arial Narrow" w:hAnsi="Arial Narrow"/>
        </w:rPr>
        <w:t>w</w:t>
      </w:r>
      <w:r w:rsidR="000D302D" w:rsidRPr="00C8007A">
        <w:rPr>
          <w:rFonts w:ascii="Arial Narrow" w:hAnsi="Arial Narrow"/>
        </w:rPr>
        <w:t> </w:t>
      </w:r>
      <w:r w:rsidRPr="00C8007A">
        <w:rPr>
          <w:rFonts w:ascii="Arial Narrow" w:hAnsi="Arial Narrow"/>
        </w:rPr>
        <w:t xml:space="preserve">wysokości odpowiadającej iloczynowi ilości wykonanych usług i stawek jednostkowych wskazanych w </w:t>
      </w:r>
      <w:r w:rsidRPr="00C8007A">
        <w:rPr>
          <w:rFonts w:ascii="Arial Narrow" w:hAnsi="Arial Narrow"/>
          <w:b/>
          <w:bCs/>
        </w:rPr>
        <w:t>Załączniku nr</w:t>
      </w:r>
      <w:r w:rsidR="000D302D" w:rsidRPr="00C8007A">
        <w:rPr>
          <w:rFonts w:ascii="Arial Narrow" w:hAnsi="Arial Narrow"/>
          <w:b/>
          <w:bCs/>
        </w:rPr>
        <w:t> </w:t>
      </w:r>
      <w:r w:rsidRPr="00C8007A">
        <w:rPr>
          <w:rFonts w:ascii="Arial Narrow" w:hAnsi="Arial Narrow"/>
          <w:b/>
          <w:bCs/>
        </w:rPr>
        <w:t>1</w:t>
      </w:r>
      <w:r w:rsidRPr="00C8007A">
        <w:rPr>
          <w:rFonts w:ascii="Arial Narrow" w:hAnsi="Arial Narrow"/>
        </w:rPr>
        <w:t xml:space="preserve"> do Umowy pomniejszone </w:t>
      </w:r>
      <w:bookmarkStart w:id="31" w:name="_Hlk532299461"/>
      <w:r w:rsidRPr="00C8007A">
        <w:rPr>
          <w:rFonts w:ascii="Arial Narrow" w:hAnsi="Arial Narrow"/>
        </w:rPr>
        <w:t xml:space="preserve">o kwotę wynikającą z </w:t>
      </w:r>
      <w:bookmarkStart w:id="32" w:name="_Hlk63888912"/>
      <w:r w:rsidRPr="00C8007A">
        <w:rPr>
          <w:rFonts w:ascii="Arial Narrow" w:hAnsi="Arial Narrow"/>
        </w:rPr>
        <w:t>iloczynu niedotrzymanych Mierników Jakościowych</w:t>
      </w:r>
      <w:r w:rsidR="00770017" w:rsidRPr="00C8007A">
        <w:rPr>
          <w:rFonts w:ascii="Arial Narrow" w:hAnsi="Arial Narrow"/>
        </w:rPr>
        <w:t xml:space="preserve"> i stawek jednostkowych</w:t>
      </w:r>
      <w:r w:rsidRPr="00C8007A">
        <w:rPr>
          <w:rFonts w:ascii="Arial Narrow" w:hAnsi="Arial Narrow"/>
        </w:rPr>
        <w:t xml:space="preserve"> wskazanych w </w:t>
      </w:r>
      <w:r w:rsidRPr="00C8007A">
        <w:rPr>
          <w:rFonts w:ascii="Arial Narrow" w:hAnsi="Arial Narrow"/>
          <w:b/>
          <w:bCs/>
        </w:rPr>
        <w:t>Załączniku nr 3</w:t>
      </w:r>
      <w:r w:rsidR="00BA047B" w:rsidRPr="00C8007A">
        <w:rPr>
          <w:rFonts w:ascii="Arial Narrow" w:hAnsi="Arial Narrow"/>
        </w:rPr>
        <w:t xml:space="preserve"> do Umowy</w:t>
      </w:r>
      <w:r w:rsidRPr="00C8007A">
        <w:rPr>
          <w:rFonts w:ascii="Arial Narrow" w:hAnsi="Arial Narrow"/>
        </w:rPr>
        <w:t xml:space="preserve">. </w:t>
      </w:r>
      <w:bookmarkEnd w:id="31"/>
      <w:r w:rsidRPr="00C8007A">
        <w:rPr>
          <w:rFonts w:ascii="Arial Narrow" w:hAnsi="Arial Narrow"/>
        </w:rPr>
        <w:t xml:space="preserve">Wynagrodzenie netto, powiększone zostanie o należny podatek od towarów i usług zgodnie </w:t>
      </w:r>
      <w:r w:rsidR="00B95819" w:rsidRPr="00C8007A">
        <w:rPr>
          <w:rFonts w:ascii="Arial Narrow" w:hAnsi="Arial Narrow"/>
        </w:rPr>
        <w:t>z</w:t>
      </w:r>
      <w:r w:rsidR="000D302D" w:rsidRPr="00C8007A">
        <w:rPr>
          <w:rFonts w:ascii="Arial Narrow" w:hAnsi="Arial Narrow"/>
        </w:rPr>
        <w:t> </w:t>
      </w:r>
      <w:r w:rsidR="00B95819" w:rsidRPr="00C8007A">
        <w:rPr>
          <w:rFonts w:ascii="Arial Narrow" w:hAnsi="Arial Narrow"/>
        </w:rPr>
        <w:t>obowiązującymi</w:t>
      </w:r>
      <w:r w:rsidRPr="00C8007A">
        <w:rPr>
          <w:rFonts w:ascii="Arial Narrow" w:hAnsi="Arial Narrow"/>
        </w:rPr>
        <w:t xml:space="preserve"> w tym zakresie przepisami prawa</w:t>
      </w:r>
      <w:bookmarkStart w:id="33" w:name="_Ref306000525"/>
      <w:bookmarkEnd w:id="30"/>
      <w:bookmarkEnd w:id="32"/>
      <w:r w:rsidRPr="00C8007A">
        <w:rPr>
          <w:rFonts w:ascii="Arial Narrow" w:hAnsi="Arial Narrow"/>
        </w:rPr>
        <w:t xml:space="preserve">, z zastrzeżeniem ust. </w:t>
      </w:r>
      <w:r w:rsidR="008862B6" w:rsidRPr="00C8007A">
        <w:rPr>
          <w:rFonts w:ascii="Arial Narrow" w:hAnsi="Arial Narrow"/>
        </w:rPr>
        <w:t>10</w:t>
      </w:r>
      <w:r w:rsidRPr="00C8007A">
        <w:rPr>
          <w:rFonts w:ascii="Arial Narrow" w:hAnsi="Arial Narrow"/>
        </w:rPr>
        <w:t>.</w:t>
      </w:r>
    </w:p>
    <w:p w14:paraId="4B9AF359" w14:textId="77777777" w:rsidR="001C0DCF" w:rsidRPr="00C8007A" w:rsidRDefault="00576FB2" w:rsidP="00495A11">
      <w:pPr>
        <w:pStyle w:val="Akapitzlist"/>
        <w:numPr>
          <w:ilvl w:val="0"/>
          <w:numId w:val="137"/>
        </w:numPr>
        <w:spacing w:after="0"/>
        <w:ind w:left="567" w:hanging="567"/>
        <w:rPr>
          <w:rFonts w:ascii="Arial Narrow" w:hAnsi="Arial Narrow"/>
        </w:rPr>
      </w:pPr>
      <w:r w:rsidRPr="00C8007A">
        <w:rPr>
          <w:rFonts w:ascii="Arial Narrow" w:hAnsi="Arial Narrow"/>
        </w:rPr>
        <w:t>Wynagrodzenie płatne jest w terminie 10 dni od dnia doręczenia</w:t>
      </w:r>
      <w:r w:rsidR="00770017" w:rsidRPr="00C8007A">
        <w:rPr>
          <w:rFonts w:ascii="Arial Narrow" w:hAnsi="Arial Narrow"/>
        </w:rPr>
        <w:t xml:space="preserve"> </w:t>
      </w:r>
      <w:r w:rsidR="00BC20AA" w:rsidRPr="00C8007A">
        <w:rPr>
          <w:rFonts w:ascii="Arial Narrow" w:hAnsi="Arial Narrow"/>
        </w:rPr>
        <w:t xml:space="preserve">w sposób określony </w:t>
      </w:r>
      <w:r w:rsidR="00770017" w:rsidRPr="00C8007A">
        <w:rPr>
          <w:rFonts w:ascii="Arial Narrow" w:hAnsi="Arial Narrow"/>
        </w:rPr>
        <w:t xml:space="preserve">w ust. </w:t>
      </w:r>
      <w:r w:rsidR="00BC20AA" w:rsidRPr="00C8007A">
        <w:rPr>
          <w:rFonts w:ascii="Arial Narrow" w:hAnsi="Arial Narrow"/>
        </w:rPr>
        <w:t xml:space="preserve">12 </w:t>
      </w:r>
      <w:r w:rsidRPr="00C8007A">
        <w:rPr>
          <w:rFonts w:ascii="Arial Narrow" w:hAnsi="Arial Narrow"/>
        </w:rPr>
        <w:t xml:space="preserve">prawidłowo wystawionej faktury </w:t>
      </w:r>
      <w:r w:rsidR="008862B6" w:rsidRPr="00C8007A">
        <w:rPr>
          <w:rFonts w:ascii="Arial Narrow" w:hAnsi="Arial Narrow"/>
        </w:rPr>
        <w:t xml:space="preserve">i kopii Raportu </w:t>
      </w:r>
      <w:r w:rsidR="00403B26" w:rsidRPr="00C8007A">
        <w:rPr>
          <w:rFonts w:ascii="Arial Narrow" w:hAnsi="Arial Narrow"/>
        </w:rPr>
        <w:t>Końcowego zaakceptowanego</w:t>
      </w:r>
      <w:r w:rsidR="008862B6" w:rsidRPr="00C8007A">
        <w:rPr>
          <w:rFonts w:ascii="Arial Narrow" w:hAnsi="Arial Narrow"/>
        </w:rPr>
        <w:t xml:space="preserve"> przez przedstawicieli Stron</w:t>
      </w:r>
      <w:r w:rsidRPr="00C8007A">
        <w:rPr>
          <w:rFonts w:ascii="Arial Narrow" w:hAnsi="Arial Narrow"/>
        </w:rPr>
        <w:t>.</w:t>
      </w:r>
    </w:p>
    <w:p w14:paraId="127689AE" w14:textId="77777777" w:rsidR="00A54CFF" w:rsidRPr="00C8007A" w:rsidRDefault="00576FB2" w:rsidP="00495A11">
      <w:pPr>
        <w:pStyle w:val="Akapitzlist"/>
        <w:numPr>
          <w:ilvl w:val="0"/>
          <w:numId w:val="137"/>
        </w:numPr>
        <w:spacing w:after="0"/>
        <w:ind w:left="567" w:hanging="567"/>
        <w:rPr>
          <w:rFonts w:ascii="Arial Narrow" w:hAnsi="Arial Narrow"/>
        </w:rPr>
      </w:pPr>
      <w:r w:rsidRPr="00C8007A">
        <w:rPr>
          <w:rFonts w:ascii="Arial Narrow" w:hAnsi="Arial Narrow"/>
        </w:rPr>
        <w:t>Wynagrodzenie określone w wystawionej fakturze VAT zostanie przekazane przez Zamawiającego przelewem na rachunek bankowy każdorazowo wskazany przez Wykonawcę w fakturze VAT.</w:t>
      </w:r>
    </w:p>
    <w:p w14:paraId="688CA4B6" w14:textId="7B8AA907" w:rsidR="001C0DCF" w:rsidRPr="00C8007A" w:rsidRDefault="00576FB2" w:rsidP="00495A11">
      <w:pPr>
        <w:pStyle w:val="Akapitzlist"/>
        <w:numPr>
          <w:ilvl w:val="0"/>
          <w:numId w:val="137"/>
        </w:numPr>
        <w:spacing w:after="0"/>
        <w:ind w:left="567" w:hanging="567"/>
        <w:rPr>
          <w:rFonts w:ascii="Arial Narrow" w:hAnsi="Arial Narrow"/>
        </w:rPr>
      </w:pPr>
      <w:r w:rsidRPr="00C8007A">
        <w:rPr>
          <w:rFonts w:ascii="Arial Narrow" w:hAnsi="Arial Narrow"/>
        </w:rPr>
        <w:t xml:space="preserve">Zamawiający oświadcza, że jest podatnikiem VAT czynnym o numerze identyfikacyjnym NIP 583-000-11-90 </w:t>
      </w:r>
      <w:r w:rsidRPr="00C8007A">
        <w:rPr>
          <w:rFonts w:ascii="Arial Narrow" w:hAnsi="Arial Narrow"/>
        </w:rPr>
        <w:br/>
        <w:t xml:space="preserve">nie korzystającym ze zwolnienia od podatku na podstawie art. 113 ust. 1 i 9 </w:t>
      </w:r>
      <w:r w:rsidR="00F40201" w:rsidRPr="00C8007A">
        <w:rPr>
          <w:rFonts w:ascii="Arial Narrow" w:hAnsi="Arial Narrow"/>
        </w:rPr>
        <w:t>ustawy z dnia 11 marca 2004 r. o podatku od</w:t>
      </w:r>
      <w:r w:rsidR="008234BE" w:rsidRPr="00C8007A">
        <w:rPr>
          <w:rFonts w:ascii="Arial Narrow" w:hAnsi="Arial Narrow"/>
        </w:rPr>
        <w:t> </w:t>
      </w:r>
      <w:r w:rsidR="00F40201" w:rsidRPr="00C8007A">
        <w:rPr>
          <w:rFonts w:ascii="Arial Narrow" w:hAnsi="Arial Narrow"/>
        </w:rPr>
        <w:t>towarów i usług (</w:t>
      </w:r>
      <w:r w:rsidR="00BA7791" w:rsidRPr="00C8007A">
        <w:rPr>
          <w:rFonts w:ascii="Arial Narrow" w:hAnsi="Arial Narrow"/>
        </w:rPr>
        <w:t>tj.</w:t>
      </w:r>
      <w:r w:rsidR="00F40201" w:rsidRPr="00C8007A">
        <w:rPr>
          <w:rFonts w:ascii="Arial Narrow" w:hAnsi="Arial Narrow"/>
        </w:rPr>
        <w:t xml:space="preserve"> </w:t>
      </w:r>
      <w:r w:rsidR="003418B6" w:rsidRPr="00C8007A">
        <w:rPr>
          <w:rFonts w:ascii="Arial Narrow" w:hAnsi="Arial Narrow"/>
        </w:rPr>
        <w:t xml:space="preserve">Dz. U. z </w:t>
      </w:r>
      <w:r w:rsidR="001715E6" w:rsidRPr="00C8007A">
        <w:rPr>
          <w:rFonts w:ascii="Arial Narrow" w:hAnsi="Arial Narrow"/>
        </w:rPr>
        <w:t>2024 r.</w:t>
      </w:r>
      <w:r w:rsidR="003418B6" w:rsidRPr="00C8007A">
        <w:rPr>
          <w:rFonts w:ascii="Arial Narrow" w:hAnsi="Arial Narrow"/>
        </w:rPr>
        <w:t xml:space="preserve">, poz. </w:t>
      </w:r>
      <w:r w:rsidR="0075329F" w:rsidRPr="00C8007A">
        <w:rPr>
          <w:rFonts w:ascii="Arial Narrow" w:hAnsi="Arial Narrow"/>
        </w:rPr>
        <w:t>361</w:t>
      </w:r>
      <w:r w:rsidR="00DC64F2" w:rsidRPr="00C8007A">
        <w:rPr>
          <w:rFonts w:ascii="Arial Narrow" w:hAnsi="Arial Narrow"/>
        </w:rPr>
        <w:t xml:space="preserve"> </w:t>
      </w:r>
      <w:r w:rsidR="00F40201" w:rsidRPr="00C8007A">
        <w:rPr>
          <w:rFonts w:ascii="Arial Narrow" w:hAnsi="Arial Narrow"/>
        </w:rPr>
        <w:t>– dalej „ustawa o VAT”</w:t>
      </w:r>
      <w:r w:rsidR="00B95819" w:rsidRPr="00C8007A">
        <w:rPr>
          <w:rFonts w:ascii="Arial Narrow" w:hAnsi="Arial Narrow"/>
        </w:rPr>
        <w:t>).</w:t>
      </w:r>
      <w:r w:rsidRPr="00C8007A">
        <w:rPr>
          <w:rFonts w:ascii="Arial Narrow" w:hAnsi="Arial Narrow"/>
        </w:rPr>
        <w:t xml:space="preserve"> </w:t>
      </w:r>
    </w:p>
    <w:p w14:paraId="7697C569" w14:textId="49D8C50E" w:rsidR="001C0DCF" w:rsidRPr="00C8007A" w:rsidRDefault="00576FB2" w:rsidP="002C67E4">
      <w:pPr>
        <w:pStyle w:val="Akapitzlist"/>
        <w:numPr>
          <w:ilvl w:val="0"/>
          <w:numId w:val="137"/>
        </w:numPr>
        <w:spacing w:after="0"/>
        <w:ind w:left="567" w:hanging="567"/>
        <w:rPr>
          <w:rFonts w:ascii="Arial Narrow" w:hAnsi="Arial Narrow"/>
        </w:rPr>
      </w:pPr>
      <w:r w:rsidRPr="00C8007A">
        <w:rPr>
          <w:rFonts w:ascii="Arial Narrow" w:hAnsi="Arial Narrow"/>
        </w:rPr>
        <w:t xml:space="preserve">Wykonawca oświadcza, że jest podatnikiem podatku VAT czynnym o numerze identyfikacyjnym NIP </w:t>
      </w:r>
      <w:r w:rsidR="00045231" w:rsidRPr="00C8007A">
        <w:rPr>
          <w:rFonts w:ascii="Arial Narrow" w:hAnsi="Arial Narrow"/>
        </w:rPr>
        <w:t>wskazanym w</w:t>
      </w:r>
      <w:r w:rsidR="003049FC" w:rsidRPr="00C8007A">
        <w:rPr>
          <w:rFonts w:ascii="Arial Narrow" w:hAnsi="Arial Narrow"/>
        </w:rPr>
        <w:t> </w:t>
      </w:r>
      <w:r w:rsidR="00045231" w:rsidRPr="00C8007A">
        <w:rPr>
          <w:rFonts w:ascii="Arial Narrow" w:hAnsi="Arial Narrow"/>
        </w:rPr>
        <w:t xml:space="preserve">komparycji umowy </w:t>
      </w:r>
      <w:r w:rsidRPr="00C8007A">
        <w:rPr>
          <w:rFonts w:ascii="Arial Narrow" w:hAnsi="Arial Narrow"/>
        </w:rPr>
        <w:t xml:space="preserve">nie korzystającym ze zwolnienia od podatku na podstawie art. 113 ust. 1 i 9 ustawy o VAT. W przypadku wystąpienia </w:t>
      </w:r>
      <w:r w:rsidR="001715E6" w:rsidRPr="00C8007A">
        <w:rPr>
          <w:rFonts w:ascii="Arial Narrow" w:hAnsi="Arial Narrow"/>
        </w:rPr>
        <w:t>zmiany w</w:t>
      </w:r>
      <w:r w:rsidRPr="00C8007A">
        <w:rPr>
          <w:rFonts w:ascii="Arial Narrow" w:hAnsi="Arial Narrow"/>
        </w:rPr>
        <w:t xml:space="preserve"> statusie podatnika VAT, Wykonawca zobowiązuje się do poinformowania Zamawiającego w momencie wystąpienia zmiany.</w:t>
      </w:r>
    </w:p>
    <w:p w14:paraId="377D518B" w14:textId="77777777" w:rsidR="001C0DCF" w:rsidRPr="00C8007A" w:rsidRDefault="00576FB2" w:rsidP="00495A11">
      <w:pPr>
        <w:pStyle w:val="Akapitzlist"/>
        <w:numPr>
          <w:ilvl w:val="0"/>
          <w:numId w:val="137"/>
        </w:numPr>
        <w:spacing w:after="0"/>
        <w:ind w:left="567" w:hanging="567"/>
        <w:rPr>
          <w:rFonts w:ascii="Arial Narrow" w:hAnsi="Arial Narrow"/>
        </w:rPr>
      </w:pPr>
      <w:r w:rsidRPr="00C8007A">
        <w:rPr>
          <w:rFonts w:ascii="Arial Narrow" w:hAnsi="Arial Narrow"/>
        </w:rPr>
        <w:t>Za dzień zapłaty Strony uznają dzień obciążenia rachunku bankowego Zamawiającego.</w:t>
      </w:r>
    </w:p>
    <w:p w14:paraId="5DAE19D6" w14:textId="156ACA8D" w:rsidR="00AB05A8" w:rsidRPr="00C8007A" w:rsidRDefault="00576FB2" w:rsidP="00495A11">
      <w:pPr>
        <w:pStyle w:val="Akapitzlist"/>
        <w:numPr>
          <w:ilvl w:val="0"/>
          <w:numId w:val="137"/>
        </w:numPr>
        <w:spacing w:after="0"/>
        <w:ind w:left="567" w:hanging="567"/>
        <w:rPr>
          <w:rFonts w:ascii="Arial Narrow" w:hAnsi="Arial Narrow"/>
        </w:rPr>
      </w:pPr>
      <w:bookmarkStart w:id="34" w:name="_Ref305668008"/>
      <w:bookmarkEnd w:id="33"/>
      <w:r w:rsidRPr="00C8007A">
        <w:rPr>
          <w:rFonts w:ascii="Arial Narrow" w:hAnsi="Arial Narrow"/>
        </w:rPr>
        <w:t>Na podstawie zatwierdzon</w:t>
      </w:r>
      <w:r w:rsidR="008862B6" w:rsidRPr="00C8007A">
        <w:rPr>
          <w:rFonts w:ascii="Arial Narrow" w:hAnsi="Arial Narrow"/>
        </w:rPr>
        <w:t>ego</w:t>
      </w:r>
      <w:r w:rsidRPr="00C8007A">
        <w:rPr>
          <w:rFonts w:ascii="Arial Narrow" w:hAnsi="Arial Narrow"/>
        </w:rPr>
        <w:t xml:space="preserve"> przez </w:t>
      </w:r>
      <w:r w:rsidR="008862B6" w:rsidRPr="00C8007A">
        <w:rPr>
          <w:rFonts w:ascii="Arial Narrow" w:hAnsi="Arial Narrow"/>
        </w:rPr>
        <w:t xml:space="preserve">Strony Raportu </w:t>
      </w:r>
      <w:r w:rsidR="00770017" w:rsidRPr="00C8007A">
        <w:rPr>
          <w:rFonts w:ascii="Arial Narrow" w:hAnsi="Arial Narrow"/>
        </w:rPr>
        <w:t>K</w:t>
      </w:r>
      <w:r w:rsidR="008862B6" w:rsidRPr="00C8007A">
        <w:rPr>
          <w:rFonts w:ascii="Arial Narrow" w:hAnsi="Arial Narrow"/>
        </w:rPr>
        <w:t>ońcowego</w:t>
      </w:r>
      <w:r w:rsidRPr="00C8007A">
        <w:rPr>
          <w:rFonts w:ascii="Arial Narrow" w:hAnsi="Arial Narrow"/>
        </w:rPr>
        <w:t>, o który</w:t>
      </w:r>
      <w:r w:rsidR="008862B6" w:rsidRPr="00C8007A">
        <w:rPr>
          <w:rFonts w:ascii="Arial Narrow" w:hAnsi="Arial Narrow"/>
        </w:rPr>
        <w:t>m</w:t>
      </w:r>
      <w:r w:rsidRPr="00C8007A">
        <w:rPr>
          <w:rFonts w:ascii="Arial Narrow" w:hAnsi="Arial Narrow"/>
        </w:rPr>
        <w:t xml:space="preserve"> mowa w ust. 8 pkt </w:t>
      </w:r>
      <w:r w:rsidR="00766E38" w:rsidRPr="00C8007A">
        <w:rPr>
          <w:rFonts w:ascii="Arial Narrow" w:hAnsi="Arial Narrow"/>
        </w:rPr>
        <w:t xml:space="preserve">5, </w:t>
      </w:r>
      <w:bookmarkStart w:id="35" w:name="_Hlk63889453"/>
      <w:r w:rsidR="00766E38" w:rsidRPr="00C8007A">
        <w:rPr>
          <w:rFonts w:ascii="Arial Narrow" w:hAnsi="Arial Narrow"/>
        </w:rPr>
        <w:t>Wykonawca</w:t>
      </w:r>
      <w:r w:rsidRPr="00C8007A">
        <w:rPr>
          <w:rFonts w:ascii="Arial Narrow" w:hAnsi="Arial Narrow"/>
        </w:rPr>
        <w:t xml:space="preserve"> zobowiązuje się do wystawienia faktury VAT w terminie do trzech dni od daty podpisania</w:t>
      </w:r>
      <w:r w:rsidR="008862B6" w:rsidRPr="00C8007A">
        <w:rPr>
          <w:rFonts w:ascii="Arial Narrow" w:hAnsi="Arial Narrow"/>
        </w:rPr>
        <w:t xml:space="preserve"> Raportu </w:t>
      </w:r>
      <w:r w:rsidR="006C0066" w:rsidRPr="00C8007A">
        <w:rPr>
          <w:rFonts w:ascii="Arial Narrow" w:hAnsi="Arial Narrow"/>
        </w:rPr>
        <w:t>K</w:t>
      </w:r>
      <w:r w:rsidR="008862B6" w:rsidRPr="00C8007A">
        <w:rPr>
          <w:rFonts w:ascii="Arial Narrow" w:hAnsi="Arial Narrow"/>
        </w:rPr>
        <w:t>ońcowego</w:t>
      </w:r>
      <w:r w:rsidRPr="00C8007A">
        <w:rPr>
          <w:rFonts w:ascii="Arial Narrow" w:hAnsi="Arial Narrow"/>
        </w:rPr>
        <w:t xml:space="preserve">, </w:t>
      </w:r>
      <w:bookmarkStart w:id="36" w:name="_Hlk530733305"/>
      <w:r w:rsidRPr="00C8007A">
        <w:rPr>
          <w:rFonts w:ascii="Arial Narrow" w:hAnsi="Arial Narrow"/>
        </w:rPr>
        <w:t xml:space="preserve">z zastrzeżeniem, że w treści faktury musi znaleźć się </w:t>
      </w:r>
      <w:bookmarkEnd w:id="36"/>
      <w:r w:rsidRPr="00C8007A">
        <w:rPr>
          <w:rFonts w:ascii="Arial Narrow" w:hAnsi="Arial Narrow"/>
        </w:rPr>
        <w:t>oznaczenie CRU, pod którym Umowa figuruje w Centralnym Rejestrze Umów prowadzonym przez</w:t>
      </w:r>
      <w:r w:rsidR="003049FC" w:rsidRPr="00C8007A">
        <w:rPr>
          <w:rFonts w:ascii="Arial Narrow" w:hAnsi="Arial Narrow"/>
        </w:rPr>
        <w:t> </w:t>
      </w:r>
      <w:r w:rsidRPr="00C8007A">
        <w:rPr>
          <w:rFonts w:ascii="Arial Narrow" w:hAnsi="Arial Narrow"/>
        </w:rPr>
        <w:t xml:space="preserve">Zamawiającego </w:t>
      </w:r>
      <w:r w:rsidR="00770017" w:rsidRPr="00C8007A">
        <w:rPr>
          <w:rFonts w:ascii="Arial Narrow" w:hAnsi="Arial Narrow"/>
        </w:rPr>
        <w:t xml:space="preserve">i dostarczenia </w:t>
      </w:r>
      <w:r w:rsidR="00BC20AA" w:rsidRPr="00C8007A">
        <w:rPr>
          <w:rFonts w:ascii="Arial Narrow" w:hAnsi="Arial Narrow"/>
        </w:rPr>
        <w:t xml:space="preserve">faktury w sposób wskazany </w:t>
      </w:r>
      <w:r w:rsidR="00CC4D67" w:rsidRPr="00C8007A">
        <w:rPr>
          <w:rFonts w:ascii="Arial Narrow" w:hAnsi="Arial Narrow"/>
        </w:rPr>
        <w:t>w ust. 12.</w:t>
      </w:r>
      <w:bookmarkEnd w:id="35"/>
    </w:p>
    <w:p w14:paraId="7B22067F" w14:textId="77777777" w:rsidR="001C0DCF" w:rsidRPr="00C8007A" w:rsidRDefault="00576FB2" w:rsidP="00495A11">
      <w:pPr>
        <w:pStyle w:val="Akapitzlist"/>
        <w:numPr>
          <w:ilvl w:val="0"/>
          <w:numId w:val="137"/>
        </w:numPr>
        <w:spacing w:after="0"/>
        <w:ind w:left="567" w:hanging="567"/>
        <w:rPr>
          <w:rFonts w:ascii="Arial Narrow" w:hAnsi="Arial Narrow"/>
        </w:rPr>
      </w:pPr>
      <w:r w:rsidRPr="00C8007A">
        <w:rPr>
          <w:rFonts w:ascii="Arial Narrow" w:hAnsi="Arial Narrow"/>
        </w:rPr>
        <w:t xml:space="preserve">Szczegółowe zasady płatności i rozliczania wynagrodzenia: </w:t>
      </w:r>
      <w:bookmarkStart w:id="37" w:name="_RefHeading__99_488395850"/>
      <w:bookmarkEnd w:id="34"/>
    </w:p>
    <w:p w14:paraId="63603B95" w14:textId="77777777" w:rsidR="008862B6" w:rsidRPr="00C8007A" w:rsidRDefault="009432A2" w:rsidP="00495A11">
      <w:pPr>
        <w:pStyle w:val="Akapitzlist"/>
        <w:numPr>
          <w:ilvl w:val="0"/>
          <w:numId w:val="138"/>
        </w:numPr>
        <w:spacing w:after="0"/>
        <w:ind w:left="993" w:hanging="426"/>
        <w:rPr>
          <w:rFonts w:ascii="Arial Narrow" w:hAnsi="Arial Narrow"/>
        </w:rPr>
      </w:pPr>
      <w:bookmarkStart w:id="38" w:name="_Hlk530743044"/>
      <w:r w:rsidRPr="00C8007A">
        <w:rPr>
          <w:rFonts w:ascii="Arial Narrow" w:hAnsi="Arial Narrow"/>
        </w:rPr>
        <w:t>Zamawiający do 5</w:t>
      </w:r>
      <w:r w:rsidR="00576FB2" w:rsidRPr="00C8007A">
        <w:rPr>
          <w:rFonts w:ascii="Arial Narrow" w:hAnsi="Arial Narrow"/>
        </w:rPr>
        <w:t xml:space="preserve"> </w:t>
      </w:r>
      <w:r w:rsidRPr="00C8007A">
        <w:rPr>
          <w:rFonts w:ascii="Arial Narrow" w:hAnsi="Arial Narrow"/>
        </w:rPr>
        <w:t>-</w:t>
      </w:r>
      <w:r w:rsidR="00576FB2" w:rsidRPr="00C8007A">
        <w:rPr>
          <w:rFonts w:ascii="Arial Narrow" w:hAnsi="Arial Narrow"/>
        </w:rPr>
        <w:t xml:space="preserve"> </w:t>
      </w:r>
      <w:r w:rsidRPr="00C8007A">
        <w:rPr>
          <w:rFonts w:ascii="Arial Narrow" w:hAnsi="Arial Narrow"/>
        </w:rPr>
        <w:t>go dnia roboczego miesiąca następującego po miesiącu rozliczeniowym przedłoży Wykonawcy</w:t>
      </w:r>
      <w:r w:rsidR="00576FB2" w:rsidRPr="00C8007A">
        <w:rPr>
          <w:rFonts w:ascii="Arial Narrow" w:hAnsi="Arial Narrow"/>
        </w:rPr>
        <w:t>:</w:t>
      </w:r>
    </w:p>
    <w:p w14:paraId="7DDAB04C" w14:textId="77777777" w:rsidR="008862B6" w:rsidRPr="00C8007A" w:rsidRDefault="009432A2" w:rsidP="00495A11">
      <w:pPr>
        <w:pStyle w:val="Akapitzlist"/>
        <w:numPr>
          <w:ilvl w:val="0"/>
          <w:numId w:val="139"/>
        </w:numPr>
        <w:spacing w:after="0"/>
        <w:ind w:left="1418" w:hanging="425"/>
        <w:rPr>
          <w:rFonts w:ascii="Arial Narrow" w:hAnsi="Arial Narrow"/>
        </w:rPr>
      </w:pPr>
      <w:r w:rsidRPr="00C8007A">
        <w:rPr>
          <w:rFonts w:ascii="Arial Narrow" w:hAnsi="Arial Narrow"/>
        </w:rPr>
        <w:t xml:space="preserve">Raport </w:t>
      </w:r>
      <w:r w:rsidR="00576FB2" w:rsidRPr="00C8007A">
        <w:rPr>
          <w:rFonts w:ascii="Arial Narrow" w:hAnsi="Arial Narrow"/>
        </w:rPr>
        <w:t>M</w:t>
      </w:r>
      <w:r w:rsidRPr="00C8007A">
        <w:rPr>
          <w:rFonts w:ascii="Arial Narrow" w:hAnsi="Arial Narrow"/>
        </w:rPr>
        <w:t xml:space="preserve">iesięczny z wykonania usług, zgodny ze wzorem przedstawionym w </w:t>
      </w:r>
      <w:r w:rsidRPr="00C8007A">
        <w:rPr>
          <w:rFonts w:ascii="Arial Narrow" w:hAnsi="Arial Narrow"/>
          <w:b/>
          <w:bCs/>
        </w:rPr>
        <w:t xml:space="preserve">Załączniku </w:t>
      </w:r>
      <w:r w:rsidR="00403B26" w:rsidRPr="00C8007A">
        <w:rPr>
          <w:rFonts w:ascii="Arial Narrow" w:hAnsi="Arial Narrow"/>
          <w:b/>
          <w:bCs/>
        </w:rPr>
        <w:t>nr 5</w:t>
      </w:r>
      <w:r w:rsidR="00BA047B" w:rsidRPr="00C8007A">
        <w:rPr>
          <w:rFonts w:ascii="Arial Narrow" w:hAnsi="Arial Narrow"/>
        </w:rPr>
        <w:t xml:space="preserve"> do Umowy</w:t>
      </w:r>
      <w:r w:rsidR="00576FB2" w:rsidRPr="00C8007A">
        <w:rPr>
          <w:rFonts w:ascii="Arial Narrow" w:hAnsi="Arial Narrow"/>
        </w:rPr>
        <w:t>;</w:t>
      </w:r>
      <w:r w:rsidRPr="00C8007A">
        <w:rPr>
          <w:rFonts w:ascii="Arial Narrow" w:hAnsi="Arial Narrow"/>
        </w:rPr>
        <w:t xml:space="preserve"> </w:t>
      </w:r>
    </w:p>
    <w:p w14:paraId="49AA4666" w14:textId="77777777" w:rsidR="001C0DCF" w:rsidRPr="00C8007A" w:rsidRDefault="00576FB2" w:rsidP="00495A11">
      <w:pPr>
        <w:pStyle w:val="Akapitzlist"/>
        <w:numPr>
          <w:ilvl w:val="0"/>
          <w:numId w:val="139"/>
        </w:numPr>
        <w:spacing w:after="0"/>
        <w:ind w:left="1418" w:hanging="425"/>
        <w:rPr>
          <w:rFonts w:ascii="Arial Narrow" w:hAnsi="Arial Narrow"/>
        </w:rPr>
      </w:pPr>
      <w:r w:rsidRPr="00C8007A">
        <w:rPr>
          <w:rFonts w:ascii="Arial Narrow" w:hAnsi="Arial Narrow"/>
        </w:rPr>
        <w:t xml:space="preserve">Raport Jakościowy </w:t>
      </w:r>
      <w:r w:rsidR="009432A2" w:rsidRPr="00C8007A">
        <w:rPr>
          <w:rFonts w:ascii="Arial Narrow" w:hAnsi="Arial Narrow"/>
        </w:rPr>
        <w:t>stwierdzonych w miesiącu rozliczeniowym usług</w:t>
      </w:r>
      <w:r w:rsidR="00BA047B" w:rsidRPr="00C8007A">
        <w:rPr>
          <w:rFonts w:ascii="Arial Narrow" w:hAnsi="Arial Narrow"/>
        </w:rPr>
        <w:t xml:space="preserve"> (zgodnie ze wzorem stanowiącym </w:t>
      </w:r>
      <w:r w:rsidR="00BA047B" w:rsidRPr="001715E6">
        <w:rPr>
          <w:rFonts w:ascii="Arial Narrow" w:hAnsi="Arial Narrow"/>
          <w:b/>
        </w:rPr>
        <w:t>Załącznik nr 4</w:t>
      </w:r>
      <w:r w:rsidR="00BA047B" w:rsidRPr="00C8007A">
        <w:rPr>
          <w:rFonts w:ascii="Arial Narrow" w:hAnsi="Arial Narrow"/>
        </w:rPr>
        <w:t xml:space="preserve"> do Umowy)</w:t>
      </w:r>
      <w:r w:rsidR="009432A2" w:rsidRPr="00C8007A">
        <w:rPr>
          <w:rFonts w:ascii="Arial Narrow" w:hAnsi="Arial Narrow"/>
        </w:rPr>
        <w:t xml:space="preserve">, wykonanych niezgodnie z Miernikami Jakościowymi określonymi w </w:t>
      </w:r>
      <w:r w:rsidR="009432A2" w:rsidRPr="00C8007A">
        <w:rPr>
          <w:rFonts w:ascii="Arial Narrow" w:hAnsi="Arial Narrow"/>
          <w:b/>
          <w:bCs/>
        </w:rPr>
        <w:t>Załączniku nr 3</w:t>
      </w:r>
      <w:r w:rsidR="00B34C37" w:rsidRPr="00C8007A">
        <w:rPr>
          <w:rFonts w:ascii="Arial Narrow" w:hAnsi="Arial Narrow"/>
        </w:rPr>
        <w:t xml:space="preserve"> do Umowy</w:t>
      </w:r>
      <w:r w:rsidRPr="00C8007A">
        <w:rPr>
          <w:rFonts w:ascii="Arial Narrow" w:hAnsi="Arial Narrow"/>
        </w:rPr>
        <w:t>.</w:t>
      </w:r>
    </w:p>
    <w:p w14:paraId="245B9B63" w14:textId="77777777" w:rsidR="008862B6" w:rsidRPr="00C8007A" w:rsidRDefault="0011386F" w:rsidP="00495A11">
      <w:pPr>
        <w:pStyle w:val="Akapitzlist"/>
        <w:numPr>
          <w:ilvl w:val="0"/>
          <w:numId w:val="138"/>
        </w:numPr>
        <w:spacing w:after="0"/>
        <w:ind w:left="993" w:hanging="426"/>
        <w:rPr>
          <w:rFonts w:ascii="Arial Narrow" w:hAnsi="Arial Narrow"/>
        </w:rPr>
      </w:pPr>
      <w:r w:rsidRPr="00C8007A">
        <w:rPr>
          <w:rFonts w:ascii="Arial Narrow" w:hAnsi="Arial Narrow"/>
        </w:rPr>
        <w:lastRenderedPageBreak/>
        <w:t>Raporty, o których mowa w pkt 1 lit. a) i b) sporządzone zostaną w formie pisemnej i przekazane Wykonawcy w formie elektronicznej (skanu) na adres e-mail Koordynatora Wykonawcy. Zamawiający dopuszcza także formę elektroniczną zestawienia, podpisaną kwalifikowanym podpisem elektronicznym</w:t>
      </w:r>
      <w:r w:rsidR="000D302D" w:rsidRPr="00C8007A">
        <w:rPr>
          <w:rFonts w:ascii="Arial Narrow" w:hAnsi="Arial Narrow"/>
        </w:rPr>
        <w:t>.</w:t>
      </w:r>
    </w:p>
    <w:p w14:paraId="6964E0C1" w14:textId="77777777" w:rsidR="001C0DCF" w:rsidRPr="00C8007A" w:rsidRDefault="009432A2" w:rsidP="00495A11">
      <w:pPr>
        <w:pStyle w:val="Akapitzlist"/>
        <w:numPr>
          <w:ilvl w:val="0"/>
          <w:numId w:val="138"/>
        </w:numPr>
        <w:spacing w:after="0"/>
        <w:ind w:left="993" w:hanging="426"/>
        <w:rPr>
          <w:rFonts w:ascii="Arial Narrow" w:hAnsi="Arial Narrow"/>
        </w:rPr>
      </w:pPr>
      <w:r w:rsidRPr="00C8007A">
        <w:rPr>
          <w:rFonts w:ascii="Arial Narrow" w:hAnsi="Arial Narrow"/>
        </w:rPr>
        <w:t xml:space="preserve">Wykonawca w terminie </w:t>
      </w:r>
      <w:r w:rsidR="00450DE8" w:rsidRPr="00C8007A">
        <w:rPr>
          <w:rFonts w:ascii="Arial Narrow" w:hAnsi="Arial Narrow"/>
        </w:rPr>
        <w:t>-</w:t>
      </w:r>
      <w:r w:rsidR="004B38C1" w:rsidRPr="00C8007A">
        <w:rPr>
          <w:rFonts w:ascii="Arial Narrow" w:hAnsi="Arial Narrow"/>
        </w:rPr>
        <w:t xml:space="preserve"> </w:t>
      </w:r>
      <w:r w:rsidR="00450DE8" w:rsidRPr="00C8007A">
        <w:rPr>
          <w:rFonts w:ascii="Arial Narrow" w:hAnsi="Arial Narrow"/>
        </w:rPr>
        <w:t xml:space="preserve">3 </w:t>
      </w:r>
      <w:r w:rsidRPr="00C8007A">
        <w:rPr>
          <w:rFonts w:ascii="Arial Narrow" w:hAnsi="Arial Narrow"/>
        </w:rPr>
        <w:t xml:space="preserve">dni </w:t>
      </w:r>
      <w:r w:rsidR="004B38C1" w:rsidRPr="00C8007A">
        <w:rPr>
          <w:rFonts w:ascii="Arial Narrow" w:hAnsi="Arial Narrow"/>
        </w:rPr>
        <w:t xml:space="preserve">roboczych </w:t>
      </w:r>
      <w:r w:rsidRPr="00C8007A">
        <w:rPr>
          <w:rFonts w:ascii="Arial Narrow" w:hAnsi="Arial Narrow"/>
        </w:rPr>
        <w:t xml:space="preserve">od dnia otrzymania </w:t>
      </w:r>
      <w:r w:rsidR="0011386F" w:rsidRPr="00C8007A">
        <w:rPr>
          <w:rFonts w:ascii="Arial Narrow" w:hAnsi="Arial Narrow"/>
        </w:rPr>
        <w:t>Raportów</w:t>
      </w:r>
      <w:r w:rsidRPr="00C8007A">
        <w:rPr>
          <w:rFonts w:ascii="Arial Narrow" w:hAnsi="Arial Narrow"/>
        </w:rPr>
        <w:t>, o który</w:t>
      </w:r>
      <w:r w:rsidR="0011386F" w:rsidRPr="00C8007A">
        <w:rPr>
          <w:rFonts w:ascii="Arial Narrow" w:hAnsi="Arial Narrow"/>
        </w:rPr>
        <w:t>ch</w:t>
      </w:r>
      <w:r w:rsidRPr="00C8007A">
        <w:rPr>
          <w:rFonts w:ascii="Arial Narrow" w:hAnsi="Arial Narrow"/>
        </w:rPr>
        <w:t xml:space="preserve"> mowa w pkt </w:t>
      </w:r>
      <w:r w:rsidR="0011386F" w:rsidRPr="00C8007A">
        <w:rPr>
          <w:rFonts w:ascii="Arial Narrow" w:hAnsi="Arial Narrow"/>
        </w:rPr>
        <w:t>1</w:t>
      </w:r>
      <w:r w:rsidRPr="00C8007A">
        <w:rPr>
          <w:rFonts w:ascii="Arial Narrow" w:hAnsi="Arial Narrow"/>
        </w:rPr>
        <w:t xml:space="preserve">, może wnieść zastrzeżenia do </w:t>
      </w:r>
      <w:r w:rsidR="0011386F" w:rsidRPr="00C8007A">
        <w:rPr>
          <w:rFonts w:ascii="Arial Narrow" w:hAnsi="Arial Narrow"/>
        </w:rPr>
        <w:t xml:space="preserve">ich </w:t>
      </w:r>
      <w:r w:rsidRPr="00C8007A">
        <w:rPr>
          <w:rFonts w:ascii="Arial Narrow" w:hAnsi="Arial Narrow"/>
        </w:rPr>
        <w:t>treści. Wniesienie zastrzeżeń nastąpi w fo</w:t>
      </w:r>
      <w:r w:rsidR="00846CB8" w:rsidRPr="00C8007A">
        <w:rPr>
          <w:rFonts w:ascii="Arial Narrow" w:hAnsi="Arial Narrow"/>
        </w:rPr>
        <w:t>r</w:t>
      </w:r>
      <w:r w:rsidRPr="00C8007A">
        <w:rPr>
          <w:rFonts w:ascii="Arial Narrow" w:hAnsi="Arial Narrow"/>
        </w:rPr>
        <w:t>mie elektronicznej na adres Koordynatora</w:t>
      </w:r>
      <w:r w:rsidR="0011386F" w:rsidRPr="00C8007A">
        <w:rPr>
          <w:rFonts w:ascii="Arial Narrow" w:hAnsi="Arial Narrow"/>
        </w:rPr>
        <w:t xml:space="preserve"> </w:t>
      </w:r>
      <w:r w:rsidR="004B38C1" w:rsidRPr="00C8007A">
        <w:rPr>
          <w:rFonts w:ascii="Arial Narrow" w:hAnsi="Arial Narrow"/>
        </w:rPr>
        <w:t>Z</w:t>
      </w:r>
      <w:r w:rsidRPr="00C8007A">
        <w:rPr>
          <w:rFonts w:ascii="Arial Narrow" w:hAnsi="Arial Narrow"/>
        </w:rPr>
        <w:t>amawiającego.</w:t>
      </w:r>
    </w:p>
    <w:p w14:paraId="5E0F4A5E" w14:textId="77777777" w:rsidR="0011386F" w:rsidRPr="00C8007A" w:rsidRDefault="0011386F" w:rsidP="00495A11">
      <w:pPr>
        <w:pStyle w:val="Akapitzlist"/>
        <w:numPr>
          <w:ilvl w:val="0"/>
          <w:numId w:val="138"/>
        </w:numPr>
        <w:spacing w:after="0"/>
        <w:ind w:left="993" w:hanging="426"/>
        <w:rPr>
          <w:rFonts w:ascii="Arial Narrow" w:hAnsi="Arial Narrow"/>
        </w:rPr>
      </w:pPr>
      <w:r w:rsidRPr="00C8007A">
        <w:rPr>
          <w:rFonts w:ascii="Arial Narrow" w:hAnsi="Arial Narrow"/>
        </w:rPr>
        <w:t>Zamawiający</w:t>
      </w:r>
      <w:r w:rsidR="009432A2" w:rsidRPr="00C8007A">
        <w:rPr>
          <w:rFonts w:ascii="Arial Narrow" w:hAnsi="Arial Narrow"/>
        </w:rPr>
        <w:t xml:space="preserve"> w terminie</w:t>
      </w:r>
      <w:r w:rsidR="007530AE" w:rsidRPr="00C8007A">
        <w:rPr>
          <w:rFonts w:ascii="Arial Narrow" w:hAnsi="Arial Narrow"/>
        </w:rPr>
        <w:t xml:space="preserve"> 3 dni </w:t>
      </w:r>
      <w:r w:rsidR="00C916A5" w:rsidRPr="00C8007A">
        <w:rPr>
          <w:rFonts w:ascii="Arial Narrow" w:hAnsi="Arial Narrow"/>
        </w:rPr>
        <w:t xml:space="preserve">roboczych </w:t>
      </w:r>
      <w:r w:rsidRPr="00C8007A">
        <w:rPr>
          <w:rFonts w:ascii="Arial Narrow" w:hAnsi="Arial Narrow"/>
        </w:rPr>
        <w:t xml:space="preserve">rozpatrzy wniesione przez Wykonawcę zastrzeżenia, przy czym: </w:t>
      </w:r>
    </w:p>
    <w:p w14:paraId="0BA4D477" w14:textId="77777777" w:rsidR="001C0DCF" w:rsidRPr="00C8007A" w:rsidRDefault="004F14E0" w:rsidP="00495A11">
      <w:pPr>
        <w:pStyle w:val="Akapitzlist"/>
        <w:numPr>
          <w:ilvl w:val="0"/>
          <w:numId w:val="140"/>
        </w:numPr>
        <w:spacing w:after="0"/>
        <w:ind w:left="1418" w:hanging="425"/>
        <w:rPr>
          <w:rFonts w:ascii="Arial Narrow" w:hAnsi="Arial Narrow"/>
        </w:rPr>
      </w:pPr>
      <w:r w:rsidRPr="00C8007A">
        <w:rPr>
          <w:rFonts w:ascii="Arial Narrow" w:hAnsi="Arial Narrow"/>
        </w:rPr>
        <w:t>Akceptacja</w:t>
      </w:r>
      <w:r w:rsidR="00576FB2" w:rsidRPr="00C8007A">
        <w:rPr>
          <w:rFonts w:ascii="Arial Narrow" w:hAnsi="Arial Narrow"/>
        </w:rPr>
        <w:t xml:space="preserve"> przez Zamawiającego </w:t>
      </w:r>
      <w:r w:rsidR="00766E38" w:rsidRPr="00C8007A">
        <w:rPr>
          <w:rFonts w:ascii="Arial Narrow" w:hAnsi="Arial Narrow"/>
        </w:rPr>
        <w:t>zastrzeżeń,</w:t>
      </w:r>
      <w:r w:rsidR="00576FB2" w:rsidRPr="00C8007A">
        <w:rPr>
          <w:rFonts w:ascii="Arial Narrow" w:hAnsi="Arial Narrow"/>
        </w:rPr>
        <w:t xml:space="preserve"> o których mowa w pkt </w:t>
      </w:r>
      <w:r w:rsidR="00766E38" w:rsidRPr="00C8007A">
        <w:rPr>
          <w:rFonts w:ascii="Arial Narrow" w:hAnsi="Arial Narrow"/>
        </w:rPr>
        <w:t>3 skutkować</w:t>
      </w:r>
      <w:r w:rsidR="003D3960" w:rsidRPr="00C8007A">
        <w:rPr>
          <w:rFonts w:ascii="Arial Narrow" w:hAnsi="Arial Narrow"/>
        </w:rPr>
        <w:t xml:space="preserve"> będzie</w:t>
      </w:r>
      <w:r w:rsidR="0011386F" w:rsidRPr="00C8007A">
        <w:rPr>
          <w:rFonts w:ascii="Arial Narrow" w:hAnsi="Arial Narrow"/>
        </w:rPr>
        <w:t xml:space="preserve"> przygotowanie</w:t>
      </w:r>
      <w:r w:rsidR="003D3960" w:rsidRPr="00C8007A">
        <w:rPr>
          <w:rFonts w:ascii="Arial Narrow" w:hAnsi="Arial Narrow"/>
        </w:rPr>
        <w:t>m</w:t>
      </w:r>
      <w:r w:rsidR="0011386F" w:rsidRPr="00C8007A">
        <w:rPr>
          <w:rFonts w:ascii="Arial Narrow" w:hAnsi="Arial Narrow"/>
        </w:rPr>
        <w:t xml:space="preserve"> Raportu </w:t>
      </w:r>
      <w:r w:rsidR="009A10E2" w:rsidRPr="00C8007A">
        <w:rPr>
          <w:rFonts w:ascii="Arial Narrow" w:hAnsi="Arial Narrow"/>
        </w:rPr>
        <w:t>K</w:t>
      </w:r>
      <w:r w:rsidR="0011386F" w:rsidRPr="00C8007A">
        <w:rPr>
          <w:rFonts w:ascii="Arial Narrow" w:hAnsi="Arial Narrow"/>
        </w:rPr>
        <w:t>ońcowego, o którym mowa w pkt</w:t>
      </w:r>
      <w:r w:rsidR="00576FB2" w:rsidRPr="00C8007A">
        <w:rPr>
          <w:rFonts w:ascii="Arial Narrow" w:hAnsi="Arial Narrow"/>
        </w:rPr>
        <w:t xml:space="preserve"> 5.</w:t>
      </w:r>
    </w:p>
    <w:p w14:paraId="4D778450" w14:textId="77777777" w:rsidR="001C0DCF" w:rsidRPr="00C8007A" w:rsidRDefault="00024EAB" w:rsidP="00495A11">
      <w:pPr>
        <w:pStyle w:val="Akapitzlist"/>
        <w:numPr>
          <w:ilvl w:val="0"/>
          <w:numId w:val="140"/>
        </w:numPr>
        <w:spacing w:after="0"/>
        <w:ind w:left="1418" w:hanging="425"/>
        <w:rPr>
          <w:rFonts w:ascii="Arial Narrow" w:hAnsi="Arial Narrow"/>
        </w:rPr>
      </w:pPr>
      <w:r w:rsidRPr="00C8007A">
        <w:rPr>
          <w:rFonts w:ascii="Arial Narrow" w:hAnsi="Arial Narrow"/>
        </w:rPr>
        <w:t>B</w:t>
      </w:r>
      <w:r w:rsidR="004F14E0" w:rsidRPr="00C8007A">
        <w:rPr>
          <w:rFonts w:ascii="Arial Narrow" w:hAnsi="Arial Narrow"/>
        </w:rPr>
        <w:t xml:space="preserve">rak akceptacji zastrzeżeń zgłoszonych przez Wykonawcę, </w:t>
      </w:r>
      <w:r w:rsidR="00505D1C" w:rsidRPr="00C8007A">
        <w:rPr>
          <w:rFonts w:ascii="Arial Narrow" w:hAnsi="Arial Narrow"/>
        </w:rPr>
        <w:t xml:space="preserve">skutkować będzie wystosowaniem na adres e mail Koordynatora Wykonawcy wezwania do podpisania </w:t>
      </w:r>
      <w:r w:rsidR="004F14E0" w:rsidRPr="00C8007A">
        <w:rPr>
          <w:rFonts w:ascii="Arial Narrow" w:hAnsi="Arial Narrow"/>
        </w:rPr>
        <w:t>Raport</w:t>
      </w:r>
      <w:r w:rsidR="00505D1C" w:rsidRPr="00C8007A">
        <w:rPr>
          <w:rFonts w:ascii="Arial Narrow" w:hAnsi="Arial Narrow"/>
        </w:rPr>
        <w:t>u</w:t>
      </w:r>
      <w:r w:rsidR="004F14E0" w:rsidRPr="00C8007A">
        <w:rPr>
          <w:rFonts w:ascii="Arial Narrow" w:hAnsi="Arial Narrow"/>
        </w:rPr>
        <w:t xml:space="preserve"> Końcow</w:t>
      </w:r>
      <w:r w:rsidR="00505D1C" w:rsidRPr="00C8007A">
        <w:rPr>
          <w:rFonts w:ascii="Arial Narrow" w:hAnsi="Arial Narrow"/>
        </w:rPr>
        <w:t xml:space="preserve">ego, zawierającego uzasadnienie podjętej przez Zamawiającego decyzji. Ewentualny dalszy spór </w:t>
      </w:r>
      <w:r w:rsidR="003D3960" w:rsidRPr="00C8007A">
        <w:rPr>
          <w:rFonts w:ascii="Arial Narrow" w:hAnsi="Arial Narrow"/>
        </w:rPr>
        <w:t>Strony rozstrzygną</w:t>
      </w:r>
      <w:r w:rsidR="00505D1C" w:rsidRPr="00C8007A">
        <w:rPr>
          <w:rFonts w:ascii="Arial Narrow" w:hAnsi="Arial Narrow"/>
        </w:rPr>
        <w:t xml:space="preserve"> </w:t>
      </w:r>
      <w:r w:rsidR="003D3960" w:rsidRPr="00C8007A">
        <w:rPr>
          <w:rFonts w:ascii="Arial Narrow" w:hAnsi="Arial Narrow"/>
        </w:rPr>
        <w:t>na zasadach określonych</w:t>
      </w:r>
      <w:r w:rsidR="00505D1C" w:rsidRPr="00C8007A">
        <w:rPr>
          <w:rFonts w:ascii="Arial Narrow" w:hAnsi="Arial Narrow"/>
        </w:rPr>
        <w:t xml:space="preserve"> </w:t>
      </w:r>
      <w:r w:rsidR="003D3960" w:rsidRPr="00C8007A">
        <w:rPr>
          <w:rFonts w:ascii="Arial Narrow" w:hAnsi="Arial Narrow"/>
        </w:rPr>
        <w:t>w</w:t>
      </w:r>
      <w:r w:rsidR="00505D1C" w:rsidRPr="00C8007A">
        <w:rPr>
          <w:rFonts w:ascii="Arial Narrow" w:hAnsi="Arial Narrow"/>
        </w:rPr>
        <w:t xml:space="preserve"> </w:t>
      </w:r>
      <w:r w:rsidR="00363451" w:rsidRPr="00C8007A">
        <w:rPr>
          <w:rFonts w:ascii="Arial Narrow" w:hAnsi="Arial Narrow"/>
        </w:rPr>
        <w:t>§</w:t>
      </w:r>
      <w:r w:rsidR="00505D1C" w:rsidRPr="00C8007A">
        <w:rPr>
          <w:rFonts w:ascii="Arial Narrow" w:hAnsi="Arial Narrow"/>
        </w:rPr>
        <w:t xml:space="preserve"> </w:t>
      </w:r>
      <w:r w:rsidR="00363451" w:rsidRPr="00C8007A">
        <w:rPr>
          <w:rFonts w:ascii="Arial Narrow" w:hAnsi="Arial Narrow"/>
        </w:rPr>
        <w:t xml:space="preserve">24 </w:t>
      </w:r>
      <w:r w:rsidR="00403B26" w:rsidRPr="00C8007A">
        <w:rPr>
          <w:rFonts w:ascii="Arial Narrow" w:hAnsi="Arial Narrow"/>
        </w:rPr>
        <w:t>U</w:t>
      </w:r>
      <w:r w:rsidR="00363451" w:rsidRPr="00C8007A">
        <w:rPr>
          <w:rFonts w:ascii="Arial Narrow" w:hAnsi="Arial Narrow"/>
        </w:rPr>
        <w:t>mowy.</w:t>
      </w:r>
      <w:r w:rsidR="004F14E0" w:rsidRPr="00C8007A">
        <w:rPr>
          <w:rFonts w:ascii="Arial Narrow" w:hAnsi="Arial Narrow"/>
        </w:rPr>
        <w:t xml:space="preserve"> </w:t>
      </w:r>
    </w:p>
    <w:p w14:paraId="7D1BDBE8" w14:textId="77777777" w:rsidR="001C0DCF" w:rsidRPr="00C8007A" w:rsidRDefault="006C3D3D" w:rsidP="00495A11">
      <w:pPr>
        <w:pStyle w:val="Akapitzlist"/>
        <w:numPr>
          <w:ilvl w:val="0"/>
          <w:numId w:val="138"/>
        </w:numPr>
        <w:spacing w:after="0"/>
        <w:ind w:left="993" w:hanging="426"/>
        <w:rPr>
          <w:rFonts w:ascii="Arial Narrow" w:hAnsi="Arial Narrow"/>
        </w:rPr>
      </w:pPr>
      <w:r w:rsidRPr="00C8007A">
        <w:rPr>
          <w:rFonts w:ascii="Arial Narrow" w:hAnsi="Arial Narrow"/>
        </w:rPr>
        <w:t>Zamawiając</w:t>
      </w:r>
      <w:r w:rsidR="00A06E4C" w:rsidRPr="00C8007A">
        <w:rPr>
          <w:rFonts w:ascii="Arial Narrow" w:hAnsi="Arial Narrow"/>
        </w:rPr>
        <w:t>y</w:t>
      </w:r>
      <w:r w:rsidRPr="00C8007A">
        <w:rPr>
          <w:rFonts w:ascii="Arial Narrow" w:hAnsi="Arial Narrow"/>
        </w:rPr>
        <w:t xml:space="preserve"> </w:t>
      </w:r>
      <w:r w:rsidR="00A06E4C" w:rsidRPr="00C8007A">
        <w:rPr>
          <w:rFonts w:ascii="Arial Narrow" w:hAnsi="Arial Narrow"/>
        </w:rPr>
        <w:t xml:space="preserve">przedłoży Wykonawcy </w:t>
      </w:r>
      <w:r w:rsidR="009432A2" w:rsidRPr="00C8007A">
        <w:rPr>
          <w:rFonts w:ascii="Arial Narrow" w:hAnsi="Arial Narrow"/>
        </w:rPr>
        <w:t xml:space="preserve">Raport </w:t>
      </w:r>
      <w:r w:rsidR="007530AE" w:rsidRPr="00C8007A">
        <w:rPr>
          <w:rFonts w:ascii="Arial Narrow" w:hAnsi="Arial Narrow"/>
        </w:rPr>
        <w:t>K</w:t>
      </w:r>
      <w:r w:rsidR="009432A2" w:rsidRPr="00C8007A">
        <w:rPr>
          <w:rFonts w:ascii="Arial Narrow" w:hAnsi="Arial Narrow"/>
        </w:rPr>
        <w:t xml:space="preserve">ońcowy, w którym wynagrodzenie wskazane w Raporcie </w:t>
      </w:r>
      <w:r w:rsidR="007530AE" w:rsidRPr="00C8007A">
        <w:rPr>
          <w:rFonts w:ascii="Arial Narrow" w:hAnsi="Arial Narrow"/>
        </w:rPr>
        <w:t>M</w:t>
      </w:r>
      <w:r w:rsidR="009432A2" w:rsidRPr="00C8007A">
        <w:rPr>
          <w:rFonts w:ascii="Arial Narrow" w:hAnsi="Arial Narrow"/>
        </w:rPr>
        <w:t>iesięcznym</w:t>
      </w:r>
      <w:r w:rsidR="007530AE" w:rsidRPr="00C8007A">
        <w:rPr>
          <w:rFonts w:ascii="Arial Narrow" w:hAnsi="Arial Narrow"/>
        </w:rPr>
        <w:t xml:space="preserve"> </w:t>
      </w:r>
      <w:r w:rsidR="009432A2" w:rsidRPr="00C8007A">
        <w:rPr>
          <w:rFonts w:ascii="Arial Narrow" w:hAnsi="Arial Narrow"/>
        </w:rPr>
        <w:t>zostanie pomniejszone o kwotę wskazaną w</w:t>
      </w:r>
      <w:r w:rsidR="007530AE" w:rsidRPr="00C8007A">
        <w:rPr>
          <w:rFonts w:ascii="Arial Narrow" w:hAnsi="Arial Narrow"/>
        </w:rPr>
        <w:t xml:space="preserve"> Raporcie Jakościowym</w:t>
      </w:r>
      <w:r w:rsidR="0047763D" w:rsidRPr="00C8007A">
        <w:rPr>
          <w:rFonts w:ascii="Arial Narrow" w:hAnsi="Arial Narrow"/>
        </w:rPr>
        <w:t>, zgodnie z treścią ust. 1.</w:t>
      </w:r>
    </w:p>
    <w:p w14:paraId="30D0543C" w14:textId="77777777" w:rsidR="001C0DCF" w:rsidRPr="00C8007A" w:rsidRDefault="009432A2" w:rsidP="00495A11">
      <w:pPr>
        <w:pStyle w:val="Akapitzlist"/>
        <w:numPr>
          <w:ilvl w:val="0"/>
          <w:numId w:val="138"/>
        </w:numPr>
        <w:spacing w:after="0"/>
        <w:ind w:left="993" w:hanging="426"/>
        <w:rPr>
          <w:rFonts w:ascii="Arial Narrow" w:hAnsi="Arial Narrow"/>
        </w:rPr>
      </w:pPr>
      <w:r w:rsidRPr="00C8007A">
        <w:rPr>
          <w:rFonts w:ascii="Arial Narrow" w:hAnsi="Arial Narrow"/>
        </w:rPr>
        <w:t>Raport</w:t>
      </w:r>
      <w:r w:rsidR="007530AE" w:rsidRPr="00C8007A">
        <w:rPr>
          <w:rFonts w:ascii="Arial Narrow" w:hAnsi="Arial Narrow"/>
        </w:rPr>
        <w:t xml:space="preserve"> K</w:t>
      </w:r>
      <w:r w:rsidRPr="00C8007A">
        <w:rPr>
          <w:rFonts w:ascii="Arial Narrow" w:hAnsi="Arial Narrow"/>
        </w:rPr>
        <w:t>ońcowy</w:t>
      </w:r>
      <w:r w:rsidR="007530AE" w:rsidRPr="00C8007A">
        <w:rPr>
          <w:rFonts w:ascii="Arial Narrow" w:hAnsi="Arial Narrow"/>
        </w:rPr>
        <w:t xml:space="preserve"> </w:t>
      </w:r>
      <w:r w:rsidRPr="00C8007A">
        <w:rPr>
          <w:rFonts w:ascii="Arial Narrow" w:hAnsi="Arial Narrow"/>
        </w:rPr>
        <w:t xml:space="preserve">zostanie sporządzony w </w:t>
      </w:r>
      <w:r w:rsidR="00A06E4C" w:rsidRPr="00C8007A">
        <w:rPr>
          <w:rFonts w:ascii="Arial Narrow" w:hAnsi="Arial Narrow"/>
        </w:rPr>
        <w:t xml:space="preserve">wersji elektronicznej w </w:t>
      </w:r>
      <w:r w:rsidRPr="00C8007A">
        <w:rPr>
          <w:rFonts w:ascii="Arial Narrow" w:hAnsi="Arial Narrow"/>
        </w:rPr>
        <w:t xml:space="preserve">formie arkusza Excel </w:t>
      </w:r>
      <w:r w:rsidR="007530AE" w:rsidRPr="00C8007A">
        <w:rPr>
          <w:rFonts w:ascii="Arial Narrow" w:hAnsi="Arial Narrow"/>
        </w:rPr>
        <w:t>oraz</w:t>
      </w:r>
      <w:r w:rsidRPr="00C8007A">
        <w:rPr>
          <w:rFonts w:ascii="Arial Narrow" w:hAnsi="Arial Narrow"/>
        </w:rPr>
        <w:t xml:space="preserve"> </w:t>
      </w:r>
      <w:r w:rsidR="00A06E4C" w:rsidRPr="00C8007A">
        <w:rPr>
          <w:rFonts w:ascii="Arial Narrow" w:hAnsi="Arial Narrow"/>
        </w:rPr>
        <w:t xml:space="preserve">w </w:t>
      </w:r>
      <w:r w:rsidRPr="00C8007A">
        <w:rPr>
          <w:rFonts w:ascii="Arial Narrow" w:hAnsi="Arial Narrow"/>
        </w:rPr>
        <w:t>formie papierowej</w:t>
      </w:r>
      <w:r w:rsidR="007530AE" w:rsidRPr="00C8007A">
        <w:rPr>
          <w:rFonts w:ascii="Arial Narrow" w:hAnsi="Arial Narrow"/>
        </w:rPr>
        <w:t xml:space="preserve">. Podpisany przez Strony, Raport Końcowy </w:t>
      </w:r>
      <w:r w:rsidRPr="00C8007A">
        <w:rPr>
          <w:rFonts w:ascii="Arial Narrow" w:hAnsi="Arial Narrow"/>
        </w:rPr>
        <w:t>będzie podstawą do wystawienia przez Wykonawcę faktury.</w:t>
      </w:r>
      <w:r w:rsidR="00576FB2" w:rsidRPr="00C8007A">
        <w:rPr>
          <w:rFonts w:ascii="Arial Narrow" w:hAnsi="Arial Narrow"/>
        </w:rPr>
        <w:t xml:space="preserve"> </w:t>
      </w:r>
    </w:p>
    <w:p w14:paraId="433C4C80" w14:textId="3CE947C8" w:rsidR="007F7CA2" w:rsidRPr="00C8007A" w:rsidRDefault="007F7CA2" w:rsidP="00495A11">
      <w:pPr>
        <w:pStyle w:val="Akapitzlist"/>
        <w:numPr>
          <w:ilvl w:val="0"/>
          <w:numId w:val="138"/>
        </w:numPr>
        <w:spacing w:after="0"/>
        <w:ind w:left="993" w:hanging="426"/>
        <w:rPr>
          <w:rFonts w:ascii="Arial Narrow" w:hAnsi="Arial Narrow"/>
        </w:rPr>
      </w:pPr>
      <w:r w:rsidRPr="00C8007A">
        <w:rPr>
          <w:rFonts w:ascii="Arial Narrow" w:hAnsi="Arial Narrow"/>
        </w:rPr>
        <w:t>Niedotrzymanie Mierników Jakościowych wykazane w Raporcie Jakościowym, o którym mowa w pkt 1 lit b) pomniejszy wynagrodzenie wyliczone w Raporcie Miesięcznym w miesiącu rozliczeniowym, w którym stwierdzono ich</w:t>
      </w:r>
      <w:r w:rsidR="003049FC" w:rsidRPr="00C8007A">
        <w:rPr>
          <w:rFonts w:ascii="Arial Narrow" w:hAnsi="Arial Narrow"/>
        </w:rPr>
        <w:t> </w:t>
      </w:r>
      <w:r w:rsidRPr="00C8007A">
        <w:rPr>
          <w:rFonts w:ascii="Arial Narrow" w:hAnsi="Arial Narrow"/>
        </w:rPr>
        <w:t>niedotrzymanie o maksymalnie 20% tego wynagrodzenia.</w:t>
      </w:r>
    </w:p>
    <w:bookmarkEnd w:id="38"/>
    <w:p w14:paraId="7B4FA802" w14:textId="77777777" w:rsidR="001C0DCF" w:rsidRPr="00C8007A" w:rsidRDefault="001C0DCF" w:rsidP="00495A11">
      <w:pPr>
        <w:spacing w:after="0"/>
        <w:ind w:left="567" w:hanging="567"/>
      </w:pPr>
    </w:p>
    <w:p w14:paraId="39ED48F1" w14:textId="77777777" w:rsidR="00927E2B" w:rsidRPr="00C8007A" w:rsidRDefault="00927E2B" w:rsidP="00495A11">
      <w:pPr>
        <w:pStyle w:val="Akapitzlist"/>
        <w:spacing w:after="0"/>
        <w:ind w:left="567"/>
        <w:jc w:val="center"/>
        <w:rPr>
          <w:rFonts w:ascii="Arial Narrow" w:hAnsi="Arial Narrow"/>
        </w:rPr>
      </w:pPr>
      <w:r w:rsidRPr="00C8007A">
        <w:rPr>
          <w:rFonts w:ascii="Arial Narrow" w:hAnsi="Arial Narrow"/>
        </w:rPr>
        <w:t>WRK = WRM – WRJ gdzie WRK ≥ WRM *80%</w:t>
      </w:r>
    </w:p>
    <w:p w14:paraId="5F1414E6" w14:textId="77777777" w:rsidR="0063659E" w:rsidRPr="00C8007A" w:rsidRDefault="0063659E" w:rsidP="00495A11">
      <w:pPr>
        <w:spacing w:after="0"/>
        <w:ind w:left="567" w:hanging="567"/>
      </w:pPr>
    </w:p>
    <w:p w14:paraId="2072A31C" w14:textId="77777777" w:rsidR="001C0DCF" w:rsidRPr="00C8007A" w:rsidRDefault="006C0066" w:rsidP="002C67E4">
      <w:pPr>
        <w:pStyle w:val="Akapitzlist"/>
        <w:spacing w:after="0"/>
        <w:ind w:left="993"/>
        <w:rPr>
          <w:rFonts w:ascii="Arial Narrow" w:hAnsi="Arial Narrow"/>
        </w:rPr>
      </w:pPr>
      <w:r w:rsidRPr="00C8007A">
        <w:rPr>
          <w:rFonts w:ascii="Arial Narrow" w:hAnsi="Arial Narrow"/>
        </w:rPr>
        <w:t>Gdzie:</w:t>
      </w:r>
    </w:p>
    <w:p w14:paraId="68E81DB2" w14:textId="77777777" w:rsidR="006C0066" w:rsidRPr="00C8007A" w:rsidRDefault="00935AC8" w:rsidP="002C67E4">
      <w:pPr>
        <w:pStyle w:val="Akapitzlist"/>
        <w:spacing w:after="0"/>
        <w:ind w:left="993"/>
        <w:rPr>
          <w:rFonts w:ascii="Arial Narrow" w:hAnsi="Arial Narrow"/>
        </w:rPr>
      </w:pPr>
      <w:bookmarkStart w:id="39" w:name="OLE_LINK3"/>
      <w:r w:rsidRPr="00C8007A">
        <w:rPr>
          <w:rFonts w:ascii="Arial Narrow" w:hAnsi="Arial Narrow"/>
          <w:b/>
          <w:bCs/>
        </w:rPr>
        <w:t>W</w:t>
      </w:r>
      <w:r w:rsidRPr="00C8007A">
        <w:rPr>
          <w:rFonts w:ascii="Arial Narrow" w:hAnsi="Arial Narrow"/>
          <w:b/>
          <w:bCs/>
          <w:vertAlign w:val="subscript"/>
        </w:rPr>
        <w:t>RK</w:t>
      </w:r>
      <w:r w:rsidR="006C0066" w:rsidRPr="00C8007A">
        <w:rPr>
          <w:rFonts w:ascii="Arial Narrow" w:hAnsi="Arial Narrow"/>
        </w:rPr>
        <w:t xml:space="preserve"> </w:t>
      </w:r>
      <w:r w:rsidR="00403B26" w:rsidRPr="00C8007A">
        <w:rPr>
          <w:rFonts w:ascii="Arial Narrow" w:hAnsi="Arial Narrow"/>
        </w:rPr>
        <w:t>– wartość</w:t>
      </w:r>
      <w:r w:rsidR="006C0066" w:rsidRPr="00C8007A">
        <w:rPr>
          <w:rFonts w:ascii="Arial Narrow" w:hAnsi="Arial Narrow"/>
        </w:rPr>
        <w:t xml:space="preserve"> wynagrodzenia końcowego obliczone zgodnie z definicją Raportu Końcowego</w:t>
      </w:r>
    </w:p>
    <w:p w14:paraId="2BC81C2B" w14:textId="77777777" w:rsidR="006C0066" w:rsidRPr="00C8007A" w:rsidRDefault="00935AC8" w:rsidP="002C67E4">
      <w:pPr>
        <w:pStyle w:val="Akapitzlist"/>
        <w:spacing w:after="0"/>
        <w:ind w:left="993"/>
        <w:rPr>
          <w:rFonts w:ascii="Arial Narrow" w:hAnsi="Arial Narrow"/>
        </w:rPr>
      </w:pPr>
      <w:r w:rsidRPr="00C8007A">
        <w:rPr>
          <w:rFonts w:ascii="Arial Narrow" w:hAnsi="Arial Narrow"/>
          <w:b/>
          <w:bCs/>
        </w:rPr>
        <w:t>W</w:t>
      </w:r>
      <w:r w:rsidRPr="00C8007A">
        <w:rPr>
          <w:rFonts w:ascii="Arial Narrow" w:hAnsi="Arial Narrow"/>
          <w:b/>
          <w:bCs/>
          <w:vertAlign w:val="subscript"/>
        </w:rPr>
        <w:t>RJ</w:t>
      </w:r>
      <w:r w:rsidR="006C0066" w:rsidRPr="00C8007A">
        <w:rPr>
          <w:rFonts w:ascii="Arial Narrow" w:hAnsi="Arial Narrow"/>
          <w:b/>
          <w:bCs/>
        </w:rPr>
        <w:t xml:space="preserve"> </w:t>
      </w:r>
      <w:r w:rsidR="006C0066" w:rsidRPr="00C8007A">
        <w:rPr>
          <w:rFonts w:ascii="Arial Narrow" w:hAnsi="Arial Narrow"/>
        </w:rPr>
        <w:t>– wartość obniżenia wynagrodzenia wynikająca z niedotrzymania</w:t>
      </w:r>
      <w:r w:rsidRPr="00C8007A">
        <w:rPr>
          <w:rFonts w:ascii="Arial Narrow" w:hAnsi="Arial Narrow"/>
        </w:rPr>
        <w:t xml:space="preserve"> standardów i wyliczona zgodnie z definicją</w:t>
      </w:r>
      <w:r w:rsidR="006C0066" w:rsidRPr="00C8007A">
        <w:rPr>
          <w:rFonts w:ascii="Arial Narrow" w:hAnsi="Arial Narrow"/>
        </w:rPr>
        <w:t xml:space="preserve"> Mierników Jakościowych,</w:t>
      </w:r>
    </w:p>
    <w:p w14:paraId="36ED63AE" w14:textId="5C73A536" w:rsidR="006C0066" w:rsidRPr="00C8007A" w:rsidRDefault="00935AC8" w:rsidP="002C67E4">
      <w:pPr>
        <w:pStyle w:val="Akapitzlist"/>
        <w:spacing w:after="0"/>
        <w:ind w:left="993"/>
        <w:rPr>
          <w:rFonts w:ascii="Arial Narrow" w:hAnsi="Arial Narrow"/>
        </w:rPr>
      </w:pPr>
      <w:r w:rsidRPr="00C8007A">
        <w:rPr>
          <w:rFonts w:ascii="Arial Narrow" w:hAnsi="Arial Narrow"/>
          <w:b/>
          <w:bCs/>
        </w:rPr>
        <w:t>W</w:t>
      </w:r>
      <w:r w:rsidRPr="00C8007A">
        <w:rPr>
          <w:rFonts w:ascii="Arial Narrow" w:hAnsi="Arial Narrow"/>
          <w:b/>
          <w:bCs/>
          <w:vertAlign w:val="subscript"/>
        </w:rPr>
        <w:t>RM</w:t>
      </w:r>
      <w:r w:rsidR="006C0066" w:rsidRPr="00C8007A">
        <w:rPr>
          <w:rFonts w:ascii="Arial Narrow" w:hAnsi="Arial Narrow"/>
        </w:rPr>
        <w:t xml:space="preserve"> – wartość wynagrodzenia wynikająca z iloczynów </w:t>
      </w:r>
      <w:r w:rsidRPr="00C8007A">
        <w:rPr>
          <w:rFonts w:ascii="Arial Narrow" w:hAnsi="Arial Narrow"/>
        </w:rPr>
        <w:t>wykonanych usług i</w:t>
      </w:r>
      <w:r w:rsidR="006C0066" w:rsidRPr="00C8007A">
        <w:rPr>
          <w:rFonts w:ascii="Arial Narrow" w:hAnsi="Arial Narrow"/>
        </w:rPr>
        <w:t xml:space="preserve"> stawek jednost</w:t>
      </w:r>
      <w:r w:rsidRPr="00C8007A">
        <w:rPr>
          <w:rFonts w:ascii="Arial Narrow" w:hAnsi="Arial Narrow"/>
        </w:rPr>
        <w:t>k</w:t>
      </w:r>
      <w:r w:rsidR="006C0066" w:rsidRPr="00C8007A">
        <w:rPr>
          <w:rFonts w:ascii="Arial Narrow" w:hAnsi="Arial Narrow"/>
        </w:rPr>
        <w:t>owych</w:t>
      </w:r>
      <w:r w:rsidR="00C44805" w:rsidRPr="00C8007A">
        <w:rPr>
          <w:rFonts w:ascii="Arial Narrow" w:hAnsi="Arial Narrow"/>
        </w:rPr>
        <w:t xml:space="preserve"> obliczona zgodnie z</w:t>
      </w:r>
      <w:r w:rsidR="008F40B8" w:rsidRPr="00C8007A">
        <w:rPr>
          <w:rFonts w:ascii="Arial Narrow" w:hAnsi="Arial Narrow"/>
        </w:rPr>
        <w:t> </w:t>
      </w:r>
      <w:r w:rsidR="00403B26" w:rsidRPr="00C8007A">
        <w:rPr>
          <w:rFonts w:ascii="Arial Narrow" w:hAnsi="Arial Narrow"/>
        </w:rPr>
        <w:t>definicją Raportu</w:t>
      </w:r>
      <w:r w:rsidR="00C44805" w:rsidRPr="00C8007A">
        <w:rPr>
          <w:rFonts w:ascii="Arial Narrow" w:hAnsi="Arial Narrow"/>
        </w:rPr>
        <w:t xml:space="preserve"> Miesięcznego</w:t>
      </w:r>
    </w:p>
    <w:p w14:paraId="4C15DDAE" w14:textId="77777777" w:rsidR="001C0DCF" w:rsidRPr="00C8007A" w:rsidRDefault="00576FB2" w:rsidP="00495A11">
      <w:pPr>
        <w:pStyle w:val="Akapitzlist"/>
        <w:numPr>
          <w:ilvl w:val="0"/>
          <w:numId w:val="138"/>
        </w:numPr>
        <w:spacing w:after="0"/>
        <w:ind w:left="993" w:hanging="426"/>
        <w:rPr>
          <w:rFonts w:ascii="Arial Narrow" w:hAnsi="Arial Narrow"/>
        </w:rPr>
      </w:pPr>
      <w:bookmarkStart w:id="40" w:name="_Hlk531341743"/>
      <w:bookmarkEnd w:id="39"/>
      <w:r w:rsidRPr="00C8007A">
        <w:rPr>
          <w:rFonts w:ascii="Arial Narrow" w:hAnsi="Arial Narrow"/>
        </w:rPr>
        <w:t xml:space="preserve">Zamawiający ma prawo zweryfikowania jakości wykonania usług </w:t>
      </w:r>
      <w:r w:rsidR="00A54A23" w:rsidRPr="00C8007A">
        <w:rPr>
          <w:rFonts w:ascii="Arial Narrow" w:hAnsi="Arial Narrow"/>
        </w:rPr>
        <w:t>zgodnie z postanowieniami § 7.</w:t>
      </w:r>
    </w:p>
    <w:bookmarkEnd w:id="40"/>
    <w:p w14:paraId="7DE64362" w14:textId="0EDBCBF8" w:rsidR="001C0DCF" w:rsidRPr="00C8007A" w:rsidRDefault="00576FB2" w:rsidP="00495A11">
      <w:pPr>
        <w:pStyle w:val="Akapitzlist"/>
        <w:numPr>
          <w:ilvl w:val="0"/>
          <w:numId w:val="137"/>
        </w:numPr>
        <w:spacing w:after="0"/>
        <w:ind w:left="567" w:hanging="567"/>
        <w:rPr>
          <w:rFonts w:ascii="Arial Narrow" w:hAnsi="Arial Narrow"/>
        </w:rPr>
      </w:pPr>
      <w:r w:rsidRPr="00C8007A">
        <w:rPr>
          <w:rFonts w:ascii="Arial Narrow" w:hAnsi="Arial Narrow"/>
        </w:rPr>
        <w:t xml:space="preserve">Fakt podpisania przez Strony Raportu Końcowego (RK) nie wyłącza odpowiedzialności Wykonawcy w przypadku stwierdzenia nieprawidłowości w zrealizowanych usługach w okresie </w:t>
      </w:r>
      <w:r w:rsidR="00F4465F" w:rsidRPr="00C8007A">
        <w:rPr>
          <w:rFonts w:ascii="Arial Narrow" w:hAnsi="Arial Narrow"/>
        </w:rPr>
        <w:t>obowiązywania rękojmi bądź gwarancji</w:t>
      </w:r>
      <w:r w:rsidRPr="00C8007A">
        <w:rPr>
          <w:rFonts w:ascii="Arial Narrow" w:hAnsi="Arial Narrow"/>
        </w:rPr>
        <w:t>, a</w:t>
      </w:r>
      <w:r w:rsidR="008F40B8" w:rsidRPr="00C8007A">
        <w:rPr>
          <w:rFonts w:ascii="Arial Narrow" w:hAnsi="Arial Narrow"/>
        </w:rPr>
        <w:t> </w:t>
      </w:r>
      <w:r w:rsidRPr="00C8007A">
        <w:rPr>
          <w:rFonts w:ascii="Arial Narrow" w:hAnsi="Arial Narrow"/>
        </w:rPr>
        <w:t>w</w:t>
      </w:r>
      <w:r w:rsidR="008F40B8" w:rsidRPr="00C8007A">
        <w:rPr>
          <w:rFonts w:ascii="Arial Narrow" w:hAnsi="Arial Narrow"/>
        </w:rPr>
        <w:t> </w:t>
      </w:r>
      <w:r w:rsidR="00766E38" w:rsidRPr="00C8007A">
        <w:rPr>
          <w:rFonts w:ascii="Arial Narrow" w:hAnsi="Arial Narrow"/>
        </w:rPr>
        <w:t>szczególności,</w:t>
      </w:r>
      <w:r w:rsidRPr="00C8007A">
        <w:rPr>
          <w:rFonts w:ascii="Arial Narrow" w:hAnsi="Arial Narrow"/>
        </w:rPr>
        <w:t xml:space="preserve"> </w:t>
      </w:r>
      <w:r w:rsidR="00403B26" w:rsidRPr="00C8007A">
        <w:rPr>
          <w:rFonts w:ascii="Arial Narrow" w:hAnsi="Arial Narrow"/>
        </w:rPr>
        <w:t>gdy</w:t>
      </w:r>
      <w:r w:rsidR="0063659E" w:rsidRPr="00C8007A">
        <w:rPr>
          <w:rFonts w:ascii="Arial Narrow" w:hAnsi="Arial Narrow"/>
        </w:rPr>
        <w:t> </w:t>
      </w:r>
      <w:r w:rsidR="00403B26" w:rsidRPr="00C8007A">
        <w:rPr>
          <w:rFonts w:ascii="Arial Narrow" w:hAnsi="Arial Narrow"/>
        </w:rPr>
        <w:t>nieprawidłowości</w:t>
      </w:r>
      <w:r w:rsidRPr="00C8007A">
        <w:rPr>
          <w:rFonts w:ascii="Arial Narrow" w:hAnsi="Arial Narrow"/>
        </w:rPr>
        <w:t xml:space="preserve"> zostaną ujawnione w wyniku reklamacji </w:t>
      </w:r>
      <w:r w:rsidR="007A3575" w:rsidRPr="00C8007A">
        <w:rPr>
          <w:rFonts w:ascii="Arial Narrow" w:hAnsi="Arial Narrow"/>
        </w:rPr>
        <w:t>O</w:t>
      </w:r>
      <w:r w:rsidRPr="00C8007A">
        <w:rPr>
          <w:rFonts w:ascii="Arial Narrow" w:hAnsi="Arial Narrow"/>
        </w:rPr>
        <w:t xml:space="preserve">dbiorcy lub gdy Zamawiający poniesie szkodę. Zastosowanie mają wówczas odpowiednio zapisy dotyczące redukcji wynagrodzenia zawarte w </w:t>
      </w:r>
      <w:r w:rsidRPr="00C8007A">
        <w:rPr>
          <w:rFonts w:ascii="Arial Narrow" w:hAnsi="Arial Narrow"/>
          <w:b/>
          <w:bCs/>
        </w:rPr>
        <w:t xml:space="preserve">Załączniku </w:t>
      </w:r>
      <w:r w:rsidR="00766E38" w:rsidRPr="00C8007A">
        <w:rPr>
          <w:rFonts w:ascii="Arial Narrow" w:hAnsi="Arial Narrow"/>
          <w:b/>
          <w:bCs/>
        </w:rPr>
        <w:t>nr 3</w:t>
      </w:r>
      <w:r w:rsidRPr="00C8007A">
        <w:rPr>
          <w:rFonts w:ascii="Arial Narrow" w:hAnsi="Arial Narrow"/>
        </w:rPr>
        <w:t xml:space="preserve"> do</w:t>
      </w:r>
      <w:r w:rsidR="008F40B8" w:rsidRPr="00C8007A">
        <w:rPr>
          <w:rFonts w:ascii="Arial Narrow" w:hAnsi="Arial Narrow"/>
        </w:rPr>
        <w:t> </w:t>
      </w:r>
      <w:r w:rsidRPr="00C8007A">
        <w:rPr>
          <w:rFonts w:ascii="Arial Narrow" w:hAnsi="Arial Narrow"/>
        </w:rPr>
        <w:t xml:space="preserve">Umowy oraz zawarte </w:t>
      </w:r>
      <w:r w:rsidR="00403B26" w:rsidRPr="00C8007A">
        <w:rPr>
          <w:rFonts w:ascii="Arial Narrow" w:hAnsi="Arial Narrow"/>
        </w:rPr>
        <w:t>w §</w:t>
      </w:r>
      <w:r w:rsidRPr="00C8007A">
        <w:rPr>
          <w:rFonts w:ascii="Arial Narrow" w:hAnsi="Arial Narrow"/>
        </w:rPr>
        <w:t xml:space="preserve"> 14 Umowy.</w:t>
      </w:r>
    </w:p>
    <w:p w14:paraId="05B40B61" w14:textId="1E586C56" w:rsidR="00232034" w:rsidRPr="00C8007A" w:rsidRDefault="00D1306C" w:rsidP="00495A11">
      <w:pPr>
        <w:pStyle w:val="Akapitzlist"/>
        <w:numPr>
          <w:ilvl w:val="0"/>
          <w:numId w:val="137"/>
        </w:numPr>
        <w:spacing w:after="0"/>
        <w:ind w:left="567" w:hanging="567"/>
        <w:rPr>
          <w:rFonts w:ascii="Arial Narrow" w:hAnsi="Arial Narrow"/>
        </w:rPr>
      </w:pPr>
      <w:r w:rsidRPr="00C8007A">
        <w:rPr>
          <w:rFonts w:ascii="Arial Narrow" w:hAnsi="Arial Narrow"/>
        </w:rPr>
        <w:t xml:space="preserve">Względem harmonogramu, stanowiącego </w:t>
      </w:r>
      <w:r w:rsidRPr="00C8007A">
        <w:rPr>
          <w:rFonts w:ascii="Arial Narrow" w:hAnsi="Arial Narrow"/>
          <w:b/>
          <w:bCs/>
        </w:rPr>
        <w:t>Załącznik nr 1</w:t>
      </w:r>
      <w:r w:rsidR="00D27932" w:rsidRPr="00C8007A">
        <w:rPr>
          <w:rFonts w:ascii="Arial Narrow" w:hAnsi="Arial Narrow"/>
          <w:b/>
          <w:bCs/>
        </w:rPr>
        <w:t>1</w:t>
      </w:r>
      <w:r w:rsidRPr="00C8007A">
        <w:rPr>
          <w:rFonts w:ascii="Arial Narrow" w:hAnsi="Arial Narrow"/>
        </w:rPr>
        <w:t xml:space="preserve"> do Umowy przewiduje się następujący mechanizm rozliczeń:</w:t>
      </w:r>
    </w:p>
    <w:p w14:paraId="6725369E" w14:textId="77777777" w:rsidR="00D1306C" w:rsidRPr="00C8007A" w:rsidRDefault="00D1306C" w:rsidP="00495A11">
      <w:pPr>
        <w:pStyle w:val="Akapitzlist"/>
        <w:numPr>
          <w:ilvl w:val="0"/>
          <w:numId w:val="141"/>
        </w:numPr>
        <w:spacing w:after="0"/>
        <w:ind w:left="993" w:hanging="426"/>
        <w:rPr>
          <w:rFonts w:ascii="Arial Narrow" w:hAnsi="Arial Narrow"/>
        </w:rPr>
      </w:pPr>
      <w:r w:rsidRPr="00C8007A">
        <w:rPr>
          <w:rFonts w:ascii="Arial Narrow" w:hAnsi="Arial Narrow"/>
        </w:rPr>
        <w:t>ilość zsumowanych usług zlecanych comiesięcznie do wykonania przez Zamawiającego w grupie pozycji 1-</w:t>
      </w:r>
      <w:r w:rsidR="004A4DF1" w:rsidRPr="00C8007A">
        <w:rPr>
          <w:rFonts w:ascii="Arial Narrow" w:hAnsi="Arial Narrow"/>
        </w:rPr>
        <w:t>2</w:t>
      </w:r>
      <w:r w:rsidRPr="00C8007A">
        <w:rPr>
          <w:rFonts w:ascii="Arial Narrow" w:hAnsi="Arial Narrow"/>
        </w:rPr>
        <w:t xml:space="preserve"> i </w:t>
      </w:r>
      <w:r w:rsidR="004A4DF1" w:rsidRPr="00C8007A">
        <w:rPr>
          <w:rFonts w:ascii="Arial Narrow" w:hAnsi="Arial Narrow"/>
        </w:rPr>
        <w:t>3</w:t>
      </w:r>
      <w:r w:rsidRPr="00C8007A">
        <w:rPr>
          <w:rFonts w:ascii="Arial Narrow" w:hAnsi="Arial Narrow"/>
        </w:rPr>
        <w:t>-</w:t>
      </w:r>
      <w:r w:rsidR="004A4DF1" w:rsidRPr="00C8007A">
        <w:rPr>
          <w:rFonts w:ascii="Arial Narrow" w:hAnsi="Arial Narrow"/>
        </w:rPr>
        <w:t>7</w:t>
      </w:r>
      <w:r w:rsidRPr="00C8007A">
        <w:rPr>
          <w:rFonts w:ascii="Arial Narrow" w:hAnsi="Arial Narrow"/>
        </w:rPr>
        <w:t xml:space="preserve"> może podlegać wahaniom, przy jednoczesnym zagwarantowaniu Wykonawcy wynagrodzenia wynikającego łącznie</w:t>
      </w:r>
      <w:r w:rsidR="00E81D17" w:rsidRPr="00C8007A">
        <w:rPr>
          <w:rFonts w:ascii="Arial Narrow" w:hAnsi="Arial Narrow"/>
        </w:rPr>
        <w:t xml:space="preserve"> w okresie obowiązywania Umowy</w:t>
      </w:r>
      <w:r w:rsidRPr="00C8007A">
        <w:rPr>
          <w:rFonts w:ascii="Arial Narrow" w:hAnsi="Arial Narrow"/>
        </w:rPr>
        <w:t xml:space="preserve"> z ilości przewidzianych </w:t>
      </w:r>
      <w:r w:rsidR="00B95819" w:rsidRPr="00C8007A">
        <w:rPr>
          <w:rFonts w:ascii="Arial Narrow" w:hAnsi="Arial Narrow"/>
        </w:rPr>
        <w:t>w harmonogramie</w:t>
      </w:r>
      <w:r w:rsidRPr="00C8007A">
        <w:rPr>
          <w:rFonts w:ascii="Arial Narrow" w:hAnsi="Arial Narrow"/>
        </w:rPr>
        <w:t xml:space="preserve"> w grupach pozycji 1-</w:t>
      </w:r>
      <w:r w:rsidR="004A4DF1" w:rsidRPr="00C8007A">
        <w:rPr>
          <w:rFonts w:ascii="Arial Narrow" w:hAnsi="Arial Narrow"/>
        </w:rPr>
        <w:t>2</w:t>
      </w:r>
      <w:r w:rsidRPr="00C8007A">
        <w:rPr>
          <w:rFonts w:ascii="Arial Narrow" w:hAnsi="Arial Narrow"/>
        </w:rPr>
        <w:t xml:space="preserve"> i </w:t>
      </w:r>
      <w:r w:rsidR="004A4DF1" w:rsidRPr="00C8007A">
        <w:rPr>
          <w:rFonts w:ascii="Arial Narrow" w:hAnsi="Arial Narrow"/>
        </w:rPr>
        <w:t>3</w:t>
      </w:r>
      <w:r w:rsidRPr="00C8007A">
        <w:rPr>
          <w:rFonts w:ascii="Arial Narrow" w:hAnsi="Arial Narrow"/>
        </w:rPr>
        <w:t>-</w:t>
      </w:r>
      <w:r w:rsidR="004A4DF1" w:rsidRPr="00C8007A">
        <w:rPr>
          <w:rFonts w:ascii="Arial Narrow" w:hAnsi="Arial Narrow"/>
        </w:rPr>
        <w:t>7</w:t>
      </w:r>
      <w:r w:rsidRPr="00C8007A">
        <w:rPr>
          <w:rFonts w:ascii="Arial Narrow" w:hAnsi="Arial Narrow"/>
        </w:rPr>
        <w:t xml:space="preserve"> po ich zrealizowaniu przez</w:t>
      </w:r>
      <w:r w:rsidR="008234BE" w:rsidRPr="00C8007A">
        <w:rPr>
          <w:rFonts w:ascii="Arial Narrow" w:hAnsi="Arial Narrow"/>
        </w:rPr>
        <w:t> </w:t>
      </w:r>
      <w:r w:rsidRPr="00C8007A">
        <w:rPr>
          <w:rFonts w:ascii="Arial Narrow" w:hAnsi="Arial Narrow"/>
        </w:rPr>
        <w:t xml:space="preserve">Wykonawcę. </w:t>
      </w:r>
    </w:p>
    <w:p w14:paraId="19AD35F3" w14:textId="4140D0C5" w:rsidR="00E81D17" w:rsidRPr="00C8007A" w:rsidRDefault="00E81D17" w:rsidP="00495A11">
      <w:pPr>
        <w:pStyle w:val="Akapitzlist"/>
        <w:numPr>
          <w:ilvl w:val="0"/>
          <w:numId w:val="141"/>
        </w:numPr>
        <w:spacing w:after="0"/>
        <w:ind w:left="993" w:hanging="426"/>
        <w:rPr>
          <w:rFonts w:ascii="Arial Narrow" w:hAnsi="Arial Narrow"/>
        </w:rPr>
      </w:pPr>
      <w:r w:rsidRPr="00C8007A">
        <w:rPr>
          <w:rFonts w:ascii="Arial Narrow" w:hAnsi="Arial Narrow"/>
        </w:rPr>
        <w:t xml:space="preserve">Zamawiający ma prawo zwiększyć ilość zlecanych usług w poszczególnych grupach pozycji od 1 do 7, ponad liczbę określoną w harmonogramie stanowiącym </w:t>
      </w:r>
      <w:r w:rsidR="00512DB6" w:rsidRPr="00C8007A">
        <w:rPr>
          <w:rFonts w:ascii="Arial Narrow" w:hAnsi="Arial Narrow"/>
          <w:b/>
          <w:bCs/>
        </w:rPr>
        <w:t xml:space="preserve">Załącznik </w:t>
      </w:r>
      <w:r w:rsidRPr="00C8007A">
        <w:rPr>
          <w:rFonts w:ascii="Arial Narrow" w:hAnsi="Arial Narrow"/>
          <w:b/>
          <w:bCs/>
        </w:rPr>
        <w:t>nr 1</w:t>
      </w:r>
      <w:r w:rsidR="00D27932" w:rsidRPr="00C8007A">
        <w:rPr>
          <w:rFonts w:ascii="Arial Narrow" w:hAnsi="Arial Narrow"/>
          <w:b/>
          <w:bCs/>
        </w:rPr>
        <w:t>1</w:t>
      </w:r>
      <w:r w:rsidRPr="00C8007A">
        <w:rPr>
          <w:rFonts w:ascii="Arial Narrow" w:hAnsi="Arial Narrow"/>
        </w:rPr>
        <w:t xml:space="preserve"> do Umowy, ale tylko do takiej wartości, aby </w:t>
      </w:r>
      <w:r w:rsidR="00DF4DC0" w:rsidRPr="00C8007A">
        <w:rPr>
          <w:rFonts w:ascii="Arial Narrow" w:hAnsi="Arial Narrow"/>
        </w:rPr>
        <w:t xml:space="preserve">wynagrodzenie </w:t>
      </w:r>
      <w:r w:rsidR="00FE20C8" w:rsidRPr="00C8007A">
        <w:rPr>
          <w:rFonts w:ascii="Arial Narrow" w:hAnsi="Arial Narrow"/>
        </w:rPr>
        <w:t xml:space="preserve">Wykonawcy </w:t>
      </w:r>
      <w:r w:rsidR="00DF4DC0" w:rsidRPr="00C8007A">
        <w:rPr>
          <w:rFonts w:ascii="Arial Narrow" w:hAnsi="Arial Narrow"/>
        </w:rPr>
        <w:t xml:space="preserve">wynikające z iloczynu </w:t>
      </w:r>
      <w:r w:rsidRPr="00C8007A">
        <w:rPr>
          <w:rFonts w:ascii="Arial Narrow" w:hAnsi="Arial Narrow"/>
        </w:rPr>
        <w:t>zsumowan</w:t>
      </w:r>
      <w:r w:rsidR="00DF4DC0" w:rsidRPr="00C8007A">
        <w:rPr>
          <w:rFonts w:ascii="Arial Narrow" w:hAnsi="Arial Narrow"/>
        </w:rPr>
        <w:t>ej</w:t>
      </w:r>
      <w:r w:rsidRPr="00C8007A">
        <w:rPr>
          <w:rFonts w:ascii="Arial Narrow" w:hAnsi="Arial Narrow"/>
        </w:rPr>
        <w:t xml:space="preserve"> liczb</w:t>
      </w:r>
      <w:r w:rsidR="00DF4DC0" w:rsidRPr="00C8007A">
        <w:rPr>
          <w:rFonts w:ascii="Arial Narrow" w:hAnsi="Arial Narrow"/>
        </w:rPr>
        <w:t>y</w:t>
      </w:r>
      <w:r w:rsidRPr="00C8007A">
        <w:rPr>
          <w:rFonts w:ascii="Arial Narrow" w:hAnsi="Arial Narrow"/>
        </w:rPr>
        <w:t xml:space="preserve"> usług </w:t>
      </w:r>
      <w:r w:rsidR="00DF4DC0" w:rsidRPr="00C8007A">
        <w:rPr>
          <w:rFonts w:ascii="Arial Narrow" w:hAnsi="Arial Narrow"/>
        </w:rPr>
        <w:t xml:space="preserve">w </w:t>
      </w:r>
      <w:r w:rsidRPr="00C8007A">
        <w:rPr>
          <w:rFonts w:ascii="Arial Narrow" w:hAnsi="Arial Narrow"/>
        </w:rPr>
        <w:t>pozycj</w:t>
      </w:r>
      <w:r w:rsidR="00DF4DC0" w:rsidRPr="00C8007A">
        <w:rPr>
          <w:rFonts w:ascii="Arial Narrow" w:hAnsi="Arial Narrow"/>
        </w:rPr>
        <w:t>ach</w:t>
      </w:r>
      <w:r w:rsidRPr="00C8007A">
        <w:rPr>
          <w:rFonts w:ascii="Arial Narrow" w:hAnsi="Arial Narrow"/>
        </w:rPr>
        <w:t xml:space="preserve"> 1-2 i 3-7 </w:t>
      </w:r>
      <w:r w:rsidR="00DF4DC0" w:rsidRPr="00C8007A">
        <w:rPr>
          <w:rFonts w:ascii="Arial Narrow" w:hAnsi="Arial Narrow"/>
        </w:rPr>
        <w:t>i zaoferowanej ceny jednostkowej w</w:t>
      </w:r>
      <w:r w:rsidR="00FE20C8" w:rsidRPr="00C8007A">
        <w:rPr>
          <w:rFonts w:ascii="Arial Narrow" w:hAnsi="Arial Narrow"/>
        </w:rPr>
        <w:t> </w:t>
      </w:r>
      <w:r w:rsidR="00DF4DC0" w:rsidRPr="00C8007A">
        <w:rPr>
          <w:rFonts w:ascii="Arial Narrow" w:hAnsi="Arial Narrow"/>
        </w:rPr>
        <w:t xml:space="preserve">podstawie, </w:t>
      </w:r>
      <w:r w:rsidRPr="00C8007A">
        <w:rPr>
          <w:rFonts w:ascii="Arial Narrow" w:hAnsi="Arial Narrow"/>
        </w:rPr>
        <w:t>nie przekroczył</w:t>
      </w:r>
      <w:r w:rsidR="00FE20C8" w:rsidRPr="00C8007A">
        <w:rPr>
          <w:rFonts w:ascii="Arial Narrow" w:hAnsi="Arial Narrow"/>
        </w:rPr>
        <w:t>o</w:t>
      </w:r>
      <w:r w:rsidRPr="00C8007A">
        <w:rPr>
          <w:rFonts w:ascii="Arial Narrow" w:hAnsi="Arial Narrow"/>
        </w:rPr>
        <w:t xml:space="preserve"> </w:t>
      </w:r>
      <w:r w:rsidR="00DF4DC0" w:rsidRPr="00C8007A">
        <w:rPr>
          <w:rFonts w:ascii="Arial Narrow" w:hAnsi="Arial Narrow"/>
        </w:rPr>
        <w:t>łącznej wartości wynagrodzenia</w:t>
      </w:r>
      <w:r w:rsidR="0063659E" w:rsidRPr="00C8007A">
        <w:rPr>
          <w:rFonts w:ascii="Arial Narrow" w:hAnsi="Arial Narrow"/>
        </w:rPr>
        <w:t xml:space="preserve"> </w:t>
      </w:r>
      <w:r w:rsidRPr="00C8007A">
        <w:rPr>
          <w:rFonts w:ascii="Arial Narrow" w:hAnsi="Arial Narrow"/>
        </w:rPr>
        <w:t>w</w:t>
      </w:r>
      <w:r w:rsidR="0063659E" w:rsidRPr="00C8007A">
        <w:rPr>
          <w:rFonts w:ascii="Arial Narrow" w:hAnsi="Arial Narrow"/>
        </w:rPr>
        <w:t>skazanego w</w:t>
      </w:r>
      <w:r w:rsidR="008234BE" w:rsidRPr="00C8007A">
        <w:rPr>
          <w:rFonts w:ascii="Arial Narrow" w:hAnsi="Arial Narrow"/>
        </w:rPr>
        <w:t> </w:t>
      </w:r>
      <w:r w:rsidR="0063659E" w:rsidRPr="00C8007A">
        <w:rPr>
          <w:rFonts w:ascii="Arial Narrow" w:hAnsi="Arial Narrow"/>
        </w:rPr>
        <w:t>§</w:t>
      </w:r>
      <w:r w:rsidR="008234BE" w:rsidRPr="00C8007A">
        <w:rPr>
          <w:rFonts w:ascii="Arial Narrow" w:hAnsi="Arial Narrow"/>
        </w:rPr>
        <w:t> </w:t>
      </w:r>
      <w:r w:rsidR="0063659E" w:rsidRPr="00C8007A">
        <w:rPr>
          <w:rFonts w:ascii="Arial Narrow" w:hAnsi="Arial Narrow"/>
        </w:rPr>
        <w:t>2</w:t>
      </w:r>
      <w:r w:rsidR="008234BE" w:rsidRPr="00C8007A">
        <w:rPr>
          <w:rFonts w:ascii="Arial Narrow" w:hAnsi="Arial Narrow"/>
        </w:rPr>
        <w:t> </w:t>
      </w:r>
      <w:r w:rsidR="0063659E" w:rsidRPr="00C8007A">
        <w:rPr>
          <w:rFonts w:ascii="Arial Narrow" w:hAnsi="Arial Narrow"/>
        </w:rPr>
        <w:t>ust.</w:t>
      </w:r>
      <w:r w:rsidR="008234BE" w:rsidRPr="00C8007A">
        <w:rPr>
          <w:rFonts w:ascii="Arial Narrow" w:hAnsi="Arial Narrow"/>
        </w:rPr>
        <w:t> </w:t>
      </w:r>
      <w:r w:rsidR="0063659E" w:rsidRPr="00C8007A">
        <w:rPr>
          <w:rFonts w:ascii="Arial Narrow" w:hAnsi="Arial Narrow"/>
        </w:rPr>
        <w:t>2</w:t>
      </w:r>
      <w:r w:rsidR="00DF4DC0" w:rsidRPr="00C8007A">
        <w:rPr>
          <w:rFonts w:ascii="Arial Narrow" w:hAnsi="Arial Narrow"/>
        </w:rPr>
        <w:t xml:space="preserve"> pkt 1</w:t>
      </w:r>
      <w:r w:rsidR="0063659E" w:rsidRPr="00C8007A">
        <w:rPr>
          <w:rFonts w:ascii="Arial Narrow" w:hAnsi="Arial Narrow"/>
        </w:rPr>
        <w:t xml:space="preserve"> Umowy. </w:t>
      </w:r>
      <w:r w:rsidR="00382FBF" w:rsidRPr="00C8007A">
        <w:rPr>
          <w:rFonts w:ascii="Arial Narrow" w:hAnsi="Arial Narrow"/>
        </w:rPr>
        <w:t xml:space="preserve">W przypadku </w:t>
      </w:r>
      <w:r w:rsidR="00DF4DC0" w:rsidRPr="00C8007A">
        <w:rPr>
          <w:rFonts w:ascii="Arial Narrow" w:hAnsi="Arial Narrow"/>
        </w:rPr>
        <w:t xml:space="preserve">uruchomienia zamówienia opcjonalnego na zasadach opisanych w § 22 Umowy, wynagrodzenie </w:t>
      </w:r>
      <w:r w:rsidR="00FE20C8" w:rsidRPr="00C8007A">
        <w:rPr>
          <w:rFonts w:ascii="Arial Narrow" w:hAnsi="Arial Narrow"/>
        </w:rPr>
        <w:t xml:space="preserve">Wykonawcy </w:t>
      </w:r>
      <w:r w:rsidR="00DF4DC0" w:rsidRPr="00C8007A">
        <w:rPr>
          <w:rFonts w:ascii="Arial Narrow" w:hAnsi="Arial Narrow"/>
        </w:rPr>
        <w:t xml:space="preserve">wynikające z iloczynu zsumowanej liczby usług w pozycjach </w:t>
      </w:r>
      <w:r w:rsidR="00382FBF" w:rsidRPr="00C8007A">
        <w:rPr>
          <w:rFonts w:ascii="Arial Narrow" w:hAnsi="Arial Narrow"/>
        </w:rPr>
        <w:t xml:space="preserve">od 1 do 7 </w:t>
      </w:r>
      <w:r w:rsidR="00DF4DC0" w:rsidRPr="00C8007A">
        <w:rPr>
          <w:rFonts w:ascii="Arial Narrow" w:hAnsi="Arial Narrow"/>
        </w:rPr>
        <w:t>i zaoferowanej ceny jednostkowej w opcji</w:t>
      </w:r>
      <w:r w:rsidR="0053567D" w:rsidRPr="00C8007A">
        <w:rPr>
          <w:rFonts w:ascii="Arial Narrow" w:hAnsi="Arial Narrow"/>
        </w:rPr>
        <w:t xml:space="preserve"> </w:t>
      </w:r>
      <w:r w:rsidR="00DF4DC0" w:rsidRPr="00C8007A">
        <w:rPr>
          <w:rFonts w:ascii="Arial Narrow" w:hAnsi="Arial Narrow"/>
        </w:rPr>
        <w:t>nie</w:t>
      </w:r>
      <w:r w:rsidR="00FE20C8" w:rsidRPr="00C8007A">
        <w:rPr>
          <w:rFonts w:ascii="Arial Narrow" w:hAnsi="Arial Narrow"/>
        </w:rPr>
        <w:t> </w:t>
      </w:r>
      <w:r w:rsidR="00DF4DC0" w:rsidRPr="00C8007A">
        <w:rPr>
          <w:rFonts w:ascii="Arial Narrow" w:hAnsi="Arial Narrow"/>
        </w:rPr>
        <w:t>może przekroczyć łącznej wartości wynagrodzenia Wykonawcy wskazanego w § 2 ust. 2 pkt 2 Umowy</w:t>
      </w:r>
      <w:r w:rsidR="00382FBF" w:rsidRPr="00C8007A">
        <w:rPr>
          <w:rFonts w:ascii="Arial Narrow" w:hAnsi="Arial Narrow"/>
        </w:rPr>
        <w:t>.</w:t>
      </w:r>
    </w:p>
    <w:p w14:paraId="309A966F" w14:textId="3CF1A876" w:rsidR="00181E0B" w:rsidRPr="00C8007A" w:rsidRDefault="00181E0B" w:rsidP="00181E0B">
      <w:pPr>
        <w:pStyle w:val="Akapitzlist"/>
        <w:numPr>
          <w:ilvl w:val="0"/>
          <w:numId w:val="141"/>
        </w:numPr>
        <w:spacing w:after="0"/>
        <w:ind w:left="993" w:hanging="426"/>
        <w:rPr>
          <w:rFonts w:ascii="Arial Narrow" w:hAnsi="Arial Narrow"/>
        </w:rPr>
      </w:pPr>
      <w:bookmarkStart w:id="41" w:name="_Hlk124844836"/>
      <w:r w:rsidRPr="00C8007A">
        <w:rPr>
          <w:rFonts w:ascii="Arial Narrow" w:hAnsi="Arial Narrow"/>
        </w:rPr>
        <w:t>Całkowite maksymalne wynagrodzenie Wykonawcy z tytułu realizacji usług wskazanych w grupach pozycji 1-2 i 3-7 objętych zamówieniem podstawowym, opcjonalnym oraz z tytułu realizacji zapisów § 9 ust. 15 nie przekroczy kwoty wskazanej w § 2 ust. 2.</w:t>
      </w:r>
    </w:p>
    <w:bookmarkEnd w:id="41"/>
    <w:p w14:paraId="50EBDED2" w14:textId="77777777" w:rsidR="00495A11" w:rsidRPr="00C8007A" w:rsidRDefault="00495A11" w:rsidP="00A54CFF">
      <w:pPr>
        <w:pStyle w:val="Akapitzlist"/>
        <w:numPr>
          <w:ilvl w:val="0"/>
          <w:numId w:val="49"/>
        </w:numPr>
        <w:autoSpaceDE w:val="0"/>
        <w:autoSpaceDN w:val="0"/>
        <w:spacing w:after="0"/>
        <w:ind w:left="426" w:hanging="426"/>
        <w:rPr>
          <w:rFonts w:ascii="Arial Narrow" w:hAnsi="Arial Narrow"/>
          <w:vanish/>
        </w:rPr>
      </w:pPr>
    </w:p>
    <w:p w14:paraId="5BF62117" w14:textId="77777777" w:rsidR="00495A11" w:rsidRPr="00C8007A" w:rsidRDefault="00495A11" w:rsidP="00A54CFF">
      <w:pPr>
        <w:pStyle w:val="Akapitzlist"/>
        <w:numPr>
          <w:ilvl w:val="0"/>
          <w:numId w:val="49"/>
        </w:numPr>
        <w:autoSpaceDE w:val="0"/>
        <w:autoSpaceDN w:val="0"/>
        <w:spacing w:after="0"/>
        <w:ind w:left="426" w:hanging="426"/>
        <w:rPr>
          <w:rFonts w:ascii="Arial Narrow" w:hAnsi="Arial Narrow"/>
          <w:vanish/>
        </w:rPr>
      </w:pPr>
    </w:p>
    <w:p w14:paraId="67C4B3BA" w14:textId="77777777" w:rsidR="00495A11" w:rsidRPr="00C8007A" w:rsidRDefault="00495A11" w:rsidP="00A54CFF">
      <w:pPr>
        <w:pStyle w:val="Akapitzlist"/>
        <w:numPr>
          <w:ilvl w:val="0"/>
          <w:numId w:val="49"/>
        </w:numPr>
        <w:autoSpaceDE w:val="0"/>
        <w:autoSpaceDN w:val="0"/>
        <w:spacing w:after="0"/>
        <w:ind w:left="426" w:hanging="426"/>
        <w:rPr>
          <w:rFonts w:ascii="Arial Narrow" w:hAnsi="Arial Narrow"/>
          <w:vanish/>
        </w:rPr>
      </w:pPr>
    </w:p>
    <w:p w14:paraId="45C3ED7C" w14:textId="77777777" w:rsidR="00495A11" w:rsidRPr="00C8007A" w:rsidRDefault="00495A11" w:rsidP="00A54CFF">
      <w:pPr>
        <w:pStyle w:val="Akapitzlist"/>
        <w:numPr>
          <w:ilvl w:val="0"/>
          <w:numId w:val="49"/>
        </w:numPr>
        <w:autoSpaceDE w:val="0"/>
        <w:autoSpaceDN w:val="0"/>
        <w:spacing w:after="0"/>
        <w:ind w:left="426" w:hanging="426"/>
        <w:rPr>
          <w:rFonts w:ascii="Arial Narrow" w:hAnsi="Arial Narrow"/>
          <w:vanish/>
        </w:rPr>
      </w:pPr>
    </w:p>
    <w:p w14:paraId="607F66BA" w14:textId="77777777" w:rsidR="00495A11" w:rsidRPr="00C8007A" w:rsidRDefault="00495A11" w:rsidP="00A54CFF">
      <w:pPr>
        <w:pStyle w:val="Akapitzlist"/>
        <w:numPr>
          <w:ilvl w:val="0"/>
          <w:numId w:val="49"/>
        </w:numPr>
        <w:autoSpaceDE w:val="0"/>
        <w:autoSpaceDN w:val="0"/>
        <w:spacing w:after="0"/>
        <w:ind w:left="426" w:hanging="426"/>
        <w:rPr>
          <w:rFonts w:ascii="Arial Narrow" w:hAnsi="Arial Narrow"/>
          <w:vanish/>
        </w:rPr>
      </w:pPr>
    </w:p>
    <w:p w14:paraId="73E8F3D4" w14:textId="77777777" w:rsidR="00495A11" w:rsidRPr="00C8007A" w:rsidRDefault="00495A11" w:rsidP="00A54CFF">
      <w:pPr>
        <w:pStyle w:val="Akapitzlist"/>
        <w:numPr>
          <w:ilvl w:val="0"/>
          <w:numId w:val="49"/>
        </w:numPr>
        <w:autoSpaceDE w:val="0"/>
        <w:autoSpaceDN w:val="0"/>
        <w:spacing w:after="0"/>
        <w:ind w:left="426" w:hanging="426"/>
        <w:rPr>
          <w:rFonts w:ascii="Arial Narrow" w:hAnsi="Arial Narrow"/>
          <w:vanish/>
        </w:rPr>
      </w:pPr>
    </w:p>
    <w:p w14:paraId="65ABC2B7" w14:textId="77777777" w:rsidR="00495A11" w:rsidRPr="00C8007A" w:rsidRDefault="00495A11" w:rsidP="00A54CFF">
      <w:pPr>
        <w:pStyle w:val="Akapitzlist"/>
        <w:numPr>
          <w:ilvl w:val="0"/>
          <w:numId w:val="49"/>
        </w:numPr>
        <w:autoSpaceDE w:val="0"/>
        <w:autoSpaceDN w:val="0"/>
        <w:spacing w:after="0"/>
        <w:ind w:left="426" w:hanging="426"/>
        <w:rPr>
          <w:rFonts w:ascii="Arial Narrow" w:hAnsi="Arial Narrow"/>
          <w:vanish/>
        </w:rPr>
      </w:pPr>
    </w:p>
    <w:p w14:paraId="566CD658" w14:textId="77777777" w:rsidR="00495A11" w:rsidRPr="00C8007A" w:rsidRDefault="00495A11" w:rsidP="00A54CFF">
      <w:pPr>
        <w:pStyle w:val="Akapitzlist"/>
        <w:numPr>
          <w:ilvl w:val="0"/>
          <w:numId w:val="49"/>
        </w:numPr>
        <w:autoSpaceDE w:val="0"/>
        <w:autoSpaceDN w:val="0"/>
        <w:spacing w:after="0"/>
        <w:ind w:left="426" w:hanging="426"/>
        <w:rPr>
          <w:rFonts w:ascii="Arial Narrow" w:hAnsi="Arial Narrow"/>
          <w:vanish/>
        </w:rPr>
      </w:pPr>
    </w:p>
    <w:p w14:paraId="3151F766" w14:textId="77777777" w:rsidR="00495A11" w:rsidRPr="00C8007A" w:rsidRDefault="00495A11" w:rsidP="00A54CFF">
      <w:pPr>
        <w:pStyle w:val="Akapitzlist"/>
        <w:numPr>
          <w:ilvl w:val="0"/>
          <w:numId w:val="49"/>
        </w:numPr>
        <w:autoSpaceDE w:val="0"/>
        <w:autoSpaceDN w:val="0"/>
        <w:spacing w:after="0"/>
        <w:ind w:left="426" w:hanging="426"/>
        <w:rPr>
          <w:rFonts w:ascii="Arial Narrow" w:hAnsi="Arial Narrow"/>
          <w:vanish/>
        </w:rPr>
      </w:pPr>
    </w:p>
    <w:p w14:paraId="23103B12" w14:textId="77777777" w:rsidR="00495A11" w:rsidRPr="00C8007A" w:rsidRDefault="00495A11" w:rsidP="00A54CFF">
      <w:pPr>
        <w:pStyle w:val="Akapitzlist"/>
        <w:numPr>
          <w:ilvl w:val="0"/>
          <w:numId w:val="49"/>
        </w:numPr>
        <w:autoSpaceDE w:val="0"/>
        <w:autoSpaceDN w:val="0"/>
        <w:spacing w:after="0"/>
        <w:ind w:left="426" w:hanging="426"/>
        <w:rPr>
          <w:rFonts w:ascii="Arial Narrow" w:hAnsi="Arial Narrow"/>
          <w:vanish/>
        </w:rPr>
      </w:pPr>
    </w:p>
    <w:p w14:paraId="59810FCA" w14:textId="2284FAFF" w:rsidR="008F40B8" w:rsidRPr="00C8007A" w:rsidRDefault="008F40B8" w:rsidP="002C67E4">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eastAsia="Lucida Sans Unicode"/>
          <w:lang w:eastAsia="en-US"/>
        </w:rPr>
      </w:pPr>
      <w:r w:rsidRPr="00C8007A">
        <w:rPr>
          <w:rFonts w:eastAsia="Lucida Sans Unicode"/>
          <w:lang w:eastAsia="en-US"/>
        </w:rPr>
        <w:t xml:space="preserve">Należności określone w fakturze VAT wynikające z Umowy zostaną przekazane przez Zamawiającego przelewem na konto Wykonawcy każdorazowo wskazane przez niego na prawidłowo wystawionej fakturze VAT. Do wszystkich płatności za otrzymane faktury VAT, bez względu na wartość Przedmiotu Umowy, z uwzględnieniem przypadku, gdy stanowi on dostawę towarów lub wykonanie usług wymienionych w Załączniku nr 15 do ustawy </w:t>
      </w:r>
      <w:r w:rsidR="005D6827" w:rsidRPr="00C8007A">
        <w:rPr>
          <w:rFonts w:eastAsia="Lucida Sans Unicode"/>
          <w:lang w:eastAsia="en-US"/>
        </w:rPr>
        <w:t>o VAT</w:t>
      </w:r>
      <w:r w:rsidRPr="00C8007A">
        <w:rPr>
          <w:rFonts w:eastAsia="Lucida Sans Unicode"/>
          <w:lang w:eastAsia="en-US"/>
        </w:rPr>
        <w:t xml:space="preserve"> i którego kwota stanowi </w:t>
      </w:r>
      <w:r w:rsidR="001715E6" w:rsidRPr="00C8007A">
        <w:rPr>
          <w:rFonts w:eastAsia="Lucida Sans Unicode"/>
          <w:lang w:eastAsia="en-US"/>
        </w:rPr>
        <w:t>kwotę,</w:t>
      </w:r>
      <w:r w:rsidRPr="00C8007A">
        <w:rPr>
          <w:rFonts w:eastAsia="Lucida Sans Unicode"/>
          <w:lang w:eastAsia="en-US"/>
        </w:rPr>
        <w:t xml:space="preserve"> o której mowa w art. 19 pkt. 2 ustawy z dnia 6 marca 2018 roku - Prawo przedsiębiorców (</w:t>
      </w:r>
      <w:r w:rsidR="001715E6" w:rsidRPr="00C8007A">
        <w:rPr>
          <w:rFonts w:eastAsia="Lucida Sans Unicode"/>
          <w:lang w:eastAsia="en-US"/>
        </w:rPr>
        <w:t>tj.</w:t>
      </w:r>
      <w:r w:rsidR="005D6827" w:rsidRPr="00C8007A">
        <w:rPr>
          <w:rFonts w:eastAsia="Lucida Sans Unicode"/>
          <w:lang w:eastAsia="en-US"/>
        </w:rPr>
        <w:t xml:space="preserve"> </w:t>
      </w:r>
      <w:r w:rsidRPr="00C8007A">
        <w:rPr>
          <w:rFonts w:eastAsia="Lucida Sans Unicode"/>
          <w:lang w:eastAsia="en-US"/>
        </w:rPr>
        <w:t>Dz. U. z 202</w:t>
      </w:r>
      <w:r w:rsidR="00C24035" w:rsidRPr="00C8007A">
        <w:rPr>
          <w:rFonts w:eastAsia="Lucida Sans Unicode"/>
          <w:lang w:eastAsia="en-US"/>
        </w:rPr>
        <w:t>4</w:t>
      </w:r>
      <w:r w:rsidRPr="00C8007A">
        <w:rPr>
          <w:rFonts w:eastAsia="Lucida Sans Unicode"/>
          <w:lang w:eastAsia="en-US"/>
        </w:rPr>
        <w:t xml:space="preserve"> r., poz. </w:t>
      </w:r>
      <w:r w:rsidR="00C24035" w:rsidRPr="00C8007A">
        <w:rPr>
          <w:rFonts w:eastAsia="Lucida Sans Unicode"/>
          <w:lang w:eastAsia="en-US"/>
        </w:rPr>
        <w:t>231</w:t>
      </w:r>
      <w:r w:rsidRPr="00C8007A">
        <w:rPr>
          <w:rFonts w:eastAsia="Lucida Sans Unicode"/>
          <w:lang w:eastAsia="en-US"/>
        </w:rPr>
        <w:t>), Zamawiający stosuje mechanizm podzielonej płatności „</w:t>
      </w:r>
      <w:proofErr w:type="spellStart"/>
      <w:r w:rsidRPr="00C8007A">
        <w:rPr>
          <w:rFonts w:eastAsia="Lucida Sans Unicode"/>
          <w:lang w:eastAsia="en-US"/>
        </w:rPr>
        <w:t>split</w:t>
      </w:r>
      <w:proofErr w:type="spellEnd"/>
      <w:r w:rsidRPr="00C8007A">
        <w:rPr>
          <w:rFonts w:eastAsia="Lucida Sans Unicode"/>
          <w:lang w:eastAsia="en-US"/>
        </w:rPr>
        <w:t xml:space="preserve"> </w:t>
      </w:r>
      <w:proofErr w:type="spellStart"/>
      <w:r w:rsidRPr="00C8007A">
        <w:rPr>
          <w:rFonts w:eastAsia="Lucida Sans Unicode"/>
          <w:lang w:eastAsia="en-US"/>
        </w:rPr>
        <w:t>payment</w:t>
      </w:r>
      <w:proofErr w:type="spellEnd"/>
      <w:r w:rsidRPr="00C8007A">
        <w:rPr>
          <w:rFonts w:eastAsia="Lucida Sans Unicode"/>
          <w:lang w:eastAsia="en-US"/>
        </w:rPr>
        <w:t xml:space="preserve">”. W przypadku obowiązku realizacji płatności w ramach </w:t>
      </w:r>
      <w:r w:rsidR="001715E6" w:rsidRPr="00C8007A">
        <w:rPr>
          <w:rFonts w:eastAsia="Lucida Sans Unicode"/>
          <w:lang w:eastAsia="en-US"/>
        </w:rPr>
        <w:t>mechanizmu,</w:t>
      </w:r>
      <w:r w:rsidRPr="00C8007A">
        <w:rPr>
          <w:rFonts w:eastAsia="Lucida Sans Unicode"/>
          <w:lang w:eastAsia="en-US"/>
        </w:rPr>
        <w:t xml:space="preserve"> o którym mowa w zdaniu poprzednim, faktura powinna zawierać w swojej treści wyrazy „mechanizm podzielonej płatności”. </w:t>
      </w:r>
    </w:p>
    <w:p w14:paraId="5C1E1063" w14:textId="77777777" w:rsidR="00AB05A8" w:rsidRPr="00C8007A" w:rsidRDefault="00BC20AA" w:rsidP="00495A11">
      <w:pPr>
        <w:pStyle w:val="Akapitzlist"/>
        <w:numPr>
          <w:ilvl w:val="0"/>
          <w:numId w:val="49"/>
        </w:numPr>
        <w:spacing w:after="0"/>
        <w:ind w:left="567" w:hanging="567"/>
        <w:rPr>
          <w:rFonts w:ascii="Arial Narrow" w:hAnsi="Arial Narrow"/>
        </w:rPr>
      </w:pPr>
      <w:r w:rsidRPr="00C8007A">
        <w:rPr>
          <w:rFonts w:ascii="Arial Narrow" w:hAnsi="Arial Narrow"/>
        </w:rPr>
        <w:t>Faktura winna być dostarczona</w:t>
      </w:r>
      <w:r w:rsidR="00AB05A8" w:rsidRPr="00C8007A">
        <w:rPr>
          <w:rFonts w:ascii="Arial Narrow" w:hAnsi="Arial Narrow"/>
        </w:rPr>
        <w:t>:</w:t>
      </w:r>
    </w:p>
    <w:p w14:paraId="08677B03" w14:textId="77777777" w:rsidR="00BC20AA" w:rsidRPr="00C8007A" w:rsidRDefault="00BC20AA" w:rsidP="00E96DC7">
      <w:pPr>
        <w:pStyle w:val="Akapitzlist"/>
        <w:numPr>
          <w:ilvl w:val="0"/>
          <w:numId w:val="123"/>
        </w:numPr>
        <w:spacing w:after="0"/>
        <w:ind w:left="993" w:hanging="426"/>
        <w:rPr>
          <w:rFonts w:ascii="Arial Narrow" w:hAnsi="Arial Narrow"/>
        </w:rPr>
      </w:pPr>
      <w:bookmarkStart w:id="42" w:name="_Hlk63889627"/>
      <w:r w:rsidRPr="00C8007A">
        <w:rPr>
          <w:rFonts w:ascii="Arial Narrow" w:hAnsi="Arial Narrow"/>
        </w:rPr>
        <w:t>Zamawiającemu w następujący sposób:</w:t>
      </w:r>
    </w:p>
    <w:p w14:paraId="04E6DBCA" w14:textId="41B55F32" w:rsidR="00BC20AA" w:rsidRPr="00C8007A" w:rsidRDefault="00BC20AA" w:rsidP="00E96DC7">
      <w:pPr>
        <w:numPr>
          <w:ilvl w:val="0"/>
          <w:numId w:val="114"/>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1418"/>
        </w:tabs>
        <w:suppressAutoHyphens w:val="0"/>
        <w:spacing w:after="0"/>
        <w:ind w:left="1418" w:hanging="425"/>
        <w:contextualSpacing/>
        <w:jc w:val="left"/>
        <w:rPr>
          <w:rFonts w:eastAsia="Times New Roman"/>
        </w:rPr>
      </w:pPr>
      <w:r w:rsidRPr="00C8007A">
        <w:rPr>
          <w:rFonts w:eastAsia="Times New Roman"/>
        </w:rPr>
        <w:t xml:space="preserve">Na adres </w:t>
      </w:r>
      <w:r w:rsidR="00952E83" w:rsidRPr="00C8007A">
        <w:rPr>
          <w:rFonts w:eastAsia="Times New Roman"/>
        </w:rPr>
        <w:t>Orlen Centrum Usług Korporacyjnych Sp. z o.o. Zespół Obsługi Zobowiązań Północ ul. Częstochowska 4, 62-800 Kalisz</w:t>
      </w:r>
      <w:r w:rsidRPr="00C8007A">
        <w:rPr>
          <w:rFonts w:eastAsia="Times New Roman"/>
        </w:rPr>
        <w:t>, lub</w:t>
      </w:r>
    </w:p>
    <w:p w14:paraId="278A829E" w14:textId="6611C7AB" w:rsidR="00BC20AA" w:rsidRPr="00C8007A" w:rsidRDefault="00BC20AA" w:rsidP="00E96DC7">
      <w:pPr>
        <w:numPr>
          <w:ilvl w:val="0"/>
          <w:numId w:val="114"/>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1418"/>
        </w:tabs>
        <w:suppressAutoHyphens w:val="0"/>
        <w:spacing w:after="0"/>
        <w:ind w:left="1418" w:hanging="425"/>
        <w:contextualSpacing/>
        <w:jc w:val="left"/>
        <w:rPr>
          <w:rFonts w:eastAsia="Times New Roman"/>
        </w:rPr>
      </w:pPr>
      <w:r w:rsidRPr="00C8007A">
        <w:rPr>
          <w:rFonts w:eastAsia="Times New Roman"/>
        </w:rPr>
        <w:t xml:space="preserve">Na adres </w:t>
      </w:r>
      <w:hyperlink r:id="rId8" w:history="1">
        <w:r w:rsidRPr="00C8007A">
          <w:rPr>
            <w:rStyle w:val="Hipercze"/>
            <w:rFonts w:eastAsia="Times New Roman"/>
          </w:rPr>
          <w:t>faktury@energa.pl</w:t>
        </w:r>
      </w:hyperlink>
      <w:r w:rsidRPr="00C8007A">
        <w:rPr>
          <w:rFonts w:eastAsia="Times New Roman"/>
        </w:rPr>
        <w:t xml:space="preserve">, o ile Strony złożą oświadczenie zgodne z </w:t>
      </w:r>
      <w:r w:rsidRPr="00C8007A">
        <w:rPr>
          <w:rFonts w:eastAsia="Times New Roman"/>
          <w:b/>
        </w:rPr>
        <w:t>Załącznikiem nr 1</w:t>
      </w:r>
      <w:r w:rsidR="00D27932" w:rsidRPr="00C8007A">
        <w:rPr>
          <w:rFonts w:eastAsia="Times New Roman"/>
          <w:b/>
        </w:rPr>
        <w:t>2</w:t>
      </w:r>
      <w:r w:rsidRPr="00C8007A">
        <w:rPr>
          <w:rFonts w:eastAsia="Times New Roman"/>
        </w:rPr>
        <w:t xml:space="preserve"> do Umowy</w:t>
      </w:r>
      <w:r w:rsidR="00897A32" w:rsidRPr="00C8007A">
        <w:rPr>
          <w:rFonts w:eastAsia="Times New Roman"/>
        </w:rPr>
        <w:t>.</w:t>
      </w:r>
    </w:p>
    <w:bookmarkEnd w:id="42"/>
    <w:p w14:paraId="1DB4353D"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18551A1F"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5C6939B7"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3766EF3F"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104B9CB4"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5DD44362"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69631769"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43F07468"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16848AE2"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6690D7E1"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45DEE63A"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2C719BBF" w14:textId="77777777" w:rsidR="008F40B8" w:rsidRPr="00C8007A" w:rsidRDefault="008F40B8" w:rsidP="008F40B8">
      <w:pPr>
        <w:pStyle w:val="Akapitzlist"/>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ascii="Arial Narrow" w:eastAsia="Lucida Sans Unicode" w:hAnsi="Arial Narrow"/>
          <w:vanish/>
          <w:color w:val="auto"/>
          <w:lang w:eastAsia="en-US"/>
        </w:rPr>
      </w:pPr>
    </w:p>
    <w:p w14:paraId="294B4C55" w14:textId="71C82E96" w:rsidR="008F40B8" w:rsidRPr="00C8007A" w:rsidRDefault="008F40B8" w:rsidP="008F40B8">
      <w:pPr>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val="0"/>
        <w:spacing w:after="0" w:line="288" w:lineRule="auto"/>
        <w:ind w:left="567" w:hanging="567"/>
        <w:contextualSpacing/>
        <w:rPr>
          <w:rFonts w:eastAsia="Lucida Sans Unicode"/>
          <w:lang w:eastAsia="en-US"/>
        </w:rPr>
      </w:pPr>
      <w:r w:rsidRPr="00C8007A">
        <w:rPr>
          <w:rFonts w:eastAsia="Lucida Sans Unicode"/>
          <w:lang w:eastAsia="en-US"/>
        </w:rPr>
        <w:t>Płatności z tytułu realizacji Umowy będą realizowane wyłącznie na rachunki bankowe, które widnieją w Wykazie Podatników zarejestrowanych jako podatnicy VAT (Biała Lista) publikowanym przez Szefa Krajowej Administracji Skarbowej. Wykonawca oświadcza i zapewnia, że rachunek bankowy wskazywany do rozliczeń jakichkolwiek świadczeń pieniężnych wynikających z Umowy będzie zgodny z informacją ujawnioną w wykazie podmiotów, o którym mowa w art. 96b ust. 3 ustawo VAT. W przypadku stwierdzenia przez Zamawiającego niezgodności w tym zakresie – według stanu na dzień zlecania płatności świadczenia pieniężnego wynikającego z Umowy – Zamawiający wstrzyma płatność do czasu wskazania przez Wykonawcę rachunku bankowego zgodnego z wykazem. Z tytułu ewentualnego opóźnienia w spełnieniu świadczenia w sytuacji opisanej powyżej, Wykonawcy nie przysługuje względem Zamawiającego prawo do żądania zapłaty odsetek za opóźnienie lub odszkodowania z tego tytułu.</w:t>
      </w:r>
    </w:p>
    <w:p w14:paraId="4FD8A37E" w14:textId="70272D26" w:rsidR="008F40B8" w:rsidRPr="00C8007A" w:rsidRDefault="00A54CFF" w:rsidP="002C67E4">
      <w:pPr>
        <w:pStyle w:val="Akapitzlist"/>
        <w:numPr>
          <w:ilvl w:val="0"/>
          <w:numId w:val="110"/>
        </w:numPr>
        <w:spacing w:after="0"/>
        <w:ind w:left="567" w:hanging="567"/>
        <w:rPr>
          <w:rFonts w:ascii="Arial Narrow" w:hAnsi="Arial Narrow"/>
        </w:rPr>
      </w:pPr>
      <w:r w:rsidRPr="00C8007A">
        <w:rPr>
          <w:rFonts w:ascii="Arial Narrow" w:hAnsi="Arial Narrow"/>
        </w:rPr>
        <w:t>Wykonawca oświadcza</w:t>
      </w:r>
      <w:r w:rsidR="008F40B8" w:rsidRPr="00C8007A">
        <w:rPr>
          <w:rFonts w:ascii="Arial Narrow" w:hAnsi="Arial Narrow"/>
        </w:rPr>
        <w:t>, że:</w:t>
      </w:r>
    </w:p>
    <w:p w14:paraId="67838EE4" w14:textId="77777777" w:rsidR="008F40B8" w:rsidRPr="00C8007A" w:rsidRDefault="008F40B8" w:rsidP="008F40B8">
      <w:pPr>
        <w:pStyle w:val="Akapitzlist"/>
        <w:numPr>
          <w:ilvl w:val="0"/>
          <w:numId w:val="1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993" w:hanging="426"/>
        <w:contextualSpacing/>
        <w:rPr>
          <w:rFonts w:ascii="Arial Narrow" w:eastAsia="Times New Roman" w:hAnsi="Arial Narrow" w:cs="Verdana"/>
          <w:lang w:eastAsia="ar-SA"/>
        </w:rPr>
      </w:pPr>
      <w:r w:rsidRPr="00C8007A">
        <w:rPr>
          <w:rFonts w:ascii="Arial Narrow" w:eastAsia="Lucida Sans Unicode" w:hAnsi="Arial Narrow" w:cs="Tahoma"/>
          <w:lang w:eastAsia="en-US"/>
        </w:rPr>
        <w:t>jest podatnikiem podatku VAT czynnym o numerze identyfikacyjnym NIP wskazanym w</w:t>
      </w:r>
      <w:r w:rsidRPr="00C8007A">
        <w:rPr>
          <w:rFonts w:ascii="Arial Narrow" w:eastAsia="Lucida Sans Unicode" w:hAnsi="Arial Narrow"/>
          <w:lang w:eastAsia="en-US"/>
        </w:rPr>
        <w:t> </w:t>
      </w:r>
      <w:r w:rsidRPr="00C8007A">
        <w:rPr>
          <w:rFonts w:ascii="Arial Narrow" w:eastAsia="Lucida Sans Unicode" w:hAnsi="Arial Narrow" w:cs="Tahoma"/>
          <w:lang w:eastAsia="en-US"/>
        </w:rPr>
        <w:t>komparycji Umowy, niekorzystającym ze zwolnienia od podatku na podstawie art. 113 ust 1 i 9 ustawy o VAT. W</w:t>
      </w:r>
      <w:r w:rsidRPr="00C8007A">
        <w:rPr>
          <w:rFonts w:ascii="Arial Narrow" w:eastAsia="Lucida Sans Unicode" w:hAnsi="Arial Narrow"/>
          <w:lang w:eastAsia="en-US"/>
        </w:rPr>
        <w:t> </w:t>
      </w:r>
      <w:r w:rsidRPr="00C8007A">
        <w:rPr>
          <w:rFonts w:ascii="Arial Narrow" w:eastAsia="Lucida Sans Unicode" w:hAnsi="Arial Narrow" w:cs="Tahoma"/>
          <w:lang w:eastAsia="en-US"/>
        </w:rPr>
        <w:t>przypadku wystąpienia zmiany w statusie podatnika VAT, Wykonawca zobowiązuje się do poinformowania Zamawiającego w momencie wystąpienia zmiany;</w:t>
      </w:r>
    </w:p>
    <w:p w14:paraId="3D0DAA1A" w14:textId="4631EF26" w:rsidR="008F40B8" w:rsidRPr="00C8007A" w:rsidRDefault="008F40B8" w:rsidP="008F40B8">
      <w:pPr>
        <w:pStyle w:val="Akapitzlist"/>
        <w:numPr>
          <w:ilvl w:val="0"/>
          <w:numId w:val="1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993" w:hanging="426"/>
        <w:contextualSpacing/>
        <w:rPr>
          <w:rFonts w:ascii="Arial Narrow" w:eastAsia="Times New Roman" w:hAnsi="Arial Narrow" w:cs="Verdana"/>
          <w:lang w:eastAsia="ar-SA"/>
        </w:rPr>
      </w:pPr>
      <w:r w:rsidRPr="00C8007A">
        <w:rPr>
          <w:rFonts w:ascii="Arial Narrow" w:eastAsia="Times New Roman" w:hAnsi="Arial Narrow" w:cs="Verdana"/>
          <w:lang w:eastAsia="ar-SA"/>
        </w:rPr>
        <w:t>jest rzeczywistym właścicielem, w rozumieniu ustawy z dnia 15 lutego 1992 r. o podatku dochodowym od osób prawnych (</w:t>
      </w:r>
      <w:r w:rsidR="001715E6" w:rsidRPr="00C8007A">
        <w:rPr>
          <w:rFonts w:ascii="Arial Narrow" w:eastAsia="Times New Roman" w:hAnsi="Arial Narrow" w:cs="Verdana"/>
          <w:lang w:eastAsia="ar-SA"/>
        </w:rPr>
        <w:t>tj.</w:t>
      </w:r>
      <w:r w:rsidRPr="00C8007A">
        <w:rPr>
          <w:rFonts w:ascii="Arial Narrow" w:eastAsia="Times New Roman" w:hAnsi="Arial Narrow" w:cs="Verdana"/>
          <w:lang w:eastAsia="ar-SA"/>
        </w:rPr>
        <w:t xml:space="preserve"> Dz. U. z 202</w:t>
      </w:r>
      <w:r w:rsidR="0075329F" w:rsidRPr="00C8007A">
        <w:rPr>
          <w:rFonts w:ascii="Arial Narrow" w:eastAsia="Times New Roman" w:hAnsi="Arial Narrow" w:cs="Verdana"/>
          <w:lang w:eastAsia="ar-SA"/>
        </w:rPr>
        <w:t>3</w:t>
      </w:r>
      <w:r w:rsidRPr="00C8007A">
        <w:rPr>
          <w:rFonts w:ascii="Arial Narrow" w:eastAsia="Times New Roman" w:hAnsi="Arial Narrow" w:cs="Verdana"/>
          <w:lang w:eastAsia="ar-SA"/>
        </w:rPr>
        <w:t xml:space="preserve">, poz. </w:t>
      </w:r>
      <w:r w:rsidR="0075329F" w:rsidRPr="00C8007A">
        <w:rPr>
          <w:rFonts w:ascii="Arial Narrow" w:eastAsia="Times New Roman" w:hAnsi="Arial Narrow" w:cs="Verdana"/>
          <w:lang w:eastAsia="ar-SA"/>
        </w:rPr>
        <w:t>2805</w:t>
      </w:r>
      <w:r w:rsidR="00B008F9" w:rsidRPr="00C8007A">
        <w:rPr>
          <w:rFonts w:ascii="Arial Narrow" w:eastAsia="Times New Roman" w:hAnsi="Arial Narrow" w:cs="Verdana"/>
          <w:lang w:eastAsia="ar-SA"/>
        </w:rPr>
        <w:t>),</w:t>
      </w:r>
      <w:r w:rsidRPr="00C8007A">
        <w:rPr>
          <w:rFonts w:ascii="Arial Narrow" w:eastAsia="Times New Roman" w:hAnsi="Arial Narrow" w:cs="Verdana"/>
          <w:lang w:eastAsia="ar-SA"/>
        </w:rPr>
        <w:t xml:space="preserve"> wypłacanych przez płatnika należności, wynikających z niniejszej Umowy,</w:t>
      </w:r>
    </w:p>
    <w:p w14:paraId="50438927" w14:textId="77777777" w:rsidR="008F40B8" w:rsidRPr="00C8007A" w:rsidRDefault="008F40B8" w:rsidP="008F40B8">
      <w:pPr>
        <w:pStyle w:val="Akapitzlist"/>
        <w:numPr>
          <w:ilvl w:val="0"/>
          <w:numId w:val="1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993" w:hanging="426"/>
        <w:contextualSpacing/>
        <w:rPr>
          <w:rFonts w:ascii="Arial Narrow" w:eastAsia="Times New Roman" w:hAnsi="Arial Narrow" w:cs="Verdana"/>
          <w:lang w:eastAsia="ar-SA"/>
        </w:rPr>
      </w:pPr>
      <w:r w:rsidRPr="00C8007A">
        <w:rPr>
          <w:rFonts w:ascii="Arial Narrow" w:eastAsia="Times New Roman" w:hAnsi="Arial Narrow" w:cs="Verdana"/>
          <w:lang w:eastAsia="ar-SA"/>
        </w:rPr>
        <w:t xml:space="preserve">otrzymuje należność dla własnej korzyści, w tym decyduje samodzielnie o jej przeznaczeniu i ponosi ryzyko ekonomiczne związane z utratą tej należności lub jej części, </w:t>
      </w:r>
    </w:p>
    <w:p w14:paraId="49F1719D" w14:textId="409E558F" w:rsidR="008F40B8" w:rsidRPr="00C8007A" w:rsidRDefault="008F40B8" w:rsidP="008F40B8">
      <w:pPr>
        <w:pStyle w:val="Akapitzlist"/>
        <w:numPr>
          <w:ilvl w:val="0"/>
          <w:numId w:val="1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993" w:hanging="426"/>
        <w:contextualSpacing/>
        <w:rPr>
          <w:rFonts w:ascii="Arial Narrow" w:eastAsia="Times New Roman" w:hAnsi="Arial Narrow" w:cs="Verdana"/>
          <w:lang w:eastAsia="ar-SA"/>
        </w:rPr>
      </w:pPr>
      <w:r w:rsidRPr="00C8007A">
        <w:rPr>
          <w:rFonts w:ascii="Arial Narrow" w:eastAsia="Times New Roman" w:hAnsi="Arial Narrow" w:cs="Verdana"/>
          <w:lang w:eastAsia="ar-SA"/>
        </w:rPr>
        <w:t>nie jest pośrednikiem, przedstawicielem, powiernikiem lub innym podmiotem zobowiązanym prawnie lub faktycznie do przekazania całości lub części należności innemu podmiotowi,</w:t>
      </w:r>
    </w:p>
    <w:p w14:paraId="4EA062B6" w14:textId="77777777" w:rsidR="008F40B8" w:rsidRPr="00C8007A" w:rsidRDefault="008F40B8" w:rsidP="008F40B8">
      <w:pPr>
        <w:pStyle w:val="Akapitzlist"/>
        <w:numPr>
          <w:ilvl w:val="0"/>
          <w:numId w:val="1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993" w:hanging="426"/>
        <w:contextualSpacing/>
        <w:rPr>
          <w:rFonts w:ascii="Arial Narrow" w:eastAsia="Times New Roman" w:hAnsi="Arial Narrow" w:cs="Verdana"/>
          <w:lang w:eastAsia="ar-SA"/>
        </w:rPr>
      </w:pPr>
      <w:r w:rsidRPr="00C8007A">
        <w:rPr>
          <w:rFonts w:ascii="Arial Narrow" w:eastAsia="Times New Roman" w:hAnsi="Arial Narrow" w:cs="Verdana"/>
          <w:lang w:eastAsia="ar-SA"/>
        </w:rPr>
        <w:t>należność jest otrzymywana w związku z rzeczywistą działalnością gospodarczą prowadzoną w Polsce;</w:t>
      </w:r>
    </w:p>
    <w:p w14:paraId="2E0D900B" w14:textId="3E94432A" w:rsidR="008F40B8" w:rsidRPr="00C8007A" w:rsidRDefault="008F40B8" w:rsidP="008F40B8">
      <w:pPr>
        <w:pStyle w:val="Akapitzlist"/>
        <w:numPr>
          <w:ilvl w:val="0"/>
          <w:numId w:val="1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ind w:left="993" w:hanging="426"/>
        <w:contextualSpacing/>
        <w:rPr>
          <w:rFonts w:ascii="Arial Narrow" w:eastAsia="Times New Roman" w:hAnsi="Arial Narrow" w:cs="Verdana"/>
          <w:lang w:eastAsia="ar-SA"/>
        </w:rPr>
      </w:pPr>
      <w:r w:rsidRPr="00C8007A">
        <w:rPr>
          <w:rFonts w:ascii="Arial Narrow" w:eastAsia="Lucida Sans Unicode" w:hAnsi="Arial Narrow" w:cs="Tahoma"/>
          <w:lang w:eastAsia="en-US"/>
        </w:rPr>
        <w:t>ponosi wobec Zamawiającego odpowiedzialność za wszelkie szkody oraz obciążenia nałożone na Zamawiającego przez organy podatkowe, wynikłe z nieprzestrzegania przez Wykonawcę prawa podatkowego.</w:t>
      </w:r>
    </w:p>
    <w:p w14:paraId="2241F1FE" w14:textId="205E0F7E" w:rsidR="00BC1D3C" w:rsidRPr="00C8007A" w:rsidRDefault="00167E19" w:rsidP="002C67E4">
      <w:pPr>
        <w:pStyle w:val="Akapitzlist"/>
        <w:numPr>
          <w:ilvl w:val="0"/>
          <w:numId w:val="110"/>
        </w:numPr>
        <w:ind w:left="567" w:hanging="567"/>
        <w:rPr>
          <w:rFonts w:ascii="Arial Narrow" w:hAnsi="Arial Narrow"/>
        </w:rPr>
      </w:pPr>
      <w:bookmarkStart w:id="43" w:name="_Hlk124844823"/>
      <w:r w:rsidRPr="00C8007A">
        <w:rPr>
          <w:rFonts w:ascii="Arial Narrow" w:hAnsi="Arial Narrow"/>
        </w:rPr>
        <w:t>Zamawiający</w:t>
      </w:r>
      <w:r w:rsidR="00D76D6E" w:rsidRPr="00C8007A">
        <w:rPr>
          <w:rFonts w:ascii="Arial Narrow" w:hAnsi="Arial Narrow"/>
        </w:rPr>
        <w:t>, z zastrzeżeniem postanowień ust. 10 pkt 3</w:t>
      </w:r>
      <w:r w:rsidRPr="00C8007A">
        <w:rPr>
          <w:rFonts w:ascii="Arial Narrow" w:hAnsi="Arial Narrow"/>
        </w:rPr>
        <w:t xml:space="preserve"> wypłaci Wykonawcy dodatkowe wynagrodzenie w wysokości </w:t>
      </w:r>
      <w:r w:rsidR="00BC1D3C" w:rsidRPr="00C8007A">
        <w:rPr>
          <w:rFonts w:ascii="Arial Narrow" w:hAnsi="Arial Narrow"/>
        </w:rPr>
        <w:t>2</w:t>
      </w:r>
      <w:r w:rsidRPr="00C8007A">
        <w:rPr>
          <w:rFonts w:ascii="Arial Narrow" w:hAnsi="Arial Narrow"/>
        </w:rPr>
        <w:t>00 zł netto za każdy wskazany przez Wykonawcę adres do kontroli</w:t>
      </w:r>
      <w:r w:rsidR="00BC1D3C" w:rsidRPr="00C8007A">
        <w:rPr>
          <w:rFonts w:ascii="Arial Narrow" w:hAnsi="Arial Narrow"/>
        </w:rPr>
        <w:t>. Przekazana informacja musi skutkować wystawieniem zlecenia na kontrolę układu pomiarowego a</w:t>
      </w:r>
      <w:r w:rsidRPr="00C8007A">
        <w:rPr>
          <w:rFonts w:ascii="Arial Narrow" w:hAnsi="Arial Narrow"/>
        </w:rPr>
        <w:t xml:space="preserve"> </w:t>
      </w:r>
      <w:r w:rsidR="00BC1D3C" w:rsidRPr="00C8007A">
        <w:rPr>
          <w:rFonts w:ascii="Arial Narrow" w:hAnsi="Arial Narrow"/>
        </w:rPr>
        <w:t xml:space="preserve">kontrola musi się zakończyć stwierdzeniem przez komisję weryfikacyjną </w:t>
      </w:r>
      <w:r w:rsidR="00D103D8" w:rsidRPr="00C8007A">
        <w:rPr>
          <w:rFonts w:ascii="Arial Narrow" w:hAnsi="Arial Narrow"/>
        </w:rPr>
        <w:t xml:space="preserve">Zamawiającego </w:t>
      </w:r>
      <w:r w:rsidR="00BC1D3C" w:rsidRPr="00C8007A">
        <w:rPr>
          <w:rFonts w:ascii="Arial Narrow" w:hAnsi="Arial Narrow"/>
        </w:rPr>
        <w:t>N</w:t>
      </w:r>
      <w:r w:rsidR="00D103D8" w:rsidRPr="00C8007A">
        <w:rPr>
          <w:rFonts w:ascii="Arial Narrow" w:hAnsi="Arial Narrow"/>
        </w:rPr>
        <w:t xml:space="preserve">ielegalnego </w:t>
      </w:r>
      <w:r w:rsidR="00BC1D3C" w:rsidRPr="00C8007A">
        <w:rPr>
          <w:rFonts w:ascii="Arial Narrow" w:hAnsi="Arial Narrow"/>
        </w:rPr>
        <w:t>P</w:t>
      </w:r>
      <w:r w:rsidR="00D103D8" w:rsidRPr="00C8007A">
        <w:rPr>
          <w:rFonts w:ascii="Arial Narrow" w:hAnsi="Arial Narrow"/>
        </w:rPr>
        <w:t xml:space="preserve">oboru </w:t>
      </w:r>
      <w:r w:rsidR="00BC1D3C" w:rsidRPr="00C8007A">
        <w:rPr>
          <w:rFonts w:ascii="Arial Narrow" w:hAnsi="Arial Narrow"/>
        </w:rPr>
        <w:t>E</w:t>
      </w:r>
      <w:r w:rsidR="00D103D8" w:rsidRPr="00C8007A">
        <w:rPr>
          <w:rFonts w:ascii="Arial Narrow" w:hAnsi="Arial Narrow"/>
        </w:rPr>
        <w:t xml:space="preserve">nergii </w:t>
      </w:r>
      <w:r w:rsidR="00BC1D3C" w:rsidRPr="00C8007A">
        <w:rPr>
          <w:rFonts w:ascii="Arial Narrow" w:hAnsi="Arial Narrow"/>
        </w:rPr>
        <w:t>E</w:t>
      </w:r>
      <w:r w:rsidR="00D103D8" w:rsidRPr="00C8007A">
        <w:rPr>
          <w:rFonts w:ascii="Arial Narrow" w:hAnsi="Arial Narrow"/>
        </w:rPr>
        <w:t>lektrycznej</w:t>
      </w:r>
      <w:r w:rsidR="00BC1D3C" w:rsidRPr="00C8007A">
        <w:rPr>
          <w:rFonts w:ascii="Arial Narrow" w:hAnsi="Arial Narrow"/>
        </w:rPr>
        <w:t xml:space="preserve"> (zgodnie z procesem Kontrola układów pomiarowych). </w:t>
      </w:r>
    </w:p>
    <w:bookmarkEnd w:id="43"/>
    <w:p w14:paraId="545C81EB" w14:textId="0A97BE70" w:rsidR="001C0DCF" w:rsidRPr="00C8007A" w:rsidRDefault="006E20F5" w:rsidP="00495A11">
      <w:pPr>
        <w:pStyle w:val="Nagwek2"/>
        <w:spacing w:before="240" w:after="240"/>
        <w:rPr>
          <w:rStyle w:val="BrakA"/>
          <w:szCs w:val="22"/>
        </w:rPr>
      </w:pPr>
      <w:r w:rsidRPr="00C8007A">
        <w:rPr>
          <w:rStyle w:val="BrakA"/>
          <w:szCs w:val="22"/>
        </w:rPr>
        <w:t>§ 10</w:t>
      </w:r>
      <w:r w:rsidR="00495A11" w:rsidRPr="00C8007A">
        <w:rPr>
          <w:rStyle w:val="BrakA"/>
          <w:szCs w:val="22"/>
        </w:rPr>
        <w:tab/>
      </w:r>
      <w:r w:rsidRPr="00C8007A">
        <w:rPr>
          <w:rStyle w:val="BrakA"/>
          <w:szCs w:val="22"/>
        </w:rPr>
        <w:t>ZNAKI TOWAROWE</w:t>
      </w:r>
    </w:p>
    <w:p w14:paraId="7BF0EDD5" w14:textId="77777777" w:rsidR="001C0DCF" w:rsidRPr="00C8007A" w:rsidRDefault="006E20F5" w:rsidP="00495A11">
      <w:pPr>
        <w:pStyle w:val="Akapitzlist"/>
        <w:numPr>
          <w:ilvl w:val="0"/>
          <w:numId w:val="142"/>
        </w:numPr>
        <w:spacing w:after="0"/>
        <w:ind w:left="567" w:hanging="567"/>
        <w:rPr>
          <w:rFonts w:ascii="Arial Narrow" w:hAnsi="Arial Narrow"/>
        </w:rPr>
      </w:pPr>
      <w:r w:rsidRPr="00C8007A">
        <w:rPr>
          <w:rFonts w:ascii="Arial Narrow" w:hAnsi="Arial Narrow"/>
        </w:rPr>
        <w:t xml:space="preserve">Wykonawca nie może umieszczać znaków towarowych, firmy lub nazwy handlowej należącej do Zamawiającego, </w:t>
      </w:r>
      <w:r w:rsidR="00ED2D81" w:rsidRPr="00C8007A">
        <w:rPr>
          <w:rFonts w:ascii="Arial Narrow" w:hAnsi="Arial Narrow"/>
        </w:rPr>
        <w:br/>
      </w:r>
      <w:r w:rsidRPr="00C8007A">
        <w:rPr>
          <w:rFonts w:ascii="Arial Narrow" w:hAnsi="Arial Narrow"/>
        </w:rPr>
        <w:t>lub też stosować pokrewnego oznaczenia na jakichkolwiek materiałach, w tym materiałach drukowanych, kopertach, papierach firmowych, broszurach, plakatach, stronach internetowych, z wyjątkiem sytuacji, w których Zamawiający zaakceptował projekt takich materiałów oraz wydał w tym przedmiocie pisemną zgodę pod rygorem nieważności.</w:t>
      </w:r>
    </w:p>
    <w:p w14:paraId="64E0FFEF" w14:textId="1EC0D547" w:rsidR="001C0DCF" w:rsidRPr="00C8007A" w:rsidRDefault="006E20F5" w:rsidP="00495A11">
      <w:pPr>
        <w:pStyle w:val="Akapitzlist"/>
        <w:numPr>
          <w:ilvl w:val="0"/>
          <w:numId w:val="142"/>
        </w:numPr>
        <w:spacing w:after="0"/>
        <w:ind w:left="567" w:hanging="567"/>
        <w:rPr>
          <w:rFonts w:ascii="Arial Narrow" w:hAnsi="Arial Narrow"/>
        </w:rPr>
      </w:pPr>
      <w:r w:rsidRPr="00C8007A">
        <w:rPr>
          <w:rFonts w:ascii="Arial Narrow" w:hAnsi="Arial Narrow"/>
        </w:rPr>
        <w:t>Znaki towarowe Grupy ENERGA są prawnie chronione. Każde bezprawne wykorzystanie znaków towarowych, podlega reżimowi art. 296 i nast. ustawy z dnia 30 czerwca 2000 r. Prawo własności przemysłowej (</w:t>
      </w:r>
      <w:r w:rsidR="00BA7791" w:rsidRPr="00C8007A">
        <w:rPr>
          <w:rFonts w:ascii="Arial Narrow" w:hAnsi="Arial Narrow"/>
        </w:rPr>
        <w:t>tj.</w:t>
      </w:r>
      <w:r w:rsidR="0047763D" w:rsidRPr="00C8007A">
        <w:rPr>
          <w:rFonts w:ascii="Arial Narrow" w:hAnsi="Arial Narrow"/>
        </w:rPr>
        <w:t xml:space="preserve"> </w:t>
      </w:r>
      <w:r w:rsidR="006121A4" w:rsidRPr="00C8007A">
        <w:rPr>
          <w:rFonts w:ascii="Arial Narrow" w:hAnsi="Arial Narrow"/>
        </w:rPr>
        <w:t xml:space="preserve">Dz. U. z </w:t>
      </w:r>
      <w:r w:rsidR="008E10C0" w:rsidRPr="00C8007A">
        <w:rPr>
          <w:rFonts w:ascii="Arial Narrow" w:hAnsi="Arial Narrow"/>
        </w:rPr>
        <w:t>202</w:t>
      </w:r>
      <w:r w:rsidR="0075329F" w:rsidRPr="00C8007A">
        <w:rPr>
          <w:rFonts w:ascii="Arial Narrow" w:hAnsi="Arial Narrow"/>
        </w:rPr>
        <w:t>3</w:t>
      </w:r>
      <w:r w:rsidR="006121A4" w:rsidRPr="00C8007A">
        <w:rPr>
          <w:rFonts w:ascii="Arial Narrow" w:hAnsi="Arial Narrow"/>
        </w:rPr>
        <w:t xml:space="preserve">, poz. </w:t>
      </w:r>
      <w:r w:rsidR="0075329F" w:rsidRPr="00C8007A">
        <w:rPr>
          <w:rFonts w:ascii="Arial Narrow" w:hAnsi="Arial Narrow"/>
        </w:rPr>
        <w:t>1170</w:t>
      </w:r>
      <w:r w:rsidR="0063659E" w:rsidRPr="00C8007A">
        <w:rPr>
          <w:rFonts w:ascii="Arial Narrow" w:hAnsi="Arial Narrow"/>
        </w:rPr>
        <w:t xml:space="preserve">, z </w:t>
      </w:r>
      <w:proofErr w:type="spellStart"/>
      <w:r w:rsidR="0063659E" w:rsidRPr="00C8007A">
        <w:rPr>
          <w:rFonts w:ascii="Arial Narrow" w:hAnsi="Arial Narrow"/>
        </w:rPr>
        <w:t>późn</w:t>
      </w:r>
      <w:proofErr w:type="spellEnd"/>
      <w:r w:rsidR="0063659E" w:rsidRPr="00C8007A">
        <w:rPr>
          <w:rFonts w:ascii="Arial Narrow" w:hAnsi="Arial Narrow"/>
        </w:rPr>
        <w:t>. zm.</w:t>
      </w:r>
      <w:r w:rsidR="006121A4" w:rsidRPr="00C8007A">
        <w:rPr>
          <w:rFonts w:ascii="Arial Narrow" w:hAnsi="Arial Narrow"/>
        </w:rPr>
        <w:t>).</w:t>
      </w:r>
    </w:p>
    <w:p w14:paraId="26C761E5" w14:textId="77777777" w:rsidR="001C0DCF" w:rsidRPr="00C8007A" w:rsidRDefault="00F477FA" w:rsidP="00495A11">
      <w:pPr>
        <w:pStyle w:val="Akapitzlist"/>
        <w:numPr>
          <w:ilvl w:val="0"/>
          <w:numId w:val="142"/>
        </w:numPr>
        <w:spacing w:after="0"/>
        <w:ind w:left="567" w:hanging="567"/>
        <w:rPr>
          <w:rFonts w:ascii="Arial Narrow" w:hAnsi="Arial Narrow"/>
        </w:rPr>
      </w:pPr>
      <w:r w:rsidRPr="00C8007A">
        <w:rPr>
          <w:rFonts w:ascii="Arial Narrow" w:hAnsi="Arial Narrow"/>
        </w:rPr>
        <w:lastRenderedPageBreak/>
        <w:t>Zastrzeżenie, o którym mowa w ust. 1</w:t>
      </w:r>
      <w:r w:rsidR="00BE4415" w:rsidRPr="00C8007A">
        <w:rPr>
          <w:rFonts w:ascii="Arial Narrow" w:hAnsi="Arial Narrow"/>
        </w:rPr>
        <w:t xml:space="preserve"> ma zastosowanie również do znaków </w:t>
      </w:r>
      <w:r w:rsidR="00F237A4" w:rsidRPr="00C8007A">
        <w:rPr>
          <w:rFonts w:ascii="Arial Narrow" w:hAnsi="Arial Narrow"/>
        </w:rPr>
        <w:t xml:space="preserve">towarowych, firm lub </w:t>
      </w:r>
      <w:r w:rsidR="00766E38" w:rsidRPr="00C8007A">
        <w:rPr>
          <w:rFonts w:ascii="Arial Narrow" w:hAnsi="Arial Narrow"/>
        </w:rPr>
        <w:t>nazw handlowych</w:t>
      </w:r>
      <w:r w:rsidR="00BE4415" w:rsidRPr="00C8007A">
        <w:rPr>
          <w:rFonts w:ascii="Arial Narrow" w:hAnsi="Arial Narrow"/>
        </w:rPr>
        <w:t xml:space="preserve"> innych </w:t>
      </w:r>
      <w:r w:rsidR="00F237A4" w:rsidRPr="00C8007A">
        <w:rPr>
          <w:rFonts w:ascii="Arial Narrow" w:hAnsi="Arial Narrow"/>
        </w:rPr>
        <w:t>podmiotów, które podjęły działania w zakresie ich prawnej ochrony.</w:t>
      </w:r>
    </w:p>
    <w:p w14:paraId="50951032" w14:textId="77777777" w:rsidR="00FF0168" w:rsidRPr="00C8007A" w:rsidRDefault="00FF0168" w:rsidP="00495A11">
      <w:pPr>
        <w:pStyle w:val="Nagwek2"/>
        <w:spacing w:before="240" w:after="240"/>
        <w:rPr>
          <w:rStyle w:val="BrakA"/>
          <w:szCs w:val="22"/>
        </w:rPr>
      </w:pPr>
    </w:p>
    <w:p w14:paraId="7EC0B7D3" w14:textId="66C2CDC5" w:rsidR="001C0DCF" w:rsidRPr="00C8007A" w:rsidRDefault="006E20F5" w:rsidP="00495A11">
      <w:pPr>
        <w:pStyle w:val="Nagwek2"/>
        <w:spacing w:before="240" w:after="240"/>
        <w:rPr>
          <w:rStyle w:val="BrakA"/>
          <w:szCs w:val="22"/>
        </w:rPr>
      </w:pPr>
      <w:r w:rsidRPr="00C8007A">
        <w:rPr>
          <w:rStyle w:val="BrakA"/>
          <w:szCs w:val="22"/>
        </w:rPr>
        <w:t>§ 11</w:t>
      </w:r>
      <w:bookmarkStart w:id="44" w:name="_Ref266879358"/>
      <w:bookmarkEnd w:id="37"/>
      <w:r w:rsidR="00495A11" w:rsidRPr="00C8007A">
        <w:rPr>
          <w:rStyle w:val="BrakA"/>
          <w:szCs w:val="22"/>
        </w:rPr>
        <w:tab/>
      </w:r>
      <w:r w:rsidR="00FF0168" w:rsidRPr="00C8007A">
        <w:rPr>
          <w:rStyle w:val="BrakA"/>
          <w:szCs w:val="22"/>
        </w:rPr>
        <w:t>OCHRONA INFORMACJI</w:t>
      </w:r>
    </w:p>
    <w:p w14:paraId="5A67C6AC" w14:textId="69DC71D2" w:rsidR="00FF0168" w:rsidRPr="00C8007A" w:rsidRDefault="00FF0168" w:rsidP="00FF0168">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360"/>
        <w:rPr>
          <w:rFonts w:eastAsia="Times New Roman" w:cs="Times New Roman"/>
          <w:lang w:eastAsia="ar-SA"/>
        </w:rPr>
      </w:pPr>
      <w:bookmarkStart w:id="45" w:name="_Hlk155679925"/>
      <w:bookmarkStart w:id="46" w:name="_Hlk525031802"/>
      <w:bookmarkEnd w:id="44"/>
      <w:r w:rsidRPr="00C8007A">
        <w:rPr>
          <w:rFonts w:eastAsia="Times New Roman" w:cs="Times New Roman"/>
          <w:lang w:eastAsia="ar-SA"/>
        </w:rPr>
        <w:t xml:space="preserve">Wykonawca może wykorzystać wszelkie posiadane przez siebie Informacje Poufne wyłącznie dla celów związanych z przygotowaniem i realizacją niniejszej umowy. </w:t>
      </w:r>
    </w:p>
    <w:p w14:paraId="5A3DA660" w14:textId="77777777" w:rsidR="00FF0168" w:rsidRPr="00C8007A" w:rsidRDefault="00FF0168" w:rsidP="00FF0168">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360"/>
        <w:rPr>
          <w:rFonts w:eastAsia="Times New Roman" w:cs="Times New Roman"/>
          <w:lang w:eastAsia="ar-SA"/>
        </w:rPr>
      </w:pPr>
      <w:r w:rsidRPr="00C8007A">
        <w:rPr>
          <w:rFonts w:eastAsia="Times New Roman" w:cs="Times New Roman"/>
          <w:lang w:eastAsia="ar-SA"/>
        </w:rPr>
        <w:t>Zabronione jest korzystanie z Informacji Poufnych w innym celu niż realizacja niniejszej umowy.</w:t>
      </w:r>
    </w:p>
    <w:p w14:paraId="0A248E50" w14:textId="77777777" w:rsidR="00FF0168" w:rsidRPr="00C8007A" w:rsidRDefault="00FF0168" w:rsidP="00FF0168">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360"/>
        <w:rPr>
          <w:rFonts w:eastAsia="Times New Roman" w:cs="Times New Roman"/>
          <w:lang w:eastAsia="ar-SA"/>
        </w:rPr>
      </w:pPr>
      <w:r w:rsidRPr="00C8007A">
        <w:rPr>
          <w:rFonts w:eastAsia="Times New Roman" w:cs="Times New Roman"/>
          <w:lang w:eastAsia="ar-SA"/>
        </w:rPr>
        <w:t xml:space="preserve">Wykorzystanie Informacji Poufnych do jakichkolwiek innych celów niż określone </w:t>
      </w:r>
      <w:r w:rsidRPr="00C8007A">
        <w:rPr>
          <w:rFonts w:eastAsia="Times New Roman" w:cs="Times New Roman"/>
          <w:iCs/>
          <w:lang w:eastAsia="ar-SA"/>
        </w:rPr>
        <w:t>w ust. 1</w:t>
      </w:r>
      <w:r w:rsidRPr="00C8007A">
        <w:rPr>
          <w:rFonts w:eastAsia="Times New Roman" w:cs="Times New Roman"/>
          <w:lang w:eastAsia="ar-SA"/>
        </w:rPr>
        <w:t xml:space="preserve"> stanowi naruszenie postanowień niniejszego paragrafu.</w:t>
      </w:r>
    </w:p>
    <w:p w14:paraId="377459F2" w14:textId="0366C990" w:rsidR="00FF0168" w:rsidRPr="001715E6" w:rsidRDefault="00FF0168" w:rsidP="001715E6">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360"/>
      </w:pPr>
      <w:r w:rsidRPr="001715E6">
        <w:t xml:space="preserve">Strony postanawiają, że </w:t>
      </w:r>
      <w:r w:rsidRPr="00C8007A">
        <w:rPr>
          <w:rFonts w:eastAsia="Times New Roman" w:cs="Times New Roman"/>
          <w:iCs/>
          <w:lang w:eastAsia="ar-SA"/>
        </w:rPr>
        <w:t>Informacje Poufne</w:t>
      </w:r>
      <w:r w:rsidRPr="001715E6">
        <w:t xml:space="preserve"> będą przekazywane pomiędzy nimi w formie zapewniającej </w:t>
      </w:r>
      <w:r w:rsidRPr="00C8007A">
        <w:rPr>
          <w:rFonts w:eastAsia="Times New Roman" w:cs="Times New Roman"/>
          <w:iCs/>
          <w:lang w:eastAsia="ar-SA"/>
        </w:rPr>
        <w:t xml:space="preserve">brak dostępu osób trzecich. </w:t>
      </w:r>
    </w:p>
    <w:p w14:paraId="05AB6C50" w14:textId="0FE04E7A" w:rsidR="00FF0168" w:rsidRPr="00C8007A" w:rsidRDefault="00FF0168" w:rsidP="00FF0168">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360"/>
        <w:rPr>
          <w:rFonts w:eastAsia="Times New Roman" w:cs="Times New Roman"/>
          <w:lang w:eastAsia="ar-SA"/>
        </w:rPr>
      </w:pPr>
      <w:r w:rsidRPr="00C8007A">
        <w:rPr>
          <w:rFonts w:eastAsia="Times New Roman" w:cs="Times New Roman"/>
          <w:lang w:eastAsia="ar-SA"/>
        </w:rPr>
        <w:t>Wykonawca zobowiązany jest w sposób należyty zabezpieczyć przed udostępnieniem osobom trzecim wszelkiego rodzaju dokumenty zawierające Informacje Poufne posiadane przez siebie, w tym również dokumenty utrwalone</w:t>
      </w:r>
      <w:r w:rsidRPr="001715E6">
        <w:t xml:space="preserve"> za </w:t>
      </w:r>
      <w:r w:rsidRPr="00C8007A">
        <w:rPr>
          <w:rFonts w:eastAsia="Times New Roman" w:cs="Times New Roman"/>
          <w:lang w:eastAsia="ar-SA"/>
        </w:rPr>
        <w:t>pomocą elektronicznych nośników informacji lub innych środków technicznych, które zawierają Informacje Poufne.</w:t>
      </w:r>
    </w:p>
    <w:p w14:paraId="1C66F2E9" w14:textId="5003208F" w:rsidR="00FF0168" w:rsidRPr="00C8007A" w:rsidRDefault="00FF0168" w:rsidP="00FF0168">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360"/>
        <w:rPr>
          <w:rFonts w:eastAsia="Times New Roman" w:cs="Times New Roman"/>
          <w:lang w:eastAsia="ar-SA"/>
        </w:rPr>
      </w:pPr>
      <w:r w:rsidRPr="00C8007A">
        <w:rPr>
          <w:rFonts w:eastAsia="Times New Roman" w:cs="Times New Roman"/>
          <w:lang w:eastAsia="ar-SA"/>
        </w:rPr>
        <w:t>Wykonawca nie może</w:t>
      </w:r>
      <w:r w:rsidR="00EB5D94" w:rsidRPr="00C8007A">
        <w:rPr>
          <w:rFonts w:eastAsia="Times New Roman" w:cs="Times New Roman"/>
          <w:lang w:eastAsia="ar-SA"/>
        </w:rPr>
        <w:t xml:space="preserve"> </w:t>
      </w:r>
      <w:r w:rsidRPr="00C8007A">
        <w:rPr>
          <w:rFonts w:eastAsia="Times New Roman" w:cs="Times New Roman"/>
          <w:lang w:eastAsia="ar-SA"/>
        </w:rPr>
        <w:t>przekazywać ani ujawniać Informacji Poufnych osobom trzecim</w:t>
      </w:r>
      <w:r w:rsidRPr="001715E6">
        <w:t xml:space="preserve"> i </w:t>
      </w:r>
      <w:r w:rsidRPr="00C8007A">
        <w:rPr>
          <w:rFonts w:eastAsia="Times New Roman" w:cs="Times New Roman"/>
          <w:lang w:eastAsia="ar-SA"/>
        </w:rPr>
        <w:t>jest</w:t>
      </w:r>
      <w:r w:rsidR="00EB5D94" w:rsidRPr="00C8007A">
        <w:rPr>
          <w:rFonts w:eastAsia="Times New Roman" w:cs="Times New Roman"/>
          <w:lang w:eastAsia="ar-SA"/>
        </w:rPr>
        <w:t xml:space="preserve"> </w:t>
      </w:r>
      <w:r w:rsidRPr="00C8007A">
        <w:rPr>
          <w:rFonts w:eastAsia="Times New Roman" w:cs="Times New Roman"/>
          <w:lang w:eastAsia="ar-SA"/>
        </w:rPr>
        <w:t>zobowiązan</w:t>
      </w:r>
      <w:r w:rsidR="00EB5D94" w:rsidRPr="00C8007A">
        <w:rPr>
          <w:rFonts w:eastAsia="Times New Roman" w:cs="Times New Roman"/>
          <w:lang w:eastAsia="ar-SA"/>
        </w:rPr>
        <w:t>y</w:t>
      </w:r>
      <w:r w:rsidRPr="00C8007A">
        <w:rPr>
          <w:rFonts w:eastAsia="Times New Roman" w:cs="Times New Roman"/>
          <w:lang w:eastAsia="ar-SA"/>
        </w:rPr>
        <w:t xml:space="preserve"> dołożyć w swoim zakresie </w:t>
      </w:r>
      <w:r w:rsidRPr="001715E6">
        <w:t xml:space="preserve">wszelkich </w:t>
      </w:r>
      <w:r w:rsidRPr="00C8007A">
        <w:rPr>
          <w:rFonts w:eastAsia="Times New Roman" w:cs="Times New Roman"/>
          <w:lang w:eastAsia="ar-SA"/>
        </w:rPr>
        <w:t>starań, aby takiemu przekazaniu lub ujawnieniu zapobiec. Za osoby trzecie uważane są wszystkie osoby, włączając pracowników Stron, nie biorące udziału w realizacji niniejszej umowy.</w:t>
      </w:r>
    </w:p>
    <w:p w14:paraId="348190D0" w14:textId="2304EB63" w:rsidR="00FF0168" w:rsidRPr="001715E6" w:rsidRDefault="00FF0168" w:rsidP="001715E6">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360"/>
      </w:pPr>
      <w:r w:rsidRPr="00C8007A">
        <w:rPr>
          <w:rFonts w:eastAsia="Times New Roman" w:cs="Times New Roman"/>
          <w:lang w:eastAsia="ar-SA"/>
        </w:rPr>
        <w:t>Wykonawca</w:t>
      </w:r>
      <w:r w:rsidR="00EB5D94" w:rsidRPr="00C8007A">
        <w:rPr>
          <w:rFonts w:eastAsia="Times New Roman" w:cs="Times New Roman"/>
          <w:lang w:eastAsia="ar-SA"/>
        </w:rPr>
        <w:t xml:space="preserve"> </w:t>
      </w:r>
      <w:r w:rsidRPr="00C8007A">
        <w:rPr>
          <w:rFonts w:eastAsia="Times New Roman" w:cs="Arial"/>
          <w:lang w:eastAsia="ar-SA"/>
        </w:rPr>
        <w:t xml:space="preserve">w przypadku zlecenia wykonania niniejszej umowy osobom trzecim (podwykonawcom) w dalszym ciągu utrzymuje odpowiedzialność za powierzone Informacje Poufne. W tym przypadku </w:t>
      </w:r>
      <w:r w:rsidRPr="00C8007A">
        <w:rPr>
          <w:rFonts w:eastAsia="Times New Roman" w:cs="Times New Roman"/>
          <w:lang w:eastAsia="ar-SA"/>
        </w:rPr>
        <w:t>Wykonawca</w:t>
      </w:r>
      <w:r w:rsidRPr="00C8007A">
        <w:rPr>
          <w:rFonts w:eastAsia="Times New Roman" w:cs="Arial"/>
          <w:lang w:eastAsia="ar-SA"/>
        </w:rPr>
        <w:t xml:space="preserve"> zobowiązany jest zapewnić przestrzeganie </w:t>
      </w:r>
      <w:r w:rsidRPr="001715E6">
        <w:t xml:space="preserve">obowiązku zachowania poufności </w:t>
      </w:r>
      <w:r w:rsidRPr="00C8007A">
        <w:rPr>
          <w:rFonts w:eastAsia="Times New Roman" w:cs="Arial"/>
          <w:lang w:eastAsia="ar-SA"/>
        </w:rPr>
        <w:t xml:space="preserve">określonego w niniejszej Umowie na zasadach odpowiadających jego własnym zobowiązaniom w tym zakresie. Za realizację obowiązku, o którym mowa w zdaniu poprzednim, przez osoby trzecie </w:t>
      </w:r>
      <w:r w:rsidRPr="00C8007A">
        <w:rPr>
          <w:rFonts w:eastAsia="Times New Roman" w:cs="Times New Roman"/>
          <w:lang w:eastAsia="ar-SA"/>
        </w:rPr>
        <w:t>Wykonawca</w:t>
      </w:r>
      <w:r w:rsidRPr="00C8007A">
        <w:rPr>
          <w:rFonts w:eastAsia="Times New Roman" w:cs="Arial"/>
          <w:lang w:eastAsia="ar-SA"/>
        </w:rPr>
        <w:t xml:space="preserve"> odpowiada jak za własne działania lub zaniechania</w:t>
      </w:r>
      <w:r w:rsidRPr="001715E6">
        <w:t>.</w:t>
      </w:r>
    </w:p>
    <w:p w14:paraId="699D4FEE" w14:textId="6347C9E9" w:rsidR="00FF0168" w:rsidRPr="00C8007A" w:rsidRDefault="00FF0168" w:rsidP="00FF0168">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360"/>
        <w:rPr>
          <w:rFonts w:eastAsia="Times New Roman" w:cs="Times New Roman"/>
          <w:iCs/>
          <w:lang w:eastAsia="ar-SA"/>
        </w:rPr>
      </w:pPr>
      <w:r w:rsidRPr="00C8007A">
        <w:t>W razie zakończenia obowiązywania Umowy z jakiejkolwiek przyczyny, postanowienia niniejszego rozdziału będą obowiązywać także</w:t>
      </w:r>
      <w:r w:rsidR="002F5C64" w:rsidRPr="00C8007A">
        <w:t xml:space="preserve"> rok po</w:t>
      </w:r>
      <w:r w:rsidRPr="00C8007A">
        <w:t xml:space="preserve"> zakończeniu jej obowiązywania. </w:t>
      </w:r>
    </w:p>
    <w:p w14:paraId="53104B88" w14:textId="77777777" w:rsidR="00FF0168" w:rsidRPr="00C8007A" w:rsidRDefault="00FF0168" w:rsidP="00FF0168">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360"/>
        <w:rPr>
          <w:rFonts w:eastAsia="Times New Roman" w:cs="Times New Roman"/>
          <w:lang w:eastAsia="ar-SA"/>
        </w:rPr>
      </w:pPr>
      <w:r w:rsidRPr="00C8007A">
        <w:rPr>
          <w:rFonts w:eastAsia="Times New Roman" w:cs="Times New Roman"/>
          <w:lang w:eastAsia="ar-SA"/>
        </w:rPr>
        <w:t>Obowiązek zachowania w tajemnicy Informacji Poufnych nie dotyczy informacji:</w:t>
      </w:r>
    </w:p>
    <w:p w14:paraId="332E73BA" w14:textId="77777777" w:rsidR="00FF0168" w:rsidRPr="00C8007A" w:rsidRDefault="00FF0168" w:rsidP="00FF0168">
      <w:pPr>
        <w:numPr>
          <w:ilvl w:val="2"/>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clear" w:pos="2160"/>
        </w:tabs>
        <w:spacing w:after="0" w:line="240" w:lineRule="auto"/>
        <w:ind w:left="709" w:hanging="283"/>
        <w:rPr>
          <w:rFonts w:eastAsia="Times New Roman" w:cs="Times New Roman"/>
          <w:lang w:eastAsia="ar-SA"/>
        </w:rPr>
      </w:pPr>
      <w:r w:rsidRPr="00C8007A">
        <w:rPr>
          <w:rFonts w:eastAsia="Times New Roman" w:cs="Times New Roman"/>
          <w:lang w:eastAsia="ar-SA"/>
        </w:rPr>
        <w:t>które są powszechnie dostępne, jeżeli zostały podane do publicznej wiadomości w inny sposób niż przez naruszenie postanowień niniejszej Umowy;</w:t>
      </w:r>
    </w:p>
    <w:p w14:paraId="181A7FD0" w14:textId="77777777" w:rsidR="00FF0168" w:rsidRPr="00C8007A" w:rsidRDefault="00FF0168" w:rsidP="00FF0168">
      <w:pPr>
        <w:numPr>
          <w:ilvl w:val="2"/>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clear" w:pos="2160"/>
        </w:tabs>
        <w:spacing w:after="0" w:line="240" w:lineRule="auto"/>
        <w:ind w:left="709" w:hanging="283"/>
        <w:rPr>
          <w:rFonts w:eastAsia="Times New Roman" w:cs="Times New Roman"/>
          <w:lang w:eastAsia="ar-SA"/>
        </w:rPr>
      </w:pPr>
      <w:r w:rsidRPr="00C8007A">
        <w:rPr>
          <w:rFonts w:eastAsia="Times New Roman" w:cs="Times New Roman"/>
          <w:lang w:eastAsia="ar-SA"/>
        </w:rPr>
        <w:t>ujawnionych przez Stronę na żądanie osoby trzeciej, jeżeli osoba trzecia jest podmiotem uprawnionym zgodnie z obowiązującymi przepisami prawa do żądania ujawnienia takich informacji;</w:t>
      </w:r>
    </w:p>
    <w:p w14:paraId="4BA60EDA" w14:textId="68ADF157" w:rsidR="00FF0168" w:rsidRPr="00C8007A" w:rsidRDefault="00FF0168" w:rsidP="00FF0168">
      <w:pPr>
        <w:numPr>
          <w:ilvl w:val="2"/>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clear" w:pos="2160"/>
        </w:tabs>
        <w:spacing w:after="0" w:line="240" w:lineRule="auto"/>
        <w:ind w:left="709" w:hanging="283"/>
        <w:rPr>
          <w:rFonts w:eastAsia="Times New Roman" w:cs="Times New Roman"/>
          <w:lang w:eastAsia="ar-SA"/>
        </w:rPr>
      </w:pPr>
      <w:r w:rsidRPr="00C8007A">
        <w:rPr>
          <w:rFonts w:eastAsia="Times New Roman" w:cs="Times New Roman"/>
          <w:lang w:eastAsia="ar-SA"/>
        </w:rPr>
        <w:t>które są zatwierdzone do rozpowszechnienia na podstawie uprzedniej pisemnej zgody ze strony uprawnionego przedstawiciela Strony,</w:t>
      </w:r>
    </w:p>
    <w:p w14:paraId="3C949531" w14:textId="7E79229C" w:rsidR="00FF0168" w:rsidRPr="00C8007A" w:rsidRDefault="00FF0168" w:rsidP="00FF0168">
      <w:pPr>
        <w:numPr>
          <w:ilvl w:val="2"/>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clear" w:pos="2160"/>
        </w:tabs>
        <w:spacing w:after="0" w:line="240" w:lineRule="auto"/>
        <w:ind w:left="709" w:hanging="283"/>
        <w:rPr>
          <w:rFonts w:eastAsia="Times New Roman" w:cs="Times New Roman"/>
          <w:lang w:eastAsia="ar-SA"/>
        </w:rPr>
      </w:pPr>
      <w:r w:rsidRPr="00C8007A">
        <w:rPr>
          <w:rFonts w:eastAsia="Times New Roman" w:cs="Times New Roman"/>
          <w:lang w:eastAsia="ar-SA"/>
        </w:rPr>
        <w:t xml:space="preserve">ujawnienie przez Zamawiającego tych informacji lub dokumentów swoim doradcom, audytorom, inwestorom, a także innym podmiotom z Grupy Kapitałowej ENERGA oraz ORLEN, jak również podmiotom, z którymi </w:t>
      </w:r>
      <w:r w:rsidR="001715E6" w:rsidRPr="00C8007A">
        <w:rPr>
          <w:rFonts w:eastAsia="Times New Roman" w:cs="Times New Roman"/>
          <w:lang w:eastAsia="ar-SA"/>
        </w:rPr>
        <w:t>Zamawiający współpracuje</w:t>
      </w:r>
      <w:r w:rsidRPr="00C8007A">
        <w:rPr>
          <w:rFonts w:eastAsia="Times New Roman" w:cs="Times New Roman"/>
          <w:lang w:eastAsia="ar-SA"/>
        </w:rPr>
        <w:t xml:space="preserve"> na jakiejkolwiek podstawie.</w:t>
      </w:r>
    </w:p>
    <w:p w14:paraId="2B2C4408" w14:textId="1C6113DC" w:rsidR="00FF0168" w:rsidRPr="001715E6" w:rsidRDefault="00FF0168" w:rsidP="001715E6">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360"/>
      </w:pPr>
      <w:r w:rsidRPr="001715E6">
        <w:t xml:space="preserve">Po zakończeniu </w:t>
      </w:r>
      <w:r w:rsidRPr="00C8007A">
        <w:rPr>
          <w:rFonts w:eastAsia="Times New Roman" w:cs="Times New Roman"/>
          <w:iCs/>
          <w:lang w:eastAsia="ar-SA"/>
        </w:rPr>
        <w:t>obowiązywania umowy</w:t>
      </w:r>
      <w:r w:rsidRPr="001715E6">
        <w:t>, niezależnie od powodu jej zakończenia</w:t>
      </w:r>
      <w:r w:rsidRPr="00C8007A">
        <w:rPr>
          <w:rFonts w:eastAsia="Times New Roman" w:cs="Times New Roman"/>
          <w:iCs/>
          <w:lang w:eastAsia="ar-SA"/>
        </w:rPr>
        <w:t>,</w:t>
      </w:r>
      <w:r w:rsidRPr="001715E6">
        <w:t xml:space="preserve"> Wykonawca zwróci wszystkie otrzymane od </w:t>
      </w:r>
      <w:r w:rsidRPr="00C8007A">
        <w:rPr>
          <w:rFonts w:eastAsia="Times New Roman" w:cs="Times New Roman"/>
          <w:iCs/>
          <w:lang w:eastAsia="ar-SA"/>
        </w:rPr>
        <w:t>EOP Informacje Poufne</w:t>
      </w:r>
      <w:r w:rsidRPr="001715E6">
        <w:t xml:space="preserve"> w terminie do 7 dni </w:t>
      </w:r>
      <w:r w:rsidRPr="00C8007A">
        <w:rPr>
          <w:rFonts w:eastAsia="Times New Roman" w:cs="Times New Roman"/>
          <w:iCs/>
          <w:lang w:eastAsia="ar-SA"/>
        </w:rPr>
        <w:t>licząc</w:t>
      </w:r>
      <w:r w:rsidRPr="001715E6">
        <w:t xml:space="preserve"> od dnia zakończenia realizacji </w:t>
      </w:r>
      <w:r w:rsidRPr="00C8007A">
        <w:rPr>
          <w:rFonts w:eastAsia="Times New Roman" w:cs="Times New Roman"/>
          <w:iCs/>
          <w:lang w:eastAsia="ar-SA"/>
        </w:rPr>
        <w:t>niniejszej umowy. Natomiast Informacje Poufne</w:t>
      </w:r>
      <w:r w:rsidRPr="001715E6">
        <w:t xml:space="preserve"> przechowywane elektronicznie usunie ze swoich zasobów </w:t>
      </w:r>
      <w:r w:rsidRPr="00C8007A">
        <w:rPr>
          <w:rFonts w:eastAsia="Times New Roman" w:cs="Times New Roman"/>
          <w:iCs/>
          <w:lang w:eastAsia="ar-SA"/>
        </w:rPr>
        <w:t>komputerowych</w:t>
      </w:r>
      <w:r w:rsidRPr="001715E6">
        <w:t xml:space="preserve"> oraz nośników informacji</w:t>
      </w:r>
      <w:r w:rsidRPr="00C8007A">
        <w:rPr>
          <w:rFonts w:eastAsia="Times New Roman" w:cs="Times New Roman"/>
          <w:iCs/>
          <w:lang w:eastAsia="ar-SA"/>
        </w:rPr>
        <w:t>.</w:t>
      </w:r>
      <w:r w:rsidRPr="001715E6">
        <w:t xml:space="preserve"> Wykonawca dopilnuje, ażeby taką czynność wykonały </w:t>
      </w:r>
      <w:r w:rsidRPr="00C8007A">
        <w:rPr>
          <w:rFonts w:eastAsia="Times New Roman" w:cs="Times New Roman"/>
          <w:iCs/>
          <w:lang w:eastAsia="ar-SA"/>
        </w:rPr>
        <w:t>również podmioty trzecie wynajęte przez Wykonawcę w celu realizacji niniejszej umowy</w:t>
      </w:r>
      <w:r w:rsidRPr="001715E6">
        <w:t>.</w:t>
      </w:r>
    </w:p>
    <w:p w14:paraId="5C3AA878" w14:textId="77777777" w:rsidR="00FF0168" w:rsidRPr="00C8007A" w:rsidRDefault="00FF0168" w:rsidP="00FF0168">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num" w:pos="0"/>
          <w:tab w:val="left" w:pos="360"/>
        </w:tabs>
        <w:spacing w:after="0" w:line="240" w:lineRule="auto"/>
        <w:ind w:left="360"/>
        <w:rPr>
          <w:rFonts w:eastAsia="Times New Roman" w:cs="Times New Roman"/>
          <w:iCs/>
          <w:lang w:eastAsia="ar-SA"/>
        </w:rPr>
      </w:pPr>
      <w:r w:rsidRPr="00C8007A">
        <w:rPr>
          <w:rFonts w:eastAsia="Times New Roman" w:cs="Times New Roman"/>
          <w:iCs/>
          <w:lang w:eastAsia="ar-SA"/>
        </w:rPr>
        <w:t>Niezależnie od pozostałych postanowień niniejszego paragrafu, jedna Strona może w każdym przypadku żądać od drugiej Strony wydania lub zniszczenia wszelkich dokumentów i ich kopii, o ile dokumenty te lub kopie zawierają Informacje Poufne.</w:t>
      </w:r>
    </w:p>
    <w:p w14:paraId="515DDAF6" w14:textId="2FE77ACC" w:rsidR="00FF0168" w:rsidRPr="001715E6" w:rsidRDefault="00FF0168" w:rsidP="001715E6">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num" w:pos="0"/>
          <w:tab w:val="left" w:pos="360"/>
        </w:tabs>
        <w:spacing w:after="0" w:line="240" w:lineRule="auto"/>
        <w:ind w:left="360"/>
      </w:pPr>
      <w:r w:rsidRPr="001715E6">
        <w:t xml:space="preserve">Jakiekolwiek postanowienia </w:t>
      </w:r>
      <w:r w:rsidRPr="00C8007A">
        <w:rPr>
          <w:rFonts w:eastAsia="Times New Roman" w:cs="Times New Roman"/>
          <w:iCs/>
          <w:lang w:eastAsia="ar-SA"/>
        </w:rPr>
        <w:t>niniejszego paragrafu</w:t>
      </w:r>
      <w:r w:rsidRPr="001715E6">
        <w:t xml:space="preserve"> nie wyłączają dalej idących zobowiązań dotyczących ochrony informacji przewidzianych w bezwzględnie obowiązujących przepisach prawa, w szczególności </w:t>
      </w:r>
      <w:r w:rsidRPr="00C8007A">
        <w:rPr>
          <w:rFonts w:eastAsia="Times New Roman" w:cs="Times New Roman"/>
          <w:lang w:eastAsia="ar-SA"/>
        </w:rPr>
        <w:t>ustawie</w:t>
      </w:r>
      <w:r w:rsidRPr="001715E6">
        <w:t xml:space="preserve"> z dnia 16 kwietnia 1993 </w:t>
      </w:r>
      <w:r w:rsidRPr="00C8007A">
        <w:rPr>
          <w:rFonts w:eastAsia="Times New Roman" w:cs="Times New Roman"/>
          <w:lang w:eastAsia="ar-SA"/>
        </w:rPr>
        <w:t>roku</w:t>
      </w:r>
      <w:r w:rsidRPr="001715E6">
        <w:t xml:space="preserve"> o zwalczaniu nieuczciwej konkurencji (</w:t>
      </w:r>
      <w:r w:rsidR="001715E6" w:rsidRPr="001715E6">
        <w:t>t</w:t>
      </w:r>
      <w:r w:rsidR="001715E6" w:rsidRPr="001715E6">
        <w:rPr>
          <w:color w:val="FF0000"/>
        </w:rPr>
        <w:t>j</w:t>
      </w:r>
      <w:r w:rsidR="001715E6" w:rsidRPr="001715E6">
        <w:t>.</w:t>
      </w:r>
      <w:r w:rsidRPr="001715E6">
        <w:t xml:space="preserve"> Dz.U. z </w:t>
      </w:r>
      <w:r w:rsidRPr="00C8007A">
        <w:rPr>
          <w:rFonts w:eastAsia="Times New Roman" w:cs="Calibri"/>
          <w:lang w:eastAsia="ar-SA"/>
        </w:rPr>
        <w:t>2018,</w:t>
      </w:r>
      <w:r w:rsidRPr="001715E6">
        <w:t xml:space="preserve"> poz.</w:t>
      </w:r>
      <w:r w:rsidRPr="00C8007A">
        <w:rPr>
          <w:rFonts w:eastAsia="Times New Roman" w:cs="Calibri"/>
          <w:lang w:eastAsia="ar-SA"/>
        </w:rPr>
        <w:t xml:space="preserve"> 419 </w:t>
      </w:r>
      <w:r w:rsidRPr="00C8007A">
        <w:rPr>
          <w:rFonts w:eastAsia="Times New Roman" w:cs="TTE56D85B0t00"/>
          <w:lang w:eastAsia="ar-SA"/>
        </w:rPr>
        <w:t>z późniejszymi zmianami)</w:t>
      </w:r>
      <w:r w:rsidRPr="00C8007A">
        <w:rPr>
          <w:rFonts w:eastAsia="Times New Roman" w:cs="Times New Roman"/>
          <w:sz w:val="20"/>
          <w:lang w:eastAsia="ar-SA"/>
        </w:rPr>
        <w:t>.</w:t>
      </w:r>
      <w:r w:rsidRPr="001715E6">
        <w:t xml:space="preserve"> Informacje, o których mowa w </w:t>
      </w:r>
      <w:r w:rsidRPr="00C8007A">
        <w:rPr>
          <w:rFonts w:eastAsia="Times New Roman" w:cs="Times New Roman"/>
          <w:lang w:eastAsia="ar-SA"/>
        </w:rPr>
        <w:t>d</w:t>
      </w:r>
      <w:r w:rsidRPr="00C8007A">
        <w:rPr>
          <w:rFonts w:eastAsia="Times New Roman" w:cs="Times New Roman"/>
          <w:iCs/>
          <w:lang w:eastAsia="ar-SA"/>
        </w:rPr>
        <w:t>efinicji Informacji Poufnych</w:t>
      </w:r>
      <w:r w:rsidRPr="001715E6">
        <w:t>, należy traktować jako tajemnicę przedsiębiorstwa chronioną w myśl ustawy wymienionej w zdaniu poprzednim.</w:t>
      </w:r>
    </w:p>
    <w:p w14:paraId="18A5E144" w14:textId="3E40A515" w:rsidR="00FF0168" w:rsidRPr="00C8007A" w:rsidRDefault="00FF0168" w:rsidP="00FF0168">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num" w:pos="0"/>
          <w:tab w:val="left" w:pos="360"/>
        </w:tabs>
        <w:spacing w:after="0" w:line="240" w:lineRule="auto"/>
        <w:ind w:left="360"/>
        <w:rPr>
          <w:rFonts w:eastAsia="Times New Roman" w:cs="Times New Roman"/>
          <w:iCs/>
          <w:lang w:eastAsia="ar-SA"/>
        </w:rPr>
      </w:pPr>
      <w:r w:rsidRPr="00C8007A">
        <w:rPr>
          <w:rFonts w:eastAsia="Times New Roman" w:cs="Times New Roman"/>
          <w:lang w:eastAsia="ar-SA"/>
        </w:rPr>
        <w:t>Wykonawca</w:t>
      </w:r>
      <w:r w:rsidRPr="00C8007A">
        <w:rPr>
          <w:rFonts w:eastAsia="Times New Roman" w:cs="Times New Roman"/>
          <w:iCs/>
          <w:lang w:eastAsia="ar-SA"/>
        </w:rPr>
        <w:t xml:space="preserve"> ponosi odpowiedzialność za naruszenie niniejszej Umowy oraz za niezachowanie należytej staranności przy wykonywaniu zobowiązań nałożonych na niego niniejszym paragrafem.</w:t>
      </w:r>
    </w:p>
    <w:p w14:paraId="2EBFB5A3" w14:textId="1111045A" w:rsidR="00FF0168" w:rsidRPr="00C8007A" w:rsidRDefault="00FF0168" w:rsidP="00FF0168">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num" w:pos="0"/>
          <w:tab w:val="left" w:pos="360"/>
        </w:tabs>
        <w:spacing w:after="0" w:line="240" w:lineRule="auto"/>
        <w:ind w:left="360"/>
        <w:rPr>
          <w:rFonts w:eastAsia="Times New Roman" w:cs="Times New Roman"/>
          <w:iCs/>
          <w:lang w:eastAsia="ar-SA"/>
        </w:rPr>
      </w:pPr>
      <w:r w:rsidRPr="00C8007A">
        <w:rPr>
          <w:rFonts w:eastAsia="Times New Roman" w:cs="Times New Roman"/>
          <w:iCs/>
          <w:lang w:eastAsia="ar-SA"/>
        </w:rPr>
        <w:t xml:space="preserve">Odpowiedzialność, o której mowa ust. 12, obejmuje działania i zaniechania innych osób, które, na podstawie jakiegokolwiek stosunku prawnego z </w:t>
      </w:r>
      <w:r w:rsidRPr="00C8007A">
        <w:rPr>
          <w:rFonts w:eastAsia="Times New Roman" w:cs="Times New Roman"/>
          <w:lang w:eastAsia="ar-SA"/>
        </w:rPr>
        <w:t>Wykonawcą</w:t>
      </w:r>
      <w:r w:rsidRPr="00C8007A">
        <w:rPr>
          <w:rFonts w:eastAsia="Times New Roman" w:cs="Times New Roman"/>
          <w:iCs/>
          <w:lang w:eastAsia="ar-SA"/>
        </w:rPr>
        <w:t xml:space="preserve"> lub nawet bez takiego tytułu prawnego, weszły w posiadanie Informacji Poufnych EOP będących w posiadaniu </w:t>
      </w:r>
      <w:r w:rsidRPr="00C8007A">
        <w:rPr>
          <w:rFonts w:eastAsia="Times New Roman" w:cs="Times New Roman"/>
          <w:lang w:eastAsia="ar-SA"/>
        </w:rPr>
        <w:t>Wykonawcy</w:t>
      </w:r>
      <w:r w:rsidRPr="00C8007A">
        <w:rPr>
          <w:rFonts w:eastAsia="Times New Roman" w:cs="Times New Roman"/>
          <w:iCs/>
          <w:lang w:eastAsia="ar-SA"/>
        </w:rPr>
        <w:t>.</w:t>
      </w:r>
    </w:p>
    <w:p w14:paraId="0BA7F015" w14:textId="40E3A62E" w:rsidR="00FF0168" w:rsidRPr="00C8007A" w:rsidRDefault="00FF0168" w:rsidP="00EB5D94">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num" w:pos="0"/>
          <w:tab w:val="left" w:pos="360"/>
        </w:tabs>
        <w:spacing w:after="0" w:line="240" w:lineRule="auto"/>
        <w:ind w:left="360"/>
        <w:rPr>
          <w:rFonts w:eastAsia="Times New Roman" w:cs="Times New Roman"/>
          <w:iCs/>
          <w:lang w:eastAsia="ar-SA"/>
        </w:rPr>
      </w:pPr>
      <w:r w:rsidRPr="00C8007A">
        <w:rPr>
          <w:rFonts w:eastAsia="Times New Roman" w:cs="Times New Roman"/>
          <w:iCs/>
          <w:lang w:eastAsia="ar-SA"/>
        </w:rPr>
        <w:t xml:space="preserve">W przypadku niewykonania lub nienależytego wykonania obowiązku określonego w niniejszej Umowie przez </w:t>
      </w:r>
      <w:r w:rsidRPr="00C8007A">
        <w:rPr>
          <w:rFonts w:eastAsia="Times New Roman" w:cs="Times New Roman"/>
          <w:lang w:eastAsia="ar-SA"/>
        </w:rPr>
        <w:t>Wykonawcę</w:t>
      </w:r>
      <w:r w:rsidRPr="00C8007A">
        <w:rPr>
          <w:rFonts w:eastAsia="Times New Roman" w:cs="Times New Roman"/>
          <w:iCs/>
          <w:lang w:eastAsia="ar-SA"/>
        </w:rPr>
        <w:t xml:space="preserve">, </w:t>
      </w:r>
      <w:r w:rsidRPr="00C8007A">
        <w:rPr>
          <w:rFonts w:eastAsia="Times New Roman" w:cs="Times New Roman"/>
          <w:lang w:eastAsia="ar-SA"/>
        </w:rPr>
        <w:t>Wykonawca</w:t>
      </w:r>
      <w:r w:rsidR="00EB5D94" w:rsidRPr="00C8007A">
        <w:rPr>
          <w:rFonts w:eastAsia="Times New Roman" w:cs="Times New Roman"/>
          <w:lang w:eastAsia="ar-SA"/>
        </w:rPr>
        <w:t xml:space="preserve"> </w:t>
      </w:r>
      <w:r w:rsidRPr="00C8007A">
        <w:rPr>
          <w:rFonts w:eastAsia="Times New Roman" w:cs="Times New Roman"/>
          <w:iCs/>
          <w:lang w:eastAsia="ar-SA"/>
        </w:rPr>
        <w:t xml:space="preserve">wypłaci karę umowną w kwocie </w:t>
      </w:r>
      <w:r w:rsidRPr="00C8007A">
        <w:rPr>
          <w:rFonts w:cs="Calibri"/>
          <w:bCs/>
        </w:rPr>
        <w:t>100 000,00 złotych (słownie: sto tysięcy złotych).</w:t>
      </w:r>
    </w:p>
    <w:p w14:paraId="44B1FC24" w14:textId="6C782BC8" w:rsidR="00FF0168" w:rsidRPr="00C8007A" w:rsidRDefault="00FF0168" w:rsidP="00FF0168">
      <w:pPr>
        <w:numPr>
          <w:ilvl w:val="1"/>
          <w:numId w:val="171"/>
        </w:numPr>
        <w:pBdr>
          <w:top w:val="none" w:sz="0" w:space="0" w:color="auto"/>
          <w:left w:val="none" w:sz="0" w:space="0" w:color="auto"/>
          <w:bottom w:val="none" w:sz="0" w:space="0" w:color="auto"/>
          <w:right w:val="none" w:sz="0" w:space="0" w:color="auto"/>
          <w:between w:val="none" w:sz="0" w:space="0" w:color="auto"/>
          <w:bar w:val="none" w:sz="0" w:color="auto"/>
        </w:pBdr>
        <w:tabs>
          <w:tab w:val="num" w:pos="0"/>
          <w:tab w:val="left" w:pos="360"/>
        </w:tabs>
        <w:spacing w:after="0" w:line="240" w:lineRule="auto"/>
        <w:ind w:left="360"/>
        <w:rPr>
          <w:rFonts w:eastAsia="Times New Roman" w:cs="Times New Roman"/>
          <w:iCs/>
          <w:lang w:eastAsia="ar-SA"/>
        </w:rPr>
      </w:pPr>
      <w:r w:rsidRPr="00C8007A">
        <w:rPr>
          <w:rFonts w:eastAsia="Times New Roman" w:cs="Times New Roman"/>
          <w:iCs/>
          <w:lang w:eastAsia="ar-SA"/>
        </w:rPr>
        <w:t>Zleceniodawcy przysługuje prawo do dochodzenia odszkodowania wyższego niż kwota kary określona w ust. 15.</w:t>
      </w:r>
      <w:bookmarkEnd w:id="45"/>
      <w:r w:rsidRPr="00C8007A">
        <w:rPr>
          <w:rFonts w:eastAsia="Times New Roman" w:cs="Times New Roman"/>
          <w:iCs/>
          <w:lang w:eastAsia="ar-SA"/>
        </w:rPr>
        <w:t xml:space="preserve"> </w:t>
      </w:r>
    </w:p>
    <w:p w14:paraId="3E20DE7A" w14:textId="77777777" w:rsidR="00EB5D94" w:rsidRPr="00C8007A" w:rsidRDefault="00EB5D94" w:rsidP="00EB5D94">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rPr>
          <w:rFonts w:eastAsia="Times New Roman" w:cs="Times New Roman"/>
          <w:iCs/>
          <w:lang w:eastAsia="ar-SA"/>
        </w:rPr>
      </w:pPr>
    </w:p>
    <w:p w14:paraId="66CC7530" w14:textId="77777777" w:rsidR="00EB5D94" w:rsidRPr="00C8007A" w:rsidRDefault="00EB5D94" w:rsidP="00EB5D94">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rPr>
          <w:rFonts w:eastAsia="Times New Roman" w:cs="Times New Roman"/>
          <w:iCs/>
          <w:lang w:eastAsia="ar-SA"/>
        </w:rPr>
      </w:pPr>
    </w:p>
    <w:p w14:paraId="62BE579D" w14:textId="77777777" w:rsidR="00EB5D94" w:rsidRPr="00C8007A" w:rsidRDefault="00EB5D94" w:rsidP="00EB5D94">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rPr>
          <w:rFonts w:eastAsia="Times New Roman" w:cs="Times New Roman"/>
          <w:iCs/>
          <w:lang w:eastAsia="ar-SA"/>
        </w:rPr>
      </w:pPr>
    </w:p>
    <w:p w14:paraId="21EEA768" w14:textId="77777777" w:rsidR="00EB5D94" w:rsidRPr="00C8007A" w:rsidRDefault="00EB5D94" w:rsidP="00EB5D94">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rPr>
          <w:rFonts w:eastAsia="Times New Roman" w:cs="Times New Roman"/>
          <w:iCs/>
          <w:lang w:eastAsia="ar-SA"/>
        </w:rPr>
      </w:pPr>
    </w:p>
    <w:p w14:paraId="175B7229" w14:textId="527FBFFC" w:rsidR="00EB5D94" w:rsidRPr="00C8007A" w:rsidRDefault="00EB5D94" w:rsidP="00EB5D94">
      <w:pPr>
        <w:pStyle w:val="Nagwek2"/>
        <w:spacing w:before="240" w:after="240"/>
        <w:rPr>
          <w:rStyle w:val="BrakA"/>
          <w:szCs w:val="22"/>
        </w:rPr>
      </w:pPr>
      <w:r w:rsidRPr="00C8007A">
        <w:rPr>
          <w:rStyle w:val="BrakA"/>
          <w:szCs w:val="22"/>
        </w:rPr>
        <w:t>§ 12</w:t>
      </w:r>
      <w:r w:rsidRPr="00C8007A">
        <w:rPr>
          <w:rStyle w:val="BrakA"/>
          <w:szCs w:val="22"/>
        </w:rPr>
        <w:tab/>
        <w:t>BEZPIECZEŃSTWO TELEINFORMATYCZNE (CYBERBEZIECZEŃSTWO)</w:t>
      </w:r>
    </w:p>
    <w:p w14:paraId="6F0EEDC0"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429"/>
        </w:tabs>
        <w:spacing w:before="60" w:after="0" w:line="240" w:lineRule="auto"/>
        <w:ind w:left="429"/>
        <w:rPr>
          <w:rFonts w:cs="Calibri"/>
          <w:bCs/>
        </w:rPr>
      </w:pPr>
      <w:bookmarkStart w:id="47" w:name="_Toc498505774"/>
      <w:bookmarkStart w:id="48" w:name="_Toc498506097"/>
      <w:r w:rsidRPr="00C8007A">
        <w:rPr>
          <w:rFonts w:cs="Calibri"/>
          <w:bCs/>
        </w:rPr>
        <w:t>Wykonawca zobowiązuje się do wykonania przedmiotu Umowy przestrzegając niniejszych zasad bezpieczeństwa teleinformatycznego.</w:t>
      </w:r>
    </w:p>
    <w:p w14:paraId="2AC3D344"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r w:rsidRPr="00C8007A">
        <w:rPr>
          <w:rFonts w:cs="Calibri"/>
          <w:bCs/>
        </w:rPr>
        <w:t>Wykonawca zobowiązuje się do posiadania polityki bezpieczeństwa teleinformatycznego, która ma zastosowanie do usług świadczonych w ramach niniejszej Umowy.</w:t>
      </w:r>
    </w:p>
    <w:p w14:paraId="358C9C90"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r w:rsidRPr="00C8007A">
        <w:rPr>
          <w:rFonts w:cs="Calibri"/>
          <w:bCs/>
        </w:rPr>
        <w:t xml:space="preserve">Zamawiający ma prawo do przeprowadzenia audytu u Wykonawcy w zakresie posiadania polityki bezpieczeństwa teleinformatycznego w zakresie świadczonej usługi. </w:t>
      </w:r>
    </w:p>
    <w:p w14:paraId="6E5F1760"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r w:rsidRPr="00C8007A">
        <w:rPr>
          <w:rFonts w:cs="Calibri"/>
          <w:bCs/>
        </w:rPr>
        <w:t>Wykonawca zobowiązuje się do stosowania procedur bezpieczeństwa oraz zasad polityki bezpieczeństwa obowiązującej u Zamawiającego w szczególności w zakresie opisanym w niniejszym paragrafie (Bezpieczeństwo teleinformatyczne).</w:t>
      </w:r>
      <w:bookmarkEnd w:id="47"/>
      <w:bookmarkEnd w:id="48"/>
    </w:p>
    <w:p w14:paraId="5110C0A0"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bookmarkStart w:id="49" w:name="_Toc498505775"/>
      <w:bookmarkStart w:id="50" w:name="_Toc498506098"/>
      <w:r w:rsidRPr="00C8007A">
        <w:rPr>
          <w:rFonts w:cs="Calibri"/>
          <w:bCs/>
        </w:rPr>
        <w:t>Dostęp do jakichkolwiek zasobów Zamawiającego jest przyznawany zgodnie z obowiązującą polityką i procedurami za pośrednictwem Koordynatora Zamawiającego, który ma prawo domagać się potwierdzenia przez Wykonawcę spełnienia warunków w tym zakresie.</w:t>
      </w:r>
      <w:bookmarkEnd w:id="49"/>
      <w:bookmarkEnd w:id="50"/>
    </w:p>
    <w:p w14:paraId="0ABA929E" w14:textId="34F2EA8C"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r w:rsidRPr="00C8007A">
        <w:rPr>
          <w:rFonts w:cs="Calibri"/>
          <w:bCs/>
        </w:rPr>
        <w:t xml:space="preserve">W uzasadnionych przypadkach dopuszczalne jest wskazanym osobom ze strony Wykonawcy umożliwienie zdalnego dostępu poprzez VPN. Warunkiem koniecznym do udzielenia zdalnego dostępu jest postępowanie zgodne z procedurą obowiązującą u Zamawiającego oraz podpisanie Porozumienia stanowiącego załącznik nr </w:t>
      </w:r>
      <w:r w:rsidR="001715E6">
        <w:rPr>
          <w:rFonts w:cs="Calibri"/>
          <w:bCs/>
        </w:rPr>
        <w:t>13.</w:t>
      </w:r>
      <w:r w:rsidRPr="00C8007A">
        <w:rPr>
          <w:rFonts w:cs="Calibri"/>
          <w:bCs/>
        </w:rPr>
        <w:t xml:space="preserve"> </w:t>
      </w:r>
    </w:p>
    <w:p w14:paraId="32977EBB"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bookmarkStart w:id="51" w:name="_Toc498505776"/>
      <w:bookmarkStart w:id="52" w:name="_Toc498506099"/>
      <w:bookmarkStart w:id="53" w:name="_Ref507415881"/>
      <w:r w:rsidRPr="00C8007A">
        <w:rPr>
          <w:rFonts w:cs="Calibri"/>
          <w:bCs/>
        </w:rPr>
        <w:t>W uzasadnionych przypadkach, po wcześniejszym ustaleniu z Koordynatorem umowy po stronie Zamawiającego (Koordynator konsultuje takie podłączenie z Biurem Bezpieczeństwa), Zamawiający dopuszcza wykorzystywanie własnego sprzętu teleinformatycznego, z możliwością podłączenia do sieci Zamawiającego, pod warunkiem spełnienia poniższych zasad:</w:t>
      </w:r>
      <w:bookmarkEnd w:id="51"/>
      <w:bookmarkEnd w:id="52"/>
      <w:bookmarkEnd w:id="53"/>
    </w:p>
    <w:p w14:paraId="78E5A2C6" w14:textId="77777777" w:rsidR="00EB5D94" w:rsidRPr="00C8007A" w:rsidRDefault="00EB5D94" w:rsidP="00EB5D94">
      <w:pPr>
        <w:numPr>
          <w:ilvl w:val="0"/>
          <w:numId w:val="17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before="60" w:after="0" w:line="240" w:lineRule="auto"/>
        <w:rPr>
          <w:rFonts w:cs="Arial"/>
        </w:rPr>
      </w:pPr>
      <w:bookmarkStart w:id="54" w:name="_Toc498505777"/>
      <w:bookmarkStart w:id="55" w:name="_Toc498506100"/>
      <w:r w:rsidRPr="00C8007A">
        <w:rPr>
          <w:rFonts w:cs="Arial"/>
        </w:rPr>
        <w:t>Urządzenie jest wolne od oprogramowania szkodliwego, szpiegującego i elementów, które mogą negatywnie wpłynąć na inne urządzenia działające w sieci Zamawiającego.</w:t>
      </w:r>
      <w:bookmarkEnd w:id="54"/>
      <w:bookmarkEnd w:id="55"/>
    </w:p>
    <w:p w14:paraId="1CA273C7" w14:textId="77777777" w:rsidR="00EB5D94" w:rsidRPr="00C8007A" w:rsidRDefault="00EB5D94" w:rsidP="00EB5D94">
      <w:pPr>
        <w:numPr>
          <w:ilvl w:val="0"/>
          <w:numId w:val="17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before="60" w:after="0" w:line="240" w:lineRule="auto"/>
        <w:rPr>
          <w:rFonts w:cs="Arial"/>
        </w:rPr>
      </w:pPr>
      <w:bookmarkStart w:id="56" w:name="_Toc498505778"/>
      <w:bookmarkStart w:id="57" w:name="_Toc498506101"/>
      <w:r w:rsidRPr="00C8007A">
        <w:rPr>
          <w:rFonts w:cs="Arial"/>
        </w:rPr>
        <w:t>Na urządzeniu jest zainstalowana aplikacja zabezpieczająca posiadająca co najmniej funkcjonalność ochrony antywirusowej z ochroną w czasie rzeczywistym i firewall. Aplikacja musi posiadać aktualne sygnatury.</w:t>
      </w:r>
      <w:bookmarkEnd w:id="56"/>
      <w:bookmarkEnd w:id="57"/>
    </w:p>
    <w:p w14:paraId="1F4057DC" w14:textId="77777777" w:rsidR="00EB5D94" w:rsidRPr="00C8007A" w:rsidRDefault="00EB5D94" w:rsidP="00EB5D94">
      <w:pPr>
        <w:numPr>
          <w:ilvl w:val="0"/>
          <w:numId w:val="17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before="60" w:after="0" w:line="240" w:lineRule="auto"/>
        <w:rPr>
          <w:rFonts w:cs="Arial"/>
        </w:rPr>
      </w:pPr>
      <w:bookmarkStart w:id="58" w:name="_Toc498505779"/>
      <w:bookmarkStart w:id="59" w:name="_Toc498506102"/>
      <w:r w:rsidRPr="00C8007A">
        <w:rPr>
          <w:rFonts w:cs="Arial"/>
        </w:rPr>
        <w:t>Zainstalowane na urządzeniu oprogramowanie musi spełniać kryteria oprogramowania legalnego.</w:t>
      </w:r>
      <w:bookmarkEnd w:id="58"/>
      <w:bookmarkEnd w:id="59"/>
    </w:p>
    <w:p w14:paraId="0277601A" w14:textId="77777777" w:rsidR="00EB5D94" w:rsidRPr="00C8007A" w:rsidRDefault="00EB5D94" w:rsidP="00EB5D94">
      <w:pPr>
        <w:numPr>
          <w:ilvl w:val="0"/>
          <w:numId w:val="17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before="60" w:after="0" w:line="240" w:lineRule="auto"/>
        <w:rPr>
          <w:rFonts w:cs="Arial"/>
        </w:rPr>
      </w:pPr>
      <w:bookmarkStart w:id="60" w:name="_Toc498505780"/>
      <w:bookmarkStart w:id="61" w:name="_Toc498506103"/>
      <w:r w:rsidRPr="00C8007A">
        <w:rPr>
          <w:rFonts w:cs="Arial"/>
        </w:rPr>
        <w:t>Wszelkie oprogramowanie służące do monitorowania sieci lub jej skanowania na czas podłączenia do sieci Zamawiającego musi być wyłączone.</w:t>
      </w:r>
      <w:bookmarkEnd w:id="60"/>
      <w:bookmarkEnd w:id="61"/>
    </w:p>
    <w:p w14:paraId="38AE7C5E" w14:textId="77777777" w:rsidR="00EB5D94" w:rsidRPr="00C8007A" w:rsidRDefault="00EB5D94" w:rsidP="00EB5D94">
      <w:pPr>
        <w:numPr>
          <w:ilvl w:val="0"/>
          <w:numId w:val="172"/>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before="60" w:after="0" w:line="240" w:lineRule="auto"/>
        <w:rPr>
          <w:rFonts w:cs="Arial"/>
        </w:rPr>
      </w:pPr>
      <w:r w:rsidRPr="00C8007A">
        <w:rPr>
          <w:rFonts w:cs="Arial"/>
        </w:rPr>
        <w:t xml:space="preserve">Przed podłączeniem urządzenia należy uzgodnić z Zamawiającym konfigurację sieciową urządzenia (TCP/IP, nazwa </w:t>
      </w:r>
      <w:proofErr w:type="spellStart"/>
      <w:r w:rsidRPr="00C8007A">
        <w:rPr>
          <w:rFonts w:cs="Arial"/>
        </w:rPr>
        <w:t>netbios</w:t>
      </w:r>
      <w:proofErr w:type="spellEnd"/>
      <w:r w:rsidRPr="00C8007A">
        <w:rPr>
          <w:rFonts w:cs="Arial"/>
        </w:rPr>
        <w:t>).</w:t>
      </w:r>
    </w:p>
    <w:p w14:paraId="18E60176"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bookmarkStart w:id="62" w:name="_Toc498505781"/>
      <w:bookmarkStart w:id="63" w:name="_Toc498506104"/>
      <w:r w:rsidRPr="00C8007A">
        <w:rPr>
          <w:rFonts w:cs="Calibri"/>
          <w:bCs/>
        </w:rPr>
        <w:t>Zamawiający dopełni wszelkich starań, żeby zapewnić odpowiedni poziom bezpieczeństwa dla urządzeń działających w infrastrukturze Zamawiającego (zarówno z dostępem fizycznym jak i za pośrednictwem VPN), jednocześnie nie odpowiada za jakiekolwiek szkody wynikające z użytkowania w ten sposób urządzenia własnego Wykonawcy.</w:t>
      </w:r>
      <w:bookmarkEnd w:id="62"/>
      <w:bookmarkEnd w:id="63"/>
    </w:p>
    <w:p w14:paraId="4AD2D825"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bookmarkStart w:id="64" w:name="_Toc498505782"/>
      <w:bookmarkStart w:id="65" w:name="_Toc498506105"/>
      <w:r w:rsidRPr="00C8007A">
        <w:rPr>
          <w:rFonts w:cs="Calibri"/>
          <w:bCs/>
        </w:rPr>
        <w:t xml:space="preserve">Zabronione jest podłączanie do sieci teleinformatycznej Zamawiającego urządzeń sieciowych (router, </w:t>
      </w:r>
      <w:proofErr w:type="spellStart"/>
      <w:r w:rsidRPr="00C8007A">
        <w:rPr>
          <w:rFonts w:cs="Calibri"/>
          <w:bCs/>
        </w:rPr>
        <w:t>access</w:t>
      </w:r>
      <w:proofErr w:type="spellEnd"/>
      <w:r w:rsidRPr="00C8007A">
        <w:rPr>
          <w:rFonts w:cs="Calibri"/>
          <w:bCs/>
        </w:rPr>
        <w:t xml:space="preserve"> point, </w:t>
      </w:r>
      <w:proofErr w:type="spellStart"/>
      <w:r w:rsidRPr="00C8007A">
        <w:rPr>
          <w:rFonts w:cs="Calibri"/>
          <w:bCs/>
        </w:rPr>
        <w:t>repeater</w:t>
      </w:r>
      <w:proofErr w:type="spellEnd"/>
      <w:r w:rsidRPr="00C8007A">
        <w:rPr>
          <w:rFonts w:cs="Calibri"/>
          <w:bCs/>
        </w:rPr>
        <w:t xml:space="preserve"> wifi, itp.) mających na celu wygenerowanie ruchu sieciowego poza bezpośredni obszar tej sieci. Podłączenie takich urządzeń zostanie potraktowane jako świadome działanie godzące w bezpieczeństwo teleinformatyczne Zamawiającego.</w:t>
      </w:r>
      <w:bookmarkEnd w:id="64"/>
      <w:bookmarkEnd w:id="65"/>
    </w:p>
    <w:p w14:paraId="15BAD9D6"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bookmarkStart w:id="66" w:name="_Toc498505783"/>
      <w:bookmarkStart w:id="67" w:name="_Toc498506106"/>
      <w:r w:rsidRPr="00C8007A">
        <w:rPr>
          <w:rFonts w:cs="Calibri"/>
          <w:bCs/>
        </w:rPr>
        <w:t>Wykonawca świadomy jest, że sieć teleinformatyczna Zamawiającego jest monitorowana, w związku z czym zgadza się na kontrolę ruchu wygenerowanego przez jego urządzenia wpięte do tej sieci, bezpośrednio lub za pośrednictwem dostępu zdalnego. Monitorowanie nie obejmuje skanowania zawartości i ingerencji w urządzenie oraz nie obejmuje wglądu w treść korespondencji.</w:t>
      </w:r>
      <w:bookmarkEnd w:id="66"/>
      <w:bookmarkEnd w:id="67"/>
    </w:p>
    <w:p w14:paraId="3C43AAC7"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bookmarkStart w:id="68" w:name="_Toc498505784"/>
      <w:bookmarkStart w:id="69" w:name="_Toc498506107"/>
      <w:r w:rsidRPr="00C8007A">
        <w:rPr>
          <w:rFonts w:cs="Calibri"/>
          <w:bCs/>
        </w:rPr>
        <w:t>Zamawiający zastrzega sobie prawo do odłączenia danego urządzenia od sieci Zamawiającego bez uprzedniego powiadomienia w przypadku, gdy zaistnienie podejrzenie, że takie urządzenie stanowi jakiekolwiek zagrożenie dla infrastruktury Zamawiającego. Blokada następuje do czasu wyjaśnienia incydentu. Działanie takie nie powoduje przedłużenia terminów realizacji przedmiotu umowy.</w:t>
      </w:r>
      <w:bookmarkEnd w:id="68"/>
      <w:bookmarkEnd w:id="69"/>
      <w:r w:rsidRPr="00C8007A">
        <w:rPr>
          <w:rFonts w:cs="Calibri"/>
          <w:bCs/>
        </w:rPr>
        <w:t xml:space="preserve"> </w:t>
      </w:r>
    </w:p>
    <w:p w14:paraId="0AFB6B70"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bookmarkStart w:id="70" w:name="_Toc498505785"/>
      <w:bookmarkStart w:id="71" w:name="_Toc498506108"/>
      <w:r w:rsidRPr="00C8007A">
        <w:rPr>
          <w:rFonts w:cs="Calibri"/>
          <w:bCs/>
        </w:rPr>
        <w:t>Wykonawca odpowiada za dotrzymanie warunków dopuszczenia sprzętu do pracy w sieci Zamawiającego i może zostać poproszony o udowodnienie ich spełnienia.</w:t>
      </w:r>
      <w:bookmarkEnd w:id="70"/>
      <w:bookmarkEnd w:id="71"/>
      <w:r w:rsidRPr="00C8007A">
        <w:rPr>
          <w:rFonts w:cs="Calibri"/>
          <w:bCs/>
        </w:rPr>
        <w:t xml:space="preserve"> </w:t>
      </w:r>
    </w:p>
    <w:p w14:paraId="6A5564AD"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r w:rsidRPr="00C8007A">
        <w:rPr>
          <w:rFonts w:cs="Calibri"/>
          <w:bCs/>
        </w:rPr>
        <w:t xml:space="preserve">Wykonawca w przypadku dostarczania narzędzi, systemów teleinformatycznych lub aplikacji zobowiązany jest do weryfikacji podatności w nich występujących i usunięcia tych, które stanowią duże lub krytyczne zagrożenie dla bezpieczeństwa. </w:t>
      </w:r>
    </w:p>
    <w:p w14:paraId="69043B81"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r w:rsidRPr="00C8007A">
        <w:rPr>
          <w:rFonts w:cs="Calibri"/>
          <w:bCs/>
        </w:rPr>
        <w:t xml:space="preserve">Zamawiający ma prawo do weryfikacji dostarczonych przez Wykonawcę narzędzi, systemów teleinformatycznych lub aplikacji pod względem występowania podatności zarówno w czasie obowiązywania Umowy, jak również w okresie gwarancyjnym. W przypadku wykrycia podatności stwarzających duże ryzyko naruszenia bezpieczeństwa Wykonawca zobowiązany jest do ich </w:t>
      </w:r>
      <w:r w:rsidRPr="00C8007A">
        <w:rPr>
          <w:rFonts w:cs="Calibri"/>
          <w:bCs/>
        </w:rPr>
        <w:lastRenderedPageBreak/>
        <w:t xml:space="preserve">usunięcia w czasie do 10 dni roboczych lub w przypadku krytycznych podatności w czasie do 5 dni roboczych, w całym okresie obowiązywania Umowy oraz okresie gwarancyjnym bez dodatkowych kosztów.  </w:t>
      </w:r>
    </w:p>
    <w:p w14:paraId="626BAAF6"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r w:rsidRPr="00C8007A">
        <w:rPr>
          <w:rFonts w:cs="Calibri"/>
          <w:bCs/>
        </w:rPr>
        <w:t xml:space="preserve">Zamawiający ma prawo do przeprowadzenia weryfikacji bezpieczeństwa poprzez żądanie dokumentacji opisującej zastosowane mechanizmy zabezpieczające przedmiot Umowy lub stosowane procedury awaryjne na wypadek przełamania zabezpieczeń. </w:t>
      </w:r>
    </w:p>
    <w:p w14:paraId="578A9D2C"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r w:rsidRPr="00C8007A">
        <w:rPr>
          <w:rFonts w:cs="Calibri"/>
          <w:bCs/>
        </w:rPr>
        <w:t xml:space="preserve">Zamawiający ma prawo także do przeprowadzenia w każdym momencie trwania Umowy (po uprzednim poinformowaniu Wykonawcy o realizacji takich działań) testów potwierdzających prawidłowe działanie mechanizmów zabezpieczających, włączając w to także testy penetracyjne, badanie aplikacji lub systemów służących do realizacji przedmiotu Umowy.  </w:t>
      </w:r>
    </w:p>
    <w:p w14:paraId="7BBC79D9"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bookmarkStart w:id="72" w:name="_Toc498505786"/>
      <w:bookmarkStart w:id="73" w:name="_Toc498506109"/>
      <w:r w:rsidRPr="00C8007A">
        <w:rPr>
          <w:rFonts w:cs="Calibri"/>
          <w:bCs/>
        </w:rPr>
        <w:t>Wykonawca odpowiada za świadome lub nieświadome działania związane z naruszeniem zasad bezpieczeństwa Zamawiającego spowodowane złym stanem własnego urządzenia lub oprogramowania na nim zainstalowanego w tym także oprogramowania szkodliwego.</w:t>
      </w:r>
      <w:bookmarkEnd w:id="72"/>
      <w:bookmarkEnd w:id="73"/>
    </w:p>
    <w:p w14:paraId="089B6402"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r w:rsidRPr="00C8007A">
        <w:rPr>
          <w:rFonts w:cs="Calibri"/>
          <w:bCs/>
        </w:rPr>
        <w:t>Wykonawca zobowiązuje się do niezwłocznego informowania Zamawiającego o naruszeniach i incydentach dotyczących Wykonawcy i jego infrastruktury, które mogą mieć pośredni lub bezpośredni wpływ na realizację przedmiotu Umowy w szczególności ciągłość świadczonej usługi lub stwarzające ryzyko szkodliwej eskalacji na infrastrukturę Zamawiającego. Zgłoszenia należy przesyłać na adres incydenty@energa-operator.pl</w:t>
      </w:r>
    </w:p>
    <w:p w14:paraId="4C58630A" w14:textId="77777777" w:rsidR="00EB5D94" w:rsidRPr="00C8007A" w:rsidRDefault="00EB5D94" w:rsidP="00EB5D94">
      <w:pPr>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26"/>
        </w:tabs>
        <w:spacing w:before="60" w:after="0" w:line="240" w:lineRule="auto"/>
        <w:ind w:left="426" w:hanging="357"/>
        <w:rPr>
          <w:rFonts w:cs="Calibri"/>
          <w:bCs/>
        </w:rPr>
      </w:pPr>
      <w:bookmarkStart w:id="74" w:name="_Toc498505787"/>
      <w:bookmarkStart w:id="75" w:name="_Toc498506110"/>
      <w:r w:rsidRPr="00C8007A">
        <w:rPr>
          <w:rFonts w:cs="Calibri"/>
          <w:bCs/>
        </w:rPr>
        <w:t>Zamawiający, w przypadku powstania szkody, związanej z niewykonywaniem postanowień określonych w niniejszych zasadach, może dochodzić od Wykonawcy odszkodowania na zasadach ogólnych.</w:t>
      </w:r>
      <w:bookmarkEnd w:id="74"/>
      <w:bookmarkEnd w:id="75"/>
    </w:p>
    <w:p w14:paraId="75DC46F4" w14:textId="77777777" w:rsidR="00EB5D94" w:rsidRPr="00C8007A" w:rsidRDefault="00EB5D94" w:rsidP="00EB5D94">
      <w:pPr>
        <w:pStyle w:val="Akapitzlist"/>
        <w:numPr>
          <w:ilvl w:val="0"/>
          <w:numId w:val="17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rFonts w:ascii="Arial Narrow" w:hAnsi="Arial Narrow" w:cs="Calibri"/>
          <w:bCs/>
        </w:rPr>
      </w:pPr>
      <w:bookmarkStart w:id="76" w:name="_Toc498505788"/>
      <w:bookmarkStart w:id="77" w:name="_Toc498506111"/>
      <w:bookmarkStart w:id="78" w:name="_Ref98159216"/>
      <w:r w:rsidRPr="00C8007A">
        <w:rPr>
          <w:rFonts w:ascii="Arial Narrow" w:hAnsi="Arial Narrow" w:cs="Calibri"/>
          <w:bCs/>
        </w:rPr>
        <w:t>W przypadku zaistnienia sytuacji naruszenia bezpieczeństwa teleinformatycznego w szczególności wynikających z naruszenia powyższych zasad lub przepisów prawa, za które odpowiedzialny jest Wykonawca lub osoba przez niego zatrudniona lub z nim współpracująca, Wykonawca jest zobowiązany do zwrotu Zamawiającemu wszelkich kosztów związanych z usunięciem powstałej szkody oraz wypłacenia kary umownej w wysokości 100.000,00 zł (słownie: sto tysięcy złotych) za każdy przypadek naruszenia.</w:t>
      </w:r>
      <w:bookmarkEnd w:id="76"/>
      <w:bookmarkEnd w:id="77"/>
      <w:bookmarkEnd w:id="78"/>
    </w:p>
    <w:p w14:paraId="6BF609FC" w14:textId="77777777" w:rsidR="00EB5D94" w:rsidRPr="00C8007A" w:rsidRDefault="00EB5D94" w:rsidP="00EB5D94"/>
    <w:p w14:paraId="49A6612F" w14:textId="77777777" w:rsidR="00EB5D94" w:rsidRPr="00C8007A" w:rsidRDefault="00EB5D94" w:rsidP="00EB5D94">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rPr>
          <w:rFonts w:eastAsia="Times New Roman" w:cs="Times New Roman"/>
          <w:iCs/>
          <w:lang w:eastAsia="ar-SA"/>
        </w:rPr>
      </w:pPr>
    </w:p>
    <w:p w14:paraId="56219B59" w14:textId="420E3C5B" w:rsidR="001C0DCF" w:rsidRPr="00C8007A" w:rsidRDefault="006E20F5" w:rsidP="003315F8">
      <w:pPr>
        <w:pStyle w:val="Nagwek2"/>
        <w:spacing w:before="240" w:after="240"/>
        <w:rPr>
          <w:rStyle w:val="BrakA"/>
          <w:szCs w:val="22"/>
        </w:rPr>
      </w:pPr>
      <w:r w:rsidRPr="00C8007A">
        <w:rPr>
          <w:rStyle w:val="BrakA"/>
          <w:szCs w:val="22"/>
        </w:rPr>
        <w:t>§ 1</w:t>
      </w:r>
      <w:r w:rsidR="00EB5D94" w:rsidRPr="00C8007A">
        <w:rPr>
          <w:rStyle w:val="BrakA"/>
          <w:szCs w:val="22"/>
        </w:rPr>
        <w:t>3</w:t>
      </w:r>
      <w:r w:rsidR="003315F8" w:rsidRPr="00C8007A">
        <w:rPr>
          <w:rStyle w:val="BrakA"/>
          <w:szCs w:val="22"/>
        </w:rPr>
        <w:tab/>
      </w:r>
      <w:r w:rsidRPr="00C8007A">
        <w:rPr>
          <w:rStyle w:val="BrakA"/>
          <w:szCs w:val="22"/>
        </w:rPr>
        <w:t xml:space="preserve">ZABEZPIECZENIE </w:t>
      </w:r>
      <w:r w:rsidR="00432E7C" w:rsidRPr="00C8007A">
        <w:rPr>
          <w:rStyle w:val="BrakA"/>
          <w:szCs w:val="22"/>
        </w:rPr>
        <w:t xml:space="preserve">należytego </w:t>
      </w:r>
      <w:r w:rsidRPr="00C8007A">
        <w:rPr>
          <w:rStyle w:val="BrakA"/>
          <w:szCs w:val="22"/>
        </w:rPr>
        <w:t>WYKONANIA UMOWY</w:t>
      </w:r>
    </w:p>
    <w:bookmarkEnd w:id="46"/>
    <w:p w14:paraId="625199D8" w14:textId="14C63520" w:rsidR="001C0DCF" w:rsidRPr="00C8007A" w:rsidRDefault="00E12352" w:rsidP="003315F8">
      <w:pPr>
        <w:pStyle w:val="Akapitzlist"/>
        <w:numPr>
          <w:ilvl w:val="0"/>
          <w:numId w:val="146"/>
        </w:numPr>
        <w:spacing w:after="0"/>
        <w:ind w:left="567" w:hanging="567"/>
        <w:rPr>
          <w:rFonts w:ascii="Arial Narrow" w:hAnsi="Arial Narrow"/>
        </w:rPr>
      </w:pPr>
      <w:r w:rsidRPr="00C8007A">
        <w:rPr>
          <w:rFonts w:ascii="Arial Narrow" w:hAnsi="Arial Narrow"/>
        </w:rPr>
        <w:t xml:space="preserve">Wykonawca oświadcza, że na poczet należytego wykonania Umowy wniósł zabezpieczenie na kwotę ................ zł (słownie złotych: .......................................................) stanowiącą ……. % </w:t>
      </w:r>
      <w:r w:rsidR="008206B8" w:rsidRPr="00C8007A">
        <w:rPr>
          <w:rFonts w:ascii="Arial Narrow" w:hAnsi="Arial Narrow"/>
        </w:rPr>
        <w:t xml:space="preserve">całkowitego maksymalnego </w:t>
      </w:r>
      <w:r w:rsidR="00276C12" w:rsidRPr="00C8007A">
        <w:rPr>
          <w:rFonts w:ascii="Arial Narrow" w:hAnsi="Arial Narrow"/>
        </w:rPr>
        <w:t>wynagrodzenia</w:t>
      </w:r>
      <w:r w:rsidR="00F54D7F" w:rsidRPr="00C8007A">
        <w:rPr>
          <w:rFonts w:ascii="Arial Narrow" w:hAnsi="Arial Narrow"/>
        </w:rPr>
        <w:t xml:space="preserve"> netto</w:t>
      </w:r>
      <w:r w:rsidR="00276C12" w:rsidRPr="00C8007A">
        <w:rPr>
          <w:rFonts w:ascii="Arial Narrow" w:hAnsi="Arial Narrow"/>
        </w:rPr>
        <w:t xml:space="preserve">, o którym mowa </w:t>
      </w:r>
      <w:r w:rsidR="00B95819" w:rsidRPr="00C8007A">
        <w:rPr>
          <w:rFonts w:ascii="Arial Narrow" w:hAnsi="Arial Narrow"/>
        </w:rPr>
        <w:t>w §</w:t>
      </w:r>
      <w:r w:rsidR="00276C12" w:rsidRPr="00C8007A">
        <w:rPr>
          <w:rFonts w:ascii="Arial Narrow" w:hAnsi="Arial Narrow"/>
        </w:rPr>
        <w:t xml:space="preserve"> 2 ust. 2 Umowy</w:t>
      </w:r>
      <w:r w:rsidRPr="00C8007A">
        <w:rPr>
          <w:rFonts w:ascii="Arial Narrow" w:hAnsi="Arial Narrow"/>
        </w:rPr>
        <w:t>, w formie ................................................................(„Zabezpieczenie”).</w:t>
      </w:r>
    </w:p>
    <w:p w14:paraId="6F87DE9D" w14:textId="54746E1B" w:rsidR="001C0DCF" w:rsidRPr="00C8007A" w:rsidRDefault="00E12352" w:rsidP="003315F8">
      <w:pPr>
        <w:pStyle w:val="Akapitzlist"/>
        <w:numPr>
          <w:ilvl w:val="0"/>
          <w:numId w:val="146"/>
        </w:numPr>
        <w:spacing w:after="0"/>
        <w:ind w:left="567" w:hanging="567"/>
        <w:rPr>
          <w:rFonts w:ascii="Arial Narrow" w:hAnsi="Arial Narrow"/>
        </w:rPr>
      </w:pPr>
      <w:r w:rsidRPr="00C8007A">
        <w:rPr>
          <w:rFonts w:ascii="Arial Narrow" w:hAnsi="Arial Narrow"/>
        </w:rPr>
        <w:t>W</w:t>
      </w:r>
      <w:r w:rsidR="00576FB2" w:rsidRPr="00C8007A">
        <w:rPr>
          <w:rFonts w:ascii="Arial Narrow" w:hAnsi="Arial Narrow"/>
        </w:rPr>
        <w:t xml:space="preserve"> przypadku zmiany terminu realizacji Umowy, W</w:t>
      </w:r>
      <w:r w:rsidRPr="00C8007A">
        <w:rPr>
          <w:rFonts w:ascii="Arial Narrow" w:hAnsi="Arial Narrow"/>
        </w:rPr>
        <w:t>ykonawca zobowiązany jest niezwłocznie, jednakże nie później niż</w:t>
      </w:r>
      <w:r w:rsidR="003E7894" w:rsidRPr="00C8007A">
        <w:rPr>
          <w:rFonts w:ascii="Arial Narrow" w:hAnsi="Arial Narrow"/>
        </w:rPr>
        <w:t> </w:t>
      </w:r>
      <w:r w:rsidRPr="00C8007A">
        <w:rPr>
          <w:rFonts w:ascii="Arial Narrow" w:hAnsi="Arial Narrow"/>
        </w:rPr>
        <w:t>na</w:t>
      </w:r>
      <w:r w:rsidR="003E7894" w:rsidRPr="00C8007A">
        <w:rPr>
          <w:rFonts w:ascii="Arial Narrow" w:hAnsi="Arial Narrow"/>
        </w:rPr>
        <w:t> </w:t>
      </w:r>
      <w:r w:rsidRPr="00C8007A">
        <w:rPr>
          <w:rFonts w:ascii="Arial Narrow" w:hAnsi="Arial Narrow"/>
        </w:rPr>
        <w:t>30</w:t>
      </w:r>
      <w:r w:rsidR="008234BE" w:rsidRPr="00C8007A">
        <w:rPr>
          <w:rFonts w:ascii="Arial Narrow" w:hAnsi="Arial Narrow"/>
        </w:rPr>
        <w:t> </w:t>
      </w:r>
      <w:r w:rsidRPr="00C8007A">
        <w:rPr>
          <w:rFonts w:ascii="Arial Narrow" w:hAnsi="Arial Narrow"/>
        </w:rPr>
        <w:t xml:space="preserve">dni </w:t>
      </w:r>
      <w:bookmarkStart w:id="79" w:name="_Hlk533075421"/>
      <w:r w:rsidRPr="00C8007A">
        <w:rPr>
          <w:rFonts w:ascii="Arial Narrow" w:hAnsi="Arial Narrow"/>
        </w:rPr>
        <w:t xml:space="preserve">przed upływem okresu ważności </w:t>
      </w:r>
      <w:r w:rsidR="00576FB2" w:rsidRPr="00C8007A">
        <w:rPr>
          <w:rFonts w:ascii="Arial Narrow" w:hAnsi="Arial Narrow"/>
        </w:rPr>
        <w:t>Z</w:t>
      </w:r>
      <w:r w:rsidRPr="00C8007A">
        <w:rPr>
          <w:rFonts w:ascii="Arial Narrow" w:hAnsi="Arial Narrow"/>
        </w:rPr>
        <w:t>abezpieczenia</w:t>
      </w:r>
      <w:r w:rsidR="00576FB2" w:rsidRPr="00C8007A">
        <w:rPr>
          <w:rFonts w:ascii="Arial Narrow" w:hAnsi="Arial Narrow"/>
        </w:rPr>
        <w:t xml:space="preserve"> </w:t>
      </w:r>
      <w:r w:rsidRPr="00C8007A">
        <w:rPr>
          <w:rFonts w:ascii="Arial Narrow" w:hAnsi="Arial Narrow"/>
        </w:rPr>
        <w:t xml:space="preserve">złożyć nowe </w:t>
      </w:r>
      <w:r w:rsidR="00576FB2" w:rsidRPr="00C8007A">
        <w:rPr>
          <w:rFonts w:ascii="Arial Narrow" w:hAnsi="Arial Narrow"/>
        </w:rPr>
        <w:t>Z</w:t>
      </w:r>
      <w:r w:rsidRPr="00C8007A">
        <w:rPr>
          <w:rFonts w:ascii="Arial Narrow" w:hAnsi="Arial Narrow"/>
        </w:rPr>
        <w:t xml:space="preserve">abezpieczenie w formie </w:t>
      </w:r>
      <w:r w:rsidR="00F4465F" w:rsidRPr="00C8007A">
        <w:rPr>
          <w:rFonts w:ascii="Arial Narrow" w:hAnsi="Arial Narrow"/>
        </w:rPr>
        <w:t xml:space="preserve">określonej w </w:t>
      </w:r>
      <w:r w:rsidR="00EA5203" w:rsidRPr="00C8007A">
        <w:rPr>
          <w:rFonts w:ascii="Arial Narrow" w:hAnsi="Arial Narrow"/>
        </w:rPr>
        <w:t xml:space="preserve">Zapytaniu ofertowym </w:t>
      </w:r>
      <w:r w:rsidRPr="00C8007A">
        <w:rPr>
          <w:rFonts w:ascii="Arial Narrow" w:hAnsi="Arial Narrow"/>
        </w:rPr>
        <w:t>lub</w:t>
      </w:r>
      <w:r w:rsidR="003E7894" w:rsidRPr="00C8007A">
        <w:rPr>
          <w:rFonts w:ascii="Arial Narrow" w:hAnsi="Arial Narrow"/>
        </w:rPr>
        <w:t> </w:t>
      </w:r>
      <w:r w:rsidRPr="00C8007A">
        <w:rPr>
          <w:rFonts w:ascii="Arial Narrow" w:hAnsi="Arial Narrow"/>
        </w:rPr>
        <w:t>przedłużyć ważność dotychczasowego o okres wydłużonej realizacji Umowy pod rygorem naliczenia kary umownej</w:t>
      </w:r>
      <w:r w:rsidR="0053567D" w:rsidRPr="00C8007A">
        <w:rPr>
          <w:rFonts w:ascii="Arial Narrow" w:hAnsi="Arial Narrow"/>
        </w:rPr>
        <w:br/>
      </w:r>
      <w:r w:rsidRPr="00C8007A">
        <w:rPr>
          <w:rFonts w:ascii="Arial Narrow" w:hAnsi="Arial Narrow"/>
        </w:rPr>
        <w:t>w wysokości 0,5% wartości Zabezpieczenia, za każdy rozpoczęty dzień opóźnienia w jego ustanowieniu</w:t>
      </w:r>
      <w:bookmarkEnd w:id="79"/>
      <w:r w:rsidRPr="00C8007A">
        <w:rPr>
          <w:rFonts w:ascii="Arial Narrow" w:hAnsi="Arial Narrow"/>
        </w:rPr>
        <w:t>.</w:t>
      </w:r>
      <w:r w:rsidR="00851C6E" w:rsidRPr="00C8007A">
        <w:rPr>
          <w:rFonts w:ascii="Arial Narrow" w:hAnsi="Arial Narrow"/>
        </w:rPr>
        <w:t xml:space="preserve"> W przypadku</w:t>
      </w:r>
      <w:r w:rsidR="00576FB2" w:rsidRPr="00C8007A">
        <w:rPr>
          <w:rFonts w:ascii="Arial Narrow" w:hAnsi="Arial Narrow"/>
        </w:rPr>
        <w:t>,</w:t>
      </w:r>
      <w:r w:rsidR="0053567D" w:rsidRPr="00C8007A">
        <w:rPr>
          <w:rFonts w:ascii="Arial Narrow" w:hAnsi="Arial Narrow"/>
        </w:rPr>
        <w:br/>
      </w:r>
      <w:r w:rsidR="00576FB2" w:rsidRPr="00C8007A">
        <w:rPr>
          <w:rFonts w:ascii="Arial Narrow" w:hAnsi="Arial Narrow"/>
        </w:rPr>
        <w:t>o którym mowa w zdaniu poprzedzającym,</w:t>
      </w:r>
      <w:r w:rsidR="00851C6E" w:rsidRPr="00C8007A">
        <w:rPr>
          <w:rFonts w:ascii="Arial Narrow" w:hAnsi="Arial Narrow"/>
        </w:rPr>
        <w:t xml:space="preserve"> </w:t>
      </w:r>
      <w:r w:rsidR="00576FB2" w:rsidRPr="00C8007A">
        <w:rPr>
          <w:rFonts w:ascii="Arial Narrow" w:hAnsi="Arial Narrow"/>
        </w:rPr>
        <w:t>Z</w:t>
      </w:r>
      <w:r w:rsidR="00851C6E" w:rsidRPr="00C8007A">
        <w:rPr>
          <w:rFonts w:ascii="Arial Narrow" w:hAnsi="Arial Narrow"/>
        </w:rPr>
        <w:t>abezpieczeni</w:t>
      </w:r>
      <w:r w:rsidR="00576FB2" w:rsidRPr="00C8007A">
        <w:rPr>
          <w:rFonts w:ascii="Arial Narrow" w:hAnsi="Arial Narrow"/>
        </w:rPr>
        <w:t>e</w:t>
      </w:r>
      <w:r w:rsidR="00851C6E" w:rsidRPr="00C8007A">
        <w:rPr>
          <w:rFonts w:ascii="Arial Narrow" w:hAnsi="Arial Narrow"/>
        </w:rPr>
        <w:t xml:space="preserve"> w formie gwarancji </w:t>
      </w:r>
      <w:r w:rsidR="00576FB2" w:rsidRPr="00C8007A">
        <w:rPr>
          <w:rFonts w:ascii="Arial Narrow" w:hAnsi="Arial Narrow"/>
        </w:rPr>
        <w:t xml:space="preserve">bankowej </w:t>
      </w:r>
      <w:r w:rsidR="00851C6E" w:rsidRPr="00C8007A">
        <w:rPr>
          <w:rFonts w:ascii="Arial Narrow" w:hAnsi="Arial Narrow"/>
        </w:rPr>
        <w:t>lub gwarancji ubezpieczeniowej</w:t>
      </w:r>
      <w:r w:rsidR="00576FB2" w:rsidRPr="00C8007A">
        <w:rPr>
          <w:rFonts w:ascii="Arial Narrow" w:hAnsi="Arial Narrow"/>
        </w:rPr>
        <w:t xml:space="preserve"> musi zawierać postanowienia wskazane w treści </w:t>
      </w:r>
      <w:r w:rsidR="00EA5203" w:rsidRPr="00C8007A">
        <w:rPr>
          <w:rFonts w:ascii="Arial Narrow" w:hAnsi="Arial Narrow"/>
        </w:rPr>
        <w:t>Zapytania ofertowego</w:t>
      </w:r>
      <w:r w:rsidR="00576FB2" w:rsidRPr="00C8007A">
        <w:rPr>
          <w:rFonts w:ascii="Arial Narrow" w:hAnsi="Arial Narrow"/>
        </w:rPr>
        <w:t>, pod rygorem nieprzyjęcia gwarancji i naliczenia kary, o której mowa powyżej.</w:t>
      </w:r>
      <w:r w:rsidR="00851C6E" w:rsidRPr="00C8007A">
        <w:rPr>
          <w:rFonts w:ascii="Arial Narrow" w:hAnsi="Arial Narrow"/>
        </w:rPr>
        <w:t xml:space="preserve"> </w:t>
      </w:r>
      <w:r w:rsidRPr="00C8007A" w:rsidDel="00690443">
        <w:rPr>
          <w:rFonts w:ascii="Arial Narrow" w:hAnsi="Arial Narrow"/>
        </w:rPr>
        <w:t xml:space="preserve"> </w:t>
      </w:r>
    </w:p>
    <w:p w14:paraId="05E837B4" w14:textId="4270EC7D" w:rsidR="00AA298F" w:rsidRPr="00C8007A" w:rsidRDefault="00AA298F">
      <w:pPr>
        <w:pStyle w:val="Akapitzlist"/>
        <w:numPr>
          <w:ilvl w:val="0"/>
          <w:numId w:val="146"/>
        </w:numPr>
        <w:spacing w:after="0"/>
        <w:ind w:left="567" w:hanging="567"/>
        <w:rPr>
          <w:rFonts w:ascii="Arial Narrow" w:hAnsi="Arial Narrow"/>
        </w:rPr>
      </w:pPr>
      <w:r w:rsidRPr="00C8007A">
        <w:rPr>
          <w:rFonts w:ascii="Arial Narrow" w:hAnsi="Arial Narrow"/>
        </w:rPr>
        <w:t>W przypadku zabezpieczenia należytego wykonania umowy tworzonego z potrąceń wynagrodzenia zastrzega się, że</w:t>
      </w:r>
      <w:r w:rsidR="003E7894" w:rsidRPr="00C8007A">
        <w:rPr>
          <w:rFonts w:ascii="Arial Narrow" w:hAnsi="Arial Narrow"/>
        </w:rPr>
        <w:t> </w:t>
      </w:r>
      <w:r w:rsidRPr="00C8007A">
        <w:rPr>
          <w:rFonts w:ascii="Arial Narrow" w:hAnsi="Arial Narrow"/>
        </w:rPr>
        <w:t>wniesienie pełnej wysokości zabezpieczenia nie może nastąpić później niż do połowy okresu, na który została zawarta umowa.</w:t>
      </w:r>
    </w:p>
    <w:p w14:paraId="4A74237F" w14:textId="6DD455B0" w:rsidR="001C0DCF" w:rsidRPr="00C8007A" w:rsidRDefault="00E12352" w:rsidP="003315F8">
      <w:pPr>
        <w:pStyle w:val="Akapitzlist"/>
        <w:numPr>
          <w:ilvl w:val="0"/>
          <w:numId w:val="146"/>
        </w:numPr>
        <w:spacing w:after="0"/>
        <w:ind w:left="567" w:hanging="567"/>
        <w:rPr>
          <w:rFonts w:ascii="Arial Narrow" w:hAnsi="Arial Narrow"/>
        </w:rPr>
      </w:pPr>
      <w:r w:rsidRPr="00C8007A">
        <w:rPr>
          <w:rFonts w:ascii="Arial Narrow" w:hAnsi="Arial Narrow"/>
        </w:rPr>
        <w:t>Zwrotu zabezpieczenia Zamawiający dokona w następujących terminach:</w:t>
      </w:r>
    </w:p>
    <w:p w14:paraId="64829FB8" w14:textId="31E61405" w:rsidR="001C0DCF" w:rsidRPr="00C8007A" w:rsidRDefault="00E12352" w:rsidP="003315F8">
      <w:pPr>
        <w:pStyle w:val="Akapitzlist"/>
        <w:numPr>
          <w:ilvl w:val="0"/>
          <w:numId w:val="147"/>
        </w:numPr>
        <w:spacing w:after="0"/>
        <w:ind w:left="993" w:hanging="426"/>
        <w:rPr>
          <w:rFonts w:ascii="Arial Narrow" w:hAnsi="Arial Narrow"/>
        </w:rPr>
      </w:pPr>
      <w:r w:rsidRPr="00C8007A">
        <w:rPr>
          <w:rFonts w:ascii="Arial Narrow" w:hAnsi="Arial Narrow"/>
        </w:rPr>
        <w:t xml:space="preserve">70 % kwoty zabezpieczenia – w ciągu 30 dni </w:t>
      </w:r>
      <w:commentRangeStart w:id="80"/>
      <w:r w:rsidRPr="00C8007A">
        <w:rPr>
          <w:rFonts w:ascii="Arial Narrow" w:hAnsi="Arial Narrow"/>
        </w:rPr>
        <w:t xml:space="preserve">od dnia wykonania zamówienia i </w:t>
      </w:r>
      <w:commentRangeEnd w:id="80"/>
      <w:r w:rsidR="004A13FE" w:rsidRPr="00EB1BF0">
        <w:rPr>
          <w:rStyle w:val="Odwoaniedokomentarza"/>
          <w:rFonts w:ascii="Arial Narrow" w:hAnsi="Arial Narrow"/>
          <w:color w:val="auto"/>
          <w:sz w:val="22"/>
          <w:szCs w:val="22"/>
        </w:rPr>
        <w:commentReference w:id="80"/>
      </w:r>
      <w:r w:rsidRPr="00C8007A">
        <w:rPr>
          <w:rFonts w:ascii="Arial Narrow" w:hAnsi="Arial Narrow"/>
        </w:rPr>
        <w:t xml:space="preserve">uznania przez Zamawiającego </w:t>
      </w:r>
      <w:r w:rsidR="00B95819" w:rsidRPr="00C8007A">
        <w:rPr>
          <w:rFonts w:ascii="Arial Narrow" w:hAnsi="Arial Narrow"/>
        </w:rPr>
        <w:t>za</w:t>
      </w:r>
      <w:r w:rsidR="008234BE" w:rsidRPr="00C8007A">
        <w:rPr>
          <w:rFonts w:ascii="Arial Narrow" w:hAnsi="Arial Narrow"/>
        </w:rPr>
        <w:t> </w:t>
      </w:r>
      <w:r w:rsidR="00B95819" w:rsidRPr="00C8007A">
        <w:rPr>
          <w:rFonts w:ascii="Arial Narrow" w:hAnsi="Arial Narrow"/>
        </w:rPr>
        <w:t>należycie</w:t>
      </w:r>
      <w:r w:rsidRPr="00C8007A">
        <w:rPr>
          <w:rFonts w:ascii="Arial Narrow" w:hAnsi="Arial Narrow"/>
        </w:rPr>
        <w:t xml:space="preserve"> wykonane,</w:t>
      </w:r>
    </w:p>
    <w:p w14:paraId="023634DB" w14:textId="0CD7C4B5" w:rsidR="001C0DCF" w:rsidRPr="00C8007A" w:rsidRDefault="00E12352" w:rsidP="003315F8">
      <w:pPr>
        <w:pStyle w:val="Akapitzlist"/>
        <w:numPr>
          <w:ilvl w:val="0"/>
          <w:numId w:val="147"/>
        </w:numPr>
        <w:spacing w:after="0"/>
        <w:ind w:left="993" w:hanging="426"/>
        <w:rPr>
          <w:rFonts w:ascii="Arial Narrow" w:hAnsi="Arial Narrow"/>
        </w:rPr>
      </w:pPr>
      <w:r w:rsidRPr="00C8007A">
        <w:rPr>
          <w:rFonts w:ascii="Arial Narrow" w:hAnsi="Arial Narrow"/>
        </w:rPr>
        <w:t>pozostałej części – najpóźniej w ciągu 15 dni po upływie okresu rękojmi</w:t>
      </w:r>
      <w:r w:rsidR="003E7894" w:rsidRPr="00C8007A">
        <w:rPr>
          <w:rFonts w:ascii="Arial Narrow" w:hAnsi="Arial Narrow"/>
        </w:rPr>
        <w:t xml:space="preserve"> za wady</w:t>
      </w:r>
      <w:r w:rsidRPr="00C8007A">
        <w:rPr>
          <w:rFonts w:ascii="Arial Narrow" w:hAnsi="Arial Narrow"/>
        </w:rPr>
        <w:t xml:space="preserve">, przy czym dla przedmiotu </w:t>
      </w:r>
      <w:r w:rsidR="00403B26" w:rsidRPr="00C8007A">
        <w:rPr>
          <w:rFonts w:ascii="Arial Narrow" w:hAnsi="Arial Narrow"/>
        </w:rPr>
        <w:t>U</w:t>
      </w:r>
      <w:r w:rsidRPr="00C8007A">
        <w:rPr>
          <w:rFonts w:ascii="Arial Narrow" w:hAnsi="Arial Narrow"/>
        </w:rPr>
        <w:t>mowy ustala się okres rękojmi równy okresowi gwarancji.</w:t>
      </w:r>
    </w:p>
    <w:p w14:paraId="1F60AF8E" w14:textId="77777777" w:rsidR="003315F8" w:rsidRPr="00C8007A" w:rsidRDefault="00E12352" w:rsidP="003315F8">
      <w:pPr>
        <w:pStyle w:val="Akapitzlist"/>
        <w:numPr>
          <w:ilvl w:val="0"/>
          <w:numId w:val="146"/>
        </w:numPr>
        <w:spacing w:after="0"/>
        <w:ind w:left="567" w:hanging="567"/>
        <w:rPr>
          <w:rFonts w:ascii="Arial Narrow" w:hAnsi="Arial Narrow"/>
        </w:rPr>
      </w:pPr>
      <w:r w:rsidRPr="00C8007A">
        <w:rPr>
          <w:rFonts w:ascii="Arial Narrow" w:hAnsi="Arial Narrow"/>
        </w:rPr>
        <w:t xml:space="preserve">Zabezpieczenie służy Zamawiającemu pokryciu roszczeń z tytułu niewykonania lub nienależytego wykonania Umowy, </w:t>
      </w:r>
      <w:r w:rsidR="00FC3773" w:rsidRPr="00C8007A">
        <w:rPr>
          <w:rFonts w:ascii="Arial Narrow" w:hAnsi="Arial Narrow"/>
        </w:rPr>
        <w:br/>
      </w:r>
      <w:r w:rsidRPr="00C8007A">
        <w:rPr>
          <w:rFonts w:ascii="Arial Narrow" w:hAnsi="Arial Narrow"/>
        </w:rPr>
        <w:t xml:space="preserve">jak również roszczeń z tytułu rękojmi za wady. Zamawiający jest upoważniony do potrącania z Zabezpieczenia, jak również </w:t>
      </w:r>
      <w:r w:rsidR="00B95819" w:rsidRPr="00C8007A">
        <w:rPr>
          <w:rFonts w:ascii="Arial Narrow" w:hAnsi="Arial Narrow"/>
        </w:rPr>
        <w:t>z</w:t>
      </w:r>
      <w:r w:rsidR="008234BE" w:rsidRPr="00C8007A">
        <w:rPr>
          <w:rFonts w:ascii="Arial Narrow" w:hAnsi="Arial Narrow"/>
        </w:rPr>
        <w:t> </w:t>
      </w:r>
      <w:r w:rsidR="00B95819" w:rsidRPr="00C8007A">
        <w:rPr>
          <w:rFonts w:ascii="Arial Narrow" w:hAnsi="Arial Narrow"/>
        </w:rPr>
        <w:t>innych</w:t>
      </w:r>
      <w:r w:rsidRPr="00C8007A">
        <w:rPr>
          <w:rFonts w:ascii="Arial Narrow" w:hAnsi="Arial Narrow"/>
        </w:rPr>
        <w:t xml:space="preserve"> kwot należnych Wykonawcy, wszelkich należności z tytułu kar </w:t>
      </w:r>
      <w:r w:rsidR="00766E38" w:rsidRPr="00C8007A">
        <w:rPr>
          <w:rFonts w:ascii="Arial Narrow" w:hAnsi="Arial Narrow"/>
        </w:rPr>
        <w:t>umownych</w:t>
      </w:r>
      <w:r w:rsidRPr="00C8007A">
        <w:rPr>
          <w:rFonts w:ascii="Arial Narrow" w:hAnsi="Arial Narrow"/>
        </w:rPr>
        <w:t xml:space="preserve"> lub innych odszkodowań należnych Zamawiającemu na podstawie Umowy. </w:t>
      </w:r>
    </w:p>
    <w:p w14:paraId="4B1FBABC" w14:textId="0E7AFDA1" w:rsidR="001C0DCF" w:rsidRPr="00C8007A" w:rsidRDefault="003315F8" w:rsidP="003315F8">
      <w:pPr>
        <w:pStyle w:val="Akapitzlist"/>
        <w:numPr>
          <w:ilvl w:val="0"/>
          <w:numId w:val="146"/>
        </w:numPr>
        <w:spacing w:after="0"/>
        <w:ind w:left="567" w:hanging="567"/>
        <w:rPr>
          <w:rFonts w:ascii="Arial Narrow" w:hAnsi="Arial Narrow"/>
        </w:rPr>
      </w:pPr>
      <w:r w:rsidRPr="00C8007A">
        <w:rPr>
          <w:rFonts w:ascii="Arial Narrow" w:hAnsi="Arial Narrow"/>
        </w:rPr>
        <w:t xml:space="preserve">O </w:t>
      </w:r>
      <w:r w:rsidR="00E12352" w:rsidRPr="00C8007A">
        <w:rPr>
          <w:rFonts w:ascii="Arial Narrow" w:hAnsi="Arial Narrow"/>
        </w:rPr>
        <w:t xml:space="preserve">potrąceniu jakichkolwiek kwot z Zabezpieczenia Zamawiający zobowiązany jest powiadomić Wykonawcę. </w:t>
      </w:r>
    </w:p>
    <w:p w14:paraId="3DF00A33" w14:textId="11B0F67A" w:rsidR="001C0DCF" w:rsidRPr="00C8007A" w:rsidRDefault="008B3BC7" w:rsidP="003315F8">
      <w:pPr>
        <w:pStyle w:val="Nagwek2"/>
        <w:spacing w:before="240" w:after="240"/>
        <w:rPr>
          <w:rStyle w:val="BrakA"/>
          <w:szCs w:val="22"/>
        </w:rPr>
      </w:pPr>
      <w:r w:rsidRPr="00C8007A">
        <w:rPr>
          <w:rStyle w:val="BrakA"/>
          <w:szCs w:val="22"/>
        </w:rPr>
        <w:lastRenderedPageBreak/>
        <w:t>§ 1</w:t>
      </w:r>
      <w:r w:rsidR="00EB5D94" w:rsidRPr="00C8007A">
        <w:rPr>
          <w:rStyle w:val="BrakA"/>
          <w:szCs w:val="22"/>
        </w:rPr>
        <w:t>4</w:t>
      </w:r>
      <w:r w:rsidR="003315F8" w:rsidRPr="00C8007A">
        <w:rPr>
          <w:rStyle w:val="BrakA"/>
          <w:szCs w:val="22"/>
        </w:rPr>
        <w:tab/>
      </w:r>
      <w:r w:rsidR="00B359C2" w:rsidRPr="00C8007A">
        <w:rPr>
          <w:rStyle w:val="BrakA"/>
          <w:szCs w:val="22"/>
        </w:rPr>
        <w:t>PODWYKONAWCY</w:t>
      </w:r>
    </w:p>
    <w:p w14:paraId="3CC40CE3" w14:textId="77777777" w:rsidR="001C0DCF" w:rsidRPr="00C8007A" w:rsidRDefault="008B3BC7" w:rsidP="003315F8">
      <w:pPr>
        <w:pStyle w:val="Akapitzlist"/>
        <w:numPr>
          <w:ilvl w:val="0"/>
          <w:numId w:val="148"/>
        </w:numPr>
        <w:spacing w:after="0"/>
        <w:ind w:left="567" w:hanging="567"/>
        <w:rPr>
          <w:rFonts w:ascii="Arial Narrow" w:hAnsi="Arial Narrow"/>
        </w:rPr>
      </w:pPr>
      <w:r w:rsidRPr="00C8007A">
        <w:rPr>
          <w:rFonts w:ascii="Arial Narrow" w:hAnsi="Arial Narrow"/>
        </w:rPr>
        <w:t xml:space="preserve">Wykonawca może </w:t>
      </w:r>
      <w:r w:rsidR="00A81013" w:rsidRPr="00C8007A">
        <w:rPr>
          <w:rFonts w:ascii="Arial Narrow" w:hAnsi="Arial Narrow"/>
        </w:rPr>
        <w:t>realizować</w:t>
      </w:r>
      <w:r w:rsidRPr="00C8007A">
        <w:rPr>
          <w:rFonts w:ascii="Arial Narrow" w:hAnsi="Arial Narrow"/>
        </w:rPr>
        <w:t xml:space="preserve"> przedmiot </w:t>
      </w:r>
      <w:r w:rsidR="00576FB2" w:rsidRPr="00C8007A">
        <w:rPr>
          <w:rFonts w:ascii="Arial Narrow" w:hAnsi="Arial Narrow"/>
        </w:rPr>
        <w:t>Umowy</w:t>
      </w:r>
      <w:r w:rsidRPr="00C8007A">
        <w:rPr>
          <w:rFonts w:ascii="Arial Narrow" w:hAnsi="Arial Narrow"/>
        </w:rPr>
        <w:t xml:space="preserve"> przy udziale Podwykonawców</w:t>
      </w:r>
      <w:r w:rsidR="00DF7AD2" w:rsidRPr="00C8007A">
        <w:rPr>
          <w:rFonts w:ascii="Arial Narrow" w:hAnsi="Arial Narrow"/>
        </w:rPr>
        <w:t xml:space="preserve"> lub dalszych </w:t>
      </w:r>
      <w:r w:rsidR="00766E38" w:rsidRPr="00C8007A">
        <w:rPr>
          <w:rFonts w:ascii="Arial Narrow" w:hAnsi="Arial Narrow"/>
        </w:rPr>
        <w:t>Podwykonawców.</w:t>
      </w:r>
      <w:r w:rsidRPr="00C8007A">
        <w:rPr>
          <w:rFonts w:ascii="Arial Narrow" w:hAnsi="Arial Narrow"/>
        </w:rPr>
        <w:t xml:space="preserve"> </w:t>
      </w:r>
    </w:p>
    <w:p w14:paraId="482F2972" w14:textId="77777777" w:rsidR="001C0DCF" w:rsidRPr="00C8007A" w:rsidRDefault="008B3BC7" w:rsidP="003315F8">
      <w:pPr>
        <w:pStyle w:val="Akapitzlist"/>
        <w:numPr>
          <w:ilvl w:val="0"/>
          <w:numId w:val="148"/>
        </w:numPr>
        <w:spacing w:after="0"/>
        <w:ind w:left="567" w:hanging="567"/>
        <w:rPr>
          <w:rFonts w:ascii="Arial Narrow" w:hAnsi="Arial Narrow"/>
        </w:rPr>
      </w:pPr>
      <w:r w:rsidRPr="00C8007A">
        <w:rPr>
          <w:rFonts w:ascii="Arial Narrow" w:hAnsi="Arial Narrow"/>
        </w:rPr>
        <w:t xml:space="preserve">Przed przystąpieniem do wykonania zamówienia </w:t>
      </w:r>
      <w:r w:rsidR="0047763D" w:rsidRPr="00C8007A">
        <w:rPr>
          <w:rFonts w:ascii="Arial Narrow" w:hAnsi="Arial Narrow"/>
        </w:rPr>
        <w:t>W</w:t>
      </w:r>
      <w:r w:rsidRPr="00C8007A">
        <w:rPr>
          <w:rFonts w:ascii="Arial Narrow" w:hAnsi="Arial Narrow"/>
        </w:rPr>
        <w:t xml:space="preserve">ykonawca, o ile są już znane, poda w formie pisemnej nazwy albo imiona i nazwiska oraz dane kontaktowe podwykonawców i osób do kontaktu z nimi, zaangażowanych w wykonywanie usług. </w:t>
      </w:r>
    </w:p>
    <w:p w14:paraId="5455D11B" w14:textId="19E42A76" w:rsidR="003C4FBF" w:rsidRPr="00C8007A" w:rsidRDefault="003C4FBF" w:rsidP="003315F8">
      <w:pPr>
        <w:pStyle w:val="Akapitzlist"/>
        <w:numPr>
          <w:ilvl w:val="0"/>
          <w:numId w:val="148"/>
        </w:numPr>
        <w:spacing w:after="0"/>
        <w:ind w:left="567" w:hanging="567"/>
        <w:rPr>
          <w:rFonts w:ascii="Arial Narrow" w:hAnsi="Arial Narrow"/>
        </w:rPr>
      </w:pPr>
      <w:r w:rsidRPr="00C8007A">
        <w:rPr>
          <w:rFonts w:ascii="Arial Narrow" w:hAnsi="Arial Narrow"/>
        </w:rPr>
        <w:t xml:space="preserve">W przypadku realizacji przedmiotu Umowy przy udziale Podwykonawców lub dalszych Podwykonawców, Wykonawca zobowiązuje się do uzyskania od nich stosownych polis potwierdzających ubezpieczenie odpowiedzialności cywilnej (OC) w  zakresie prowadzonej działalności gospodarczej związanej z przedmiotem zamówienia na warunkach i zasadach odpowiadających tym, jakie określono w § 3 ust. 1 pkt. 4 niniejszej Umowy oraz do przekazania Zamawiającemu potwierdzonej za zgodność z oryginałem kopii polisy lub polis </w:t>
      </w:r>
      <w:r w:rsidR="003E7894" w:rsidRPr="00C8007A">
        <w:rPr>
          <w:rFonts w:ascii="Arial Narrow" w:hAnsi="Arial Narrow"/>
        </w:rPr>
        <w:t xml:space="preserve">wraz z dowodami opłacenia składek </w:t>
      </w:r>
      <w:r w:rsidRPr="00C8007A">
        <w:rPr>
          <w:rFonts w:ascii="Arial Narrow" w:hAnsi="Arial Narrow"/>
        </w:rPr>
        <w:t>przed przystąpieniem Podwykonawców lub dalszych Podwykonawców do wykonywania usług.</w:t>
      </w:r>
    </w:p>
    <w:p w14:paraId="7B43D8B7" w14:textId="77777777" w:rsidR="003C4FBF" w:rsidRPr="00C8007A" w:rsidRDefault="003C4FBF" w:rsidP="003315F8">
      <w:pPr>
        <w:pStyle w:val="Akapitzlist"/>
        <w:numPr>
          <w:ilvl w:val="0"/>
          <w:numId w:val="148"/>
        </w:numPr>
        <w:spacing w:after="0"/>
        <w:ind w:left="567" w:hanging="567"/>
        <w:rPr>
          <w:rFonts w:ascii="Arial Narrow" w:hAnsi="Arial Narrow"/>
        </w:rPr>
      </w:pPr>
      <w:r w:rsidRPr="00C8007A">
        <w:rPr>
          <w:rFonts w:ascii="Arial Narrow" w:hAnsi="Arial Narrow"/>
        </w:rPr>
        <w:t>Wykonawca zawiadomi Zamawiającego o wszelkich zmianach danych, o których mowa w ust. 2 i 3, w trakcie realizacji zamówienia, a także przekaże informacje na temat nowych Podwykonawców, którym w późniejszym okresie zamierza powierzyć realizację usług.</w:t>
      </w:r>
    </w:p>
    <w:p w14:paraId="74DDD180" w14:textId="77777777" w:rsidR="003C4FBF" w:rsidRPr="00C8007A" w:rsidRDefault="003C4FBF" w:rsidP="003315F8">
      <w:pPr>
        <w:pStyle w:val="Akapitzlist"/>
        <w:numPr>
          <w:ilvl w:val="0"/>
          <w:numId w:val="148"/>
        </w:numPr>
        <w:spacing w:after="0"/>
        <w:ind w:left="567" w:hanging="567"/>
        <w:rPr>
          <w:rFonts w:ascii="Arial Narrow" w:hAnsi="Arial Narrow"/>
        </w:rPr>
      </w:pPr>
      <w:r w:rsidRPr="00C8007A">
        <w:rPr>
          <w:rFonts w:ascii="Arial Narrow" w:hAnsi="Arial Narrow"/>
        </w:rPr>
        <w:t>Względem Podwykonawcy oraz dalszego Podwykonawcy i ich personelu zapisy § 8 stosuje się odpowiednio.</w:t>
      </w:r>
    </w:p>
    <w:p w14:paraId="2D0C4937" w14:textId="4CEC52AD" w:rsidR="001C0DCF" w:rsidRPr="00C8007A" w:rsidRDefault="008B3BC7" w:rsidP="003315F8">
      <w:pPr>
        <w:pStyle w:val="Nagwek2"/>
        <w:spacing w:before="240" w:after="240"/>
        <w:rPr>
          <w:rStyle w:val="BrakA"/>
          <w:szCs w:val="22"/>
        </w:rPr>
      </w:pPr>
      <w:bookmarkStart w:id="81" w:name="_Hlk525033091"/>
      <w:r w:rsidRPr="00C8007A">
        <w:rPr>
          <w:rStyle w:val="BrakA"/>
          <w:szCs w:val="22"/>
        </w:rPr>
        <w:t>§ 1</w:t>
      </w:r>
      <w:r w:rsidR="00EB5D94" w:rsidRPr="00C8007A">
        <w:rPr>
          <w:rStyle w:val="BrakA"/>
          <w:szCs w:val="22"/>
        </w:rPr>
        <w:t>5</w:t>
      </w:r>
      <w:r w:rsidR="003315F8" w:rsidRPr="00C8007A">
        <w:rPr>
          <w:rStyle w:val="BrakA"/>
          <w:szCs w:val="22"/>
        </w:rPr>
        <w:tab/>
      </w:r>
      <w:r w:rsidRPr="00C8007A">
        <w:rPr>
          <w:rStyle w:val="BrakA"/>
          <w:szCs w:val="22"/>
        </w:rPr>
        <w:t>KARY UMOWNE</w:t>
      </w:r>
    </w:p>
    <w:bookmarkEnd w:id="81"/>
    <w:p w14:paraId="4B6180F2" w14:textId="77777777" w:rsidR="001C0DCF" w:rsidRPr="00C8007A" w:rsidRDefault="00576FB2" w:rsidP="003315F8">
      <w:pPr>
        <w:pStyle w:val="Akapitzlist"/>
        <w:numPr>
          <w:ilvl w:val="0"/>
          <w:numId w:val="149"/>
        </w:numPr>
        <w:spacing w:after="0"/>
        <w:ind w:left="567" w:hanging="567"/>
        <w:rPr>
          <w:rFonts w:ascii="Arial Narrow" w:hAnsi="Arial Narrow"/>
        </w:rPr>
      </w:pPr>
      <w:r w:rsidRPr="00C8007A">
        <w:rPr>
          <w:rFonts w:ascii="Arial Narrow" w:hAnsi="Arial Narrow"/>
        </w:rPr>
        <w:t xml:space="preserve">Niezależnie od obniżenia wynagrodzenia, o którym mowa w § 9 ust. </w:t>
      </w:r>
      <w:r w:rsidR="00591566" w:rsidRPr="00C8007A">
        <w:rPr>
          <w:rFonts w:ascii="Arial Narrow" w:hAnsi="Arial Narrow"/>
        </w:rPr>
        <w:t>1</w:t>
      </w:r>
      <w:r w:rsidRPr="00C8007A">
        <w:rPr>
          <w:rFonts w:ascii="Arial Narrow" w:hAnsi="Arial Narrow"/>
        </w:rPr>
        <w:t xml:space="preserve"> Umowy, w razie niewykonania lub nienależytego, wykonania przedmiotu Umowy lub jego części Wykonawca zapłaci Zamawiającemu karę umowną w wysokości:</w:t>
      </w:r>
    </w:p>
    <w:p w14:paraId="769CA611" w14:textId="77777777" w:rsidR="001C0DCF" w:rsidRPr="00C8007A" w:rsidRDefault="00576FB2" w:rsidP="007D4194">
      <w:pPr>
        <w:pStyle w:val="Akapitzlist"/>
        <w:numPr>
          <w:ilvl w:val="0"/>
          <w:numId w:val="65"/>
        </w:numPr>
        <w:spacing w:after="0"/>
        <w:ind w:left="993" w:hanging="426"/>
        <w:rPr>
          <w:rFonts w:ascii="Arial Narrow" w:hAnsi="Arial Narrow"/>
        </w:rPr>
      </w:pPr>
      <w:bookmarkStart w:id="82" w:name="_Ref275183508"/>
      <w:r w:rsidRPr="00C8007A">
        <w:rPr>
          <w:rFonts w:ascii="Arial Narrow" w:hAnsi="Arial Narrow"/>
        </w:rPr>
        <w:t xml:space="preserve">10 000,00 zł </w:t>
      </w:r>
      <w:bookmarkStart w:id="83" w:name="_Hlk525200276"/>
      <w:r w:rsidRPr="00C8007A">
        <w:rPr>
          <w:rFonts w:ascii="Arial Narrow" w:hAnsi="Arial Narrow"/>
        </w:rPr>
        <w:t xml:space="preserve">za każdy stwierdzony przypadek: </w:t>
      </w:r>
      <w:bookmarkEnd w:id="83"/>
      <w:r w:rsidRPr="00C8007A">
        <w:rPr>
          <w:rFonts w:ascii="Arial Narrow" w:hAnsi="Arial Narrow"/>
        </w:rPr>
        <w:t xml:space="preserve">naruszenia zobowiązania do zachowania w tajemnicy Informacji Poufnych, tajemnicy handlowej lub danych osobowych; naruszenia zasad Programu Zgodności lub zasad przetwarzania danych osobowych skutkujących ujawnieniem danych osobowych podmiotowi nieupoważnionemu; </w:t>
      </w:r>
    </w:p>
    <w:p w14:paraId="729BD86D" w14:textId="77777777" w:rsidR="001C0DCF" w:rsidRPr="00C8007A" w:rsidRDefault="00B44C07" w:rsidP="007D4194">
      <w:pPr>
        <w:pStyle w:val="Akapitzlist"/>
        <w:numPr>
          <w:ilvl w:val="0"/>
          <w:numId w:val="65"/>
        </w:numPr>
        <w:spacing w:after="0"/>
        <w:ind w:left="993" w:hanging="426"/>
        <w:rPr>
          <w:rFonts w:ascii="Arial Narrow" w:hAnsi="Arial Narrow"/>
        </w:rPr>
      </w:pPr>
      <w:r w:rsidRPr="00C8007A">
        <w:rPr>
          <w:rFonts w:ascii="Arial Narrow" w:hAnsi="Arial Narrow"/>
        </w:rPr>
        <w:t>10</w:t>
      </w:r>
      <w:r w:rsidR="00576FB2" w:rsidRPr="00C8007A">
        <w:rPr>
          <w:rFonts w:ascii="Arial Narrow" w:hAnsi="Arial Narrow"/>
        </w:rPr>
        <w:t xml:space="preserve">% </w:t>
      </w:r>
      <w:r w:rsidR="004C68EB" w:rsidRPr="00C8007A">
        <w:rPr>
          <w:rFonts w:ascii="Arial Narrow" w:hAnsi="Arial Narrow"/>
        </w:rPr>
        <w:t xml:space="preserve">całkowitego maksymalnego </w:t>
      </w:r>
      <w:r w:rsidR="00576FB2" w:rsidRPr="00C8007A">
        <w:rPr>
          <w:rFonts w:ascii="Arial Narrow" w:hAnsi="Arial Narrow"/>
        </w:rPr>
        <w:t xml:space="preserve">wynagrodzenia netto </w:t>
      </w:r>
      <w:r w:rsidR="00B4602A" w:rsidRPr="00C8007A">
        <w:rPr>
          <w:rFonts w:ascii="Arial Narrow" w:hAnsi="Arial Narrow"/>
        </w:rPr>
        <w:t xml:space="preserve">określonego w </w:t>
      </w:r>
      <w:r w:rsidR="00A56D3B" w:rsidRPr="00C8007A">
        <w:rPr>
          <w:rFonts w:ascii="Arial Narrow" w:hAnsi="Arial Narrow"/>
        </w:rPr>
        <w:t>§</w:t>
      </w:r>
      <w:r w:rsidR="00B4602A" w:rsidRPr="00C8007A">
        <w:rPr>
          <w:rFonts w:ascii="Arial Narrow" w:hAnsi="Arial Narrow"/>
        </w:rPr>
        <w:t xml:space="preserve"> 2 ust. 2 Umowy </w:t>
      </w:r>
      <w:r w:rsidR="00576FB2" w:rsidRPr="00C8007A">
        <w:rPr>
          <w:rFonts w:ascii="Arial Narrow" w:hAnsi="Arial Narrow"/>
        </w:rPr>
        <w:t xml:space="preserve">w razie rozwiązania </w:t>
      </w:r>
      <w:r w:rsidR="00B95819" w:rsidRPr="00C8007A">
        <w:rPr>
          <w:rFonts w:ascii="Arial Narrow" w:hAnsi="Arial Narrow"/>
        </w:rPr>
        <w:t>lub</w:t>
      </w:r>
      <w:r w:rsidR="00570995" w:rsidRPr="00C8007A">
        <w:rPr>
          <w:rFonts w:ascii="Arial Narrow" w:hAnsi="Arial Narrow"/>
        </w:rPr>
        <w:t> </w:t>
      </w:r>
      <w:r w:rsidR="00CB688D" w:rsidRPr="00C8007A">
        <w:rPr>
          <w:rFonts w:ascii="Arial Narrow" w:hAnsi="Arial Narrow"/>
        </w:rPr>
        <w:t>wypowiedzenia</w:t>
      </w:r>
      <w:r w:rsidR="00576FB2" w:rsidRPr="00C8007A">
        <w:rPr>
          <w:rFonts w:ascii="Arial Narrow" w:hAnsi="Arial Narrow"/>
        </w:rPr>
        <w:t xml:space="preserve"> Umowy z przyczyn, za które odpowiedzialność ponosi Wykonawca;</w:t>
      </w:r>
      <w:r w:rsidR="00B4602A" w:rsidRPr="00C8007A">
        <w:rPr>
          <w:rFonts w:ascii="Arial Narrow" w:hAnsi="Arial Narrow"/>
        </w:rPr>
        <w:t xml:space="preserve"> </w:t>
      </w:r>
    </w:p>
    <w:p w14:paraId="5FCAD059" w14:textId="13C994FA" w:rsidR="001C0DCF" w:rsidRPr="00C8007A" w:rsidRDefault="008D3846" w:rsidP="007D4194">
      <w:pPr>
        <w:pStyle w:val="Akapitzlist"/>
        <w:numPr>
          <w:ilvl w:val="0"/>
          <w:numId w:val="65"/>
        </w:numPr>
        <w:spacing w:after="0"/>
        <w:ind w:left="993" w:hanging="426"/>
        <w:rPr>
          <w:rFonts w:ascii="Arial Narrow" w:hAnsi="Arial Narrow"/>
        </w:rPr>
      </w:pPr>
      <w:bookmarkStart w:id="84" w:name="_Hlk536690366"/>
      <w:bookmarkEnd w:id="82"/>
      <w:r w:rsidRPr="00C8007A">
        <w:rPr>
          <w:rFonts w:ascii="Arial Narrow" w:hAnsi="Arial Narrow"/>
        </w:rPr>
        <w:t xml:space="preserve">w wysokości </w:t>
      </w:r>
      <w:r w:rsidR="005A2BD3" w:rsidRPr="00C8007A">
        <w:rPr>
          <w:rFonts w:ascii="Arial Narrow" w:hAnsi="Arial Narrow"/>
        </w:rPr>
        <w:t>1000,00 zł</w:t>
      </w:r>
      <w:r w:rsidRPr="00C8007A">
        <w:rPr>
          <w:rFonts w:ascii="Arial Narrow" w:hAnsi="Arial Narrow"/>
        </w:rPr>
        <w:t xml:space="preserve">, </w:t>
      </w:r>
      <w:r w:rsidR="00B95819" w:rsidRPr="00C8007A">
        <w:rPr>
          <w:rFonts w:ascii="Arial Narrow" w:hAnsi="Arial Narrow"/>
        </w:rPr>
        <w:t>za każdy</w:t>
      </w:r>
      <w:r w:rsidRPr="00C8007A">
        <w:rPr>
          <w:rFonts w:ascii="Arial Narrow" w:hAnsi="Arial Narrow"/>
        </w:rPr>
        <w:t xml:space="preserve"> stwierdzony przypadek </w:t>
      </w:r>
      <w:r w:rsidR="006E20F5" w:rsidRPr="00C8007A">
        <w:rPr>
          <w:rFonts w:ascii="Arial Narrow" w:hAnsi="Arial Narrow"/>
        </w:rPr>
        <w:t xml:space="preserve">zaniechania obowiązku </w:t>
      </w:r>
      <w:r w:rsidR="00EA4F93" w:rsidRPr="00C8007A">
        <w:rPr>
          <w:rFonts w:ascii="Arial Narrow" w:hAnsi="Arial Narrow"/>
        </w:rPr>
        <w:t xml:space="preserve">używania </w:t>
      </w:r>
      <w:r w:rsidR="00EA2ADB" w:rsidRPr="00C8007A">
        <w:rPr>
          <w:rFonts w:ascii="Arial Narrow" w:hAnsi="Arial Narrow"/>
        </w:rPr>
        <w:t xml:space="preserve">elementu </w:t>
      </w:r>
      <w:r w:rsidR="006E20F5" w:rsidRPr="00C8007A">
        <w:rPr>
          <w:rFonts w:ascii="Arial Narrow" w:hAnsi="Arial Narrow"/>
        </w:rPr>
        <w:t>odzieży</w:t>
      </w:r>
      <w:r w:rsidR="004A5B85" w:rsidRPr="00C8007A">
        <w:rPr>
          <w:rFonts w:ascii="Arial Narrow" w:hAnsi="Arial Narrow"/>
        </w:rPr>
        <w:t xml:space="preserve"> ochronnej</w:t>
      </w:r>
      <w:r w:rsidR="006E20F5" w:rsidRPr="00C8007A">
        <w:rPr>
          <w:rFonts w:ascii="Arial Narrow" w:hAnsi="Arial Narrow"/>
        </w:rPr>
        <w:t xml:space="preserve"> przez Wykonawcę</w:t>
      </w:r>
      <w:r w:rsidR="005A2BD3" w:rsidRPr="00C8007A">
        <w:rPr>
          <w:rFonts w:ascii="Arial Narrow" w:hAnsi="Arial Narrow"/>
        </w:rPr>
        <w:t xml:space="preserve"> zgodnie z </w:t>
      </w:r>
      <w:r w:rsidR="005A2BD3" w:rsidRPr="00C8007A">
        <w:rPr>
          <w:rFonts w:ascii="Arial Narrow" w:hAnsi="Arial Narrow"/>
          <w:b/>
        </w:rPr>
        <w:t>Załącznikiem nr 8</w:t>
      </w:r>
      <w:r w:rsidR="005A2BD3" w:rsidRPr="00C8007A">
        <w:rPr>
          <w:rFonts w:ascii="Arial Narrow" w:hAnsi="Arial Narrow"/>
        </w:rPr>
        <w:t xml:space="preserve"> do Umowy</w:t>
      </w:r>
      <w:r w:rsidR="006E20F5" w:rsidRPr="00C8007A">
        <w:rPr>
          <w:rFonts w:ascii="Arial Narrow" w:hAnsi="Arial Narrow"/>
        </w:rPr>
        <w:t xml:space="preserve">, </w:t>
      </w:r>
      <w:r w:rsidR="00B95819" w:rsidRPr="00C8007A">
        <w:rPr>
          <w:rFonts w:ascii="Arial Narrow" w:hAnsi="Arial Narrow"/>
        </w:rPr>
        <w:t>za uprzednim</w:t>
      </w:r>
      <w:r w:rsidR="006E20F5" w:rsidRPr="00C8007A">
        <w:rPr>
          <w:rFonts w:ascii="Arial Narrow" w:hAnsi="Arial Narrow"/>
        </w:rPr>
        <w:t xml:space="preserve"> wezwaniem </w:t>
      </w:r>
      <w:r w:rsidR="009E0009" w:rsidRPr="00C8007A">
        <w:rPr>
          <w:rFonts w:ascii="Arial Narrow" w:hAnsi="Arial Narrow"/>
        </w:rPr>
        <w:t xml:space="preserve">Wykonawcy </w:t>
      </w:r>
      <w:r w:rsidR="00B95819" w:rsidRPr="00C8007A">
        <w:rPr>
          <w:rFonts w:ascii="Arial Narrow" w:hAnsi="Arial Narrow"/>
        </w:rPr>
        <w:t>do jej</w:t>
      </w:r>
      <w:r w:rsidR="006E20F5" w:rsidRPr="00C8007A">
        <w:rPr>
          <w:rFonts w:ascii="Arial Narrow" w:hAnsi="Arial Narrow"/>
        </w:rPr>
        <w:t xml:space="preserve"> </w:t>
      </w:r>
      <w:r w:rsidR="00EA4F93" w:rsidRPr="00C8007A">
        <w:rPr>
          <w:rFonts w:ascii="Arial Narrow" w:hAnsi="Arial Narrow"/>
        </w:rPr>
        <w:t>używania</w:t>
      </w:r>
      <w:r w:rsidRPr="00C8007A">
        <w:rPr>
          <w:rFonts w:ascii="Arial Narrow" w:hAnsi="Arial Narrow"/>
        </w:rPr>
        <w:t>;</w:t>
      </w:r>
    </w:p>
    <w:p w14:paraId="3764EA8D" w14:textId="0CA5EA41" w:rsidR="00F13D15" w:rsidRPr="00C8007A" w:rsidRDefault="00F13D15" w:rsidP="00DA382D">
      <w:pPr>
        <w:pStyle w:val="Akapitzlist"/>
        <w:numPr>
          <w:ilvl w:val="0"/>
          <w:numId w:val="65"/>
        </w:numPr>
        <w:spacing w:after="0"/>
        <w:ind w:left="993" w:hanging="426"/>
        <w:rPr>
          <w:rFonts w:ascii="Arial Narrow" w:hAnsi="Arial Narrow"/>
        </w:rPr>
      </w:pPr>
      <w:r w:rsidRPr="00C8007A">
        <w:rPr>
          <w:rFonts w:ascii="Arial Narrow" w:hAnsi="Arial Narrow"/>
        </w:rPr>
        <w:t xml:space="preserve">w wysokości 500,00 zł, za każdy stwierdzony przypadek używania przez Wykonawcę/Personel Wykonawcy odzieży ochronnej i </w:t>
      </w:r>
      <w:r w:rsidR="00EA21FB" w:rsidRPr="00C8007A">
        <w:rPr>
          <w:rFonts w:ascii="Arial Narrow" w:hAnsi="Arial Narrow"/>
        </w:rPr>
        <w:t>druków opisanych w</w:t>
      </w:r>
      <w:r w:rsidRPr="00C8007A">
        <w:rPr>
          <w:rFonts w:ascii="Arial Narrow" w:hAnsi="Arial Narrow"/>
        </w:rPr>
        <w:t xml:space="preserve"> </w:t>
      </w:r>
      <w:r w:rsidRPr="00C8007A">
        <w:rPr>
          <w:rFonts w:ascii="Arial Narrow" w:hAnsi="Arial Narrow"/>
          <w:b/>
          <w:bCs/>
        </w:rPr>
        <w:t>Załącznik</w:t>
      </w:r>
      <w:r w:rsidR="00EA21FB" w:rsidRPr="00C8007A">
        <w:rPr>
          <w:rFonts w:ascii="Arial Narrow" w:hAnsi="Arial Narrow"/>
          <w:b/>
          <w:bCs/>
        </w:rPr>
        <w:t>u</w:t>
      </w:r>
      <w:r w:rsidRPr="00C8007A">
        <w:rPr>
          <w:rFonts w:ascii="Arial Narrow" w:hAnsi="Arial Narrow"/>
          <w:b/>
          <w:bCs/>
        </w:rPr>
        <w:t xml:space="preserve"> nr 8</w:t>
      </w:r>
      <w:r w:rsidRPr="00C8007A">
        <w:rPr>
          <w:rFonts w:ascii="Arial Narrow" w:hAnsi="Arial Narrow"/>
        </w:rPr>
        <w:t xml:space="preserve"> do realizacji zadań nie związanych z zawartą z </w:t>
      </w:r>
      <w:r w:rsidR="00346EB8" w:rsidRPr="00346EB8">
        <w:rPr>
          <w:rFonts w:ascii="Arial Narrow" w:hAnsi="Arial Narrow"/>
        </w:rPr>
        <w:t xml:space="preserve">Energa-Operator S.A. </w:t>
      </w:r>
      <w:r w:rsidRPr="00C8007A">
        <w:rPr>
          <w:rFonts w:ascii="Arial Narrow" w:hAnsi="Arial Narrow"/>
        </w:rPr>
        <w:t>Umową o wykonywanie usług technicznej obsługi odbiorców,</w:t>
      </w:r>
    </w:p>
    <w:p w14:paraId="78506BFB" w14:textId="3A0C17A0" w:rsidR="00761D94" w:rsidRPr="00C8007A" w:rsidRDefault="007132E6" w:rsidP="00C35133">
      <w:pPr>
        <w:pStyle w:val="Akapitzlist"/>
        <w:numPr>
          <w:ilvl w:val="0"/>
          <w:numId w:val="65"/>
        </w:numPr>
        <w:spacing w:after="0"/>
        <w:ind w:left="993" w:hanging="426"/>
        <w:rPr>
          <w:rFonts w:ascii="Arial Narrow" w:hAnsi="Arial Narrow"/>
        </w:rPr>
      </w:pPr>
      <w:r w:rsidRPr="00C8007A">
        <w:rPr>
          <w:rFonts w:ascii="Arial Narrow" w:hAnsi="Arial Narrow"/>
        </w:rPr>
        <w:t xml:space="preserve">w wysokości 50 zł, za każdy stwierdzony przypadek zaniechania obowiązku stosowania druków przez Wykonawcę zgodnie z </w:t>
      </w:r>
      <w:r w:rsidRPr="00C8007A">
        <w:rPr>
          <w:rFonts w:ascii="Arial Narrow" w:hAnsi="Arial Narrow"/>
          <w:b/>
          <w:bCs/>
        </w:rPr>
        <w:t>Załącznikiem nr 8</w:t>
      </w:r>
      <w:r w:rsidRPr="00C8007A">
        <w:rPr>
          <w:rFonts w:ascii="Arial Narrow" w:hAnsi="Arial Narrow"/>
        </w:rPr>
        <w:t xml:space="preserve"> do Umowy,</w:t>
      </w:r>
    </w:p>
    <w:bookmarkEnd w:id="84"/>
    <w:p w14:paraId="404B7964" w14:textId="77777777" w:rsidR="001C0DCF" w:rsidRPr="00C8007A" w:rsidRDefault="00CB5148" w:rsidP="007D4194">
      <w:pPr>
        <w:pStyle w:val="Akapitzlist"/>
        <w:numPr>
          <w:ilvl w:val="0"/>
          <w:numId w:val="65"/>
        </w:numPr>
        <w:spacing w:after="0"/>
        <w:ind w:left="993" w:hanging="426"/>
        <w:rPr>
          <w:rFonts w:ascii="Arial Narrow" w:hAnsi="Arial Narrow"/>
        </w:rPr>
      </w:pPr>
      <w:r w:rsidRPr="00C8007A">
        <w:rPr>
          <w:rFonts w:ascii="Arial Narrow" w:hAnsi="Arial Narrow"/>
        </w:rPr>
        <w:t>5</w:t>
      </w:r>
      <w:r w:rsidR="00B4602A" w:rsidRPr="00C8007A">
        <w:rPr>
          <w:rFonts w:ascii="Arial Narrow" w:hAnsi="Arial Narrow"/>
        </w:rPr>
        <w:t> </w:t>
      </w:r>
      <w:r w:rsidRPr="00C8007A">
        <w:rPr>
          <w:rFonts w:ascii="Arial Narrow" w:hAnsi="Arial Narrow"/>
        </w:rPr>
        <w:t>000</w:t>
      </w:r>
      <w:r w:rsidR="00B4602A" w:rsidRPr="00C8007A">
        <w:rPr>
          <w:rFonts w:ascii="Arial Narrow" w:hAnsi="Arial Narrow"/>
        </w:rPr>
        <w:t>,00</w:t>
      </w:r>
      <w:r w:rsidRPr="00C8007A">
        <w:rPr>
          <w:rFonts w:ascii="Arial Narrow" w:hAnsi="Arial Narrow"/>
        </w:rPr>
        <w:t xml:space="preserve"> zł, za dopuszczenie do </w:t>
      </w:r>
      <w:r w:rsidR="00042053" w:rsidRPr="00C8007A">
        <w:rPr>
          <w:rFonts w:ascii="Arial Narrow" w:hAnsi="Arial Narrow"/>
        </w:rPr>
        <w:t>realizacji</w:t>
      </w:r>
      <w:r w:rsidRPr="00C8007A">
        <w:rPr>
          <w:rFonts w:ascii="Arial Narrow" w:hAnsi="Arial Narrow"/>
        </w:rPr>
        <w:t xml:space="preserve"> przedmiotu </w:t>
      </w:r>
      <w:r w:rsidR="00576FB2" w:rsidRPr="00C8007A">
        <w:rPr>
          <w:rFonts w:ascii="Arial Narrow" w:hAnsi="Arial Narrow"/>
        </w:rPr>
        <w:t>Umowy</w:t>
      </w:r>
      <w:r w:rsidRPr="00C8007A">
        <w:rPr>
          <w:rFonts w:ascii="Arial Narrow" w:hAnsi="Arial Narrow"/>
        </w:rPr>
        <w:t xml:space="preserve"> innego podmiotu niż Wykonawca </w:t>
      </w:r>
      <w:r w:rsidR="0047587C" w:rsidRPr="00C8007A">
        <w:rPr>
          <w:rFonts w:ascii="Arial Narrow" w:hAnsi="Arial Narrow"/>
        </w:rPr>
        <w:br/>
      </w:r>
      <w:r w:rsidRPr="00C8007A">
        <w:rPr>
          <w:rFonts w:ascii="Arial Narrow" w:hAnsi="Arial Narrow"/>
        </w:rPr>
        <w:t>lub zaakceptowany przez Zamawiającego Podwykonawca lub dalszy Podwykonawca – za każdy taki przypadek;</w:t>
      </w:r>
    </w:p>
    <w:p w14:paraId="2A7CCFD0" w14:textId="355174D1" w:rsidR="001C0DCF" w:rsidRPr="00C8007A" w:rsidRDefault="00E643EF" w:rsidP="007D4194">
      <w:pPr>
        <w:pStyle w:val="Akapitzlist"/>
        <w:numPr>
          <w:ilvl w:val="0"/>
          <w:numId w:val="65"/>
        </w:numPr>
        <w:spacing w:after="0"/>
        <w:ind w:left="993" w:hanging="426"/>
        <w:rPr>
          <w:rFonts w:ascii="Arial Narrow" w:hAnsi="Arial Narrow"/>
        </w:rPr>
      </w:pPr>
      <w:r w:rsidRPr="00C8007A">
        <w:rPr>
          <w:rFonts w:ascii="Arial Narrow" w:hAnsi="Arial Narrow"/>
        </w:rPr>
        <w:t>1</w:t>
      </w:r>
      <w:r w:rsidR="00B4602A" w:rsidRPr="00C8007A">
        <w:rPr>
          <w:rFonts w:ascii="Arial Narrow" w:hAnsi="Arial Narrow"/>
        </w:rPr>
        <w:t xml:space="preserve"> </w:t>
      </w:r>
      <w:r w:rsidRPr="00C8007A">
        <w:rPr>
          <w:rFonts w:ascii="Arial Narrow" w:hAnsi="Arial Narrow"/>
        </w:rPr>
        <w:t xml:space="preserve">000,00 zł za każdy stwierdzony przypadek: korzystania przez </w:t>
      </w:r>
      <w:r w:rsidR="00EB4262" w:rsidRPr="00C8007A">
        <w:rPr>
          <w:rFonts w:ascii="Arial Narrow" w:hAnsi="Arial Narrow"/>
        </w:rPr>
        <w:t xml:space="preserve">Wykonawcę, Podwykonawcę lub dalszego Podwykonawcę ze świadczeń Personelu z naruszeniem określonych Umową zasad dopuszczania Wykonawcy, Podwykonawcy, dalszego Podwykonawcy i Personelu Wykonawcy do realizacji </w:t>
      </w:r>
      <w:r w:rsidR="00576FB2" w:rsidRPr="00C8007A">
        <w:rPr>
          <w:rFonts w:ascii="Arial Narrow" w:hAnsi="Arial Narrow"/>
        </w:rPr>
        <w:t>Umowy</w:t>
      </w:r>
      <w:r w:rsidR="00EB4262" w:rsidRPr="00C8007A">
        <w:rPr>
          <w:rFonts w:ascii="Arial Narrow" w:hAnsi="Arial Narrow"/>
        </w:rPr>
        <w:t xml:space="preserve"> lub osób nieposiadających odpowiednich kwalifikacji</w:t>
      </w:r>
      <w:r w:rsidR="00570995" w:rsidRPr="00C8007A">
        <w:rPr>
          <w:rFonts w:ascii="Arial Narrow" w:hAnsi="Arial Narrow"/>
        </w:rPr>
        <w:t xml:space="preserve">; </w:t>
      </w:r>
      <w:r w:rsidR="00570995" w:rsidRPr="00C8007A">
        <w:rPr>
          <w:rFonts w:ascii="Arial Narrow" w:hAnsi="Arial Narrow"/>
          <w:color w:val="auto"/>
        </w:rPr>
        <w:t xml:space="preserve">nieprzekazania Zamawiającemu informacji o zmianie Personelu zgodnie z wymogiem § 8 ust. </w:t>
      </w:r>
      <w:r w:rsidR="004007E8" w:rsidRPr="00C8007A">
        <w:rPr>
          <w:rFonts w:ascii="Arial Narrow" w:hAnsi="Arial Narrow"/>
          <w:color w:val="auto"/>
        </w:rPr>
        <w:t xml:space="preserve">7 </w:t>
      </w:r>
      <w:r w:rsidR="00570995" w:rsidRPr="00C8007A">
        <w:rPr>
          <w:rFonts w:ascii="Arial Narrow" w:hAnsi="Arial Narrow"/>
          <w:color w:val="auto"/>
        </w:rPr>
        <w:t>Umowy;</w:t>
      </w:r>
    </w:p>
    <w:p w14:paraId="113D3A47" w14:textId="10FB50D1" w:rsidR="00F31121" w:rsidRPr="00C8007A" w:rsidRDefault="00F31121" w:rsidP="007D4194">
      <w:pPr>
        <w:pStyle w:val="Akapitzlist"/>
        <w:numPr>
          <w:ilvl w:val="0"/>
          <w:numId w:val="65"/>
        </w:numPr>
        <w:spacing w:after="0"/>
        <w:ind w:left="993" w:hanging="426"/>
        <w:rPr>
          <w:rFonts w:ascii="Arial Narrow" w:hAnsi="Arial Narrow"/>
        </w:rPr>
      </w:pPr>
      <w:r w:rsidRPr="00C8007A">
        <w:rPr>
          <w:rFonts w:ascii="Arial Narrow" w:hAnsi="Arial Narrow"/>
        </w:rPr>
        <w:t xml:space="preserve">0,5% całkowitego wynagrodzenia netto określonego </w:t>
      </w:r>
      <w:r w:rsidR="00852159" w:rsidRPr="00C8007A">
        <w:rPr>
          <w:rFonts w:ascii="Arial Narrow" w:hAnsi="Arial Narrow"/>
        </w:rPr>
        <w:t xml:space="preserve">odpowiednio </w:t>
      </w:r>
      <w:r w:rsidRPr="00C8007A">
        <w:rPr>
          <w:rFonts w:ascii="Arial Narrow" w:hAnsi="Arial Narrow"/>
        </w:rPr>
        <w:t xml:space="preserve">w § 2 </w:t>
      </w:r>
      <w:r w:rsidR="00852159" w:rsidRPr="00C8007A">
        <w:rPr>
          <w:rFonts w:ascii="Arial Narrow" w:hAnsi="Arial Narrow"/>
        </w:rPr>
        <w:t>u</w:t>
      </w:r>
      <w:r w:rsidRPr="00C8007A">
        <w:rPr>
          <w:rFonts w:ascii="Arial Narrow" w:hAnsi="Arial Narrow"/>
        </w:rPr>
        <w:t xml:space="preserve">st. </w:t>
      </w:r>
      <w:r w:rsidR="00852159" w:rsidRPr="00C8007A">
        <w:rPr>
          <w:rFonts w:ascii="Arial Narrow" w:hAnsi="Arial Narrow"/>
        </w:rPr>
        <w:t>2</w:t>
      </w:r>
      <w:r w:rsidRPr="00C8007A">
        <w:rPr>
          <w:rFonts w:ascii="Arial Narrow" w:hAnsi="Arial Narrow"/>
        </w:rPr>
        <w:t xml:space="preserve"> Umowy, w razie naruszenia przez</w:t>
      </w:r>
      <w:r w:rsidR="003E7894" w:rsidRPr="00C8007A">
        <w:rPr>
          <w:rFonts w:ascii="Arial Narrow" w:hAnsi="Arial Narrow"/>
        </w:rPr>
        <w:t> </w:t>
      </w:r>
      <w:r w:rsidRPr="00C8007A">
        <w:rPr>
          <w:rFonts w:ascii="Arial Narrow" w:hAnsi="Arial Narrow"/>
        </w:rPr>
        <w:t>Wykonawcę innych istotnych obowiązków określonych w Umowie za każdy przypadek takiego naruszenia;</w:t>
      </w:r>
    </w:p>
    <w:p w14:paraId="74F175DB" w14:textId="4F3AC631" w:rsidR="00570995" w:rsidRPr="00C8007A" w:rsidRDefault="00570995" w:rsidP="007D4194">
      <w:pPr>
        <w:pStyle w:val="Akapitzlist"/>
        <w:numPr>
          <w:ilvl w:val="0"/>
          <w:numId w:val="65"/>
        </w:numPr>
        <w:spacing w:after="0"/>
        <w:ind w:left="993" w:hanging="426"/>
        <w:rPr>
          <w:rFonts w:ascii="Arial Narrow" w:hAnsi="Arial Narrow"/>
        </w:rPr>
      </w:pPr>
      <w:r w:rsidRPr="00C8007A">
        <w:rPr>
          <w:rFonts w:ascii="Arial Narrow" w:hAnsi="Arial Narrow"/>
        </w:rPr>
        <w:t>100% wartości uszkodzonego licznika</w:t>
      </w:r>
      <w:r w:rsidR="00706D33">
        <w:rPr>
          <w:rFonts w:ascii="Arial Narrow" w:hAnsi="Arial Narrow"/>
        </w:rPr>
        <w:t>/modemu/routera/plomby</w:t>
      </w:r>
      <w:r w:rsidR="008C07A8" w:rsidRPr="00C8007A">
        <w:rPr>
          <w:rFonts w:ascii="Arial Narrow" w:hAnsi="Arial Narrow"/>
        </w:rPr>
        <w:t xml:space="preserve"> </w:t>
      </w:r>
      <w:r w:rsidR="00435884" w:rsidRPr="00C8007A">
        <w:rPr>
          <w:rFonts w:ascii="Arial Narrow" w:hAnsi="Arial Narrow"/>
        </w:rPr>
        <w:t>bądź</w:t>
      </w:r>
      <w:r w:rsidR="00D23AD1" w:rsidRPr="00C8007A">
        <w:rPr>
          <w:rFonts w:ascii="Arial Narrow" w:hAnsi="Arial Narrow"/>
        </w:rPr>
        <w:t xml:space="preserve"> uszkodzonego</w:t>
      </w:r>
      <w:r w:rsidR="00706D33">
        <w:rPr>
          <w:rFonts w:ascii="Arial Narrow" w:hAnsi="Arial Narrow"/>
        </w:rPr>
        <w:t>/zagubionego</w:t>
      </w:r>
      <w:r w:rsidR="008C07A8" w:rsidRPr="00C8007A">
        <w:rPr>
          <w:rFonts w:ascii="Arial Narrow" w:hAnsi="Arial Narrow"/>
        </w:rPr>
        <w:t xml:space="preserve"> </w:t>
      </w:r>
      <w:r w:rsidR="008673A0" w:rsidRPr="00C8007A">
        <w:rPr>
          <w:rFonts w:ascii="Arial Narrow" w:hAnsi="Arial Narrow"/>
        </w:rPr>
        <w:t>terminala przenośnego PDA</w:t>
      </w:r>
      <w:r w:rsidR="00D23AD1" w:rsidRPr="00C8007A">
        <w:rPr>
          <w:rFonts w:ascii="Arial Narrow" w:hAnsi="Arial Narrow"/>
        </w:rPr>
        <w:t xml:space="preserve"> w sytuacji</w:t>
      </w:r>
      <w:r w:rsidR="00706D33">
        <w:rPr>
          <w:rFonts w:ascii="Arial Narrow" w:hAnsi="Arial Narrow"/>
        </w:rPr>
        <w:t>,</w:t>
      </w:r>
      <w:r w:rsidR="00D23AD1" w:rsidRPr="00C8007A">
        <w:rPr>
          <w:rFonts w:ascii="Arial Narrow" w:hAnsi="Arial Narrow"/>
        </w:rPr>
        <w:t xml:space="preserve"> gdy do uszkodzeń</w:t>
      </w:r>
      <w:r w:rsidR="00706D33">
        <w:rPr>
          <w:rFonts w:ascii="Arial Narrow" w:hAnsi="Arial Narrow"/>
        </w:rPr>
        <w:t>/zagubienia</w:t>
      </w:r>
      <w:r w:rsidR="00D23AD1" w:rsidRPr="00C8007A">
        <w:rPr>
          <w:rFonts w:ascii="Arial Narrow" w:hAnsi="Arial Narrow"/>
        </w:rPr>
        <w:t xml:space="preserve"> doszło na skutek zawinionych działań Wykonawcy.</w:t>
      </w:r>
    </w:p>
    <w:p w14:paraId="6E433802" w14:textId="77777777" w:rsidR="001C0DCF" w:rsidRPr="00C8007A" w:rsidRDefault="006E20F5" w:rsidP="003315F8">
      <w:pPr>
        <w:pStyle w:val="Akapitzlist"/>
        <w:numPr>
          <w:ilvl w:val="0"/>
          <w:numId w:val="149"/>
        </w:numPr>
        <w:spacing w:after="0"/>
        <w:ind w:left="567" w:hanging="567"/>
        <w:rPr>
          <w:rFonts w:ascii="Arial Narrow" w:hAnsi="Arial Narrow"/>
        </w:rPr>
      </w:pPr>
      <w:r w:rsidRPr="00C8007A">
        <w:rPr>
          <w:rFonts w:ascii="Arial Narrow" w:hAnsi="Arial Narrow"/>
        </w:rPr>
        <w:t xml:space="preserve">Kary umowne zastrzeżone w </w:t>
      </w:r>
      <w:r w:rsidR="00576FB2" w:rsidRPr="00C8007A">
        <w:rPr>
          <w:rFonts w:ascii="Arial Narrow" w:hAnsi="Arial Narrow"/>
        </w:rPr>
        <w:t>Umowie</w:t>
      </w:r>
      <w:r w:rsidRPr="00C8007A">
        <w:rPr>
          <w:rFonts w:ascii="Arial Narrow" w:hAnsi="Arial Narrow"/>
        </w:rPr>
        <w:t xml:space="preserve"> należne będą również w przypadku </w:t>
      </w:r>
      <w:r w:rsidR="008C07A8" w:rsidRPr="00C8007A">
        <w:rPr>
          <w:rFonts w:ascii="Arial Narrow" w:hAnsi="Arial Narrow"/>
        </w:rPr>
        <w:t>wypowiedzenia</w:t>
      </w:r>
      <w:r w:rsidRPr="00C8007A">
        <w:rPr>
          <w:rFonts w:ascii="Arial Narrow" w:hAnsi="Arial Narrow"/>
        </w:rPr>
        <w:t xml:space="preserve"> </w:t>
      </w:r>
      <w:r w:rsidR="00576FB2" w:rsidRPr="00C8007A">
        <w:rPr>
          <w:rFonts w:ascii="Arial Narrow" w:hAnsi="Arial Narrow"/>
        </w:rPr>
        <w:t>Umowy</w:t>
      </w:r>
      <w:r w:rsidRPr="00C8007A">
        <w:rPr>
          <w:rFonts w:ascii="Arial Narrow" w:hAnsi="Arial Narrow"/>
        </w:rPr>
        <w:t xml:space="preserve"> w całości lub częś</w:t>
      </w:r>
      <w:r w:rsidR="00CB5148" w:rsidRPr="00C8007A">
        <w:rPr>
          <w:rFonts w:ascii="Arial Narrow" w:hAnsi="Arial Narrow"/>
        </w:rPr>
        <w:t xml:space="preserve">ci </w:t>
      </w:r>
      <w:r w:rsidRPr="00C8007A">
        <w:rPr>
          <w:rFonts w:ascii="Arial Narrow" w:hAnsi="Arial Narrow"/>
        </w:rPr>
        <w:t xml:space="preserve">niezależnie od przyczyny i trybu jej rozwiązania. </w:t>
      </w:r>
    </w:p>
    <w:p w14:paraId="23C8A2D5" w14:textId="77777777" w:rsidR="001C0DCF" w:rsidRPr="00C8007A" w:rsidRDefault="006E20F5" w:rsidP="003315F8">
      <w:pPr>
        <w:pStyle w:val="Akapitzlist"/>
        <w:numPr>
          <w:ilvl w:val="0"/>
          <w:numId w:val="149"/>
        </w:numPr>
        <w:spacing w:after="0"/>
        <w:ind w:left="567" w:hanging="567"/>
        <w:rPr>
          <w:rFonts w:ascii="Arial Narrow" w:hAnsi="Arial Narrow"/>
        </w:rPr>
      </w:pPr>
      <w:bookmarkStart w:id="85" w:name="_Hlk4565321"/>
      <w:r w:rsidRPr="00C8007A">
        <w:rPr>
          <w:rFonts w:ascii="Arial Narrow" w:hAnsi="Arial Narrow"/>
        </w:rPr>
        <w:t xml:space="preserve">Kary umowne są od siebie niezależne; w przypadku zaistnienia zdarzeń skutkujących uprawnieniem do naliczenia kary umownej, Zamawiający może żądać od Wykonawcy zapłaty kar umownych w pełnej wysokości, nawet w przypadku, </w:t>
      </w:r>
      <w:r w:rsidR="00276B21" w:rsidRPr="00C8007A">
        <w:rPr>
          <w:rFonts w:ascii="Arial Narrow" w:hAnsi="Arial Narrow"/>
        </w:rPr>
        <w:br/>
      </w:r>
      <w:r w:rsidRPr="00C8007A">
        <w:rPr>
          <w:rFonts w:ascii="Arial Narrow" w:hAnsi="Arial Narrow"/>
        </w:rPr>
        <w:t>gdy z powodu jednego zdarzenia Zamawiający uprawniony jest do naliczenia więcej niż jednej kary umownej</w:t>
      </w:r>
      <w:r w:rsidR="00043E8D" w:rsidRPr="00C8007A">
        <w:rPr>
          <w:rFonts w:ascii="Arial Narrow" w:hAnsi="Arial Narrow"/>
        </w:rPr>
        <w:t xml:space="preserve">, </w:t>
      </w:r>
      <w:r w:rsidR="0047587C" w:rsidRPr="00C8007A">
        <w:rPr>
          <w:rFonts w:ascii="Arial Narrow" w:hAnsi="Arial Narrow"/>
        </w:rPr>
        <w:br/>
      </w:r>
      <w:r w:rsidR="00043E8D" w:rsidRPr="00C8007A">
        <w:rPr>
          <w:rFonts w:ascii="Arial Narrow" w:hAnsi="Arial Narrow"/>
        </w:rPr>
        <w:t xml:space="preserve">z zastrzeżeniem ust. </w:t>
      </w:r>
      <w:r w:rsidR="007F1FDA" w:rsidRPr="00C8007A">
        <w:rPr>
          <w:rFonts w:ascii="Arial Narrow" w:hAnsi="Arial Narrow"/>
        </w:rPr>
        <w:t>4</w:t>
      </w:r>
      <w:r w:rsidR="00655CBD" w:rsidRPr="00C8007A">
        <w:rPr>
          <w:rFonts w:ascii="Arial Narrow" w:hAnsi="Arial Narrow"/>
        </w:rPr>
        <w:t xml:space="preserve"> i 5</w:t>
      </w:r>
      <w:r w:rsidR="00043E8D" w:rsidRPr="00C8007A">
        <w:rPr>
          <w:rFonts w:ascii="Arial Narrow" w:hAnsi="Arial Narrow"/>
        </w:rPr>
        <w:t>.</w:t>
      </w:r>
    </w:p>
    <w:p w14:paraId="631B93D4" w14:textId="42A4D2C0" w:rsidR="00655CBD" w:rsidRPr="00C8007A" w:rsidRDefault="00655CBD" w:rsidP="003315F8">
      <w:pPr>
        <w:pStyle w:val="Akapitzlist"/>
        <w:numPr>
          <w:ilvl w:val="0"/>
          <w:numId w:val="149"/>
        </w:numPr>
        <w:spacing w:after="0"/>
        <w:ind w:left="567" w:hanging="567"/>
        <w:rPr>
          <w:rFonts w:ascii="Arial Narrow" w:hAnsi="Arial Narrow"/>
        </w:rPr>
      </w:pPr>
      <w:r w:rsidRPr="00C8007A">
        <w:rPr>
          <w:rFonts w:ascii="Arial Narrow" w:hAnsi="Arial Narrow"/>
        </w:rPr>
        <w:t xml:space="preserve">Łączna wartość naliczonych kar umownych nie może przekroczyć 100% całkowitego wynagrodzenia </w:t>
      </w:r>
      <w:r w:rsidR="00EA5203" w:rsidRPr="00C8007A">
        <w:rPr>
          <w:rFonts w:ascii="Arial Narrow" w:hAnsi="Arial Narrow"/>
        </w:rPr>
        <w:t xml:space="preserve">netto </w:t>
      </w:r>
      <w:r w:rsidRPr="00C8007A">
        <w:rPr>
          <w:rFonts w:ascii="Arial Narrow" w:hAnsi="Arial Narrow"/>
        </w:rPr>
        <w:t>określonego</w:t>
      </w:r>
      <w:r w:rsidR="00346EB8">
        <w:rPr>
          <w:rFonts w:ascii="Arial Narrow" w:hAnsi="Arial Narrow"/>
        </w:rPr>
        <w:br/>
      </w:r>
      <w:r w:rsidR="001715E6" w:rsidRPr="00C8007A">
        <w:rPr>
          <w:rFonts w:ascii="Arial Narrow" w:hAnsi="Arial Narrow"/>
        </w:rPr>
        <w:t>w 2</w:t>
      </w:r>
      <w:r w:rsidR="008234BE" w:rsidRPr="00C8007A">
        <w:rPr>
          <w:rFonts w:ascii="Arial Narrow" w:hAnsi="Arial Narrow"/>
        </w:rPr>
        <w:t> </w:t>
      </w:r>
      <w:r w:rsidRPr="00C8007A">
        <w:rPr>
          <w:rFonts w:ascii="Arial Narrow" w:hAnsi="Arial Narrow"/>
        </w:rPr>
        <w:t>ust. 2 Umowy</w:t>
      </w:r>
    </w:p>
    <w:p w14:paraId="34030CAD" w14:textId="77777777" w:rsidR="001C0DCF" w:rsidRPr="00C8007A" w:rsidRDefault="00043E8D" w:rsidP="003315F8">
      <w:pPr>
        <w:pStyle w:val="Akapitzlist"/>
        <w:numPr>
          <w:ilvl w:val="0"/>
          <w:numId w:val="149"/>
        </w:numPr>
        <w:spacing w:after="0"/>
        <w:ind w:left="567" w:hanging="567"/>
        <w:rPr>
          <w:rFonts w:ascii="Arial Narrow" w:hAnsi="Arial Narrow"/>
        </w:rPr>
      </w:pPr>
      <w:r w:rsidRPr="00C8007A">
        <w:rPr>
          <w:rFonts w:ascii="Arial Narrow" w:hAnsi="Arial Narrow"/>
        </w:rPr>
        <w:lastRenderedPageBreak/>
        <w:t xml:space="preserve">W przypadku, gdy </w:t>
      </w:r>
      <w:r w:rsidR="00732B33" w:rsidRPr="00C8007A">
        <w:rPr>
          <w:rFonts w:ascii="Arial Narrow" w:hAnsi="Arial Narrow"/>
        </w:rPr>
        <w:t xml:space="preserve">wartość </w:t>
      </w:r>
      <w:r w:rsidRPr="00C8007A">
        <w:rPr>
          <w:rFonts w:ascii="Arial Narrow" w:hAnsi="Arial Narrow"/>
        </w:rPr>
        <w:t>szkod</w:t>
      </w:r>
      <w:r w:rsidR="00042053" w:rsidRPr="00C8007A">
        <w:rPr>
          <w:rFonts w:ascii="Arial Narrow" w:hAnsi="Arial Narrow"/>
        </w:rPr>
        <w:t>y</w:t>
      </w:r>
      <w:r w:rsidRPr="00C8007A">
        <w:rPr>
          <w:rFonts w:ascii="Arial Narrow" w:hAnsi="Arial Narrow"/>
        </w:rPr>
        <w:t xml:space="preserve"> </w:t>
      </w:r>
      <w:r w:rsidR="00732B33" w:rsidRPr="00C8007A">
        <w:rPr>
          <w:rFonts w:ascii="Arial Narrow" w:hAnsi="Arial Narrow"/>
        </w:rPr>
        <w:t xml:space="preserve">przekracza wartość </w:t>
      </w:r>
      <w:r w:rsidRPr="00C8007A">
        <w:rPr>
          <w:rFonts w:ascii="Arial Narrow" w:hAnsi="Arial Narrow"/>
        </w:rPr>
        <w:t xml:space="preserve">zastrzeżonych kar umownych, Zamawiający uprawniony będzie </w:t>
      </w:r>
      <w:r w:rsidR="0047587C" w:rsidRPr="00C8007A">
        <w:rPr>
          <w:rFonts w:ascii="Arial Narrow" w:hAnsi="Arial Narrow"/>
        </w:rPr>
        <w:br/>
      </w:r>
      <w:r w:rsidRPr="00C8007A">
        <w:rPr>
          <w:rFonts w:ascii="Arial Narrow" w:hAnsi="Arial Narrow"/>
        </w:rPr>
        <w:t>do dochodzenia odszkodowania uzupełniającego przewyższającego wysokość zastrzeżonych kar umownych na zasadach ogól</w:t>
      </w:r>
      <w:r w:rsidR="00732B33" w:rsidRPr="00C8007A">
        <w:rPr>
          <w:rFonts w:ascii="Arial Narrow" w:hAnsi="Arial Narrow"/>
        </w:rPr>
        <w:t xml:space="preserve">nych do pełnej wysokości szkody. </w:t>
      </w:r>
      <w:bookmarkStart w:id="86" w:name="_Ref293553030"/>
    </w:p>
    <w:p w14:paraId="740A0875" w14:textId="77777777" w:rsidR="001C0DCF" w:rsidRPr="00C8007A" w:rsidRDefault="002F2E53" w:rsidP="003315F8">
      <w:pPr>
        <w:pStyle w:val="Akapitzlist"/>
        <w:numPr>
          <w:ilvl w:val="0"/>
          <w:numId w:val="149"/>
        </w:numPr>
        <w:spacing w:after="0"/>
        <w:ind w:left="567" w:hanging="567"/>
        <w:rPr>
          <w:rFonts w:ascii="Arial Narrow" w:hAnsi="Arial Narrow"/>
        </w:rPr>
      </w:pPr>
      <w:r w:rsidRPr="00C8007A">
        <w:rPr>
          <w:rFonts w:ascii="Arial Narrow" w:hAnsi="Arial Narrow"/>
        </w:rPr>
        <w:t xml:space="preserve">Jakiekolwiek ograniczenia odpowiedzialności </w:t>
      </w:r>
      <w:r w:rsidR="00EA2ADB" w:rsidRPr="00C8007A">
        <w:rPr>
          <w:rFonts w:ascii="Arial Narrow" w:hAnsi="Arial Narrow"/>
        </w:rPr>
        <w:t>S</w:t>
      </w:r>
      <w:r w:rsidRPr="00C8007A">
        <w:rPr>
          <w:rFonts w:ascii="Arial Narrow" w:hAnsi="Arial Narrow"/>
        </w:rPr>
        <w:t xml:space="preserve">tron przewidziane w </w:t>
      </w:r>
      <w:r w:rsidR="00576FB2" w:rsidRPr="00C8007A">
        <w:rPr>
          <w:rFonts w:ascii="Arial Narrow" w:hAnsi="Arial Narrow"/>
        </w:rPr>
        <w:t>Umowie</w:t>
      </w:r>
      <w:r w:rsidRPr="00C8007A">
        <w:rPr>
          <w:rFonts w:ascii="Arial Narrow" w:hAnsi="Arial Narrow"/>
        </w:rPr>
        <w:t xml:space="preserve"> nie mają zastosowania w odniesieniu do:</w:t>
      </w:r>
      <w:bookmarkEnd w:id="86"/>
    </w:p>
    <w:p w14:paraId="3FF378E0" w14:textId="77777777" w:rsidR="001C0DCF" w:rsidRPr="00C8007A" w:rsidRDefault="00694008" w:rsidP="007D4194">
      <w:pPr>
        <w:pStyle w:val="Akapitzlist"/>
        <w:numPr>
          <w:ilvl w:val="0"/>
          <w:numId w:val="66"/>
        </w:numPr>
        <w:spacing w:after="0"/>
        <w:ind w:left="993" w:hanging="426"/>
        <w:rPr>
          <w:rFonts w:ascii="Arial Narrow" w:hAnsi="Arial Narrow"/>
        </w:rPr>
      </w:pPr>
      <w:r w:rsidRPr="00C8007A">
        <w:rPr>
          <w:rFonts w:ascii="Arial Narrow" w:hAnsi="Arial Narrow"/>
        </w:rPr>
        <w:t>s</w:t>
      </w:r>
      <w:r w:rsidR="002F2E53" w:rsidRPr="00C8007A">
        <w:rPr>
          <w:rFonts w:ascii="Arial Narrow" w:hAnsi="Arial Narrow"/>
        </w:rPr>
        <w:t xml:space="preserve">zkód wyrządzonych drugiej stronie w wyniku rażącego niedbalstwa, </w:t>
      </w:r>
    </w:p>
    <w:p w14:paraId="7A70F353" w14:textId="77777777" w:rsidR="001C0DCF" w:rsidRPr="00C8007A" w:rsidRDefault="00694008" w:rsidP="007D4194">
      <w:pPr>
        <w:pStyle w:val="Akapitzlist"/>
        <w:numPr>
          <w:ilvl w:val="0"/>
          <w:numId w:val="66"/>
        </w:numPr>
        <w:spacing w:after="0"/>
        <w:ind w:left="993" w:hanging="426"/>
        <w:rPr>
          <w:rFonts w:ascii="Arial Narrow" w:hAnsi="Arial Narrow"/>
        </w:rPr>
      </w:pPr>
      <w:r w:rsidRPr="00C8007A">
        <w:rPr>
          <w:rFonts w:ascii="Arial Narrow" w:hAnsi="Arial Narrow"/>
        </w:rPr>
        <w:t>s</w:t>
      </w:r>
      <w:r w:rsidR="002F2E53" w:rsidRPr="00C8007A">
        <w:rPr>
          <w:rFonts w:ascii="Arial Narrow" w:hAnsi="Arial Narrow"/>
        </w:rPr>
        <w:t>zkód wynikających z naruszenia zasad Programu Zgodności.</w:t>
      </w:r>
    </w:p>
    <w:p w14:paraId="5A33C211" w14:textId="77777777" w:rsidR="001C0DCF" w:rsidRPr="00C8007A" w:rsidRDefault="00694008" w:rsidP="007D4194">
      <w:pPr>
        <w:pStyle w:val="Akapitzlist"/>
        <w:numPr>
          <w:ilvl w:val="0"/>
          <w:numId w:val="66"/>
        </w:numPr>
        <w:spacing w:after="0"/>
        <w:ind w:left="993" w:hanging="426"/>
        <w:rPr>
          <w:rFonts w:ascii="Arial Narrow" w:hAnsi="Arial Narrow"/>
        </w:rPr>
      </w:pPr>
      <w:r w:rsidRPr="00C8007A">
        <w:rPr>
          <w:rFonts w:ascii="Arial Narrow" w:hAnsi="Arial Narrow"/>
        </w:rPr>
        <w:t>s</w:t>
      </w:r>
      <w:r w:rsidR="002F2E53" w:rsidRPr="00C8007A">
        <w:rPr>
          <w:rFonts w:ascii="Arial Narrow" w:hAnsi="Arial Narrow"/>
        </w:rPr>
        <w:t>zkody wyrządzonej z winy umyślnej.</w:t>
      </w:r>
    </w:p>
    <w:p w14:paraId="0EA8FD64" w14:textId="14582211" w:rsidR="0073197C" w:rsidRPr="00C8007A" w:rsidRDefault="006E20F5" w:rsidP="003315F8">
      <w:pPr>
        <w:pStyle w:val="Akapitzlist"/>
        <w:numPr>
          <w:ilvl w:val="0"/>
          <w:numId w:val="149"/>
        </w:numPr>
        <w:spacing w:after="0"/>
        <w:ind w:left="567" w:hanging="567"/>
        <w:rPr>
          <w:rFonts w:ascii="Arial Narrow" w:hAnsi="Arial Narrow"/>
        </w:rPr>
      </w:pPr>
      <w:r w:rsidRPr="00C8007A">
        <w:rPr>
          <w:rFonts w:ascii="Arial Narrow" w:hAnsi="Arial Narrow"/>
        </w:rPr>
        <w:t xml:space="preserve">Kary umowne </w:t>
      </w:r>
      <w:r w:rsidR="00576FB2" w:rsidRPr="00C8007A">
        <w:rPr>
          <w:rFonts w:ascii="Arial Narrow" w:hAnsi="Arial Narrow"/>
        </w:rPr>
        <w:t xml:space="preserve">naliczane na podstawie niniejszego paragrafu </w:t>
      </w:r>
      <w:r w:rsidRPr="00C8007A">
        <w:rPr>
          <w:rFonts w:ascii="Arial Narrow" w:hAnsi="Arial Narrow"/>
        </w:rPr>
        <w:t>płatne będą na podstawie noty obciążeniowej wystawionej przez</w:t>
      </w:r>
      <w:r w:rsidR="003E7894" w:rsidRPr="00C8007A">
        <w:rPr>
          <w:rFonts w:ascii="Arial Narrow" w:hAnsi="Arial Narrow"/>
        </w:rPr>
        <w:t> </w:t>
      </w:r>
      <w:r w:rsidRPr="00C8007A">
        <w:rPr>
          <w:rFonts w:ascii="Arial Narrow" w:hAnsi="Arial Narrow"/>
        </w:rPr>
        <w:t xml:space="preserve">Zamawiającego. Kara umowna będzie płatna w ciągu 7 dni od dnia wystawienia noty. </w:t>
      </w:r>
      <w:bookmarkStart w:id="87" w:name="_Hlk531872050"/>
    </w:p>
    <w:p w14:paraId="040D986F" w14:textId="42263E7F" w:rsidR="000E140C" w:rsidRPr="00C8007A" w:rsidRDefault="0073197C" w:rsidP="003315F8">
      <w:pPr>
        <w:pStyle w:val="Akapitzlist"/>
        <w:numPr>
          <w:ilvl w:val="0"/>
          <w:numId w:val="149"/>
        </w:numPr>
        <w:spacing w:after="0"/>
        <w:ind w:left="567" w:hanging="567"/>
        <w:rPr>
          <w:rFonts w:ascii="Arial Narrow" w:hAnsi="Arial Narrow"/>
        </w:rPr>
      </w:pPr>
      <w:r w:rsidRPr="00C8007A">
        <w:rPr>
          <w:rFonts w:ascii="Arial Narrow" w:hAnsi="Arial Narrow"/>
        </w:rPr>
        <w:t xml:space="preserve">W </w:t>
      </w:r>
      <w:r w:rsidR="00766E38" w:rsidRPr="00C8007A">
        <w:rPr>
          <w:rFonts w:ascii="Arial Narrow" w:hAnsi="Arial Narrow"/>
        </w:rPr>
        <w:t>przypadku,</w:t>
      </w:r>
      <w:r w:rsidRPr="00C8007A">
        <w:rPr>
          <w:rFonts w:ascii="Arial Narrow" w:hAnsi="Arial Narrow"/>
        </w:rPr>
        <w:t xml:space="preserve"> gdy niedotrzymanie mierników jakościowych ujawnione zostanie w okresie gwarancji o którym mowa </w:t>
      </w:r>
      <w:r w:rsidR="00090D57" w:rsidRPr="00C8007A">
        <w:rPr>
          <w:rFonts w:ascii="Arial Narrow" w:hAnsi="Arial Narrow"/>
        </w:rPr>
        <w:br/>
      </w:r>
      <w:r w:rsidRPr="00C8007A">
        <w:rPr>
          <w:rFonts w:ascii="Arial Narrow" w:hAnsi="Arial Narrow"/>
        </w:rPr>
        <w:t xml:space="preserve">w § 23 ust. </w:t>
      </w:r>
      <w:r w:rsidR="00C24035" w:rsidRPr="00C8007A">
        <w:rPr>
          <w:rFonts w:ascii="Arial Narrow" w:hAnsi="Arial Narrow"/>
        </w:rPr>
        <w:t>2</w:t>
      </w:r>
      <w:r w:rsidRPr="00C8007A">
        <w:rPr>
          <w:rFonts w:ascii="Arial Narrow" w:hAnsi="Arial Narrow"/>
        </w:rPr>
        <w:t xml:space="preserve"> Umowy, Zamawiający uprawniony będzie do naliczania Wykonawcy kar umownych w wysokości odpowiadającej wysokości obniżek wskazanych w </w:t>
      </w:r>
      <w:r w:rsidRPr="00C8007A">
        <w:rPr>
          <w:rFonts w:ascii="Arial Narrow" w:hAnsi="Arial Narrow"/>
          <w:b/>
          <w:bCs/>
        </w:rPr>
        <w:t>Załączniku nr 3</w:t>
      </w:r>
      <w:r w:rsidRPr="00C8007A">
        <w:rPr>
          <w:rFonts w:ascii="Arial Narrow" w:hAnsi="Arial Narrow"/>
        </w:rPr>
        <w:t xml:space="preserve"> do Umowy.</w:t>
      </w:r>
    </w:p>
    <w:bookmarkEnd w:id="85"/>
    <w:bookmarkEnd w:id="87"/>
    <w:p w14:paraId="6EA38B29" w14:textId="5BE2BBEC" w:rsidR="001C0DCF" w:rsidRPr="00C8007A" w:rsidRDefault="00E27AF5" w:rsidP="003315F8">
      <w:pPr>
        <w:pStyle w:val="Nagwek2"/>
        <w:spacing w:before="240" w:after="240"/>
        <w:rPr>
          <w:rStyle w:val="BrakA"/>
          <w:szCs w:val="22"/>
        </w:rPr>
      </w:pPr>
      <w:r w:rsidRPr="00C8007A">
        <w:rPr>
          <w:rStyle w:val="BrakA"/>
          <w:szCs w:val="22"/>
        </w:rPr>
        <w:t>§ 1</w:t>
      </w:r>
      <w:r w:rsidR="00EB5D94" w:rsidRPr="00C8007A">
        <w:rPr>
          <w:rStyle w:val="BrakA"/>
          <w:szCs w:val="22"/>
        </w:rPr>
        <w:t>6</w:t>
      </w:r>
      <w:r w:rsidR="003315F8" w:rsidRPr="00C8007A">
        <w:rPr>
          <w:rStyle w:val="BrakA"/>
          <w:szCs w:val="22"/>
        </w:rPr>
        <w:tab/>
      </w:r>
      <w:r w:rsidR="00B359C2" w:rsidRPr="00C8007A">
        <w:rPr>
          <w:rStyle w:val="BrakA"/>
          <w:szCs w:val="22"/>
        </w:rPr>
        <w:t>ZMIANY UMOWY</w:t>
      </w:r>
    </w:p>
    <w:p w14:paraId="131E969D" w14:textId="77777777" w:rsidR="001C0DCF" w:rsidRPr="00C8007A" w:rsidRDefault="00576FB2" w:rsidP="003315F8">
      <w:pPr>
        <w:pStyle w:val="Akapitzlist"/>
        <w:numPr>
          <w:ilvl w:val="0"/>
          <w:numId w:val="150"/>
        </w:numPr>
        <w:spacing w:after="0"/>
        <w:ind w:left="567" w:hanging="567"/>
        <w:rPr>
          <w:rFonts w:ascii="Arial Narrow" w:hAnsi="Arial Narrow"/>
        </w:rPr>
      </w:pPr>
      <w:bookmarkStart w:id="88" w:name="_Hlk534010457"/>
      <w:r w:rsidRPr="00C8007A">
        <w:rPr>
          <w:rFonts w:ascii="Arial Narrow" w:hAnsi="Arial Narrow"/>
        </w:rPr>
        <w:t>Zamawiający</w:t>
      </w:r>
      <w:r w:rsidR="00F1711A" w:rsidRPr="00C8007A">
        <w:rPr>
          <w:rFonts w:ascii="Arial Narrow" w:hAnsi="Arial Narrow"/>
        </w:rPr>
        <w:t xml:space="preserve"> </w:t>
      </w:r>
      <w:r w:rsidRPr="00C8007A">
        <w:rPr>
          <w:rFonts w:ascii="Arial Narrow" w:hAnsi="Arial Narrow"/>
        </w:rPr>
        <w:t>przewiduje możliwość dokonania zmiany postanowień Umowy w zakresie:</w:t>
      </w:r>
    </w:p>
    <w:bookmarkEnd w:id="88"/>
    <w:p w14:paraId="1784BC1C" w14:textId="77777777" w:rsidR="001C0DCF" w:rsidRPr="00C8007A" w:rsidRDefault="0089402A" w:rsidP="007D4194">
      <w:pPr>
        <w:pStyle w:val="Akapitzlist"/>
        <w:numPr>
          <w:ilvl w:val="0"/>
          <w:numId w:val="68"/>
        </w:numPr>
        <w:spacing w:after="0"/>
        <w:ind w:left="993" w:hanging="426"/>
        <w:rPr>
          <w:rFonts w:ascii="Arial Narrow" w:hAnsi="Arial Narrow"/>
        </w:rPr>
      </w:pPr>
      <w:r w:rsidRPr="00C8007A">
        <w:rPr>
          <w:rFonts w:ascii="Arial Narrow" w:hAnsi="Arial Narrow"/>
        </w:rPr>
        <w:t>z</w:t>
      </w:r>
      <w:r w:rsidR="008B70D1" w:rsidRPr="00C8007A">
        <w:rPr>
          <w:rFonts w:ascii="Arial Narrow" w:hAnsi="Arial Narrow"/>
        </w:rPr>
        <w:t xml:space="preserve">miany terminu wykonania </w:t>
      </w:r>
      <w:r w:rsidR="00A37A4C" w:rsidRPr="00C8007A">
        <w:rPr>
          <w:rFonts w:ascii="Arial Narrow" w:hAnsi="Arial Narrow"/>
        </w:rPr>
        <w:t xml:space="preserve">Umowy </w:t>
      </w:r>
      <w:r w:rsidR="008B70D1" w:rsidRPr="00C8007A">
        <w:rPr>
          <w:rFonts w:ascii="Arial Narrow" w:hAnsi="Arial Narrow"/>
        </w:rPr>
        <w:t>w przypadku wystąpienia opóźnień wynikających z:</w:t>
      </w:r>
    </w:p>
    <w:p w14:paraId="5A31450E" w14:textId="77777777" w:rsidR="001C0DCF" w:rsidRPr="00C8007A" w:rsidRDefault="008B70D1" w:rsidP="007D4194">
      <w:pPr>
        <w:pStyle w:val="Akapitzlist"/>
        <w:numPr>
          <w:ilvl w:val="0"/>
          <w:numId w:val="69"/>
        </w:numPr>
        <w:spacing w:after="0"/>
        <w:ind w:left="1418" w:hanging="425"/>
        <w:rPr>
          <w:rStyle w:val="BrakA"/>
          <w:rFonts w:ascii="Arial Narrow" w:eastAsia="Arial Narrow" w:hAnsi="Arial Narrow" w:cs="Arial Narrow"/>
          <w:color w:val="auto"/>
        </w:rPr>
      </w:pPr>
      <w:r w:rsidRPr="00C8007A">
        <w:rPr>
          <w:rStyle w:val="BrakA"/>
          <w:rFonts w:ascii="Arial Narrow" w:eastAsia="Arial Narrow" w:hAnsi="Arial Narrow" w:cs="Arial Narrow"/>
          <w:color w:val="auto"/>
        </w:rPr>
        <w:t>przestojów i opóźnień zawinionych przez Zamawiającego;</w:t>
      </w:r>
    </w:p>
    <w:p w14:paraId="2F32FD7C" w14:textId="77777777" w:rsidR="001C0DCF" w:rsidRPr="00C8007A" w:rsidRDefault="008B70D1" w:rsidP="007D4194">
      <w:pPr>
        <w:pStyle w:val="Akapitzlist"/>
        <w:numPr>
          <w:ilvl w:val="0"/>
          <w:numId w:val="69"/>
        </w:numPr>
        <w:spacing w:after="0"/>
        <w:ind w:left="1418" w:hanging="425"/>
        <w:rPr>
          <w:rStyle w:val="BrakA"/>
          <w:rFonts w:ascii="Arial Narrow" w:eastAsia="Arial Narrow" w:hAnsi="Arial Narrow" w:cs="Arial Narrow"/>
          <w:color w:val="auto"/>
        </w:rPr>
      </w:pPr>
      <w:r w:rsidRPr="00C8007A">
        <w:rPr>
          <w:rStyle w:val="BrakA"/>
          <w:rFonts w:ascii="Arial Narrow" w:eastAsia="Arial Narrow" w:hAnsi="Arial Narrow" w:cs="Arial Narrow"/>
          <w:color w:val="auto"/>
        </w:rPr>
        <w:t xml:space="preserve">działania siły wyższej (np. klęski żywiołowe, strajki generalne lub lokalne), mającego bezpośredni wpływ </w:t>
      </w:r>
      <w:r w:rsidR="00FC3773" w:rsidRPr="00C8007A">
        <w:rPr>
          <w:rStyle w:val="BrakA"/>
          <w:rFonts w:ascii="Arial Narrow" w:eastAsia="Arial Narrow" w:hAnsi="Arial Narrow" w:cs="Arial Narrow"/>
          <w:color w:val="auto"/>
        </w:rPr>
        <w:br/>
      </w:r>
      <w:r w:rsidRPr="00C8007A">
        <w:rPr>
          <w:rStyle w:val="BrakA"/>
          <w:rFonts w:ascii="Arial Narrow" w:eastAsia="Arial Narrow" w:hAnsi="Arial Narrow" w:cs="Arial Narrow"/>
          <w:color w:val="auto"/>
        </w:rPr>
        <w:t>na terminowość wykonywania usług;</w:t>
      </w:r>
    </w:p>
    <w:p w14:paraId="523337E4" w14:textId="77777777" w:rsidR="001C0DCF" w:rsidRPr="00C8007A" w:rsidRDefault="008B70D1" w:rsidP="007D4194">
      <w:pPr>
        <w:pStyle w:val="Akapitzlist"/>
        <w:numPr>
          <w:ilvl w:val="0"/>
          <w:numId w:val="69"/>
        </w:numPr>
        <w:spacing w:after="0"/>
        <w:ind w:left="1418" w:hanging="425"/>
        <w:rPr>
          <w:rStyle w:val="BrakA"/>
          <w:rFonts w:ascii="Arial Narrow" w:eastAsia="Arial Narrow" w:hAnsi="Arial Narrow" w:cs="Arial Narrow"/>
          <w:color w:val="auto"/>
        </w:rPr>
      </w:pPr>
      <w:r w:rsidRPr="00C8007A">
        <w:rPr>
          <w:rStyle w:val="BrakA"/>
          <w:rFonts w:ascii="Arial Narrow" w:eastAsia="Arial Narrow" w:hAnsi="Arial Narrow" w:cs="Arial Narrow"/>
          <w:color w:val="auto"/>
        </w:rPr>
        <w:t xml:space="preserve">wystąpienia warunków atmosferycznych uniemożliwiających wykonywanie usług – fakt ten musi zostać udokumentowany pisemnie oraz zgłoszony niezwłocznie Zamawiającemu i musi zostać potwierdzony przez Koordynatora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xml:space="preserve">; </w:t>
      </w:r>
    </w:p>
    <w:p w14:paraId="11F4085D" w14:textId="77777777" w:rsidR="001C0DCF" w:rsidRPr="00C8007A" w:rsidRDefault="008B70D1" w:rsidP="007D4194">
      <w:pPr>
        <w:pStyle w:val="Akapitzlist"/>
        <w:numPr>
          <w:ilvl w:val="0"/>
          <w:numId w:val="69"/>
        </w:numPr>
        <w:spacing w:after="0"/>
        <w:ind w:left="1418" w:hanging="425"/>
        <w:rPr>
          <w:rStyle w:val="BrakA"/>
          <w:rFonts w:ascii="Arial Narrow" w:eastAsia="Arial Narrow" w:hAnsi="Arial Narrow" w:cs="Arial Narrow"/>
          <w:color w:val="auto"/>
        </w:rPr>
      </w:pPr>
      <w:r w:rsidRPr="00C8007A">
        <w:rPr>
          <w:rStyle w:val="BrakA"/>
          <w:rFonts w:ascii="Arial Narrow" w:eastAsia="Arial Narrow" w:hAnsi="Arial Narrow" w:cs="Arial Narrow"/>
          <w:color w:val="auto"/>
        </w:rPr>
        <w:t xml:space="preserve">wystąpienia okoliczności, których Strony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xml:space="preserve"> nie były w stanie przewidzieć, pomimo zachowania należytej staranności;</w:t>
      </w:r>
    </w:p>
    <w:p w14:paraId="59F185CA" w14:textId="77777777" w:rsidR="001C0DCF" w:rsidRPr="00C8007A" w:rsidRDefault="0040167D" w:rsidP="007D4194">
      <w:pPr>
        <w:pStyle w:val="Akapitzlist"/>
        <w:numPr>
          <w:ilvl w:val="0"/>
          <w:numId w:val="69"/>
        </w:numPr>
        <w:spacing w:after="0"/>
        <w:ind w:left="1418" w:hanging="425"/>
        <w:rPr>
          <w:rStyle w:val="BrakA"/>
          <w:rFonts w:ascii="Arial Narrow" w:eastAsia="Arial Narrow" w:hAnsi="Arial Narrow" w:cs="Arial Narrow"/>
          <w:color w:val="auto"/>
        </w:rPr>
      </w:pPr>
      <w:r w:rsidRPr="00C8007A">
        <w:rPr>
          <w:rStyle w:val="BrakA"/>
          <w:rFonts w:ascii="Arial Narrow" w:eastAsia="Arial Narrow" w:hAnsi="Arial Narrow" w:cs="Arial Narrow"/>
          <w:color w:val="auto"/>
        </w:rPr>
        <w:t>o</w:t>
      </w:r>
      <w:r w:rsidR="00576FB2" w:rsidRPr="00C8007A">
        <w:rPr>
          <w:rStyle w:val="BrakA"/>
          <w:rFonts w:ascii="Arial Narrow" w:eastAsia="Arial Narrow" w:hAnsi="Arial Narrow" w:cs="Arial Narrow"/>
          <w:color w:val="auto"/>
        </w:rPr>
        <w:t>późnienia,</w:t>
      </w:r>
      <w:r w:rsidR="0054087A" w:rsidRPr="00C8007A">
        <w:rPr>
          <w:rStyle w:val="BrakA"/>
          <w:rFonts w:ascii="Arial Narrow" w:eastAsia="Arial Narrow" w:hAnsi="Arial Narrow" w:cs="Arial Narrow"/>
          <w:color w:val="auto"/>
        </w:rPr>
        <w:t xml:space="preserve"> </w:t>
      </w:r>
      <w:r w:rsidR="00576FB2" w:rsidRPr="00C8007A">
        <w:rPr>
          <w:rStyle w:val="BrakA"/>
          <w:rFonts w:ascii="Arial Narrow" w:eastAsia="Arial Narrow" w:hAnsi="Arial Narrow" w:cs="Arial Narrow"/>
          <w:color w:val="auto"/>
        </w:rPr>
        <w:t>o których mowa w pkt 1</w:t>
      </w:r>
      <w:r w:rsidR="00CA0A07" w:rsidRPr="00C8007A">
        <w:rPr>
          <w:rStyle w:val="BrakA"/>
          <w:rFonts w:ascii="Arial Narrow" w:eastAsia="Arial Narrow" w:hAnsi="Arial Narrow" w:cs="Arial Narrow"/>
          <w:color w:val="auto"/>
        </w:rPr>
        <w:t xml:space="preserve"> lit. a</w:t>
      </w:r>
      <w:r w:rsidR="00576FB2" w:rsidRPr="00C8007A">
        <w:rPr>
          <w:rStyle w:val="BrakA"/>
          <w:rFonts w:ascii="Arial Narrow" w:eastAsia="Arial Narrow" w:hAnsi="Arial Narrow" w:cs="Arial Narrow"/>
          <w:color w:val="auto"/>
        </w:rPr>
        <w:t xml:space="preserve"> muszą być odnotowane, udokumentowane stosownymi protokołami podpisanymi oraz zaakceptowan</w:t>
      </w:r>
      <w:r w:rsidR="00B44C07" w:rsidRPr="00C8007A">
        <w:rPr>
          <w:rStyle w:val="BrakA"/>
          <w:rFonts w:ascii="Arial Narrow" w:eastAsia="Arial Narrow" w:hAnsi="Arial Narrow" w:cs="Arial Narrow"/>
          <w:color w:val="auto"/>
        </w:rPr>
        <w:t>ymi</w:t>
      </w:r>
      <w:r w:rsidR="00576FB2" w:rsidRPr="00C8007A">
        <w:rPr>
          <w:rStyle w:val="BrakA"/>
          <w:rFonts w:ascii="Arial Narrow" w:eastAsia="Arial Narrow" w:hAnsi="Arial Narrow" w:cs="Arial Narrow"/>
          <w:color w:val="auto"/>
        </w:rPr>
        <w:t xml:space="preserve"> przez </w:t>
      </w:r>
      <w:r w:rsidR="00B450EE" w:rsidRPr="00C8007A">
        <w:rPr>
          <w:rStyle w:val="BrakA"/>
          <w:rFonts w:ascii="Arial Narrow" w:eastAsia="Arial Narrow" w:hAnsi="Arial Narrow" w:cs="Arial Narrow"/>
          <w:color w:val="auto"/>
        </w:rPr>
        <w:t>Koordynatorów Stron.</w:t>
      </w:r>
      <w:r w:rsidR="00576FB2" w:rsidRPr="00C8007A">
        <w:rPr>
          <w:rStyle w:val="BrakA"/>
          <w:rFonts w:ascii="Arial Narrow" w:eastAsia="Arial Narrow" w:hAnsi="Arial Narrow" w:cs="Arial Narrow"/>
          <w:color w:val="auto"/>
        </w:rPr>
        <w:t xml:space="preserve"> </w:t>
      </w:r>
    </w:p>
    <w:p w14:paraId="21A68474" w14:textId="77777777" w:rsidR="001C0DCF" w:rsidRPr="00C8007A" w:rsidRDefault="0040167D" w:rsidP="007D4194">
      <w:pPr>
        <w:pStyle w:val="Akapitzlist"/>
        <w:numPr>
          <w:ilvl w:val="0"/>
          <w:numId w:val="69"/>
        </w:numPr>
        <w:spacing w:after="0"/>
        <w:ind w:left="1418" w:hanging="425"/>
        <w:rPr>
          <w:rStyle w:val="BrakA"/>
          <w:rFonts w:ascii="Arial Narrow" w:eastAsia="Arial Narrow" w:hAnsi="Arial Narrow" w:cs="Arial Narrow"/>
          <w:color w:val="auto"/>
        </w:rPr>
      </w:pPr>
      <w:r w:rsidRPr="00C8007A">
        <w:rPr>
          <w:rStyle w:val="BrakA"/>
          <w:rFonts w:ascii="Arial Narrow" w:eastAsia="Arial Narrow" w:hAnsi="Arial Narrow" w:cs="Arial Narrow"/>
          <w:color w:val="auto"/>
        </w:rPr>
        <w:t>w</w:t>
      </w:r>
      <w:r w:rsidR="00576FB2" w:rsidRPr="00C8007A">
        <w:rPr>
          <w:rStyle w:val="BrakA"/>
          <w:rFonts w:ascii="Arial Narrow" w:eastAsia="Arial Narrow" w:hAnsi="Arial Narrow" w:cs="Arial Narrow"/>
          <w:color w:val="auto"/>
        </w:rPr>
        <w:t xml:space="preserve"> przedstawionych w pkt 1 </w:t>
      </w:r>
      <w:r w:rsidR="00CA0A07" w:rsidRPr="00C8007A">
        <w:rPr>
          <w:rStyle w:val="BrakA"/>
          <w:rFonts w:ascii="Arial Narrow" w:eastAsia="Arial Narrow" w:hAnsi="Arial Narrow" w:cs="Arial Narrow"/>
          <w:color w:val="auto"/>
        </w:rPr>
        <w:t>lit. a</w:t>
      </w:r>
      <w:r w:rsidR="00710CF0" w:rsidRPr="00C8007A">
        <w:rPr>
          <w:rStyle w:val="BrakA"/>
          <w:rFonts w:ascii="Arial Narrow" w:eastAsia="Arial Narrow" w:hAnsi="Arial Narrow" w:cs="Arial Narrow"/>
          <w:color w:val="auto"/>
        </w:rPr>
        <w:t>)</w:t>
      </w:r>
      <w:r w:rsidR="00CA0A07" w:rsidRPr="00C8007A">
        <w:rPr>
          <w:rStyle w:val="BrakA"/>
          <w:rFonts w:ascii="Arial Narrow" w:eastAsia="Arial Narrow" w:hAnsi="Arial Narrow" w:cs="Arial Narrow"/>
          <w:color w:val="auto"/>
        </w:rPr>
        <w:t xml:space="preserve"> </w:t>
      </w:r>
      <w:r w:rsidR="00576FB2" w:rsidRPr="00C8007A">
        <w:rPr>
          <w:rStyle w:val="BrakA"/>
          <w:rFonts w:ascii="Arial Narrow" w:eastAsia="Arial Narrow" w:hAnsi="Arial Narrow" w:cs="Arial Narrow"/>
          <w:color w:val="auto"/>
        </w:rPr>
        <w:t>przypadkach wystąpienia opóźnień, Strony ustalą nowe terminy, z</w:t>
      </w:r>
      <w:r w:rsidR="008234BE" w:rsidRPr="00C8007A">
        <w:rPr>
          <w:rStyle w:val="BrakA"/>
          <w:rFonts w:ascii="Arial Narrow" w:eastAsia="Arial Narrow" w:hAnsi="Arial Narrow" w:cs="Arial Narrow"/>
          <w:color w:val="auto"/>
        </w:rPr>
        <w:t> </w:t>
      </w:r>
      <w:r w:rsidR="00766E38" w:rsidRPr="00C8007A">
        <w:rPr>
          <w:rStyle w:val="BrakA"/>
          <w:rFonts w:ascii="Arial Narrow" w:eastAsia="Arial Narrow" w:hAnsi="Arial Narrow" w:cs="Arial Narrow"/>
          <w:color w:val="auto"/>
        </w:rPr>
        <w:t>tym,</w:t>
      </w:r>
      <w:r w:rsidR="008234BE" w:rsidRPr="00C8007A">
        <w:rPr>
          <w:rStyle w:val="BrakA"/>
          <w:rFonts w:ascii="Arial Narrow" w:eastAsia="Arial Narrow" w:hAnsi="Arial Narrow" w:cs="Arial Narrow"/>
          <w:color w:val="auto"/>
        </w:rPr>
        <w:t> </w:t>
      </w:r>
      <w:r w:rsidR="00576FB2" w:rsidRPr="00C8007A">
        <w:rPr>
          <w:rStyle w:val="BrakA"/>
          <w:rFonts w:ascii="Arial Narrow" w:eastAsia="Arial Narrow" w:hAnsi="Arial Narrow" w:cs="Arial Narrow"/>
          <w:color w:val="auto"/>
        </w:rPr>
        <w:t>że</w:t>
      </w:r>
      <w:r w:rsidR="00CA0A07" w:rsidRPr="00C8007A">
        <w:rPr>
          <w:rStyle w:val="BrakA"/>
          <w:rFonts w:ascii="Arial Narrow" w:eastAsia="Arial Narrow" w:hAnsi="Arial Narrow" w:cs="Arial Narrow"/>
          <w:color w:val="auto"/>
        </w:rPr>
        <w:t> </w:t>
      </w:r>
      <w:r w:rsidR="00576FB2" w:rsidRPr="00C8007A">
        <w:rPr>
          <w:rStyle w:val="BrakA"/>
          <w:rFonts w:ascii="Arial Narrow" w:eastAsia="Arial Narrow" w:hAnsi="Arial Narrow" w:cs="Arial Narrow"/>
          <w:color w:val="auto"/>
        </w:rPr>
        <w:t xml:space="preserve">maksymalny okres przesunięcia terminu zakończenia realizacji przedmiotu </w:t>
      </w:r>
      <w:r w:rsidR="00403B26" w:rsidRPr="00C8007A">
        <w:rPr>
          <w:rStyle w:val="BrakA"/>
          <w:rFonts w:ascii="Arial Narrow" w:eastAsia="Arial Narrow" w:hAnsi="Arial Narrow" w:cs="Arial Narrow"/>
          <w:color w:val="auto"/>
        </w:rPr>
        <w:t>U</w:t>
      </w:r>
      <w:r w:rsidR="00576FB2" w:rsidRPr="00C8007A">
        <w:rPr>
          <w:rStyle w:val="BrakA"/>
          <w:rFonts w:ascii="Arial Narrow" w:eastAsia="Arial Narrow" w:hAnsi="Arial Narrow" w:cs="Arial Narrow"/>
          <w:color w:val="auto"/>
        </w:rPr>
        <w:t xml:space="preserve">mowy równy będzie okresowi przerwy </w:t>
      </w:r>
      <w:r w:rsidR="00B95819" w:rsidRPr="00C8007A">
        <w:rPr>
          <w:rStyle w:val="BrakA"/>
          <w:rFonts w:ascii="Arial Narrow" w:eastAsia="Arial Narrow" w:hAnsi="Arial Narrow" w:cs="Arial Narrow"/>
          <w:color w:val="auto"/>
        </w:rPr>
        <w:t>lub przestoju</w:t>
      </w:r>
      <w:r w:rsidR="00576FB2" w:rsidRPr="00C8007A">
        <w:rPr>
          <w:rStyle w:val="BrakA"/>
          <w:rFonts w:ascii="Arial Narrow" w:eastAsia="Arial Narrow" w:hAnsi="Arial Narrow" w:cs="Arial Narrow"/>
          <w:color w:val="auto"/>
        </w:rPr>
        <w:t>.</w:t>
      </w:r>
    </w:p>
    <w:p w14:paraId="0C342977" w14:textId="042D0DA1" w:rsidR="001C0DCF" w:rsidRPr="00C8007A" w:rsidRDefault="0089402A" w:rsidP="007D4194">
      <w:pPr>
        <w:pStyle w:val="Akapitzlist"/>
        <w:numPr>
          <w:ilvl w:val="0"/>
          <w:numId w:val="68"/>
        </w:numPr>
        <w:spacing w:after="0"/>
        <w:ind w:left="993" w:hanging="426"/>
        <w:rPr>
          <w:rFonts w:ascii="Arial Narrow" w:hAnsi="Arial Narrow"/>
        </w:rPr>
      </w:pPr>
      <w:r w:rsidRPr="00C8007A">
        <w:rPr>
          <w:rFonts w:ascii="Arial Narrow" w:hAnsi="Arial Narrow"/>
        </w:rPr>
        <w:t>z</w:t>
      </w:r>
      <w:r w:rsidR="00437992" w:rsidRPr="00C8007A">
        <w:rPr>
          <w:rFonts w:ascii="Arial Narrow" w:hAnsi="Arial Narrow"/>
        </w:rPr>
        <w:t xml:space="preserve">miany Wykonawcy, w </w:t>
      </w:r>
      <w:r w:rsidR="001715E6" w:rsidRPr="00C8007A">
        <w:rPr>
          <w:rFonts w:ascii="Arial Narrow" w:hAnsi="Arial Narrow"/>
        </w:rPr>
        <w:t>okolicznościach,</w:t>
      </w:r>
      <w:r w:rsidR="00F1711A" w:rsidRPr="00C8007A">
        <w:rPr>
          <w:rFonts w:ascii="Arial Narrow" w:hAnsi="Arial Narrow"/>
        </w:rPr>
        <w:t xml:space="preserve"> gdy wykonawcę, któremu zamawiający udzielił zamówienia, ma zastąpić nowy wykonawca:</w:t>
      </w:r>
    </w:p>
    <w:p w14:paraId="48276D1B" w14:textId="77777777" w:rsidR="00F1711A" w:rsidRPr="00C8007A" w:rsidRDefault="00F1711A" w:rsidP="00F1711A">
      <w:pPr>
        <w:pStyle w:val="Akapitzlist"/>
        <w:numPr>
          <w:ilvl w:val="0"/>
          <w:numId w:val="117"/>
        </w:numPr>
        <w:spacing w:after="0"/>
        <w:ind w:left="1418" w:hanging="425"/>
        <w:rPr>
          <w:rFonts w:ascii="Arial Narrow" w:hAnsi="Arial Narrow"/>
        </w:rPr>
      </w:pPr>
      <w:r w:rsidRPr="00C8007A">
        <w:rPr>
          <w:rFonts w:ascii="Arial Narrow" w:hAnsi="Arial Narrow"/>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B918B76" w14:textId="77777777" w:rsidR="00F1711A" w:rsidRPr="00C8007A" w:rsidRDefault="00F1711A" w:rsidP="00E96DC7">
      <w:pPr>
        <w:pStyle w:val="Akapitzlist"/>
        <w:numPr>
          <w:ilvl w:val="0"/>
          <w:numId w:val="117"/>
        </w:numPr>
        <w:spacing w:after="0"/>
        <w:ind w:left="1418" w:hanging="425"/>
        <w:rPr>
          <w:rFonts w:ascii="Arial Narrow" w:hAnsi="Arial Narrow"/>
        </w:rPr>
      </w:pPr>
      <w:r w:rsidRPr="00C8007A">
        <w:rPr>
          <w:rFonts w:ascii="Arial Narrow" w:hAnsi="Arial Narrow"/>
        </w:rPr>
        <w:t>w wyniku przejęcia przez zamawiającego zobowiązań wykonawcy względem jego podwykonawców;</w:t>
      </w:r>
    </w:p>
    <w:p w14:paraId="09A001DE" w14:textId="77777777" w:rsidR="001C0DCF" w:rsidRPr="00C8007A" w:rsidRDefault="0089402A" w:rsidP="007D4194">
      <w:pPr>
        <w:pStyle w:val="Akapitzlist"/>
        <w:numPr>
          <w:ilvl w:val="0"/>
          <w:numId w:val="68"/>
        </w:numPr>
        <w:spacing w:after="0"/>
        <w:ind w:left="993" w:hanging="426"/>
        <w:rPr>
          <w:rFonts w:ascii="Arial Narrow" w:hAnsi="Arial Narrow"/>
        </w:rPr>
      </w:pPr>
      <w:bookmarkStart w:id="89" w:name="_Hlk534010471"/>
      <w:r w:rsidRPr="00C8007A">
        <w:rPr>
          <w:rFonts w:ascii="Arial Narrow" w:hAnsi="Arial Narrow"/>
        </w:rPr>
        <w:t>z</w:t>
      </w:r>
      <w:r w:rsidR="00317E4E" w:rsidRPr="00C8007A">
        <w:rPr>
          <w:rFonts w:ascii="Arial Narrow" w:hAnsi="Arial Narrow"/>
        </w:rPr>
        <w:t>miany wynagrodzenia</w:t>
      </w:r>
      <w:r w:rsidR="00491A46" w:rsidRPr="00C8007A">
        <w:rPr>
          <w:rFonts w:ascii="Arial Narrow" w:hAnsi="Arial Narrow"/>
        </w:rPr>
        <w:t>, w następujących przypadkach zmian:</w:t>
      </w:r>
    </w:p>
    <w:bookmarkEnd w:id="89"/>
    <w:p w14:paraId="5A744683" w14:textId="77777777" w:rsidR="001C0DCF" w:rsidRPr="00C8007A" w:rsidRDefault="00491A46" w:rsidP="007D4194">
      <w:pPr>
        <w:pStyle w:val="Akapitzlist"/>
        <w:numPr>
          <w:ilvl w:val="0"/>
          <w:numId w:val="70"/>
        </w:numPr>
        <w:spacing w:after="0"/>
        <w:ind w:left="1418" w:hanging="425"/>
        <w:rPr>
          <w:rStyle w:val="BrakA"/>
          <w:rFonts w:ascii="Arial Narrow" w:eastAsia="Arial Narrow" w:hAnsi="Arial Narrow" w:cs="Arial Narrow"/>
          <w:color w:val="auto"/>
        </w:rPr>
      </w:pPr>
      <w:r w:rsidRPr="00C8007A">
        <w:rPr>
          <w:rStyle w:val="BrakA"/>
          <w:rFonts w:ascii="Arial Narrow" w:eastAsia="Arial Narrow" w:hAnsi="Arial Narrow" w:cs="Arial Narrow"/>
          <w:color w:val="auto"/>
        </w:rPr>
        <w:t xml:space="preserve">stawki podatku od towarów i usług, pod warunkiem, iż Wykonawca wykaże, że zmiana stawki tego podatku wpłynęła na koszty wykonania przedmiotu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W takim przypadku Wykonawca ma obowiązek w terminie 30</w:t>
      </w:r>
      <w:r w:rsidR="008234BE" w:rsidRPr="00C8007A">
        <w:rPr>
          <w:rStyle w:val="BrakA"/>
          <w:rFonts w:ascii="Arial Narrow" w:eastAsia="Arial Narrow" w:hAnsi="Arial Narrow" w:cs="Arial Narrow"/>
          <w:color w:val="auto"/>
        </w:rPr>
        <w:t> </w:t>
      </w:r>
      <w:r w:rsidRPr="00C8007A">
        <w:rPr>
          <w:rStyle w:val="BrakA"/>
          <w:rFonts w:ascii="Arial Narrow" w:eastAsia="Arial Narrow" w:hAnsi="Arial Narrow" w:cs="Arial Narrow"/>
          <w:color w:val="auto"/>
        </w:rPr>
        <w:t xml:space="preserve">dni od zmiany wysokości stawki podatku złożyć do Zamawiającego pisemny wniosek, w którym musi wykazać rzeczywisty wpływ zmiany stawki podatku na zmianę kosztów realizacji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xml:space="preserve">, przedstawiając szczegółowe wyliczenia i zależności między zmianą stawki podatku od towarów i usług a wzrostem kosztów realizacji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xml:space="preserve">. Zamawiający w terminie 10 dni od dnia złożenia wniosku </w:t>
      </w:r>
      <w:r w:rsidR="00766E38" w:rsidRPr="00C8007A">
        <w:rPr>
          <w:rStyle w:val="BrakA"/>
          <w:rFonts w:ascii="Arial Narrow" w:eastAsia="Arial Narrow" w:hAnsi="Arial Narrow" w:cs="Arial Narrow"/>
          <w:color w:val="auto"/>
        </w:rPr>
        <w:t>oceni,</w:t>
      </w:r>
      <w:r w:rsidRPr="00C8007A">
        <w:rPr>
          <w:rStyle w:val="BrakA"/>
          <w:rFonts w:ascii="Arial Narrow" w:eastAsia="Arial Narrow" w:hAnsi="Arial Narrow" w:cs="Arial Narrow"/>
          <w:color w:val="auto"/>
        </w:rPr>
        <w:t xml:space="preserve"> czy Wykonawca wykazał rzeczywisty wpływ zmian na wzrost kosztów realizacji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w:t>
      </w:r>
    </w:p>
    <w:p w14:paraId="39C1F784" w14:textId="36683316" w:rsidR="001C0DCF" w:rsidRPr="00C8007A" w:rsidRDefault="00491A46" w:rsidP="007D4194">
      <w:pPr>
        <w:pStyle w:val="Akapitzlist"/>
        <w:numPr>
          <w:ilvl w:val="0"/>
          <w:numId w:val="70"/>
        </w:numPr>
        <w:spacing w:after="0"/>
        <w:ind w:left="1418" w:hanging="425"/>
        <w:rPr>
          <w:rStyle w:val="BrakA"/>
          <w:rFonts w:ascii="Arial Narrow" w:eastAsia="Arial Narrow" w:hAnsi="Arial Narrow" w:cs="Arial Narrow"/>
          <w:color w:val="auto"/>
        </w:rPr>
      </w:pPr>
      <w:r w:rsidRPr="00C8007A">
        <w:rPr>
          <w:rStyle w:val="BrakA"/>
          <w:rFonts w:ascii="Arial Narrow" w:eastAsia="Arial Narrow" w:hAnsi="Arial Narrow" w:cs="Arial Narrow"/>
          <w:color w:val="auto"/>
        </w:rPr>
        <w:t xml:space="preserve">wysokości minimalnego wynagrodzenia za pracę albo wysokości minimalnej stawki godzinowej, ustalonych </w:t>
      </w:r>
      <w:r w:rsidR="00211D2A" w:rsidRPr="00C8007A">
        <w:rPr>
          <w:rStyle w:val="BrakA"/>
          <w:rFonts w:ascii="Arial Narrow" w:eastAsia="Arial Narrow" w:hAnsi="Arial Narrow" w:cs="Arial Narrow"/>
          <w:color w:val="auto"/>
        </w:rPr>
        <w:br/>
      </w:r>
      <w:r w:rsidRPr="00C8007A">
        <w:rPr>
          <w:rStyle w:val="BrakA"/>
          <w:rFonts w:ascii="Arial Narrow" w:eastAsia="Arial Narrow" w:hAnsi="Arial Narrow" w:cs="Arial Narrow"/>
          <w:color w:val="auto"/>
        </w:rPr>
        <w:t>na podstawie przepisów ustawy z dnia 10 października 2002 r. o minimalnym wynagrodzeniu za pracę</w:t>
      </w:r>
      <w:r w:rsidR="00EA2ADB" w:rsidRPr="00C8007A">
        <w:rPr>
          <w:rStyle w:val="BrakA"/>
          <w:rFonts w:ascii="Arial Narrow" w:eastAsia="Arial Narrow" w:hAnsi="Arial Narrow" w:cs="Arial Narrow"/>
          <w:color w:val="auto"/>
        </w:rPr>
        <w:t xml:space="preserve"> (</w:t>
      </w:r>
      <w:r w:rsidR="00BA7791" w:rsidRPr="00C8007A">
        <w:rPr>
          <w:rStyle w:val="BrakA"/>
          <w:rFonts w:ascii="Arial Narrow" w:eastAsia="Arial Narrow" w:hAnsi="Arial Narrow" w:cs="Arial Narrow"/>
          <w:color w:val="auto"/>
        </w:rPr>
        <w:t>tj.</w:t>
      </w:r>
      <w:r w:rsidR="008234BE" w:rsidRPr="00C8007A">
        <w:rPr>
          <w:rStyle w:val="BrakA"/>
          <w:rFonts w:ascii="Arial Narrow" w:eastAsia="Arial Narrow" w:hAnsi="Arial Narrow" w:cs="Arial Narrow"/>
          <w:color w:val="auto"/>
        </w:rPr>
        <w:t> </w:t>
      </w:r>
      <w:r w:rsidR="00EA2ADB" w:rsidRPr="00C8007A">
        <w:rPr>
          <w:rStyle w:val="BrakA"/>
          <w:rFonts w:ascii="Arial Narrow" w:eastAsia="Arial Narrow" w:hAnsi="Arial Narrow" w:cs="Arial Narrow"/>
          <w:color w:val="auto"/>
        </w:rPr>
        <w:t>Dz.</w:t>
      </w:r>
      <w:r w:rsidR="008234BE" w:rsidRPr="00C8007A">
        <w:rPr>
          <w:rStyle w:val="BrakA"/>
          <w:rFonts w:ascii="Arial Narrow" w:eastAsia="Arial Narrow" w:hAnsi="Arial Narrow" w:cs="Arial Narrow"/>
          <w:color w:val="auto"/>
        </w:rPr>
        <w:t> </w:t>
      </w:r>
      <w:r w:rsidR="00EA2ADB" w:rsidRPr="00C8007A">
        <w:rPr>
          <w:rStyle w:val="BrakA"/>
          <w:rFonts w:ascii="Arial Narrow" w:eastAsia="Arial Narrow" w:hAnsi="Arial Narrow" w:cs="Arial Narrow"/>
          <w:color w:val="auto"/>
        </w:rPr>
        <w:t>U.</w:t>
      </w:r>
      <w:r w:rsidR="008234BE" w:rsidRPr="00C8007A">
        <w:rPr>
          <w:rStyle w:val="BrakA"/>
          <w:rFonts w:ascii="Arial Narrow" w:eastAsia="Arial Narrow" w:hAnsi="Arial Narrow" w:cs="Arial Narrow"/>
          <w:color w:val="auto"/>
        </w:rPr>
        <w:t> </w:t>
      </w:r>
      <w:r w:rsidR="00EA2ADB" w:rsidRPr="00C8007A">
        <w:rPr>
          <w:rStyle w:val="BrakA"/>
          <w:rFonts w:ascii="Arial Narrow" w:eastAsia="Arial Narrow" w:hAnsi="Arial Narrow" w:cs="Arial Narrow"/>
          <w:color w:val="auto"/>
        </w:rPr>
        <w:t>z</w:t>
      </w:r>
      <w:r w:rsidR="008234BE" w:rsidRPr="00C8007A">
        <w:rPr>
          <w:rStyle w:val="BrakA"/>
          <w:rFonts w:ascii="Arial Narrow" w:eastAsia="Arial Narrow" w:hAnsi="Arial Narrow" w:cs="Arial Narrow"/>
          <w:color w:val="auto"/>
        </w:rPr>
        <w:t> </w:t>
      </w:r>
      <w:r w:rsidR="00CA0A07" w:rsidRPr="00C8007A">
        <w:rPr>
          <w:rStyle w:val="BrakA"/>
          <w:rFonts w:ascii="Arial Narrow" w:eastAsia="Arial Narrow" w:hAnsi="Arial Narrow" w:cs="Arial Narrow"/>
          <w:color w:val="auto"/>
        </w:rPr>
        <w:t>202</w:t>
      </w:r>
      <w:r w:rsidR="00544E72" w:rsidRPr="00C8007A">
        <w:rPr>
          <w:rStyle w:val="BrakA"/>
          <w:rFonts w:ascii="Arial Narrow" w:eastAsia="Arial Narrow" w:hAnsi="Arial Narrow" w:cs="Arial Narrow"/>
          <w:color w:val="auto"/>
        </w:rPr>
        <w:t>3</w:t>
      </w:r>
      <w:r w:rsidR="00EA2ADB" w:rsidRPr="00C8007A">
        <w:rPr>
          <w:rStyle w:val="BrakA"/>
          <w:rFonts w:ascii="Arial Narrow" w:eastAsia="Arial Narrow" w:hAnsi="Arial Narrow" w:cs="Arial Narrow"/>
          <w:color w:val="auto"/>
        </w:rPr>
        <w:t xml:space="preserve">, poz. </w:t>
      </w:r>
      <w:r w:rsidR="00544E72" w:rsidRPr="00C8007A">
        <w:rPr>
          <w:rStyle w:val="BrakA"/>
          <w:rFonts w:ascii="Arial Narrow" w:eastAsia="Arial Narrow" w:hAnsi="Arial Narrow" w:cs="Arial Narrow"/>
          <w:color w:val="auto"/>
        </w:rPr>
        <w:t>1</w:t>
      </w:r>
      <w:r w:rsidR="004E1965" w:rsidRPr="00C8007A">
        <w:rPr>
          <w:rStyle w:val="BrakA"/>
          <w:rFonts w:ascii="Arial Narrow" w:eastAsia="Arial Narrow" w:hAnsi="Arial Narrow" w:cs="Arial Narrow"/>
          <w:color w:val="auto"/>
        </w:rPr>
        <w:t>893</w:t>
      </w:r>
      <w:r w:rsidR="00EA2ADB" w:rsidRPr="00C8007A">
        <w:rPr>
          <w:rStyle w:val="BrakA"/>
          <w:rFonts w:ascii="Arial Narrow" w:eastAsia="Arial Narrow" w:hAnsi="Arial Narrow" w:cs="Arial Narrow"/>
          <w:color w:val="auto"/>
        </w:rPr>
        <w:t>)</w:t>
      </w:r>
      <w:r w:rsidRPr="00C8007A">
        <w:rPr>
          <w:rStyle w:val="BrakA"/>
          <w:rFonts w:ascii="Arial Narrow" w:eastAsia="Arial Narrow" w:hAnsi="Arial Narrow" w:cs="Arial Narrow"/>
          <w:color w:val="auto"/>
        </w:rPr>
        <w:t xml:space="preserve">, </w:t>
      </w:r>
      <w:bookmarkStart w:id="90" w:name="_Hlk525202629"/>
      <w:r w:rsidRPr="00C8007A">
        <w:rPr>
          <w:rStyle w:val="BrakA"/>
          <w:rFonts w:ascii="Arial Narrow" w:eastAsia="Arial Narrow" w:hAnsi="Arial Narrow" w:cs="Arial Narrow"/>
          <w:color w:val="auto"/>
        </w:rPr>
        <w:t xml:space="preserve">pod warunkiem, że zmiana ta wpłynie na koszty Wykonawcy związane z realizacją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xml:space="preserve">. </w:t>
      </w:r>
      <w:r w:rsidR="00B95819" w:rsidRPr="00C8007A">
        <w:rPr>
          <w:rStyle w:val="BrakA"/>
          <w:rFonts w:ascii="Arial Narrow" w:eastAsia="Arial Narrow" w:hAnsi="Arial Narrow" w:cs="Arial Narrow"/>
          <w:color w:val="auto"/>
        </w:rPr>
        <w:t>W</w:t>
      </w:r>
      <w:r w:rsidR="008234BE" w:rsidRPr="00C8007A">
        <w:rPr>
          <w:rStyle w:val="BrakA"/>
          <w:rFonts w:ascii="Arial Narrow" w:eastAsia="Arial Narrow" w:hAnsi="Arial Narrow" w:cs="Arial Narrow"/>
          <w:color w:val="auto"/>
        </w:rPr>
        <w:t> </w:t>
      </w:r>
      <w:r w:rsidR="00B95819" w:rsidRPr="00C8007A">
        <w:rPr>
          <w:rStyle w:val="BrakA"/>
          <w:rFonts w:ascii="Arial Narrow" w:eastAsia="Arial Narrow" w:hAnsi="Arial Narrow" w:cs="Arial Narrow"/>
          <w:color w:val="auto"/>
        </w:rPr>
        <w:t>takim</w:t>
      </w:r>
      <w:r w:rsidRPr="00C8007A">
        <w:rPr>
          <w:rStyle w:val="BrakA"/>
          <w:rFonts w:ascii="Arial Narrow" w:eastAsia="Arial Narrow" w:hAnsi="Arial Narrow" w:cs="Arial Narrow"/>
          <w:color w:val="auto"/>
        </w:rPr>
        <w:t xml:space="preserve"> przypadku Wykonawca ma obowiązek w terminie 30 dni od zmiany wysokości minimalnego wynagrodzenia złożyć do Zamawiającego pisemny wniosek, w którym musi wykazać rzeczywisty wpływ zmiany </w:t>
      </w:r>
      <w:r w:rsidRPr="00C8007A">
        <w:rPr>
          <w:rStyle w:val="BrakA"/>
          <w:rFonts w:ascii="Arial Narrow" w:eastAsia="Arial Narrow" w:hAnsi="Arial Narrow" w:cs="Arial Narrow"/>
          <w:color w:val="auto"/>
        </w:rPr>
        <w:lastRenderedPageBreak/>
        <w:t xml:space="preserve">minimalnego wynagrodzenia na koszty realizacji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xml:space="preserve">, przedstawiając szczegółowe wyliczenia i zależności między zmianą wysokości minimalnego wynagrodzenia a kosztami realizacji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xml:space="preserve">. Zamawiający w terminie </w:t>
      </w:r>
      <w:r w:rsidR="00B95819" w:rsidRPr="00C8007A">
        <w:rPr>
          <w:rStyle w:val="BrakA"/>
          <w:rFonts w:ascii="Arial Narrow" w:eastAsia="Arial Narrow" w:hAnsi="Arial Narrow" w:cs="Arial Narrow"/>
          <w:color w:val="auto"/>
        </w:rPr>
        <w:t>10</w:t>
      </w:r>
      <w:r w:rsidR="008234BE" w:rsidRPr="00C8007A">
        <w:rPr>
          <w:rStyle w:val="BrakA"/>
          <w:rFonts w:ascii="Arial Narrow" w:eastAsia="Arial Narrow" w:hAnsi="Arial Narrow" w:cs="Arial Narrow"/>
          <w:color w:val="auto"/>
        </w:rPr>
        <w:t> </w:t>
      </w:r>
      <w:r w:rsidR="00B95819" w:rsidRPr="00C8007A">
        <w:rPr>
          <w:rStyle w:val="BrakA"/>
          <w:rFonts w:ascii="Arial Narrow" w:eastAsia="Arial Narrow" w:hAnsi="Arial Narrow" w:cs="Arial Narrow"/>
          <w:color w:val="auto"/>
        </w:rPr>
        <w:t>dni</w:t>
      </w:r>
      <w:r w:rsidRPr="00C8007A">
        <w:rPr>
          <w:rStyle w:val="BrakA"/>
          <w:rFonts w:ascii="Arial Narrow" w:eastAsia="Arial Narrow" w:hAnsi="Arial Narrow" w:cs="Arial Narrow"/>
          <w:color w:val="auto"/>
        </w:rPr>
        <w:t xml:space="preserve"> od dnia złożenia wniosku </w:t>
      </w:r>
      <w:r w:rsidR="00766E38" w:rsidRPr="00C8007A">
        <w:rPr>
          <w:rStyle w:val="BrakA"/>
          <w:rFonts w:ascii="Arial Narrow" w:eastAsia="Arial Narrow" w:hAnsi="Arial Narrow" w:cs="Arial Narrow"/>
          <w:color w:val="auto"/>
        </w:rPr>
        <w:t>ocenia,</w:t>
      </w:r>
      <w:r w:rsidRPr="00C8007A">
        <w:rPr>
          <w:rStyle w:val="BrakA"/>
          <w:rFonts w:ascii="Arial Narrow" w:eastAsia="Arial Narrow" w:hAnsi="Arial Narrow" w:cs="Arial Narrow"/>
          <w:color w:val="auto"/>
        </w:rPr>
        <w:t xml:space="preserve"> czy Wykonawca wykazał rzeczywisty wpływ zmiany na koszty realizacji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w:t>
      </w:r>
    </w:p>
    <w:bookmarkEnd w:id="90"/>
    <w:p w14:paraId="61415A51" w14:textId="77777777" w:rsidR="001C0DCF" w:rsidRPr="00C8007A" w:rsidRDefault="00491A46" w:rsidP="007D4194">
      <w:pPr>
        <w:pStyle w:val="Akapitzlist"/>
        <w:numPr>
          <w:ilvl w:val="0"/>
          <w:numId w:val="70"/>
        </w:numPr>
        <w:spacing w:after="0"/>
        <w:ind w:left="1418" w:hanging="425"/>
        <w:rPr>
          <w:rStyle w:val="BrakA"/>
          <w:rFonts w:ascii="Arial Narrow" w:eastAsia="Arial Narrow" w:hAnsi="Arial Narrow" w:cs="Arial Narrow"/>
          <w:color w:val="auto"/>
        </w:rPr>
      </w:pPr>
      <w:r w:rsidRPr="00C8007A">
        <w:rPr>
          <w:rStyle w:val="BrakA"/>
          <w:rFonts w:ascii="Arial Narrow" w:eastAsia="Arial Narrow" w:hAnsi="Arial Narrow" w:cs="Arial Narrow"/>
          <w:color w:val="auto"/>
        </w:rPr>
        <w:t xml:space="preserve">zasad podlegania ubezpieczeniom społecznym lub ubezpieczeniu zdrowotnemu lub wysokości stawki składki </w:t>
      </w:r>
      <w:r w:rsidR="00FC3773" w:rsidRPr="00C8007A">
        <w:rPr>
          <w:rStyle w:val="BrakA"/>
          <w:rFonts w:ascii="Arial Narrow" w:eastAsia="Arial Narrow" w:hAnsi="Arial Narrow" w:cs="Arial Narrow"/>
          <w:color w:val="auto"/>
        </w:rPr>
        <w:br/>
      </w:r>
      <w:r w:rsidRPr="00C8007A">
        <w:rPr>
          <w:rStyle w:val="BrakA"/>
          <w:rFonts w:ascii="Arial Narrow" w:eastAsia="Arial Narrow" w:hAnsi="Arial Narrow" w:cs="Arial Narrow"/>
          <w:color w:val="auto"/>
        </w:rPr>
        <w:t xml:space="preserve">na ubezpieczenia społeczne lub zdrowotne, pod warunkiem wykazania przez Wykonawcę rzeczywistego wpływu zmian zasad podlegania ubezpieczeniom społecznym lub ubezpieczeniu zdrowotnemu lub wysokości stawki składki na ubezpieczenia społeczne lub zdrowotne na koszty związane z realizacją przedmiotu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xml:space="preserve">. </w:t>
      </w:r>
      <w:bookmarkStart w:id="91" w:name="_Hlk534009374"/>
      <w:r w:rsidRPr="00C8007A">
        <w:rPr>
          <w:rStyle w:val="BrakA"/>
          <w:rFonts w:ascii="Arial Narrow" w:eastAsia="Arial Narrow" w:hAnsi="Arial Narrow" w:cs="Arial Narrow"/>
          <w:color w:val="auto"/>
        </w:rPr>
        <w:t xml:space="preserve">W takim przypadku Wykonawca ma obowiązek w terminie 30 dni od wprowadzenia zmian złożyć do Zamawiającego pisemny wniosek, w którym musi wykazać rzeczywisty wpływ zmiany na koszty realizacji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xml:space="preserve">, przedstawiając szczegółowe wyliczenia (konkretne wskazanie osób choćby poprzez określenie ich funkcji, wskazanie ich wynagrodzenia oraz miesięcznego wymiaru godzin, które dane osoby poświęcą na wykonywanie zadań związanych z realizacją zamówienia) i zależności między zmianą zasad przyznawania a kosztami realizacji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 xml:space="preserve">. Zamawiający w terminie 10 dni od dnia złożenia wniosku </w:t>
      </w:r>
      <w:r w:rsidR="00766E38" w:rsidRPr="00C8007A">
        <w:rPr>
          <w:rStyle w:val="BrakA"/>
          <w:rFonts w:ascii="Arial Narrow" w:eastAsia="Arial Narrow" w:hAnsi="Arial Narrow" w:cs="Arial Narrow"/>
          <w:color w:val="auto"/>
        </w:rPr>
        <w:t>ocenia,</w:t>
      </w:r>
      <w:r w:rsidRPr="00C8007A">
        <w:rPr>
          <w:rStyle w:val="BrakA"/>
          <w:rFonts w:ascii="Arial Narrow" w:eastAsia="Arial Narrow" w:hAnsi="Arial Narrow" w:cs="Arial Narrow"/>
          <w:color w:val="auto"/>
        </w:rPr>
        <w:t xml:space="preserve"> czy Wykonawca wykazał rzeczywisty wpływ zmian w zakresie podlegania lub zmian wysokości składek na koszty realizacji </w:t>
      </w:r>
      <w:r w:rsidR="00576FB2" w:rsidRPr="00C8007A">
        <w:rPr>
          <w:rStyle w:val="BrakA"/>
          <w:rFonts w:ascii="Arial Narrow" w:eastAsia="Arial Narrow" w:hAnsi="Arial Narrow" w:cs="Arial Narrow"/>
          <w:color w:val="auto"/>
        </w:rPr>
        <w:t>Umowy</w:t>
      </w:r>
      <w:r w:rsidRPr="00C8007A">
        <w:rPr>
          <w:rStyle w:val="BrakA"/>
          <w:rFonts w:ascii="Arial Narrow" w:eastAsia="Arial Narrow" w:hAnsi="Arial Narrow" w:cs="Arial Narrow"/>
          <w:color w:val="auto"/>
        </w:rPr>
        <w:t>;</w:t>
      </w:r>
    </w:p>
    <w:p w14:paraId="2332CDB0" w14:textId="00D713F8" w:rsidR="00F4612C" w:rsidRPr="00C8007A" w:rsidRDefault="00F4612C" w:rsidP="007D4194">
      <w:pPr>
        <w:pStyle w:val="Akapitzlist"/>
        <w:numPr>
          <w:ilvl w:val="0"/>
          <w:numId w:val="70"/>
        </w:numPr>
        <w:spacing w:after="0"/>
        <w:ind w:left="1418" w:hanging="425"/>
        <w:rPr>
          <w:rStyle w:val="BrakA"/>
          <w:rFonts w:ascii="Arial Narrow" w:eastAsia="Arial Narrow" w:hAnsi="Arial Narrow" w:cs="Arial Narrow"/>
          <w:color w:val="auto"/>
        </w:rPr>
      </w:pPr>
      <w:bookmarkStart w:id="92" w:name="_Hlk534010488"/>
      <w:bookmarkEnd w:id="91"/>
      <w:r w:rsidRPr="00C8007A">
        <w:rPr>
          <w:rStyle w:val="BrakA"/>
          <w:rFonts w:ascii="Arial Narrow" w:eastAsia="Arial Narrow" w:hAnsi="Arial Narrow" w:cs="Arial Narrow"/>
          <w:color w:val="auto"/>
        </w:rPr>
        <w:t xml:space="preserve">zasad </w:t>
      </w:r>
      <w:bookmarkStart w:id="93" w:name="_Hlk534009182"/>
      <w:r w:rsidRPr="00C8007A">
        <w:rPr>
          <w:rStyle w:val="BrakA"/>
          <w:rFonts w:ascii="Arial Narrow" w:eastAsia="Arial Narrow" w:hAnsi="Arial Narrow" w:cs="Arial Narrow"/>
          <w:color w:val="auto"/>
        </w:rPr>
        <w:t>gromadzenia i wysokości wpłat do pracowniczych planów kapitałowych</w:t>
      </w:r>
      <w:bookmarkEnd w:id="93"/>
      <w:r w:rsidRPr="00C8007A">
        <w:rPr>
          <w:rStyle w:val="BrakA"/>
          <w:rFonts w:ascii="Arial Narrow" w:eastAsia="Arial Narrow" w:hAnsi="Arial Narrow" w:cs="Arial Narrow"/>
          <w:color w:val="auto"/>
        </w:rPr>
        <w:t xml:space="preserve">, o których mowa w ustawie z dnia </w:t>
      </w:r>
      <w:r w:rsidR="00B95819" w:rsidRPr="00C8007A">
        <w:rPr>
          <w:rStyle w:val="BrakA"/>
          <w:rFonts w:ascii="Arial Narrow" w:eastAsia="Arial Narrow" w:hAnsi="Arial Narrow" w:cs="Arial Narrow"/>
          <w:color w:val="auto"/>
        </w:rPr>
        <w:t>4</w:t>
      </w:r>
      <w:r w:rsidR="00CA0A07" w:rsidRPr="00C8007A">
        <w:rPr>
          <w:rStyle w:val="BrakA"/>
          <w:rFonts w:ascii="Arial Narrow" w:eastAsia="Arial Narrow" w:hAnsi="Arial Narrow" w:cs="Arial Narrow"/>
          <w:color w:val="auto"/>
        </w:rPr>
        <w:t> </w:t>
      </w:r>
      <w:r w:rsidR="00B95819" w:rsidRPr="00C8007A">
        <w:rPr>
          <w:rStyle w:val="BrakA"/>
          <w:rFonts w:ascii="Arial Narrow" w:eastAsia="Arial Narrow" w:hAnsi="Arial Narrow" w:cs="Arial Narrow"/>
          <w:color w:val="auto"/>
        </w:rPr>
        <w:t>października</w:t>
      </w:r>
      <w:r w:rsidRPr="00C8007A">
        <w:rPr>
          <w:rStyle w:val="BrakA"/>
          <w:rFonts w:ascii="Arial Narrow" w:eastAsia="Arial Narrow" w:hAnsi="Arial Narrow" w:cs="Arial Narrow"/>
          <w:color w:val="auto"/>
        </w:rPr>
        <w:t xml:space="preserve"> 2018 r. o pracowniczych planach kapitałowych</w:t>
      </w:r>
      <w:r w:rsidR="00CA0A07" w:rsidRPr="00C8007A">
        <w:rPr>
          <w:rStyle w:val="BrakA"/>
          <w:rFonts w:ascii="Arial Narrow" w:eastAsia="Arial Narrow" w:hAnsi="Arial Narrow" w:cs="Arial Narrow"/>
          <w:color w:val="auto"/>
        </w:rPr>
        <w:t xml:space="preserve"> (</w:t>
      </w:r>
      <w:r w:rsidR="00BA7791" w:rsidRPr="00C8007A">
        <w:rPr>
          <w:rStyle w:val="BrakA"/>
          <w:rFonts w:ascii="Arial Narrow" w:eastAsia="Arial Narrow" w:hAnsi="Arial Narrow" w:cs="Arial Narrow"/>
          <w:color w:val="auto"/>
        </w:rPr>
        <w:t>tj.</w:t>
      </w:r>
      <w:r w:rsidR="00CA0A07" w:rsidRPr="00C8007A">
        <w:rPr>
          <w:rStyle w:val="BrakA"/>
          <w:rFonts w:ascii="Arial Narrow" w:eastAsia="Arial Narrow" w:hAnsi="Arial Narrow" w:cs="Arial Narrow"/>
          <w:color w:val="auto"/>
        </w:rPr>
        <w:t xml:space="preserve"> Dz. U. z </w:t>
      </w:r>
      <w:r w:rsidR="00B008F9" w:rsidRPr="00C8007A">
        <w:rPr>
          <w:rStyle w:val="BrakA"/>
          <w:rFonts w:ascii="Arial Narrow" w:eastAsia="Arial Narrow" w:hAnsi="Arial Narrow" w:cs="Arial Narrow"/>
          <w:color w:val="auto"/>
        </w:rPr>
        <w:t>202</w:t>
      </w:r>
      <w:r w:rsidR="00544E72" w:rsidRPr="00C8007A">
        <w:rPr>
          <w:rStyle w:val="BrakA"/>
          <w:rFonts w:ascii="Arial Narrow" w:eastAsia="Arial Narrow" w:hAnsi="Arial Narrow" w:cs="Arial Narrow"/>
          <w:color w:val="auto"/>
        </w:rPr>
        <w:t>4</w:t>
      </w:r>
      <w:r w:rsidR="00CA0A07" w:rsidRPr="00C8007A">
        <w:rPr>
          <w:rStyle w:val="BrakA"/>
          <w:rFonts w:ascii="Arial Narrow" w:eastAsia="Arial Narrow" w:hAnsi="Arial Narrow" w:cs="Arial Narrow"/>
          <w:color w:val="auto"/>
        </w:rPr>
        <w:t xml:space="preserve">, poz. </w:t>
      </w:r>
      <w:r w:rsidR="00B008F9" w:rsidRPr="00C8007A">
        <w:rPr>
          <w:rStyle w:val="BrakA"/>
          <w:rFonts w:ascii="Arial Narrow" w:eastAsia="Arial Narrow" w:hAnsi="Arial Narrow" w:cs="Arial Narrow"/>
          <w:color w:val="auto"/>
        </w:rPr>
        <w:t>4</w:t>
      </w:r>
      <w:r w:rsidR="00544E72" w:rsidRPr="00C8007A">
        <w:rPr>
          <w:rStyle w:val="BrakA"/>
          <w:rFonts w:ascii="Arial Narrow" w:eastAsia="Arial Narrow" w:hAnsi="Arial Narrow" w:cs="Arial Narrow"/>
          <w:color w:val="auto"/>
        </w:rPr>
        <w:t>27</w:t>
      </w:r>
      <w:r w:rsidR="00CA0A07" w:rsidRPr="00C8007A">
        <w:rPr>
          <w:rStyle w:val="BrakA"/>
          <w:rFonts w:ascii="Arial Narrow" w:eastAsia="Arial Narrow" w:hAnsi="Arial Narrow" w:cs="Arial Narrow"/>
          <w:color w:val="auto"/>
        </w:rPr>
        <w:t>)</w:t>
      </w:r>
      <w:r w:rsidRPr="00C8007A">
        <w:rPr>
          <w:rStyle w:val="BrakA"/>
          <w:rFonts w:ascii="Arial Narrow" w:eastAsia="Arial Narrow" w:hAnsi="Arial Narrow" w:cs="Arial Narrow"/>
          <w:color w:val="auto"/>
        </w:rPr>
        <w:t>, pod</w:t>
      </w:r>
      <w:r w:rsidR="00CA0A07" w:rsidRPr="00C8007A">
        <w:rPr>
          <w:rStyle w:val="BrakA"/>
          <w:rFonts w:ascii="Arial Narrow" w:eastAsia="Arial Narrow" w:hAnsi="Arial Narrow" w:cs="Arial Narrow"/>
          <w:color w:val="auto"/>
        </w:rPr>
        <w:t> </w:t>
      </w:r>
      <w:r w:rsidRPr="00C8007A">
        <w:rPr>
          <w:rStyle w:val="BrakA"/>
          <w:rFonts w:ascii="Arial Narrow" w:eastAsia="Arial Narrow" w:hAnsi="Arial Narrow" w:cs="Arial Narrow"/>
          <w:color w:val="auto"/>
        </w:rPr>
        <w:t xml:space="preserve">warunkiem wykazania przez Wykonawcę rzeczywistego wpływu zmian zasad gromadzenia i wysokości wpłat do pracowniczych planów kapitałowych, </w:t>
      </w:r>
      <w:r w:rsidR="00B95819" w:rsidRPr="00C8007A">
        <w:rPr>
          <w:rStyle w:val="BrakA"/>
          <w:rFonts w:ascii="Arial Narrow" w:eastAsia="Arial Narrow" w:hAnsi="Arial Narrow" w:cs="Arial Narrow"/>
          <w:color w:val="auto"/>
        </w:rPr>
        <w:t>o których</w:t>
      </w:r>
      <w:r w:rsidRPr="00C8007A">
        <w:rPr>
          <w:rStyle w:val="BrakA"/>
          <w:rFonts w:ascii="Arial Narrow" w:eastAsia="Arial Narrow" w:hAnsi="Arial Narrow" w:cs="Arial Narrow"/>
          <w:color w:val="auto"/>
        </w:rPr>
        <w:t xml:space="preserve"> mowa powyżej na koszty związane z realizacją przedmiotu Umowy. W takim przypadku Wykonawca </w:t>
      </w:r>
      <w:r w:rsidR="00B95819" w:rsidRPr="00C8007A">
        <w:rPr>
          <w:rStyle w:val="BrakA"/>
          <w:rFonts w:ascii="Arial Narrow" w:eastAsia="Arial Narrow" w:hAnsi="Arial Narrow" w:cs="Arial Narrow"/>
          <w:color w:val="auto"/>
        </w:rPr>
        <w:t>ma obowiązek</w:t>
      </w:r>
      <w:r w:rsidRPr="00C8007A">
        <w:rPr>
          <w:rStyle w:val="BrakA"/>
          <w:rFonts w:ascii="Arial Narrow" w:eastAsia="Arial Narrow" w:hAnsi="Arial Narrow" w:cs="Arial Narrow"/>
          <w:color w:val="auto"/>
        </w:rPr>
        <w:t xml:space="preserve"> </w:t>
      </w:r>
      <w:r w:rsidR="00403B26" w:rsidRPr="00C8007A">
        <w:rPr>
          <w:rStyle w:val="BrakA"/>
          <w:rFonts w:ascii="Arial Narrow" w:eastAsia="Arial Narrow" w:hAnsi="Arial Narrow" w:cs="Arial Narrow"/>
          <w:color w:val="auto"/>
        </w:rPr>
        <w:t>w terminie</w:t>
      </w:r>
      <w:r w:rsidRPr="00C8007A">
        <w:rPr>
          <w:rStyle w:val="BrakA"/>
          <w:rFonts w:ascii="Arial Narrow" w:eastAsia="Arial Narrow" w:hAnsi="Arial Narrow" w:cs="Arial Narrow"/>
          <w:color w:val="auto"/>
        </w:rPr>
        <w:t xml:space="preserve"> 30 dni od wprowadzenia zmian złożyć do</w:t>
      </w:r>
      <w:r w:rsidR="00CA0A07" w:rsidRPr="00C8007A">
        <w:rPr>
          <w:rStyle w:val="BrakA"/>
          <w:rFonts w:ascii="Arial Narrow" w:eastAsia="Arial Narrow" w:hAnsi="Arial Narrow" w:cs="Arial Narrow"/>
          <w:color w:val="auto"/>
        </w:rPr>
        <w:t> </w:t>
      </w:r>
      <w:r w:rsidRPr="00C8007A">
        <w:rPr>
          <w:rStyle w:val="BrakA"/>
          <w:rFonts w:ascii="Arial Narrow" w:eastAsia="Arial Narrow" w:hAnsi="Arial Narrow" w:cs="Arial Narrow"/>
          <w:color w:val="auto"/>
        </w:rPr>
        <w:t>Zamawiającego pisemny wniosek</w:t>
      </w:r>
      <w:r w:rsidR="00BF66C3" w:rsidRPr="00C8007A">
        <w:rPr>
          <w:rStyle w:val="BrakA"/>
          <w:rFonts w:ascii="Arial Narrow" w:eastAsia="Arial Narrow" w:hAnsi="Arial Narrow" w:cs="Arial Narrow"/>
          <w:color w:val="auto"/>
        </w:rPr>
        <w:t xml:space="preserve"> </w:t>
      </w:r>
      <w:r w:rsidR="00B95819" w:rsidRPr="00C8007A">
        <w:rPr>
          <w:rStyle w:val="BrakA"/>
          <w:rFonts w:ascii="Arial Narrow" w:eastAsia="Arial Narrow" w:hAnsi="Arial Narrow" w:cs="Arial Narrow"/>
          <w:color w:val="auto"/>
        </w:rPr>
        <w:t>o przeprowadzenie</w:t>
      </w:r>
      <w:r w:rsidR="00BF66C3" w:rsidRPr="00C8007A">
        <w:rPr>
          <w:rStyle w:val="BrakA"/>
          <w:rFonts w:ascii="Arial Narrow" w:eastAsia="Arial Narrow" w:hAnsi="Arial Narrow" w:cs="Arial Narrow"/>
          <w:color w:val="auto"/>
        </w:rPr>
        <w:t xml:space="preserve"> negocjacji dotyczących zawarcia porozumienia w sprawie odpowiedniej zmiany wynagrodzenia</w:t>
      </w:r>
      <w:r w:rsidRPr="00C8007A">
        <w:rPr>
          <w:rStyle w:val="BrakA"/>
          <w:rFonts w:ascii="Arial Narrow" w:eastAsia="Arial Narrow" w:hAnsi="Arial Narrow" w:cs="Arial Narrow"/>
          <w:color w:val="auto"/>
        </w:rPr>
        <w:t xml:space="preserve">, w którym musi wykazać rzeczywisty wpływ zmiany na koszty realizacji Umowy, przedstawiając </w:t>
      </w:r>
      <w:r w:rsidR="00BF66C3" w:rsidRPr="00C8007A">
        <w:rPr>
          <w:rStyle w:val="BrakA"/>
          <w:rFonts w:ascii="Arial Narrow" w:eastAsia="Arial Narrow" w:hAnsi="Arial Narrow" w:cs="Arial Narrow"/>
          <w:color w:val="auto"/>
        </w:rPr>
        <w:t xml:space="preserve">sposób i podstawę wyliczenia odpowiedniej zmiany wynagrodzenia </w:t>
      </w:r>
      <w:bookmarkStart w:id="94" w:name="_Hlk534010285"/>
      <w:r w:rsidR="00BF66C3" w:rsidRPr="00C8007A">
        <w:rPr>
          <w:rStyle w:val="BrakA"/>
          <w:rFonts w:ascii="Arial Narrow" w:eastAsia="Arial Narrow" w:hAnsi="Arial Narrow" w:cs="Arial Narrow"/>
          <w:color w:val="auto"/>
        </w:rPr>
        <w:t xml:space="preserve">z uwzględnieniem sumy wzrostu kosztów realizacji zamówienia </w:t>
      </w:r>
      <w:r w:rsidR="0046469D" w:rsidRPr="00C8007A">
        <w:rPr>
          <w:rStyle w:val="BrakA"/>
          <w:rFonts w:ascii="Arial Narrow" w:eastAsia="Arial Narrow" w:hAnsi="Arial Narrow" w:cs="Arial Narrow"/>
          <w:color w:val="auto"/>
        </w:rPr>
        <w:t>nie</w:t>
      </w:r>
      <w:r w:rsidR="00BF66C3" w:rsidRPr="00C8007A">
        <w:rPr>
          <w:rStyle w:val="BrakA"/>
          <w:rFonts w:ascii="Arial Narrow" w:eastAsia="Arial Narrow" w:hAnsi="Arial Narrow" w:cs="Arial Narrow"/>
          <w:color w:val="auto"/>
        </w:rPr>
        <w:t xml:space="preserve">publicznego wynikającą </w:t>
      </w:r>
      <w:r w:rsidR="001715E6" w:rsidRPr="00C8007A">
        <w:rPr>
          <w:rStyle w:val="BrakA"/>
          <w:rFonts w:ascii="Arial Narrow" w:eastAsia="Arial Narrow" w:hAnsi="Arial Narrow" w:cs="Arial Narrow"/>
          <w:color w:val="auto"/>
        </w:rPr>
        <w:t>z wpłat</w:t>
      </w:r>
      <w:r w:rsidR="00BF66C3" w:rsidRPr="00C8007A">
        <w:rPr>
          <w:rStyle w:val="BrakA"/>
          <w:rFonts w:ascii="Arial Narrow" w:eastAsia="Arial Narrow" w:hAnsi="Arial Narrow" w:cs="Arial Narrow"/>
          <w:color w:val="auto"/>
        </w:rPr>
        <w:t xml:space="preserve"> do PPK</w:t>
      </w:r>
      <w:bookmarkEnd w:id="94"/>
      <w:r w:rsidRPr="00C8007A">
        <w:rPr>
          <w:rStyle w:val="BrakA"/>
          <w:rFonts w:ascii="Arial Narrow" w:eastAsia="Arial Narrow" w:hAnsi="Arial Narrow" w:cs="Arial Narrow"/>
          <w:color w:val="auto"/>
        </w:rPr>
        <w:t>. Zamawiający w terminie 10</w:t>
      </w:r>
      <w:r w:rsidR="00CA0A07" w:rsidRPr="00C8007A">
        <w:rPr>
          <w:rStyle w:val="BrakA"/>
          <w:rFonts w:ascii="Arial Narrow" w:eastAsia="Arial Narrow" w:hAnsi="Arial Narrow" w:cs="Arial Narrow"/>
          <w:color w:val="auto"/>
        </w:rPr>
        <w:t> </w:t>
      </w:r>
      <w:r w:rsidRPr="00C8007A">
        <w:rPr>
          <w:rStyle w:val="BrakA"/>
          <w:rFonts w:ascii="Arial Narrow" w:eastAsia="Arial Narrow" w:hAnsi="Arial Narrow" w:cs="Arial Narrow"/>
          <w:color w:val="auto"/>
        </w:rPr>
        <w:t xml:space="preserve">dni od dnia złożenia wniosku ocenia, czy Wykonawca wykazał rzeczywisty wpływ zmian w zakresie </w:t>
      </w:r>
      <w:r w:rsidR="00BF66C3" w:rsidRPr="00C8007A">
        <w:rPr>
          <w:rStyle w:val="BrakA"/>
          <w:rFonts w:ascii="Arial Narrow" w:eastAsia="Arial Narrow" w:hAnsi="Arial Narrow" w:cs="Arial Narrow"/>
          <w:color w:val="auto"/>
        </w:rPr>
        <w:t>PPK</w:t>
      </w:r>
      <w:r w:rsidRPr="00C8007A">
        <w:rPr>
          <w:rStyle w:val="BrakA"/>
          <w:rFonts w:ascii="Arial Narrow" w:eastAsia="Arial Narrow" w:hAnsi="Arial Narrow" w:cs="Arial Narrow"/>
          <w:color w:val="auto"/>
        </w:rPr>
        <w:t xml:space="preserve"> na</w:t>
      </w:r>
      <w:r w:rsidR="00CA0A07" w:rsidRPr="00C8007A">
        <w:rPr>
          <w:rStyle w:val="BrakA"/>
          <w:rFonts w:ascii="Arial Narrow" w:eastAsia="Arial Narrow" w:hAnsi="Arial Narrow" w:cs="Arial Narrow"/>
          <w:color w:val="auto"/>
        </w:rPr>
        <w:t> </w:t>
      </w:r>
      <w:r w:rsidRPr="00C8007A">
        <w:rPr>
          <w:rStyle w:val="BrakA"/>
          <w:rFonts w:ascii="Arial Narrow" w:eastAsia="Arial Narrow" w:hAnsi="Arial Narrow" w:cs="Arial Narrow"/>
          <w:color w:val="auto"/>
        </w:rPr>
        <w:t>koszty realizacji Umowy;</w:t>
      </w:r>
    </w:p>
    <w:bookmarkEnd w:id="92"/>
    <w:p w14:paraId="6F09A0DE" w14:textId="77777777" w:rsidR="001C0DCF" w:rsidRPr="00C8007A" w:rsidRDefault="00276B21" w:rsidP="007D4194">
      <w:pPr>
        <w:pStyle w:val="Akapitzlist"/>
        <w:numPr>
          <w:ilvl w:val="0"/>
          <w:numId w:val="70"/>
        </w:numPr>
        <w:spacing w:after="0"/>
        <w:ind w:left="1418" w:hanging="425"/>
        <w:rPr>
          <w:rStyle w:val="BrakA"/>
          <w:rFonts w:ascii="Arial Narrow" w:eastAsia="Arial Narrow" w:hAnsi="Arial Narrow" w:cs="Arial Narrow"/>
          <w:color w:val="auto"/>
        </w:rPr>
      </w:pPr>
      <w:r w:rsidRPr="00C8007A">
        <w:rPr>
          <w:rStyle w:val="BrakA"/>
          <w:rFonts w:ascii="Arial Narrow" w:eastAsia="Arial Narrow" w:hAnsi="Arial Narrow" w:cs="Arial Narrow"/>
          <w:color w:val="auto"/>
        </w:rPr>
        <w:t>wdrożeni</w:t>
      </w:r>
      <w:r w:rsidR="0047021A" w:rsidRPr="00C8007A">
        <w:rPr>
          <w:rStyle w:val="BrakA"/>
          <w:rFonts w:ascii="Arial Narrow" w:eastAsia="Arial Narrow" w:hAnsi="Arial Narrow" w:cs="Arial Narrow"/>
          <w:color w:val="auto"/>
        </w:rPr>
        <w:t>a</w:t>
      </w:r>
      <w:r w:rsidR="003153A4" w:rsidRPr="00C8007A">
        <w:rPr>
          <w:rStyle w:val="BrakA"/>
          <w:rFonts w:ascii="Arial Narrow" w:eastAsia="Arial Narrow" w:hAnsi="Arial Narrow" w:cs="Arial Narrow"/>
          <w:color w:val="auto"/>
        </w:rPr>
        <w:t xml:space="preserve"> do stosowania nowych zasad, </w:t>
      </w:r>
      <w:r w:rsidR="007D17BD" w:rsidRPr="00C8007A">
        <w:rPr>
          <w:rStyle w:val="BrakA"/>
          <w:rFonts w:ascii="Arial Narrow" w:eastAsia="Arial Narrow" w:hAnsi="Arial Narrow" w:cs="Arial Narrow"/>
          <w:color w:val="auto"/>
        </w:rPr>
        <w:t xml:space="preserve">pod warunkiem, że zmiana ta wpłynie na koszty Wykonawcy związane </w:t>
      </w:r>
      <w:r w:rsidR="00FC3773" w:rsidRPr="00C8007A">
        <w:rPr>
          <w:rStyle w:val="BrakA"/>
          <w:rFonts w:ascii="Arial Narrow" w:eastAsia="Arial Narrow" w:hAnsi="Arial Narrow" w:cs="Arial Narrow"/>
          <w:color w:val="auto"/>
        </w:rPr>
        <w:br/>
      </w:r>
      <w:r w:rsidR="007D17BD" w:rsidRPr="00C8007A">
        <w:rPr>
          <w:rStyle w:val="BrakA"/>
          <w:rFonts w:ascii="Arial Narrow" w:eastAsia="Arial Narrow" w:hAnsi="Arial Narrow" w:cs="Arial Narrow"/>
          <w:color w:val="auto"/>
        </w:rPr>
        <w:t xml:space="preserve">z realizacją </w:t>
      </w:r>
      <w:r w:rsidR="00576FB2" w:rsidRPr="00C8007A">
        <w:rPr>
          <w:rStyle w:val="BrakA"/>
          <w:rFonts w:ascii="Arial Narrow" w:eastAsia="Arial Narrow" w:hAnsi="Arial Narrow" w:cs="Arial Narrow"/>
          <w:color w:val="auto"/>
        </w:rPr>
        <w:t>Umowy</w:t>
      </w:r>
      <w:r w:rsidR="007D17BD" w:rsidRPr="00C8007A">
        <w:rPr>
          <w:rStyle w:val="BrakA"/>
          <w:rFonts w:ascii="Arial Narrow" w:eastAsia="Arial Narrow" w:hAnsi="Arial Narrow" w:cs="Arial Narrow"/>
          <w:color w:val="auto"/>
        </w:rPr>
        <w:t xml:space="preserve">. W takim przypadku Wykonawca ma obowiązek w terminie 30 dni od zmiany dokumentów złożyć do Zamawiającego pisemny wniosek, w którym musi wykazać rzeczywisty wpływ zmiany dokumentów </w:t>
      </w:r>
      <w:r w:rsidR="00B95819" w:rsidRPr="00C8007A">
        <w:rPr>
          <w:rStyle w:val="BrakA"/>
          <w:rFonts w:ascii="Arial Narrow" w:eastAsia="Arial Narrow" w:hAnsi="Arial Narrow" w:cs="Arial Narrow"/>
          <w:color w:val="auto"/>
        </w:rPr>
        <w:t>na</w:t>
      </w:r>
      <w:r w:rsidR="00CA0A07" w:rsidRPr="00C8007A">
        <w:rPr>
          <w:rStyle w:val="BrakA"/>
          <w:rFonts w:ascii="Arial Narrow" w:eastAsia="Arial Narrow" w:hAnsi="Arial Narrow" w:cs="Arial Narrow"/>
          <w:color w:val="auto"/>
        </w:rPr>
        <w:t> </w:t>
      </w:r>
      <w:r w:rsidR="00B95819" w:rsidRPr="00C8007A">
        <w:rPr>
          <w:rStyle w:val="BrakA"/>
          <w:rFonts w:ascii="Arial Narrow" w:eastAsia="Arial Narrow" w:hAnsi="Arial Narrow" w:cs="Arial Narrow"/>
          <w:color w:val="auto"/>
        </w:rPr>
        <w:t>koszty</w:t>
      </w:r>
      <w:r w:rsidR="007D17BD" w:rsidRPr="00C8007A">
        <w:rPr>
          <w:rStyle w:val="BrakA"/>
          <w:rFonts w:ascii="Arial Narrow" w:eastAsia="Arial Narrow" w:hAnsi="Arial Narrow" w:cs="Arial Narrow"/>
          <w:color w:val="auto"/>
        </w:rPr>
        <w:t xml:space="preserve"> realizacji </w:t>
      </w:r>
      <w:r w:rsidR="00576FB2" w:rsidRPr="00C8007A">
        <w:rPr>
          <w:rStyle w:val="BrakA"/>
          <w:rFonts w:ascii="Arial Narrow" w:eastAsia="Arial Narrow" w:hAnsi="Arial Narrow" w:cs="Arial Narrow"/>
          <w:color w:val="auto"/>
        </w:rPr>
        <w:t>Umowy</w:t>
      </w:r>
      <w:r w:rsidR="007D17BD" w:rsidRPr="00C8007A">
        <w:rPr>
          <w:rStyle w:val="BrakA"/>
          <w:rFonts w:ascii="Arial Narrow" w:eastAsia="Arial Narrow" w:hAnsi="Arial Narrow" w:cs="Arial Narrow"/>
          <w:color w:val="auto"/>
        </w:rPr>
        <w:t xml:space="preserve">, przedstawiając w tym celu szczegółowe wyliczenia dotyczące kosztów realizacji </w:t>
      </w:r>
      <w:r w:rsidR="00576FB2" w:rsidRPr="00C8007A">
        <w:rPr>
          <w:rStyle w:val="BrakA"/>
          <w:rFonts w:ascii="Arial Narrow" w:eastAsia="Arial Narrow" w:hAnsi="Arial Narrow" w:cs="Arial Narrow"/>
          <w:color w:val="auto"/>
        </w:rPr>
        <w:t>Umowy</w:t>
      </w:r>
      <w:r w:rsidR="007D17BD" w:rsidRPr="00C8007A">
        <w:rPr>
          <w:rStyle w:val="BrakA"/>
          <w:rFonts w:ascii="Arial Narrow" w:eastAsia="Arial Narrow" w:hAnsi="Arial Narrow" w:cs="Arial Narrow"/>
          <w:color w:val="auto"/>
        </w:rPr>
        <w:t xml:space="preserve">. Zamawiający w terminie 10 dni od dnia złożenia wniosku </w:t>
      </w:r>
      <w:r w:rsidR="00766E38" w:rsidRPr="00C8007A">
        <w:rPr>
          <w:rStyle w:val="BrakA"/>
          <w:rFonts w:ascii="Arial Narrow" w:eastAsia="Arial Narrow" w:hAnsi="Arial Narrow" w:cs="Arial Narrow"/>
          <w:color w:val="auto"/>
        </w:rPr>
        <w:t>ocenia,</w:t>
      </w:r>
      <w:r w:rsidR="007D17BD" w:rsidRPr="00C8007A">
        <w:rPr>
          <w:rStyle w:val="BrakA"/>
          <w:rFonts w:ascii="Arial Narrow" w:eastAsia="Arial Narrow" w:hAnsi="Arial Narrow" w:cs="Arial Narrow"/>
          <w:color w:val="auto"/>
        </w:rPr>
        <w:t xml:space="preserve"> czy Wykonawca wykazał rzeczywisty wpływ zmiany na koszty realizacji </w:t>
      </w:r>
      <w:r w:rsidR="00576FB2" w:rsidRPr="00C8007A">
        <w:rPr>
          <w:rStyle w:val="BrakA"/>
          <w:rFonts w:ascii="Arial Narrow" w:eastAsia="Arial Narrow" w:hAnsi="Arial Narrow" w:cs="Arial Narrow"/>
          <w:color w:val="auto"/>
        </w:rPr>
        <w:t>Umowy</w:t>
      </w:r>
      <w:r w:rsidR="007D17BD" w:rsidRPr="00C8007A">
        <w:rPr>
          <w:rStyle w:val="BrakA"/>
          <w:rFonts w:ascii="Arial Narrow" w:eastAsia="Arial Narrow" w:hAnsi="Arial Narrow" w:cs="Arial Narrow"/>
          <w:color w:val="auto"/>
        </w:rPr>
        <w:t>;</w:t>
      </w:r>
    </w:p>
    <w:p w14:paraId="5F6D4CDF" w14:textId="77777777" w:rsidR="000D7294" w:rsidRPr="00C8007A" w:rsidRDefault="000D7294" w:rsidP="00E96DC7">
      <w:pPr>
        <w:pStyle w:val="Akapitzlist"/>
        <w:numPr>
          <w:ilvl w:val="0"/>
          <w:numId w:val="68"/>
        </w:numPr>
        <w:spacing w:after="0"/>
        <w:ind w:left="993" w:hanging="426"/>
        <w:rPr>
          <w:rFonts w:ascii="Arial Narrow" w:hAnsi="Arial Narrow"/>
        </w:rPr>
      </w:pPr>
      <w:bookmarkStart w:id="95" w:name="_Hlk64370686"/>
      <w:r w:rsidRPr="00C8007A">
        <w:rPr>
          <w:rFonts w:ascii="Arial Narrow" w:hAnsi="Arial Narrow"/>
        </w:rPr>
        <w:t xml:space="preserve">zmiany terminu realizacji umowy na skutek niezrealizowania </w:t>
      </w:r>
      <w:r w:rsidR="00D74990" w:rsidRPr="00C8007A">
        <w:rPr>
          <w:rFonts w:ascii="Arial Narrow" w:hAnsi="Arial Narrow"/>
        </w:rPr>
        <w:t xml:space="preserve">pełnego zakresu </w:t>
      </w:r>
      <w:r w:rsidRPr="00C8007A">
        <w:rPr>
          <w:rFonts w:ascii="Arial Narrow" w:hAnsi="Arial Narrow"/>
        </w:rPr>
        <w:t xml:space="preserve">zamówienia </w:t>
      </w:r>
      <w:r w:rsidR="00D74990" w:rsidRPr="00C8007A">
        <w:rPr>
          <w:rFonts w:ascii="Arial Narrow" w:hAnsi="Arial Narrow"/>
        </w:rPr>
        <w:t>opcjonalnego</w:t>
      </w:r>
      <w:r w:rsidRPr="00C8007A">
        <w:rPr>
          <w:rFonts w:ascii="Arial Narrow" w:hAnsi="Arial Narrow"/>
        </w:rPr>
        <w:t xml:space="preserve"> w pierwotnie określonym terminie obowiązywania </w:t>
      </w:r>
      <w:r w:rsidR="00D74990" w:rsidRPr="00C8007A">
        <w:rPr>
          <w:rFonts w:ascii="Arial Narrow" w:hAnsi="Arial Narrow"/>
        </w:rPr>
        <w:t>U</w:t>
      </w:r>
      <w:r w:rsidRPr="00C8007A">
        <w:rPr>
          <w:rFonts w:ascii="Arial Narrow" w:hAnsi="Arial Narrow"/>
        </w:rPr>
        <w:t>mowy;</w:t>
      </w:r>
    </w:p>
    <w:bookmarkEnd w:id="95"/>
    <w:p w14:paraId="7F2AFA53" w14:textId="43883F8D" w:rsidR="001C0DCF" w:rsidRPr="00C8007A" w:rsidRDefault="00211D2A" w:rsidP="007D4194">
      <w:pPr>
        <w:pStyle w:val="Akapitzlist"/>
        <w:numPr>
          <w:ilvl w:val="0"/>
          <w:numId w:val="68"/>
        </w:numPr>
        <w:spacing w:after="0"/>
        <w:ind w:left="993" w:hanging="426"/>
        <w:rPr>
          <w:rFonts w:ascii="Arial Narrow" w:hAnsi="Arial Narrow"/>
        </w:rPr>
      </w:pPr>
      <w:r w:rsidRPr="00C8007A">
        <w:rPr>
          <w:rFonts w:ascii="Arial Narrow" w:hAnsi="Arial Narrow"/>
        </w:rPr>
        <w:t xml:space="preserve">Zmiany, o których mowa w </w:t>
      </w:r>
      <w:r w:rsidR="007D17BD" w:rsidRPr="00C8007A">
        <w:rPr>
          <w:rFonts w:ascii="Arial Narrow" w:hAnsi="Arial Narrow"/>
        </w:rPr>
        <w:t>pkt</w:t>
      </w:r>
      <w:r w:rsidRPr="00C8007A">
        <w:rPr>
          <w:rFonts w:ascii="Arial Narrow" w:hAnsi="Arial Narrow"/>
        </w:rPr>
        <w:t xml:space="preserve"> 3 </w:t>
      </w:r>
      <w:r w:rsidR="007D17BD" w:rsidRPr="00C8007A">
        <w:rPr>
          <w:rFonts w:ascii="Arial Narrow" w:hAnsi="Arial Narrow"/>
        </w:rPr>
        <w:t xml:space="preserve">lit a) – </w:t>
      </w:r>
      <w:r w:rsidR="00BF66C3" w:rsidRPr="00C8007A">
        <w:rPr>
          <w:rFonts w:ascii="Arial Narrow" w:hAnsi="Arial Narrow"/>
        </w:rPr>
        <w:t>d</w:t>
      </w:r>
      <w:r w:rsidR="007D17BD" w:rsidRPr="00C8007A">
        <w:rPr>
          <w:rFonts w:ascii="Arial Narrow" w:hAnsi="Arial Narrow"/>
        </w:rPr>
        <w:t>)</w:t>
      </w:r>
      <w:r w:rsidRPr="00C8007A">
        <w:rPr>
          <w:rFonts w:ascii="Arial Narrow" w:hAnsi="Arial Narrow"/>
        </w:rPr>
        <w:t xml:space="preserve">, mogą wpłynąć na zwiększenie wynagrodzenia Wykonawcy </w:t>
      </w:r>
      <w:bookmarkStart w:id="96" w:name="_Hlk525132608"/>
      <w:r w:rsidRPr="00C8007A">
        <w:rPr>
          <w:rFonts w:ascii="Arial Narrow" w:hAnsi="Arial Narrow"/>
        </w:rPr>
        <w:t xml:space="preserve">wyłącznie </w:t>
      </w:r>
      <w:r w:rsidR="00563CB9" w:rsidRPr="00C8007A">
        <w:rPr>
          <w:rFonts w:ascii="Arial Narrow" w:hAnsi="Arial Narrow"/>
        </w:rPr>
        <w:br/>
      </w:r>
      <w:r w:rsidRPr="00C8007A">
        <w:rPr>
          <w:rFonts w:ascii="Arial Narrow" w:hAnsi="Arial Narrow"/>
        </w:rPr>
        <w:t xml:space="preserve">o kwotę nie większą niż faktyczna wartość wzrostu wysokości kosztów realizacji przedmiotu </w:t>
      </w:r>
      <w:r w:rsidR="00576FB2" w:rsidRPr="00C8007A">
        <w:rPr>
          <w:rFonts w:ascii="Arial Narrow" w:hAnsi="Arial Narrow"/>
        </w:rPr>
        <w:t>Umowy</w:t>
      </w:r>
      <w:r w:rsidRPr="00C8007A">
        <w:rPr>
          <w:rFonts w:ascii="Arial Narrow" w:hAnsi="Arial Narrow"/>
        </w:rPr>
        <w:t>, udokumentowanych przez Wykonawcę.</w:t>
      </w:r>
      <w:bookmarkEnd w:id="96"/>
      <w:r w:rsidR="00563CB9" w:rsidRPr="00C8007A">
        <w:rPr>
          <w:rFonts w:ascii="Arial Narrow" w:hAnsi="Arial Narrow"/>
        </w:rPr>
        <w:t xml:space="preserve"> W takim przypadku wartość </w:t>
      </w:r>
      <w:r w:rsidR="00EA5203" w:rsidRPr="00C8007A">
        <w:rPr>
          <w:rFonts w:ascii="Arial Narrow" w:hAnsi="Arial Narrow"/>
        </w:rPr>
        <w:t xml:space="preserve">netto </w:t>
      </w:r>
      <w:r w:rsidR="00563CB9" w:rsidRPr="00C8007A">
        <w:rPr>
          <w:rFonts w:ascii="Arial Narrow" w:hAnsi="Arial Narrow"/>
        </w:rPr>
        <w:t xml:space="preserve">wynagrodzenia zostanie wyliczona </w:t>
      </w:r>
      <w:r w:rsidR="00B95819" w:rsidRPr="00C8007A">
        <w:rPr>
          <w:rFonts w:ascii="Arial Narrow" w:hAnsi="Arial Narrow"/>
        </w:rPr>
        <w:t>na</w:t>
      </w:r>
      <w:r w:rsidR="00CA0A07" w:rsidRPr="00C8007A">
        <w:rPr>
          <w:rFonts w:ascii="Arial Narrow" w:hAnsi="Arial Narrow"/>
        </w:rPr>
        <w:t> </w:t>
      </w:r>
      <w:r w:rsidR="00B95819" w:rsidRPr="00C8007A">
        <w:rPr>
          <w:rFonts w:ascii="Arial Narrow" w:hAnsi="Arial Narrow"/>
        </w:rPr>
        <w:t>podstawie</w:t>
      </w:r>
      <w:r w:rsidR="00563CB9" w:rsidRPr="00C8007A">
        <w:rPr>
          <w:rFonts w:ascii="Arial Narrow" w:hAnsi="Arial Narrow"/>
        </w:rPr>
        <w:t xml:space="preserve"> nowych przepisów.</w:t>
      </w:r>
    </w:p>
    <w:p w14:paraId="2ED230E6" w14:textId="77777777" w:rsidR="001C0DCF" w:rsidRPr="00C8007A" w:rsidRDefault="00563CB9" w:rsidP="007D4194">
      <w:pPr>
        <w:pStyle w:val="Akapitzlist"/>
        <w:numPr>
          <w:ilvl w:val="0"/>
          <w:numId w:val="68"/>
        </w:numPr>
        <w:spacing w:after="0"/>
        <w:ind w:left="993" w:hanging="426"/>
        <w:rPr>
          <w:rFonts w:ascii="Arial Narrow" w:hAnsi="Arial Narrow"/>
        </w:rPr>
      </w:pPr>
      <w:r w:rsidRPr="00C8007A">
        <w:rPr>
          <w:rFonts w:ascii="Arial Narrow" w:hAnsi="Arial Narrow"/>
        </w:rPr>
        <w:t xml:space="preserve">W przypadku zmiany, o której mowa w pkt 3 lit. b), wynagrodzenie Wykonawcy ulegnie modyfikacji o wartość zmiany całkowitego kosztu Wykonawcy wynikającego ze zmiany wynagrodzenia osób bezpośrednio wykonujących przedmiot </w:t>
      </w:r>
      <w:r w:rsidR="00576FB2" w:rsidRPr="00C8007A">
        <w:rPr>
          <w:rFonts w:ascii="Arial Narrow" w:hAnsi="Arial Narrow"/>
        </w:rPr>
        <w:t>Umowy</w:t>
      </w:r>
      <w:r w:rsidRPr="00C8007A">
        <w:rPr>
          <w:rFonts w:ascii="Arial Narrow" w:hAnsi="Arial Narrow"/>
        </w:rPr>
        <w:t xml:space="preserve"> do wysokości zmienionego minimalnego wynagrodzenia, z uwzględnieniem wszystkich obciążeń</w:t>
      </w:r>
      <w:r w:rsidR="00AA1926" w:rsidRPr="00C8007A">
        <w:rPr>
          <w:rFonts w:ascii="Arial Narrow" w:hAnsi="Arial Narrow"/>
        </w:rPr>
        <w:t xml:space="preserve"> </w:t>
      </w:r>
      <w:r w:rsidRPr="00C8007A">
        <w:rPr>
          <w:rFonts w:ascii="Arial Narrow" w:hAnsi="Arial Narrow"/>
        </w:rPr>
        <w:t>publicznoprawnych od kwoty wzrostu minimalnego wynagrodzenia.</w:t>
      </w:r>
    </w:p>
    <w:p w14:paraId="50AAAD03" w14:textId="77777777" w:rsidR="001C0DCF" w:rsidRPr="00C8007A" w:rsidRDefault="00563CB9" w:rsidP="007D4194">
      <w:pPr>
        <w:pStyle w:val="Akapitzlist"/>
        <w:numPr>
          <w:ilvl w:val="0"/>
          <w:numId w:val="68"/>
        </w:numPr>
        <w:spacing w:after="0"/>
        <w:ind w:left="993" w:hanging="426"/>
        <w:rPr>
          <w:rFonts w:ascii="Arial Narrow" w:hAnsi="Arial Narrow"/>
        </w:rPr>
      </w:pPr>
      <w:bookmarkStart w:id="97" w:name="_Hlk534010214"/>
      <w:r w:rsidRPr="00C8007A">
        <w:rPr>
          <w:rFonts w:ascii="Arial Narrow" w:hAnsi="Arial Narrow"/>
        </w:rPr>
        <w:t xml:space="preserve">W przypadku zmiany, o której mowa w pkt 3 lit. c), wynagrodzenie Wykonawcy ulegnie modyfikacji o wartość zmiany całkowitego kosztu Wykonawcy, jaki będzie on zobowiązany ponieść przy uwzględnieniu tej zmiany, przy zachowaniu dotychczasowej kwoty netto wynagrodzenia osób bezpośrednio wykonujących przedmiot </w:t>
      </w:r>
      <w:r w:rsidR="00576FB2" w:rsidRPr="00C8007A">
        <w:rPr>
          <w:rFonts w:ascii="Arial Narrow" w:hAnsi="Arial Narrow"/>
        </w:rPr>
        <w:t>Umowy</w:t>
      </w:r>
      <w:r w:rsidRPr="00C8007A">
        <w:rPr>
          <w:rFonts w:ascii="Arial Narrow" w:hAnsi="Arial Narrow"/>
        </w:rPr>
        <w:t>.</w:t>
      </w:r>
    </w:p>
    <w:p w14:paraId="3EBC348A" w14:textId="77777777" w:rsidR="00CA664A" w:rsidRPr="00C8007A" w:rsidRDefault="00CA664A" w:rsidP="007D4194">
      <w:pPr>
        <w:pStyle w:val="Akapitzlist"/>
        <w:numPr>
          <w:ilvl w:val="0"/>
          <w:numId w:val="68"/>
        </w:numPr>
        <w:spacing w:after="0"/>
        <w:ind w:left="993" w:hanging="426"/>
        <w:rPr>
          <w:rFonts w:ascii="Arial Narrow" w:hAnsi="Arial Narrow"/>
        </w:rPr>
      </w:pPr>
      <w:bookmarkStart w:id="98" w:name="_Hlk534010503"/>
      <w:bookmarkEnd w:id="97"/>
      <w:r w:rsidRPr="00C8007A">
        <w:rPr>
          <w:rFonts w:ascii="Arial Narrow" w:hAnsi="Arial Narrow"/>
        </w:rPr>
        <w:t xml:space="preserve">W przypadku zmiany, o której mowa w pkt 3 lit. d), wynagrodzenie Wykonawcy ulegnie modyfikacji o wartość zmiany całkowitego kosztu Wykonawcy, jaki będzie on zobowiązany ponieść z uwzględnieniem sumy wzrostu kosztów realizacji zamówienia </w:t>
      </w:r>
      <w:r w:rsidR="0046469D" w:rsidRPr="00C8007A">
        <w:rPr>
          <w:rFonts w:ascii="Arial Narrow" w:hAnsi="Arial Narrow"/>
        </w:rPr>
        <w:t>nie</w:t>
      </w:r>
      <w:r w:rsidRPr="00C8007A">
        <w:rPr>
          <w:rFonts w:ascii="Arial Narrow" w:hAnsi="Arial Narrow"/>
        </w:rPr>
        <w:t>publicznego wynikającą z wpłat do PPK.</w:t>
      </w:r>
    </w:p>
    <w:bookmarkEnd w:id="98"/>
    <w:p w14:paraId="553873EA" w14:textId="77777777" w:rsidR="001C0DCF" w:rsidRPr="00C8007A" w:rsidRDefault="00276B21" w:rsidP="007D4194">
      <w:pPr>
        <w:pStyle w:val="Akapitzlist"/>
        <w:numPr>
          <w:ilvl w:val="0"/>
          <w:numId w:val="68"/>
        </w:numPr>
        <w:spacing w:after="0"/>
        <w:ind w:left="993" w:hanging="426"/>
        <w:rPr>
          <w:rFonts w:ascii="Arial Narrow" w:hAnsi="Arial Narrow"/>
        </w:rPr>
      </w:pPr>
      <w:r w:rsidRPr="00C8007A">
        <w:rPr>
          <w:rFonts w:ascii="Arial Narrow" w:hAnsi="Arial Narrow"/>
        </w:rPr>
        <w:lastRenderedPageBreak/>
        <w:t xml:space="preserve">Zmiana, o której mowa w </w:t>
      </w:r>
      <w:r w:rsidR="007D17BD" w:rsidRPr="00C8007A">
        <w:rPr>
          <w:rFonts w:ascii="Arial Narrow" w:hAnsi="Arial Narrow"/>
        </w:rPr>
        <w:t>pkt</w:t>
      </w:r>
      <w:r w:rsidRPr="00C8007A">
        <w:rPr>
          <w:rFonts w:ascii="Arial Narrow" w:hAnsi="Arial Narrow"/>
        </w:rPr>
        <w:t xml:space="preserve"> 3 </w:t>
      </w:r>
      <w:r w:rsidR="007D17BD" w:rsidRPr="00C8007A">
        <w:rPr>
          <w:rFonts w:ascii="Arial Narrow" w:hAnsi="Arial Narrow"/>
        </w:rPr>
        <w:t xml:space="preserve">lit. </w:t>
      </w:r>
      <w:r w:rsidR="00CA664A" w:rsidRPr="00C8007A">
        <w:rPr>
          <w:rFonts w:ascii="Arial Narrow" w:hAnsi="Arial Narrow"/>
        </w:rPr>
        <w:t>e</w:t>
      </w:r>
      <w:r w:rsidR="007D17BD" w:rsidRPr="00C8007A">
        <w:rPr>
          <w:rFonts w:ascii="Arial Narrow" w:hAnsi="Arial Narrow"/>
        </w:rPr>
        <w:t>)</w:t>
      </w:r>
      <w:r w:rsidRPr="00C8007A">
        <w:rPr>
          <w:rFonts w:ascii="Arial Narrow" w:hAnsi="Arial Narrow"/>
        </w:rPr>
        <w:t xml:space="preserve"> może skutkować koniecznością zwiększenia lub zmniejszenia przez Wykonawcę kosztów wykonywania </w:t>
      </w:r>
      <w:r w:rsidR="00576FB2" w:rsidRPr="00C8007A">
        <w:rPr>
          <w:rFonts w:ascii="Arial Narrow" w:hAnsi="Arial Narrow"/>
        </w:rPr>
        <w:t>Umowy</w:t>
      </w:r>
      <w:r w:rsidR="0047021A" w:rsidRPr="00C8007A">
        <w:rPr>
          <w:rFonts w:ascii="Arial Narrow" w:hAnsi="Arial Narrow"/>
        </w:rPr>
        <w:t xml:space="preserve">, wyłącznie o kwotę nie większą niż faktyczna wartość wzrostu wysokości kosztów realizacji przedmiotu </w:t>
      </w:r>
      <w:r w:rsidR="00576FB2" w:rsidRPr="00C8007A">
        <w:rPr>
          <w:rFonts w:ascii="Arial Narrow" w:hAnsi="Arial Narrow"/>
        </w:rPr>
        <w:t>Umowy</w:t>
      </w:r>
      <w:r w:rsidR="0047021A" w:rsidRPr="00C8007A">
        <w:rPr>
          <w:rFonts w:ascii="Arial Narrow" w:hAnsi="Arial Narrow"/>
        </w:rPr>
        <w:t>, udokumentowanych przez Wykonawcę.</w:t>
      </w:r>
    </w:p>
    <w:p w14:paraId="3E06EBB4" w14:textId="7353906B" w:rsidR="003E7894" w:rsidRPr="00C8007A" w:rsidRDefault="003E7894" w:rsidP="002C67E4">
      <w:pPr>
        <w:pStyle w:val="Akapitzlist"/>
        <w:numPr>
          <w:ilvl w:val="0"/>
          <w:numId w:val="150"/>
        </w:numPr>
        <w:spacing w:after="0"/>
        <w:ind w:left="567" w:hanging="567"/>
        <w:rPr>
          <w:rFonts w:ascii="Arial Narrow" w:hAnsi="Arial Narrow"/>
        </w:rPr>
      </w:pPr>
      <w:r w:rsidRPr="00C8007A">
        <w:rPr>
          <w:rFonts w:ascii="Arial Narrow" w:hAnsi="Arial Narrow"/>
        </w:rPr>
        <w:t>Niezależnie od ustępów poprzedzających, nadzwyczajny wzrost cen, spowodowany okolicznościami zewnętrznymi, których przewidzenie było obiektywnie mało prawdopodobne (np. wybuch epidemii, konflikt zbrojny</w:t>
      </w:r>
      <w:r w:rsidR="00181E0B" w:rsidRPr="00C8007A">
        <w:rPr>
          <w:rFonts w:ascii="Arial Narrow" w:hAnsi="Arial Narrow"/>
        </w:rPr>
        <w:t>,</w:t>
      </w:r>
      <w:r w:rsidRPr="00C8007A">
        <w:rPr>
          <w:rFonts w:ascii="Arial Narrow" w:hAnsi="Arial Narrow"/>
        </w:rPr>
        <w:t xml:space="preserve"> itp.), a przez to wykraczające poza zwykłe ryzyko kontraktowe </w:t>
      </w:r>
      <w:r w:rsidR="00E162C1" w:rsidRPr="00C8007A">
        <w:rPr>
          <w:rFonts w:ascii="Arial Narrow" w:hAnsi="Arial Narrow"/>
        </w:rPr>
        <w:t>W</w:t>
      </w:r>
      <w:r w:rsidRPr="00C8007A">
        <w:rPr>
          <w:rFonts w:ascii="Arial Narrow" w:hAnsi="Arial Narrow"/>
        </w:rPr>
        <w:t>ykonawcy, uzasadnia zmianę wynagrodzenia Wykonawcy w zakresie niewykonanych usług, jeśli ma rzeczywisty wpływ na wykonanie umowy, z zastrzeżeniem, że:</w:t>
      </w:r>
    </w:p>
    <w:p w14:paraId="4BE9BCEC" w14:textId="77777777" w:rsidR="003E7894" w:rsidRPr="00C8007A" w:rsidRDefault="003E7894" w:rsidP="002C67E4">
      <w:pPr>
        <w:pStyle w:val="Akapitzlist"/>
        <w:widowControl w:val="0"/>
        <w:numPr>
          <w:ilvl w:val="0"/>
          <w:numId w:val="164"/>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rPr>
          <w:rFonts w:ascii="Arial Narrow" w:eastAsia="Calibri" w:hAnsi="Arial Narrow" w:cs="Calibri"/>
          <w:iCs/>
        </w:rPr>
      </w:pPr>
      <w:r w:rsidRPr="00C8007A">
        <w:rPr>
          <w:rFonts w:ascii="Arial Narrow" w:eastAsia="Calibri" w:hAnsi="Arial Narrow" w:cs="Calibri"/>
          <w:iCs/>
        </w:rPr>
        <w:t>Zmiana nie może służyć „zrekompensowaniu” niedoszacowań czy błędów popełnionych przez wykonawcę na etapie sporządzania oferty.</w:t>
      </w:r>
    </w:p>
    <w:p w14:paraId="6101770F" w14:textId="7A58F1FF" w:rsidR="003E7894" w:rsidRPr="00C8007A" w:rsidRDefault="003E7894" w:rsidP="002C67E4">
      <w:pPr>
        <w:pStyle w:val="Akapitzlist"/>
        <w:widowControl w:val="0"/>
        <w:numPr>
          <w:ilvl w:val="0"/>
          <w:numId w:val="164"/>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rPr>
          <w:rFonts w:ascii="Arial Narrow" w:eastAsia="Calibri" w:hAnsi="Arial Narrow" w:cs="Calibri"/>
          <w:iCs/>
        </w:rPr>
      </w:pPr>
      <w:r w:rsidRPr="00C8007A">
        <w:rPr>
          <w:rFonts w:ascii="Arial Narrow" w:eastAsia="Calibri" w:hAnsi="Arial Narrow" w:cs="Calibri"/>
          <w:iCs/>
        </w:rPr>
        <w:t xml:space="preserve">Ustalenia, czy zmiana jest konieczna i w jakim zakresie, </w:t>
      </w:r>
      <w:r w:rsidR="00E162C1" w:rsidRPr="00C8007A">
        <w:rPr>
          <w:rFonts w:ascii="Arial Narrow" w:eastAsia="Calibri" w:hAnsi="Arial Narrow" w:cs="Calibri"/>
          <w:iCs/>
        </w:rPr>
        <w:t>Z</w:t>
      </w:r>
      <w:r w:rsidRPr="00C8007A">
        <w:rPr>
          <w:rFonts w:ascii="Arial Narrow" w:eastAsia="Calibri" w:hAnsi="Arial Narrow" w:cs="Calibri"/>
          <w:iCs/>
        </w:rPr>
        <w:t xml:space="preserve">amawiający dokona na podstawie środków dowodowych załączonych do wniosku </w:t>
      </w:r>
      <w:r w:rsidR="00E162C1" w:rsidRPr="00C8007A">
        <w:rPr>
          <w:rFonts w:ascii="Arial Narrow" w:eastAsia="Calibri" w:hAnsi="Arial Narrow" w:cs="Calibri"/>
          <w:iCs/>
        </w:rPr>
        <w:t>W</w:t>
      </w:r>
      <w:r w:rsidRPr="00C8007A">
        <w:rPr>
          <w:rFonts w:ascii="Arial Narrow" w:eastAsia="Calibri" w:hAnsi="Arial Narrow" w:cs="Calibri"/>
          <w:iCs/>
        </w:rPr>
        <w:t>ykonawcy o zmianę wynagrodzenia. Wykonawca powinien przedstawić argumentację pokazującą stan pierwotny, późniejsze okoliczności (potwierdzone odpowiednimi dokumentami) oraz ich dokładny wpływ na wzrost cen poszczególnych usług.</w:t>
      </w:r>
    </w:p>
    <w:p w14:paraId="104165AD" w14:textId="46F010EE" w:rsidR="003E7894" w:rsidRPr="00C8007A" w:rsidRDefault="003E7894" w:rsidP="002C67E4">
      <w:pPr>
        <w:pStyle w:val="Akapitzlist"/>
        <w:widowControl w:val="0"/>
        <w:numPr>
          <w:ilvl w:val="0"/>
          <w:numId w:val="164"/>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rPr>
          <w:rFonts w:ascii="Arial Narrow" w:eastAsia="Calibri" w:hAnsi="Arial Narrow" w:cs="Calibri"/>
          <w:iCs/>
        </w:rPr>
      </w:pPr>
      <w:r w:rsidRPr="00C8007A">
        <w:rPr>
          <w:rFonts w:ascii="Arial Narrow" w:eastAsia="Calibri" w:hAnsi="Arial Narrow" w:cs="Calibri"/>
          <w:iCs/>
        </w:rPr>
        <w:t xml:space="preserve">Złożony przez </w:t>
      </w:r>
      <w:r w:rsidR="00E162C1" w:rsidRPr="00C8007A">
        <w:rPr>
          <w:rFonts w:ascii="Arial Narrow" w:eastAsia="Calibri" w:hAnsi="Arial Narrow" w:cs="Calibri"/>
          <w:iCs/>
        </w:rPr>
        <w:t>W</w:t>
      </w:r>
      <w:r w:rsidRPr="00C8007A">
        <w:rPr>
          <w:rFonts w:ascii="Arial Narrow" w:eastAsia="Calibri" w:hAnsi="Arial Narrow" w:cs="Calibri"/>
          <w:iCs/>
        </w:rPr>
        <w:t>ykonawcę wniosek o waloryzację wynagrodzenia musi zawierać w szczególności:</w:t>
      </w:r>
    </w:p>
    <w:p w14:paraId="37E64E8D" w14:textId="3A1DDC46" w:rsidR="003E7894" w:rsidRPr="00C8007A" w:rsidRDefault="003E7894" w:rsidP="002C67E4">
      <w:pPr>
        <w:pStyle w:val="Akapitzlist"/>
        <w:widowControl w:val="0"/>
        <w:numPr>
          <w:ilvl w:val="0"/>
          <w:numId w:val="165"/>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1418" w:hanging="425"/>
        <w:contextualSpacing/>
        <w:rPr>
          <w:rFonts w:ascii="Arial Narrow" w:eastAsia="Calibri" w:hAnsi="Arial Narrow" w:cs="Calibri"/>
          <w:iCs/>
        </w:rPr>
      </w:pPr>
      <w:r w:rsidRPr="00C8007A">
        <w:rPr>
          <w:rFonts w:ascii="Arial Narrow" w:eastAsia="Calibri" w:hAnsi="Arial Narrow" w:cs="Calibri"/>
          <w:iCs/>
        </w:rPr>
        <w:t xml:space="preserve">podstawę prawną, w oparciu o którą </w:t>
      </w:r>
      <w:r w:rsidR="00E162C1" w:rsidRPr="00C8007A">
        <w:rPr>
          <w:rFonts w:ascii="Arial Narrow" w:eastAsia="Calibri" w:hAnsi="Arial Narrow" w:cs="Calibri"/>
          <w:iCs/>
        </w:rPr>
        <w:t>W</w:t>
      </w:r>
      <w:r w:rsidRPr="00C8007A">
        <w:rPr>
          <w:rFonts w:ascii="Arial Narrow" w:eastAsia="Calibri" w:hAnsi="Arial Narrow" w:cs="Calibri"/>
          <w:iCs/>
        </w:rPr>
        <w:t>ykonawca występuje z wnioskiem o waloryzację (czy jest to postanowienie umowy, czy przepisy prawa),</w:t>
      </w:r>
    </w:p>
    <w:p w14:paraId="1960539D" w14:textId="77777777" w:rsidR="003E7894" w:rsidRPr="00C8007A" w:rsidRDefault="003E7894" w:rsidP="002C67E4">
      <w:pPr>
        <w:pStyle w:val="Akapitzlist"/>
        <w:widowControl w:val="0"/>
        <w:numPr>
          <w:ilvl w:val="0"/>
          <w:numId w:val="165"/>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1418" w:hanging="425"/>
        <w:contextualSpacing/>
        <w:rPr>
          <w:rFonts w:ascii="Arial Narrow" w:eastAsia="Calibri" w:hAnsi="Arial Narrow" w:cs="Calibri"/>
          <w:iCs/>
        </w:rPr>
      </w:pPr>
      <w:r w:rsidRPr="00C8007A">
        <w:rPr>
          <w:rFonts w:ascii="Arial Narrow" w:eastAsia="Calibri" w:hAnsi="Arial Narrow" w:cs="Calibri"/>
          <w:iCs/>
        </w:rPr>
        <w:t>jakiego okresu realizacji umowy dotyczy wniosek o waloryzację,</w:t>
      </w:r>
    </w:p>
    <w:p w14:paraId="1F746017" w14:textId="77777777" w:rsidR="003E7894" w:rsidRPr="00C8007A" w:rsidRDefault="003E7894" w:rsidP="002C67E4">
      <w:pPr>
        <w:pStyle w:val="Akapitzlist"/>
        <w:widowControl w:val="0"/>
        <w:numPr>
          <w:ilvl w:val="0"/>
          <w:numId w:val="165"/>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1418" w:hanging="425"/>
        <w:contextualSpacing/>
        <w:rPr>
          <w:rFonts w:ascii="Arial Narrow" w:eastAsia="Calibri" w:hAnsi="Arial Narrow" w:cs="Calibri"/>
          <w:iCs/>
        </w:rPr>
      </w:pPr>
      <w:r w:rsidRPr="00C8007A">
        <w:rPr>
          <w:rFonts w:ascii="Arial Narrow" w:eastAsia="Calibri" w:hAnsi="Arial Narrow" w:cs="Calibri"/>
          <w:iCs/>
        </w:rPr>
        <w:t xml:space="preserve">szczegółową kalkulację cen poszczególnych usług wchodzących w zakres przedmiotu umowy </w:t>
      </w:r>
    </w:p>
    <w:p w14:paraId="4E9712B8" w14:textId="1F8BA78A" w:rsidR="003E7894" w:rsidRPr="00C8007A" w:rsidRDefault="003E7894" w:rsidP="002C67E4">
      <w:pPr>
        <w:pStyle w:val="Akapitzlist"/>
        <w:widowControl w:val="0"/>
        <w:numPr>
          <w:ilvl w:val="0"/>
          <w:numId w:val="165"/>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1418" w:hanging="425"/>
        <w:contextualSpacing/>
        <w:rPr>
          <w:rFonts w:ascii="Arial Narrow" w:eastAsia="Calibri" w:hAnsi="Arial Narrow" w:cs="Calibri"/>
          <w:iCs/>
        </w:rPr>
      </w:pPr>
      <w:r w:rsidRPr="00C8007A">
        <w:rPr>
          <w:rFonts w:ascii="Arial Narrow" w:eastAsia="Calibri" w:hAnsi="Arial Narrow" w:cs="Calibri"/>
          <w:iCs/>
        </w:rPr>
        <w:t xml:space="preserve">wartość oczekiwanej przez </w:t>
      </w:r>
      <w:r w:rsidR="00E162C1" w:rsidRPr="00C8007A">
        <w:rPr>
          <w:rFonts w:ascii="Arial Narrow" w:eastAsia="Calibri" w:hAnsi="Arial Narrow" w:cs="Calibri"/>
          <w:iCs/>
        </w:rPr>
        <w:t>W</w:t>
      </w:r>
      <w:r w:rsidRPr="00C8007A">
        <w:rPr>
          <w:rFonts w:ascii="Arial Narrow" w:eastAsia="Calibri" w:hAnsi="Arial Narrow" w:cs="Calibri"/>
          <w:iCs/>
        </w:rPr>
        <w:t>ykonawcę zmiany wynagrodzenia.</w:t>
      </w:r>
    </w:p>
    <w:p w14:paraId="4E56D245" w14:textId="77777777" w:rsidR="0063216A" w:rsidRPr="00C8007A" w:rsidRDefault="0063216A" w:rsidP="002C67E4">
      <w:pPr>
        <w:pStyle w:val="Akapitzlist"/>
        <w:widowControl w:val="0"/>
        <w:numPr>
          <w:ilvl w:val="0"/>
          <w:numId w:val="166"/>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contextualSpacing/>
        <w:rPr>
          <w:rFonts w:ascii="Arial Narrow" w:eastAsia="Calibri" w:hAnsi="Arial Narrow" w:cs="Calibri"/>
          <w:iCs/>
          <w:vanish/>
        </w:rPr>
      </w:pPr>
    </w:p>
    <w:p w14:paraId="2B083DF1" w14:textId="77777777" w:rsidR="0063216A" w:rsidRPr="00C8007A" w:rsidRDefault="0063216A" w:rsidP="002C67E4">
      <w:pPr>
        <w:pStyle w:val="Akapitzlist"/>
        <w:widowControl w:val="0"/>
        <w:numPr>
          <w:ilvl w:val="0"/>
          <w:numId w:val="166"/>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contextualSpacing/>
        <w:rPr>
          <w:rFonts w:ascii="Arial Narrow" w:eastAsia="Calibri" w:hAnsi="Arial Narrow" w:cs="Calibri"/>
          <w:iCs/>
          <w:vanish/>
        </w:rPr>
      </w:pPr>
    </w:p>
    <w:p w14:paraId="1DC09FAA" w14:textId="77777777" w:rsidR="0063216A" w:rsidRPr="00C8007A" w:rsidRDefault="0063216A" w:rsidP="002C67E4">
      <w:pPr>
        <w:pStyle w:val="Akapitzlist"/>
        <w:widowControl w:val="0"/>
        <w:numPr>
          <w:ilvl w:val="0"/>
          <w:numId w:val="166"/>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contextualSpacing/>
        <w:rPr>
          <w:rFonts w:ascii="Arial Narrow" w:eastAsia="Calibri" w:hAnsi="Arial Narrow" w:cs="Calibri"/>
          <w:iCs/>
          <w:vanish/>
        </w:rPr>
      </w:pPr>
    </w:p>
    <w:p w14:paraId="23F0874F" w14:textId="763D039D" w:rsidR="003E7894" w:rsidRPr="00C8007A" w:rsidRDefault="003E7894" w:rsidP="002C67E4">
      <w:pPr>
        <w:pStyle w:val="Akapitzlist"/>
        <w:widowControl w:val="0"/>
        <w:numPr>
          <w:ilvl w:val="0"/>
          <w:numId w:val="166"/>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contextualSpacing/>
        <w:rPr>
          <w:rFonts w:ascii="Arial Narrow" w:eastAsia="Calibri" w:hAnsi="Arial Narrow" w:cs="Calibri"/>
          <w:iCs/>
          <w:vanish/>
        </w:rPr>
      </w:pPr>
      <w:r w:rsidRPr="00C8007A">
        <w:rPr>
          <w:rFonts w:ascii="Arial Narrow" w:eastAsia="Calibri" w:hAnsi="Arial Narrow" w:cs="Calibri"/>
          <w:iCs/>
        </w:rPr>
        <w:t xml:space="preserve">Propozycje i okoliczności opisane przez </w:t>
      </w:r>
      <w:r w:rsidR="00E162C1" w:rsidRPr="00C8007A">
        <w:rPr>
          <w:rFonts w:ascii="Arial Narrow" w:eastAsia="Calibri" w:hAnsi="Arial Narrow" w:cs="Calibri"/>
          <w:iCs/>
        </w:rPr>
        <w:t>W</w:t>
      </w:r>
      <w:r w:rsidRPr="00C8007A">
        <w:rPr>
          <w:rFonts w:ascii="Arial Narrow" w:eastAsia="Calibri" w:hAnsi="Arial Narrow" w:cs="Calibri"/>
          <w:iCs/>
        </w:rPr>
        <w:t>ykonawcę we wniosku o waloryzację wynagrodzenia powinny być potwierdzone stosownymi środkami dowodowymi.</w:t>
      </w:r>
    </w:p>
    <w:p w14:paraId="77BA3C10" w14:textId="77777777" w:rsidR="0063216A" w:rsidRPr="00C8007A" w:rsidRDefault="0063216A" w:rsidP="002C67E4">
      <w:pPr>
        <w:pStyle w:val="Akapitzlist"/>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contextualSpacing/>
        <w:rPr>
          <w:rFonts w:ascii="Arial Narrow" w:eastAsia="Calibri" w:hAnsi="Arial Narrow" w:cs="Calibri"/>
          <w:iCs/>
          <w:vanish/>
        </w:rPr>
      </w:pPr>
    </w:p>
    <w:p w14:paraId="7C1237FD" w14:textId="77777777" w:rsidR="0063216A" w:rsidRPr="00C8007A" w:rsidRDefault="0063216A" w:rsidP="002C67E4">
      <w:pPr>
        <w:pStyle w:val="Akapitzlist"/>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contextualSpacing/>
        <w:rPr>
          <w:rFonts w:ascii="Arial Narrow" w:eastAsia="Calibri" w:hAnsi="Arial Narrow" w:cs="Calibri"/>
          <w:iCs/>
          <w:vanish/>
        </w:rPr>
      </w:pPr>
    </w:p>
    <w:p w14:paraId="6EF29559" w14:textId="77777777" w:rsidR="0063216A" w:rsidRPr="00C8007A" w:rsidRDefault="0063216A" w:rsidP="002C67E4">
      <w:pPr>
        <w:pStyle w:val="Akapitzlist"/>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contextualSpacing/>
        <w:rPr>
          <w:rFonts w:ascii="Arial Narrow" w:eastAsia="Calibri" w:hAnsi="Arial Narrow" w:cs="Calibri"/>
          <w:iCs/>
          <w:vanish/>
        </w:rPr>
      </w:pPr>
    </w:p>
    <w:p w14:paraId="3B9B3858" w14:textId="77777777" w:rsidR="0063216A" w:rsidRPr="00C8007A" w:rsidRDefault="0063216A" w:rsidP="002C67E4">
      <w:pPr>
        <w:pStyle w:val="Akapitzlist"/>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contextualSpacing/>
        <w:rPr>
          <w:rFonts w:ascii="Arial Narrow" w:eastAsia="Calibri" w:hAnsi="Arial Narrow" w:cs="Calibri"/>
          <w:iCs/>
          <w:vanish/>
        </w:rPr>
      </w:pPr>
    </w:p>
    <w:p w14:paraId="02E9C49E" w14:textId="1D846102" w:rsidR="003E7894" w:rsidRPr="00C8007A" w:rsidRDefault="0063216A" w:rsidP="002C67E4">
      <w:pPr>
        <w:pStyle w:val="Akapitzlist"/>
        <w:widowControl w:val="0"/>
        <w:numPr>
          <w:ilvl w:val="0"/>
          <w:numId w:val="167"/>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contextualSpacing/>
        <w:rPr>
          <w:rFonts w:ascii="Arial Narrow" w:eastAsia="Calibri" w:hAnsi="Arial Narrow" w:cs="Calibri"/>
          <w:iCs/>
        </w:rPr>
      </w:pPr>
      <w:r w:rsidRPr="00C8007A">
        <w:rPr>
          <w:rFonts w:ascii="Arial Narrow" w:eastAsia="Calibri" w:hAnsi="Arial Narrow" w:cs="Calibri"/>
          <w:iCs/>
        </w:rPr>
        <w:t xml:space="preserve"> </w:t>
      </w:r>
      <w:r w:rsidR="003E7894" w:rsidRPr="00C8007A">
        <w:rPr>
          <w:rFonts w:ascii="Arial Narrow" w:eastAsia="Calibri" w:hAnsi="Arial Narrow" w:cs="Calibri"/>
          <w:iCs/>
        </w:rPr>
        <w:t xml:space="preserve">W przypadku, gdy złożone przez </w:t>
      </w:r>
      <w:r w:rsidR="00E162C1" w:rsidRPr="00C8007A">
        <w:rPr>
          <w:rFonts w:ascii="Arial Narrow" w:eastAsia="Calibri" w:hAnsi="Arial Narrow" w:cs="Calibri"/>
          <w:iCs/>
        </w:rPr>
        <w:t>W</w:t>
      </w:r>
      <w:r w:rsidR="003E7894" w:rsidRPr="00C8007A">
        <w:rPr>
          <w:rFonts w:ascii="Arial Narrow" w:eastAsia="Calibri" w:hAnsi="Arial Narrow" w:cs="Calibri"/>
          <w:iCs/>
        </w:rPr>
        <w:t>ykonawcę środki dowodowe są niekompletne lub</w:t>
      </w:r>
      <w:r w:rsidRPr="00C8007A">
        <w:rPr>
          <w:rFonts w:ascii="Arial Narrow" w:eastAsia="Calibri" w:hAnsi="Arial Narrow" w:cs="Calibri"/>
          <w:iCs/>
        </w:rPr>
        <w:t> </w:t>
      </w:r>
      <w:r w:rsidR="003E7894" w:rsidRPr="00C8007A">
        <w:rPr>
          <w:rFonts w:ascii="Arial Narrow" w:eastAsia="Calibri" w:hAnsi="Arial Narrow" w:cs="Calibri"/>
          <w:iCs/>
        </w:rPr>
        <w:t xml:space="preserve">zawierają błędy, zamawiający może wezwać </w:t>
      </w:r>
      <w:r w:rsidR="00E162C1" w:rsidRPr="00C8007A">
        <w:rPr>
          <w:rFonts w:ascii="Arial Narrow" w:eastAsia="Calibri" w:hAnsi="Arial Narrow" w:cs="Calibri"/>
          <w:iCs/>
        </w:rPr>
        <w:t>W</w:t>
      </w:r>
      <w:r w:rsidR="003E7894" w:rsidRPr="00C8007A">
        <w:rPr>
          <w:rFonts w:ascii="Arial Narrow" w:eastAsia="Calibri" w:hAnsi="Arial Narrow" w:cs="Calibri"/>
          <w:iCs/>
        </w:rPr>
        <w:t>ykonawcę odpowiednio do ich złożenia, poprawienia lub uzupełnienia w</w:t>
      </w:r>
      <w:r w:rsidRPr="00C8007A">
        <w:rPr>
          <w:rFonts w:ascii="Arial Narrow" w:eastAsia="Calibri" w:hAnsi="Arial Narrow" w:cs="Calibri"/>
          <w:iCs/>
        </w:rPr>
        <w:t> </w:t>
      </w:r>
      <w:r w:rsidR="003E7894" w:rsidRPr="00C8007A">
        <w:rPr>
          <w:rFonts w:ascii="Arial Narrow" w:eastAsia="Calibri" w:hAnsi="Arial Narrow" w:cs="Calibri"/>
          <w:iCs/>
        </w:rPr>
        <w:t>wyznaczonym terminie; wymaganie złożenia środków dowodowych wynika m.in. z art. 6 Kodeksu cywilnego: ciężar dowiedzenia danego faktu spoczywa na osobie, która wywodzi z tego faktu określone skutki.</w:t>
      </w:r>
    </w:p>
    <w:p w14:paraId="5D2891A7" w14:textId="4C3EDF7F" w:rsidR="003E7894" w:rsidRPr="00C8007A" w:rsidRDefault="003E7894" w:rsidP="002C67E4">
      <w:pPr>
        <w:pStyle w:val="Akapitzlist"/>
        <w:widowControl w:val="0"/>
        <w:numPr>
          <w:ilvl w:val="0"/>
          <w:numId w:val="170"/>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rPr>
          <w:rFonts w:ascii="Arial Narrow" w:eastAsia="Calibri" w:hAnsi="Arial Narrow" w:cs="Calibri"/>
          <w:iCs/>
        </w:rPr>
      </w:pPr>
      <w:r w:rsidRPr="00C8007A">
        <w:rPr>
          <w:rFonts w:ascii="Arial Narrow" w:eastAsia="Calibri" w:hAnsi="Arial Narrow" w:cs="Calibri"/>
          <w:iCs/>
        </w:rPr>
        <w:t xml:space="preserve">Brak rzetelnych, logicznych, wewnętrznie spójnych obliczeń popartych dowodami powoływanych przez </w:t>
      </w:r>
      <w:r w:rsidR="00E162C1" w:rsidRPr="00C8007A">
        <w:rPr>
          <w:rFonts w:ascii="Arial Narrow" w:eastAsia="Calibri" w:hAnsi="Arial Narrow" w:cs="Calibri"/>
          <w:iCs/>
        </w:rPr>
        <w:t>W</w:t>
      </w:r>
      <w:r w:rsidRPr="00C8007A">
        <w:rPr>
          <w:rFonts w:ascii="Arial Narrow" w:eastAsia="Calibri" w:hAnsi="Arial Narrow" w:cs="Calibri"/>
          <w:iCs/>
        </w:rPr>
        <w:t>ykonawcę okoliczności, co do zasady stanowi przeszkodę w dokonaniu waloryzacji wynagrodzenia.</w:t>
      </w:r>
    </w:p>
    <w:p w14:paraId="78688C9B" w14:textId="7F7D6308" w:rsidR="003E7894" w:rsidRPr="00C8007A" w:rsidRDefault="003E7894" w:rsidP="002C67E4">
      <w:pPr>
        <w:pStyle w:val="Akapitzlist"/>
        <w:widowControl w:val="0"/>
        <w:numPr>
          <w:ilvl w:val="0"/>
          <w:numId w:val="170"/>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rPr>
          <w:rFonts w:ascii="Arial Narrow" w:eastAsia="Calibri" w:hAnsi="Arial Narrow" w:cs="Calibri"/>
          <w:iCs/>
        </w:rPr>
      </w:pPr>
      <w:r w:rsidRPr="00C8007A">
        <w:rPr>
          <w:rFonts w:ascii="Arial Narrow" w:eastAsia="Calibri" w:hAnsi="Arial Narrow" w:cs="Calibri"/>
          <w:iCs/>
        </w:rPr>
        <w:t xml:space="preserve">Na podstawie przedłożonych przez </w:t>
      </w:r>
      <w:r w:rsidR="00E162C1" w:rsidRPr="00C8007A">
        <w:rPr>
          <w:rFonts w:ascii="Arial Narrow" w:eastAsia="Calibri" w:hAnsi="Arial Narrow" w:cs="Calibri"/>
          <w:iCs/>
        </w:rPr>
        <w:t>W</w:t>
      </w:r>
      <w:r w:rsidRPr="00C8007A">
        <w:rPr>
          <w:rFonts w:ascii="Arial Narrow" w:eastAsia="Calibri" w:hAnsi="Arial Narrow" w:cs="Calibri"/>
          <w:iCs/>
        </w:rPr>
        <w:t xml:space="preserve">ykonawcę środków dowodowych </w:t>
      </w:r>
      <w:r w:rsidR="00E162C1" w:rsidRPr="00C8007A">
        <w:rPr>
          <w:rFonts w:ascii="Arial Narrow" w:eastAsia="Calibri" w:hAnsi="Arial Narrow" w:cs="Calibri"/>
          <w:iCs/>
        </w:rPr>
        <w:t>z</w:t>
      </w:r>
      <w:r w:rsidRPr="00C8007A">
        <w:rPr>
          <w:rFonts w:ascii="Arial Narrow" w:eastAsia="Calibri" w:hAnsi="Arial Narrow" w:cs="Calibri"/>
          <w:iCs/>
        </w:rPr>
        <w:t xml:space="preserve">amawiający zbada czy i które z powoływanych przez </w:t>
      </w:r>
      <w:r w:rsidR="00E162C1" w:rsidRPr="00C8007A">
        <w:rPr>
          <w:rFonts w:ascii="Arial Narrow" w:eastAsia="Calibri" w:hAnsi="Arial Narrow" w:cs="Calibri"/>
          <w:iCs/>
        </w:rPr>
        <w:t>W</w:t>
      </w:r>
      <w:r w:rsidRPr="00C8007A">
        <w:rPr>
          <w:rFonts w:ascii="Arial Narrow" w:eastAsia="Calibri" w:hAnsi="Arial Narrow" w:cs="Calibri"/>
          <w:iCs/>
        </w:rPr>
        <w:t>ykonawcę we wniosku okoliczności, wypełniają kryterium nieprzewidywalności w toku realizacji zamówienia, a</w:t>
      </w:r>
      <w:r w:rsidR="00E162C1" w:rsidRPr="00C8007A">
        <w:rPr>
          <w:rFonts w:ascii="Arial Narrow" w:eastAsia="Calibri" w:hAnsi="Arial Narrow" w:cs="Calibri"/>
          <w:iCs/>
        </w:rPr>
        <w:t> </w:t>
      </w:r>
      <w:r w:rsidRPr="00C8007A">
        <w:rPr>
          <w:rFonts w:ascii="Arial Narrow" w:eastAsia="Calibri" w:hAnsi="Arial Narrow" w:cs="Calibri"/>
          <w:iCs/>
        </w:rPr>
        <w:t xml:space="preserve">spowodowane </w:t>
      </w:r>
      <w:r w:rsidR="001715E6" w:rsidRPr="00C8007A">
        <w:rPr>
          <w:rFonts w:ascii="Arial Narrow" w:eastAsia="Calibri" w:hAnsi="Arial Narrow" w:cs="Calibri"/>
          <w:iCs/>
        </w:rPr>
        <w:t>nimi zmiany</w:t>
      </w:r>
      <w:r w:rsidRPr="00C8007A">
        <w:rPr>
          <w:rFonts w:ascii="Arial Narrow" w:eastAsia="Calibri" w:hAnsi="Arial Narrow" w:cs="Calibri"/>
          <w:iCs/>
        </w:rPr>
        <w:t xml:space="preserve"> cen rzeczywiście wpływają na koszty realizacji umowy.</w:t>
      </w:r>
    </w:p>
    <w:p w14:paraId="16FC2823" w14:textId="77777777" w:rsidR="0063216A" w:rsidRPr="00C8007A" w:rsidRDefault="003E7894" w:rsidP="002C67E4">
      <w:pPr>
        <w:pStyle w:val="Akapitzlist"/>
        <w:widowControl w:val="0"/>
        <w:numPr>
          <w:ilvl w:val="0"/>
          <w:numId w:val="170"/>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rPr>
          <w:rFonts w:ascii="Arial Narrow" w:eastAsia="Calibri" w:hAnsi="Arial Narrow" w:cs="Calibri"/>
          <w:iCs/>
        </w:rPr>
      </w:pPr>
      <w:r w:rsidRPr="00C8007A">
        <w:rPr>
          <w:rFonts w:ascii="Arial Narrow" w:eastAsia="Calibri" w:hAnsi="Arial Narrow" w:cs="Calibri"/>
          <w:iCs/>
        </w:rPr>
        <w:t xml:space="preserve">Po zweryfikowaniu w jakiej wartości i zakresie zmiana umowy jest konieczna i zasadna, </w:t>
      </w:r>
      <w:r w:rsidR="00E162C1" w:rsidRPr="00C8007A">
        <w:rPr>
          <w:rFonts w:ascii="Arial Narrow" w:eastAsia="Calibri" w:hAnsi="Arial Narrow" w:cs="Calibri"/>
          <w:iCs/>
        </w:rPr>
        <w:t>Z</w:t>
      </w:r>
      <w:r w:rsidRPr="00C8007A">
        <w:rPr>
          <w:rFonts w:ascii="Arial Narrow" w:eastAsia="Calibri" w:hAnsi="Arial Narrow" w:cs="Calibri"/>
          <w:iCs/>
        </w:rPr>
        <w:t xml:space="preserve">amawiający podejmie negocjacje z </w:t>
      </w:r>
      <w:r w:rsidR="00E162C1" w:rsidRPr="00C8007A">
        <w:rPr>
          <w:rFonts w:ascii="Arial Narrow" w:eastAsia="Calibri" w:hAnsi="Arial Narrow" w:cs="Calibri"/>
          <w:iCs/>
        </w:rPr>
        <w:t>W</w:t>
      </w:r>
      <w:r w:rsidRPr="00C8007A">
        <w:rPr>
          <w:rFonts w:ascii="Arial Narrow" w:eastAsia="Calibri" w:hAnsi="Arial Narrow" w:cs="Calibri"/>
          <w:iCs/>
        </w:rPr>
        <w:t xml:space="preserve">ykonawcą wnioskującym o zmianę wynagrodzenia. </w:t>
      </w:r>
    </w:p>
    <w:p w14:paraId="068823A2" w14:textId="66DF1381" w:rsidR="003E7894" w:rsidRPr="00C8007A" w:rsidRDefault="003E7894" w:rsidP="002C67E4">
      <w:pPr>
        <w:pStyle w:val="Akapitzlist"/>
        <w:widowControl w:val="0"/>
        <w:numPr>
          <w:ilvl w:val="0"/>
          <w:numId w:val="170"/>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ind w:left="993" w:hanging="426"/>
        <w:rPr>
          <w:rFonts w:ascii="Arial Narrow" w:eastAsia="Calibri" w:hAnsi="Arial Narrow" w:cs="Calibri"/>
          <w:iCs/>
        </w:rPr>
      </w:pPr>
      <w:r w:rsidRPr="00C8007A">
        <w:rPr>
          <w:rFonts w:ascii="Arial Narrow" w:hAnsi="Arial Narrow"/>
        </w:rPr>
        <w:t>Zamawiający może dokonać zmiany koniecznej, to jest takiej, która jest wymagana w celu prawidłowego wykonania umowy zgodnie z jej pierwotnymi założeniami, lub usunięcia znacznej nierównowagi ekonomicznej stron, naruszonej wystąpieniem nowych okoliczności.</w:t>
      </w:r>
    </w:p>
    <w:p w14:paraId="1C761509" w14:textId="3F3D9896" w:rsidR="001C0DCF" w:rsidRPr="00C8007A" w:rsidRDefault="006E20F5" w:rsidP="003315F8">
      <w:pPr>
        <w:pStyle w:val="Nagwek2"/>
        <w:spacing w:before="240" w:after="240"/>
        <w:rPr>
          <w:rStyle w:val="BrakA"/>
          <w:szCs w:val="22"/>
        </w:rPr>
      </w:pPr>
      <w:r w:rsidRPr="00C8007A">
        <w:rPr>
          <w:rStyle w:val="BrakA"/>
          <w:szCs w:val="22"/>
        </w:rPr>
        <w:t>§ 1</w:t>
      </w:r>
      <w:bookmarkStart w:id="99" w:name="_Ref266879131"/>
      <w:r w:rsidR="00EB5D94" w:rsidRPr="00C8007A">
        <w:rPr>
          <w:rStyle w:val="BrakA"/>
          <w:szCs w:val="22"/>
        </w:rPr>
        <w:t>7</w:t>
      </w:r>
      <w:r w:rsidR="003315F8" w:rsidRPr="00C8007A">
        <w:rPr>
          <w:rStyle w:val="BrakA"/>
          <w:szCs w:val="22"/>
        </w:rPr>
        <w:tab/>
      </w:r>
      <w:r w:rsidRPr="00C8007A">
        <w:rPr>
          <w:rStyle w:val="BrakA"/>
          <w:szCs w:val="22"/>
        </w:rPr>
        <w:t>SIŁA WYŻSZA</w:t>
      </w:r>
    </w:p>
    <w:p w14:paraId="7911B10A" w14:textId="77777777" w:rsidR="001C0DCF" w:rsidRPr="00C8007A" w:rsidRDefault="00576FB2" w:rsidP="003315F8">
      <w:pPr>
        <w:pStyle w:val="Akapitzlist"/>
        <w:numPr>
          <w:ilvl w:val="0"/>
          <w:numId w:val="151"/>
        </w:numPr>
        <w:spacing w:after="0"/>
        <w:ind w:left="567" w:hanging="567"/>
        <w:rPr>
          <w:rFonts w:ascii="Arial Narrow" w:hAnsi="Arial Narrow"/>
        </w:rPr>
      </w:pPr>
      <w:r w:rsidRPr="00C8007A">
        <w:rPr>
          <w:rFonts w:ascii="Arial Narrow" w:hAnsi="Arial Narrow"/>
        </w:rPr>
        <w:t xml:space="preserve">W </w:t>
      </w:r>
      <w:r w:rsidR="0073197C" w:rsidRPr="00C8007A">
        <w:rPr>
          <w:rFonts w:ascii="Arial Narrow" w:hAnsi="Arial Narrow"/>
        </w:rPr>
        <w:t>przypadku,</w:t>
      </w:r>
      <w:r w:rsidRPr="00C8007A">
        <w:rPr>
          <w:rFonts w:ascii="Arial Narrow" w:hAnsi="Arial Narrow"/>
        </w:rPr>
        <w:t xml:space="preserve"> gdy </w:t>
      </w:r>
      <w:r w:rsidR="0073197C" w:rsidRPr="00C8007A">
        <w:rPr>
          <w:rFonts w:ascii="Arial Narrow" w:hAnsi="Arial Narrow"/>
        </w:rPr>
        <w:t>realizacja</w:t>
      </w:r>
      <w:r w:rsidRPr="00C8007A">
        <w:rPr>
          <w:rFonts w:ascii="Arial Narrow" w:hAnsi="Arial Narrow"/>
        </w:rPr>
        <w:t xml:space="preserve"> jakiegokolwiek zobowiązania wynikającego z Umowy zostanie uniemożliwion</w:t>
      </w:r>
      <w:r w:rsidR="00041A91" w:rsidRPr="00C8007A">
        <w:rPr>
          <w:rFonts w:ascii="Arial Narrow" w:hAnsi="Arial Narrow"/>
        </w:rPr>
        <w:t>a</w:t>
      </w:r>
      <w:r w:rsidRPr="00C8007A">
        <w:rPr>
          <w:rFonts w:ascii="Arial Narrow" w:hAnsi="Arial Narrow"/>
        </w:rPr>
        <w:t>, ograniczon</w:t>
      </w:r>
      <w:r w:rsidR="00041A91" w:rsidRPr="00C8007A">
        <w:rPr>
          <w:rFonts w:ascii="Arial Narrow" w:hAnsi="Arial Narrow"/>
        </w:rPr>
        <w:t>a</w:t>
      </w:r>
      <w:r w:rsidRPr="00C8007A">
        <w:rPr>
          <w:rFonts w:ascii="Arial Narrow" w:hAnsi="Arial Narrow"/>
        </w:rPr>
        <w:t xml:space="preserve"> </w:t>
      </w:r>
      <w:r w:rsidR="00FC3773" w:rsidRPr="00C8007A">
        <w:rPr>
          <w:rFonts w:ascii="Arial Narrow" w:hAnsi="Arial Narrow"/>
        </w:rPr>
        <w:br/>
      </w:r>
      <w:r w:rsidRPr="00C8007A">
        <w:rPr>
          <w:rFonts w:ascii="Arial Narrow" w:hAnsi="Arial Narrow"/>
        </w:rPr>
        <w:t>lub naruszon</w:t>
      </w:r>
      <w:r w:rsidR="00041A91" w:rsidRPr="00C8007A">
        <w:rPr>
          <w:rFonts w:ascii="Arial Narrow" w:hAnsi="Arial Narrow"/>
        </w:rPr>
        <w:t>a</w:t>
      </w:r>
      <w:r w:rsidRPr="00C8007A">
        <w:rPr>
          <w:rFonts w:ascii="Arial Narrow" w:hAnsi="Arial Narrow"/>
        </w:rPr>
        <w:t xml:space="preserve"> w wyniku Siły Wyższej tj. zdarzeń określonych w ust. 2 poniżej, Strony nie będą ponosić odpowiedzialności </w:t>
      </w:r>
      <w:r w:rsidR="00FC3773" w:rsidRPr="00C8007A">
        <w:rPr>
          <w:rFonts w:ascii="Arial Narrow" w:hAnsi="Arial Narrow"/>
        </w:rPr>
        <w:br/>
      </w:r>
      <w:r w:rsidRPr="00C8007A">
        <w:rPr>
          <w:rFonts w:ascii="Arial Narrow" w:hAnsi="Arial Narrow"/>
        </w:rPr>
        <w:t xml:space="preserve">za wzajemne niewykonanie bądź nienależyte wykonanie obowiązków wynikających z Umowy. </w:t>
      </w:r>
    </w:p>
    <w:p w14:paraId="36C1C45E" w14:textId="77777777" w:rsidR="001C0DCF" w:rsidRPr="00C8007A" w:rsidRDefault="00576FB2" w:rsidP="003315F8">
      <w:pPr>
        <w:pStyle w:val="Akapitzlist"/>
        <w:numPr>
          <w:ilvl w:val="0"/>
          <w:numId w:val="151"/>
        </w:numPr>
        <w:spacing w:after="0"/>
        <w:ind w:left="567" w:hanging="567"/>
        <w:rPr>
          <w:rFonts w:ascii="Arial Narrow" w:hAnsi="Arial Narrow"/>
        </w:rPr>
      </w:pPr>
      <w:r w:rsidRPr="00C8007A">
        <w:rPr>
          <w:rFonts w:ascii="Arial Narrow" w:hAnsi="Arial Narrow"/>
        </w:rPr>
        <w:t xml:space="preserve">Przez Siłę Wyższą Strony rozumieją zdarzenie lub uwarunkowanie nieprzewidziane w dniu zawarcia Umowy, zewnętrzne </w:t>
      </w:r>
      <w:r w:rsidR="00FC3773" w:rsidRPr="00C8007A">
        <w:rPr>
          <w:rFonts w:ascii="Arial Narrow" w:hAnsi="Arial Narrow"/>
        </w:rPr>
        <w:br/>
      </w:r>
      <w:r w:rsidRPr="00C8007A">
        <w:rPr>
          <w:rFonts w:ascii="Arial Narrow" w:hAnsi="Arial Narrow"/>
        </w:rPr>
        <w:t>i niezależne od Strony, tj. takie na którego wystąpienie i trwanie Strona nie miała wpływu oraz któremu nie była w stanie zapobiec pomimo dołożenia należytej staranności, w szczególności klęski żywiołowe, strajki, wojny, ataki terrorystyczne lub</w:t>
      </w:r>
      <w:r w:rsidR="00710CF0" w:rsidRPr="00C8007A">
        <w:rPr>
          <w:rFonts w:ascii="Arial Narrow" w:hAnsi="Arial Narrow"/>
        </w:rPr>
        <w:t> </w:t>
      </w:r>
      <w:r w:rsidRPr="00C8007A">
        <w:rPr>
          <w:rFonts w:ascii="Arial Narrow" w:hAnsi="Arial Narrow"/>
        </w:rPr>
        <w:t>zagrożenia takim atakiem, inne użycie przemocy, jak również przepisy prawa, zarządzenia, proklamacji, rozporządzenia, obwieszczenia, żądania czy też wymogów jakiekolwiek organu publicznego.</w:t>
      </w:r>
    </w:p>
    <w:p w14:paraId="42972E2E" w14:textId="77777777" w:rsidR="001C0DCF" w:rsidRPr="00C8007A" w:rsidRDefault="00576FB2" w:rsidP="003315F8">
      <w:pPr>
        <w:pStyle w:val="Akapitzlist"/>
        <w:numPr>
          <w:ilvl w:val="0"/>
          <w:numId w:val="151"/>
        </w:numPr>
        <w:spacing w:after="0"/>
        <w:ind w:left="567" w:hanging="567"/>
        <w:rPr>
          <w:rFonts w:ascii="Arial Narrow" w:hAnsi="Arial Narrow"/>
        </w:rPr>
      </w:pPr>
      <w:r w:rsidRPr="00C8007A">
        <w:rPr>
          <w:rFonts w:ascii="Arial Narrow" w:hAnsi="Arial Narrow"/>
        </w:rPr>
        <w:t>Do Siły Wyższej nie zalicza się:</w:t>
      </w:r>
    </w:p>
    <w:p w14:paraId="3CD360FF" w14:textId="77777777" w:rsidR="001C0DCF" w:rsidRPr="00C8007A" w:rsidRDefault="00576FB2" w:rsidP="007D4194">
      <w:pPr>
        <w:pStyle w:val="Akapitzlist"/>
        <w:numPr>
          <w:ilvl w:val="0"/>
          <w:numId w:val="72"/>
        </w:numPr>
        <w:spacing w:after="0"/>
        <w:ind w:left="993" w:hanging="426"/>
        <w:rPr>
          <w:rFonts w:ascii="Arial Narrow" w:hAnsi="Arial Narrow"/>
        </w:rPr>
      </w:pPr>
      <w:r w:rsidRPr="00C8007A">
        <w:rPr>
          <w:rFonts w:ascii="Arial Narrow" w:hAnsi="Arial Narrow"/>
        </w:rPr>
        <w:t>zdarzenia zawinionego przez Stronę albo przez osobę trzecią za którą Strona odpowiada,</w:t>
      </w:r>
    </w:p>
    <w:p w14:paraId="143CD8A7" w14:textId="77777777" w:rsidR="001C0DCF" w:rsidRPr="00C8007A" w:rsidRDefault="00576FB2" w:rsidP="007D4194">
      <w:pPr>
        <w:pStyle w:val="Akapitzlist"/>
        <w:numPr>
          <w:ilvl w:val="0"/>
          <w:numId w:val="72"/>
        </w:numPr>
        <w:spacing w:after="0"/>
        <w:ind w:left="993" w:hanging="426"/>
        <w:rPr>
          <w:rFonts w:ascii="Arial Narrow" w:hAnsi="Arial Narrow"/>
        </w:rPr>
      </w:pPr>
      <w:r w:rsidRPr="00C8007A">
        <w:rPr>
          <w:rFonts w:ascii="Arial Narrow" w:hAnsi="Arial Narrow"/>
        </w:rPr>
        <w:t>braku środków finansowych, chyba że ich brak wynika z zaistnienia Siły Wyższej.</w:t>
      </w:r>
    </w:p>
    <w:p w14:paraId="7D50331D" w14:textId="77777777" w:rsidR="001C0DCF" w:rsidRPr="00C8007A" w:rsidRDefault="00576FB2" w:rsidP="003315F8">
      <w:pPr>
        <w:pStyle w:val="Akapitzlist"/>
        <w:numPr>
          <w:ilvl w:val="0"/>
          <w:numId w:val="151"/>
        </w:numPr>
        <w:spacing w:after="0"/>
        <w:ind w:left="567" w:hanging="567"/>
        <w:rPr>
          <w:rFonts w:ascii="Arial Narrow" w:hAnsi="Arial Narrow"/>
        </w:rPr>
      </w:pPr>
      <w:r w:rsidRPr="00C8007A">
        <w:rPr>
          <w:rFonts w:ascii="Arial Narrow" w:hAnsi="Arial Narrow"/>
        </w:rPr>
        <w:t xml:space="preserve">Strona, która stwierdzi wystąpienie Siły Wyższej, ma obowiązek poinformować o tym w formie pisemnej bez zbędnej zwłoki drugą Stronę w celu dokonania odpowiednich ustaleń dotyczących dalszego wykonywania Umowy. Zawiadomienie </w:t>
      </w:r>
      <w:r w:rsidR="00FC3773" w:rsidRPr="00C8007A">
        <w:rPr>
          <w:rFonts w:ascii="Arial Narrow" w:hAnsi="Arial Narrow"/>
        </w:rPr>
        <w:br/>
      </w:r>
      <w:r w:rsidRPr="00C8007A">
        <w:rPr>
          <w:rFonts w:ascii="Arial Narrow" w:hAnsi="Arial Narrow"/>
        </w:rPr>
        <w:lastRenderedPageBreak/>
        <w:t xml:space="preserve">o wystąpieniu Siły Wyższej powinno zawierać opis okoliczności zdarzenia oraz jeżeli to możliwe, ocenę jego wpływu </w:t>
      </w:r>
      <w:r w:rsidR="00FC3773" w:rsidRPr="00C8007A">
        <w:rPr>
          <w:rFonts w:ascii="Arial Narrow" w:hAnsi="Arial Narrow"/>
        </w:rPr>
        <w:br/>
      </w:r>
      <w:r w:rsidRPr="00C8007A">
        <w:rPr>
          <w:rFonts w:ascii="Arial Narrow" w:hAnsi="Arial Narrow"/>
        </w:rPr>
        <w:t xml:space="preserve">na </w:t>
      </w:r>
      <w:r w:rsidR="0073197C" w:rsidRPr="00C8007A">
        <w:rPr>
          <w:rFonts w:ascii="Arial Narrow" w:hAnsi="Arial Narrow"/>
        </w:rPr>
        <w:t>realizację</w:t>
      </w:r>
      <w:r w:rsidRPr="00C8007A">
        <w:rPr>
          <w:rFonts w:ascii="Arial Narrow" w:hAnsi="Arial Narrow"/>
        </w:rPr>
        <w:t xml:space="preserve"> zobowiązań przewidzianych w Umowie oraz na terminy realizacji zleconych czynności.</w:t>
      </w:r>
    </w:p>
    <w:p w14:paraId="08C5E570" w14:textId="77777777" w:rsidR="001C0DCF" w:rsidRPr="00C8007A" w:rsidRDefault="00576FB2" w:rsidP="003315F8">
      <w:pPr>
        <w:pStyle w:val="Akapitzlist"/>
        <w:numPr>
          <w:ilvl w:val="0"/>
          <w:numId w:val="151"/>
        </w:numPr>
        <w:spacing w:after="0"/>
        <w:ind w:left="567" w:hanging="567"/>
        <w:rPr>
          <w:rFonts w:ascii="Arial Narrow" w:hAnsi="Arial Narrow"/>
        </w:rPr>
      </w:pPr>
      <w:r w:rsidRPr="00C8007A">
        <w:rPr>
          <w:rFonts w:ascii="Arial Narrow" w:hAnsi="Arial Narrow"/>
        </w:rPr>
        <w:t>Strona dotknięta działaniem Siły Wyższej podejmie wszelkie niezbędne czynności zmierzające do ograniczenia skutków Siły Wyższej w zakresie wykonania Umowy.</w:t>
      </w:r>
    </w:p>
    <w:p w14:paraId="2B4D10D5" w14:textId="3D8B4F98" w:rsidR="001C0DCF" w:rsidRPr="00C8007A" w:rsidRDefault="006E20F5" w:rsidP="003315F8">
      <w:pPr>
        <w:pStyle w:val="Nagwek2"/>
        <w:spacing w:before="240" w:after="240"/>
        <w:rPr>
          <w:rStyle w:val="BrakA"/>
          <w:szCs w:val="22"/>
        </w:rPr>
      </w:pPr>
      <w:r w:rsidRPr="00C8007A">
        <w:rPr>
          <w:rStyle w:val="BrakA"/>
          <w:szCs w:val="22"/>
        </w:rPr>
        <w:t>§ 1</w:t>
      </w:r>
      <w:r w:rsidR="00EB5D94" w:rsidRPr="00C8007A">
        <w:rPr>
          <w:rStyle w:val="BrakA"/>
          <w:szCs w:val="22"/>
        </w:rPr>
        <w:t>8</w:t>
      </w:r>
      <w:r w:rsidR="003315F8" w:rsidRPr="00C8007A">
        <w:rPr>
          <w:rStyle w:val="BrakA"/>
          <w:szCs w:val="22"/>
        </w:rPr>
        <w:tab/>
      </w:r>
      <w:r w:rsidRPr="00C8007A">
        <w:rPr>
          <w:rStyle w:val="BrakA"/>
          <w:szCs w:val="22"/>
        </w:rPr>
        <w:t>ODPOWIEDZIALNOŚĆ ZA WYPADKI PRZY PRACY W WYKONYWANIU UMOWY</w:t>
      </w:r>
      <w:r w:rsidR="00EB1BF0" w:rsidRPr="00C8007A">
        <w:rPr>
          <w:rStyle w:val="BrakA"/>
          <w:szCs w:val="22"/>
        </w:rPr>
        <w:br/>
      </w:r>
      <w:r w:rsidRPr="00C8007A">
        <w:rPr>
          <w:rStyle w:val="BrakA"/>
          <w:szCs w:val="22"/>
        </w:rPr>
        <w:t xml:space="preserve"> I PRZESTRZEGANIE PRZEPISÓW BHP</w:t>
      </w:r>
    </w:p>
    <w:p w14:paraId="468B7B98" w14:textId="77777777" w:rsidR="001C0DCF" w:rsidRPr="00C8007A" w:rsidRDefault="006E20F5" w:rsidP="00B359C2">
      <w:pPr>
        <w:pStyle w:val="Akapitzlist"/>
        <w:numPr>
          <w:ilvl w:val="0"/>
          <w:numId w:val="152"/>
        </w:numPr>
        <w:spacing w:after="0"/>
        <w:ind w:left="567" w:hanging="567"/>
        <w:rPr>
          <w:rFonts w:ascii="Arial Narrow" w:hAnsi="Arial Narrow"/>
        </w:rPr>
      </w:pPr>
      <w:r w:rsidRPr="00C8007A">
        <w:rPr>
          <w:rFonts w:ascii="Arial Narrow" w:hAnsi="Arial Narrow"/>
        </w:rPr>
        <w:t>Odpowiedzialność za wszystkie wypadki przy pracy Wykonawcy i Personelu Wykonawcy całkowicie leży po stronie Wykonawcy.</w:t>
      </w:r>
    </w:p>
    <w:p w14:paraId="7011433E" w14:textId="77777777" w:rsidR="001C0DCF" w:rsidRPr="00C8007A" w:rsidRDefault="006E20F5" w:rsidP="00B359C2">
      <w:pPr>
        <w:pStyle w:val="Akapitzlist"/>
        <w:numPr>
          <w:ilvl w:val="0"/>
          <w:numId w:val="152"/>
        </w:numPr>
        <w:spacing w:after="0"/>
        <w:ind w:left="567" w:hanging="567"/>
        <w:rPr>
          <w:rFonts w:ascii="Arial Narrow" w:hAnsi="Arial Narrow"/>
        </w:rPr>
      </w:pPr>
      <w:r w:rsidRPr="00C8007A">
        <w:rPr>
          <w:rFonts w:ascii="Arial Narrow" w:hAnsi="Arial Narrow"/>
        </w:rPr>
        <w:t xml:space="preserve">Wykonawca za uprzednim wnioskiem Zamawiającego przekazuje informacje o okolicznościach, w wyniku których doszło </w:t>
      </w:r>
      <w:r w:rsidR="00FC3773" w:rsidRPr="00C8007A">
        <w:rPr>
          <w:rFonts w:ascii="Arial Narrow" w:hAnsi="Arial Narrow"/>
        </w:rPr>
        <w:br/>
      </w:r>
      <w:r w:rsidRPr="00C8007A">
        <w:rPr>
          <w:rFonts w:ascii="Arial Narrow" w:hAnsi="Arial Narrow"/>
        </w:rPr>
        <w:t>do wypadku.</w:t>
      </w:r>
    </w:p>
    <w:p w14:paraId="614D973C" w14:textId="77777777" w:rsidR="001C0DCF" w:rsidRPr="00C8007A" w:rsidRDefault="006E20F5" w:rsidP="00B359C2">
      <w:pPr>
        <w:pStyle w:val="Akapitzlist"/>
        <w:numPr>
          <w:ilvl w:val="0"/>
          <w:numId w:val="152"/>
        </w:numPr>
        <w:spacing w:after="0"/>
        <w:ind w:left="567" w:hanging="567"/>
        <w:rPr>
          <w:rFonts w:ascii="Arial Narrow" w:hAnsi="Arial Narrow"/>
        </w:rPr>
      </w:pPr>
      <w:r w:rsidRPr="00C8007A">
        <w:rPr>
          <w:rFonts w:ascii="Arial Narrow" w:hAnsi="Arial Narrow"/>
        </w:rPr>
        <w:t>W przypadku, gdy wypadek spowodowany będzie w wyniku nieprzestrzegania obowiązujących przepisów prawa przez</w:t>
      </w:r>
      <w:r w:rsidR="008234BE" w:rsidRPr="00C8007A">
        <w:rPr>
          <w:rFonts w:ascii="Arial Narrow" w:hAnsi="Arial Narrow"/>
        </w:rPr>
        <w:t> </w:t>
      </w:r>
      <w:r w:rsidRPr="00C8007A">
        <w:rPr>
          <w:rFonts w:ascii="Arial Narrow" w:hAnsi="Arial Narrow"/>
        </w:rPr>
        <w:t>Wykonawcę, a jego skutkiem będzie śmierć albo ciężki uszczerbek na zdrowiu Personelu Wykonawcy, Zamawiający uzna taki przypadek za rażące niedbalstwo po stronie Wykonawcy.</w:t>
      </w:r>
    </w:p>
    <w:p w14:paraId="0975D118" w14:textId="5EA0295A" w:rsidR="001C0DCF" w:rsidRPr="00C8007A" w:rsidRDefault="006E20F5" w:rsidP="00B359C2">
      <w:pPr>
        <w:pStyle w:val="Nagwek2"/>
        <w:spacing w:before="240" w:after="240"/>
        <w:rPr>
          <w:rStyle w:val="BrakA"/>
          <w:szCs w:val="22"/>
        </w:rPr>
      </w:pPr>
      <w:r w:rsidRPr="00C8007A">
        <w:rPr>
          <w:rStyle w:val="BrakA"/>
          <w:szCs w:val="22"/>
        </w:rPr>
        <w:t>§ 1</w:t>
      </w:r>
      <w:r w:rsidR="00EB5D94" w:rsidRPr="00C8007A">
        <w:rPr>
          <w:rStyle w:val="BrakA"/>
          <w:szCs w:val="22"/>
        </w:rPr>
        <w:t>9</w:t>
      </w:r>
      <w:r w:rsidR="00B359C2" w:rsidRPr="00C8007A">
        <w:rPr>
          <w:rStyle w:val="BrakA"/>
          <w:szCs w:val="22"/>
        </w:rPr>
        <w:tab/>
      </w:r>
      <w:r w:rsidRPr="00C8007A">
        <w:rPr>
          <w:rStyle w:val="BrakA"/>
          <w:szCs w:val="22"/>
        </w:rPr>
        <w:t xml:space="preserve">CZAS OBOWIĄZYWANIA UMOWY, </w:t>
      </w:r>
      <w:r w:rsidR="007B58D1" w:rsidRPr="00C8007A">
        <w:rPr>
          <w:rStyle w:val="BrakA"/>
          <w:szCs w:val="22"/>
        </w:rPr>
        <w:t>wypowiedzenie</w:t>
      </w:r>
      <w:r w:rsidR="00563CB9" w:rsidRPr="00C8007A">
        <w:rPr>
          <w:rStyle w:val="BrakA"/>
          <w:szCs w:val="22"/>
        </w:rPr>
        <w:t xml:space="preserve"> </w:t>
      </w:r>
      <w:r w:rsidRPr="00C8007A">
        <w:rPr>
          <w:rStyle w:val="BrakA"/>
          <w:szCs w:val="22"/>
        </w:rPr>
        <w:t>UMOWY</w:t>
      </w:r>
    </w:p>
    <w:p w14:paraId="07E341E4" w14:textId="48488E9E" w:rsidR="001C0DCF" w:rsidRPr="00C8007A" w:rsidRDefault="00576FB2" w:rsidP="00B359C2">
      <w:pPr>
        <w:pStyle w:val="Akapitzlist"/>
        <w:numPr>
          <w:ilvl w:val="0"/>
          <w:numId w:val="153"/>
        </w:numPr>
        <w:spacing w:after="0"/>
        <w:ind w:left="567" w:hanging="567"/>
        <w:rPr>
          <w:rFonts w:ascii="Arial Narrow" w:hAnsi="Arial Narrow"/>
        </w:rPr>
      </w:pPr>
      <w:r w:rsidRPr="00C8007A">
        <w:rPr>
          <w:rFonts w:ascii="Arial Narrow" w:hAnsi="Arial Narrow"/>
        </w:rPr>
        <w:t xml:space="preserve">Umowa zostaje zawarta na czas określony tj. od </w:t>
      </w:r>
      <w:r w:rsidR="0024732D" w:rsidRPr="0024732D">
        <w:rPr>
          <w:rFonts w:ascii="Arial Narrow" w:hAnsi="Arial Narrow"/>
          <w:b/>
          <w:bCs/>
        </w:rPr>
        <w:t>01.07.2025</w:t>
      </w:r>
      <w:r w:rsidR="00766E38" w:rsidRPr="0024732D">
        <w:rPr>
          <w:rFonts w:ascii="Arial Narrow" w:hAnsi="Arial Narrow"/>
          <w:b/>
          <w:bCs/>
        </w:rPr>
        <w:t xml:space="preserve"> </w:t>
      </w:r>
      <w:r w:rsidRPr="0024732D">
        <w:rPr>
          <w:rFonts w:ascii="Arial Narrow" w:hAnsi="Arial Narrow"/>
          <w:b/>
          <w:bCs/>
        </w:rPr>
        <w:t xml:space="preserve">r. do </w:t>
      </w:r>
      <w:r w:rsidR="0024732D" w:rsidRPr="0024732D">
        <w:rPr>
          <w:rFonts w:ascii="Arial Narrow" w:hAnsi="Arial Narrow"/>
          <w:b/>
          <w:bCs/>
        </w:rPr>
        <w:t>30.06.2027</w:t>
      </w:r>
      <w:r w:rsidR="00673EFB" w:rsidRPr="00C8007A">
        <w:rPr>
          <w:rFonts w:ascii="Arial Narrow" w:hAnsi="Arial Narrow"/>
        </w:rPr>
        <w:t xml:space="preserve"> </w:t>
      </w:r>
      <w:r w:rsidRPr="00C8007A">
        <w:rPr>
          <w:rFonts w:ascii="Arial Narrow" w:hAnsi="Arial Narrow"/>
        </w:rPr>
        <w:t>r. lub do wyczerpania kwot określonych w</w:t>
      </w:r>
      <w:r w:rsidR="00CA0A07" w:rsidRPr="00C8007A">
        <w:rPr>
          <w:rFonts w:ascii="Arial Narrow" w:hAnsi="Arial Narrow"/>
        </w:rPr>
        <w:t> </w:t>
      </w:r>
      <w:r w:rsidR="006E20F5" w:rsidRPr="00C8007A">
        <w:rPr>
          <w:rFonts w:ascii="Arial Narrow" w:hAnsi="Arial Narrow"/>
        </w:rPr>
        <w:t>§</w:t>
      </w:r>
      <w:r w:rsidR="00CA0A07" w:rsidRPr="00C8007A">
        <w:rPr>
          <w:rFonts w:ascii="Arial Narrow" w:hAnsi="Arial Narrow"/>
        </w:rPr>
        <w:t> </w:t>
      </w:r>
      <w:r w:rsidR="006E20F5" w:rsidRPr="00C8007A">
        <w:rPr>
          <w:rFonts w:ascii="Arial Narrow" w:hAnsi="Arial Narrow"/>
        </w:rPr>
        <w:t xml:space="preserve">2 ust. </w:t>
      </w:r>
      <w:r w:rsidR="007D17BD" w:rsidRPr="00C8007A">
        <w:rPr>
          <w:rFonts w:ascii="Arial Narrow" w:hAnsi="Arial Narrow"/>
        </w:rPr>
        <w:t>2</w:t>
      </w:r>
      <w:bookmarkStart w:id="100" w:name="_Ref302396646"/>
      <w:bookmarkEnd w:id="99"/>
      <w:r w:rsidR="00E119F4" w:rsidRPr="00C8007A">
        <w:rPr>
          <w:rFonts w:ascii="Arial Narrow" w:hAnsi="Arial Narrow"/>
        </w:rPr>
        <w:t xml:space="preserve"> pkt 1</w:t>
      </w:r>
      <w:r w:rsidR="00144865" w:rsidRPr="00C8007A">
        <w:rPr>
          <w:rFonts w:ascii="Arial Narrow" w:hAnsi="Arial Narrow"/>
        </w:rPr>
        <w:t xml:space="preserve"> </w:t>
      </w:r>
      <w:r w:rsidR="004E1965" w:rsidRPr="00C8007A">
        <w:rPr>
          <w:rFonts w:ascii="Arial Narrow" w:hAnsi="Arial Narrow"/>
        </w:rPr>
        <w:t>lub</w:t>
      </w:r>
      <w:r w:rsidR="00766E38" w:rsidRPr="00C8007A">
        <w:rPr>
          <w:rFonts w:ascii="Arial Narrow" w:hAnsi="Arial Narrow"/>
        </w:rPr>
        <w:t xml:space="preserve"> §</w:t>
      </w:r>
      <w:r w:rsidR="00144865" w:rsidRPr="00C8007A">
        <w:rPr>
          <w:rFonts w:ascii="Arial Narrow" w:hAnsi="Arial Narrow"/>
        </w:rPr>
        <w:t xml:space="preserve"> 2 ust. </w:t>
      </w:r>
      <w:r w:rsidR="00E119F4" w:rsidRPr="00C8007A">
        <w:rPr>
          <w:rFonts w:ascii="Arial Narrow" w:hAnsi="Arial Narrow"/>
        </w:rPr>
        <w:t xml:space="preserve">2 pkt 2 </w:t>
      </w:r>
      <w:r w:rsidR="00144865" w:rsidRPr="00C8007A">
        <w:rPr>
          <w:rFonts w:ascii="Arial Narrow" w:hAnsi="Arial Narrow"/>
        </w:rPr>
        <w:t>Umowy</w:t>
      </w:r>
      <w:r w:rsidR="0047587C" w:rsidRPr="00C8007A">
        <w:rPr>
          <w:rFonts w:ascii="Arial Narrow" w:hAnsi="Arial Narrow"/>
        </w:rPr>
        <w:t>.</w:t>
      </w:r>
      <w:r w:rsidR="00A37A4C" w:rsidRPr="00C8007A">
        <w:rPr>
          <w:rFonts w:ascii="Arial Narrow" w:hAnsi="Arial Narrow"/>
        </w:rPr>
        <w:t xml:space="preserve"> </w:t>
      </w:r>
    </w:p>
    <w:p w14:paraId="346375D6" w14:textId="584E66B9" w:rsidR="001C0DCF" w:rsidRPr="00C8007A" w:rsidRDefault="00576FB2" w:rsidP="00B359C2">
      <w:pPr>
        <w:pStyle w:val="Akapitzlist"/>
        <w:numPr>
          <w:ilvl w:val="0"/>
          <w:numId w:val="153"/>
        </w:numPr>
        <w:spacing w:after="0"/>
        <w:ind w:left="567" w:hanging="567"/>
        <w:rPr>
          <w:rFonts w:ascii="Arial Narrow" w:hAnsi="Arial Narrow"/>
        </w:rPr>
      </w:pPr>
      <w:r w:rsidRPr="00C8007A">
        <w:rPr>
          <w:rFonts w:ascii="Arial Narrow" w:hAnsi="Arial Narrow"/>
        </w:rPr>
        <w:t xml:space="preserve">Zamawiający, niezależnie od </w:t>
      </w:r>
      <w:r w:rsidR="00835130" w:rsidRPr="00C8007A">
        <w:rPr>
          <w:rFonts w:ascii="Arial Narrow" w:hAnsi="Arial Narrow"/>
        </w:rPr>
        <w:t xml:space="preserve">możliwości skorzystania z </w:t>
      </w:r>
      <w:r w:rsidRPr="00C8007A">
        <w:rPr>
          <w:rFonts w:ascii="Arial Narrow" w:hAnsi="Arial Narrow"/>
        </w:rPr>
        <w:t>uprawnie</w:t>
      </w:r>
      <w:r w:rsidR="00835130" w:rsidRPr="00C8007A">
        <w:rPr>
          <w:rFonts w:ascii="Arial Narrow" w:hAnsi="Arial Narrow"/>
        </w:rPr>
        <w:t>nia</w:t>
      </w:r>
      <w:r w:rsidRPr="00C8007A">
        <w:rPr>
          <w:rFonts w:ascii="Arial Narrow" w:hAnsi="Arial Narrow"/>
        </w:rPr>
        <w:t xml:space="preserve"> do </w:t>
      </w:r>
      <w:r w:rsidR="007B58D1" w:rsidRPr="00C8007A">
        <w:rPr>
          <w:rFonts w:ascii="Arial Narrow" w:hAnsi="Arial Narrow"/>
        </w:rPr>
        <w:t>wypowiedzeni</w:t>
      </w:r>
      <w:r w:rsidR="00644511" w:rsidRPr="00C8007A">
        <w:rPr>
          <w:rFonts w:ascii="Arial Narrow" w:hAnsi="Arial Narrow"/>
        </w:rPr>
        <w:t>a</w:t>
      </w:r>
      <w:r w:rsidRPr="00C8007A">
        <w:rPr>
          <w:rFonts w:ascii="Arial Narrow" w:hAnsi="Arial Narrow"/>
        </w:rPr>
        <w:t xml:space="preserve"> </w:t>
      </w:r>
      <w:r w:rsidR="00835130" w:rsidRPr="00C8007A">
        <w:rPr>
          <w:rFonts w:ascii="Arial Narrow" w:hAnsi="Arial Narrow"/>
        </w:rPr>
        <w:t xml:space="preserve">od </w:t>
      </w:r>
      <w:r w:rsidR="00F07B2E" w:rsidRPr="00C8007A">
        <w:rPr>
          <w:rFonts w:ascii="Arial Narrow" w:hAnsi="Arial Narrow"/>
        </w:rPr>
        <w:t>U</w:t>
      </w:r>
      <w:r w:rsidR="00835130" w:rsidRPr="00C8007A">
        <w:rPr>
          <w:rFonts w:ascii="Arial Narrow" w:hAnsi="Arial Narrow"/>
        </w:rPr>
        <w:t>mowy</w:t>
      </w:r>
      <w:r w:rsidR="007B58D1" w:rsidRPr="00C8007A">
        <w:rPr>
          <w:rFonts w:ascii="Arial Narrow" w:hAnsi="Arial Narrow"/>
        </w:rPr>
        <w:t xml:space="preserve"> </w:t>
      </w:r>
      <w:r w:rsidR="00835130" w:rsidRPr="00C8007A">
        <w:rPr>
          <w:rFonts w:ascii="Arial Narrow" w:hAnsi="Arial Narrow"/>
        </w:rPr>
        <w:t xml:space="preserve">na warunkach </w:t>
      </w:r>
      <w:r w:rsidRPr="00C8007A">
        <w:rPr>
          <w:rFonts w:ascii="Arial Narrow" w:hAnsi="Arial Narrow"/>
        </w:rPr>
        <w:t xml:space="preserve">określonych </w:t>
      </w:r>
      <w:r w:rsidR="00B95819" w:rsidRPr="00C8007A">
        <w:rPr>
          <w:rFonts w:ascii="Arial Narrow" w:hAnsi="Arial Narrow"/>
        </w:rPr>
        <w:t>w</w:t>
      </w:r>
      <w:r w:rsidR="00CA0A07" w:rsidRPr="00C8007A">
        <w:rPr>
          <w:rFonts w:ascii="Arial Narrow" w:hAnsi="Arial Narrow"/>
        </w:rPr>
        <w:t> </w:t>
      </w:r>
      <w:r w:rsidR="00B95819" w:rsidRPr="00C8007A">
        <w:rPr>
          <w:rFonts w:ascii="Arial Narrow" w:hAnsi="Arial Narrow"/>
        </w:rPr>
        <w:t>obowiązujących</w:t>
      </w:r>
      <w:r w:rsidR="00835130" w:rsidRPr="00C8007A">
        <w:rPr>
          <w:rFonts w:ascii="Arial Narrow" w:hAnsi="Arial Narrow"/>
        </w:rPr>
        <w:t xml:space="preserve"> </w:t>
      </w:r>
      <w:r w:rsidRPr="00C8007A">
        <w:rPr>
          <w:rFonts w:ascii="Arial Narrow" w:hAnsi="Arial Narrow"/>
        </w:rPr>
        <w:t>przepisach</w:t>
      </w:r>
      <w:r w:rsidR="00835130" w:rsidRPr="00C8007A">
        <w:rPr>
          <w:rFonts w:ascii="Arial Narrow" w:hAnsi="Arial Narrow"/>
        </w:rPr>
        <w:t xml:space="preserve"> prawa</w:t>
      </w:r>
      <w:r w:rsidRPr="00C8007A">
        <w:rPr>
          <w:rFonts w:ascii="Arial Narrow" w:hAnsi="Arial Narrow"/>
        </w:rPr>
        <w:t xml:space="preserve">, uprawniony jest </w:t>
      </w:r>
      <w:r w:rsidR="00F07B2E" w:rsidRPr="00C8007A">
        <w:rPr>
          <w:rFonts w:ascii="Arial Narrow" w:hAnsi="Arial Narrow"/>
        </w:rPr>
        <w:t xml:space="preserve">także </w:t>
      </w:r>
      <w:r w:rsidRPr="00C8007A">
        <w:rPr>
          <w:rFonts w:ascii="Arial Narrow" w:hAnsi="Arial Narrow"/>
        </w:rPr>
        <w:t xml:space="preserve">do </w:t>
      </w:r>
      <w:r w:rsidR="00644511" w:rsidRPr="00C8007A">
        <w:rPr>
          <w:rFonts w:ascii="Arial Narrow" w:hAnsi="Arial Narrow"/>
        </w:rPr>
        <w:t>wypowiedzenia</w:t>
      </w:r>
      <w:r w:rsidRPr="00C8007A">
        <w:rPr>
          <w:rFonts w:ascii="Arial Narrow" w:hAnsi="Arial Narrow"/>
        </w:rPr>
        <w:t xml:space="preserve"> Umowy</w:t>
      </w:r>
      <w:r w:rsidR="003C5140" w:rsidRPr="00C8007A">
        <w:rPr>
          <w:rFonts w:ascii="Arial Narrow" w:hAnsi="Arial Narrow"/>
        </w:rPr>
        <w:t xml:space="preserve"> w całości lub jej części z</w:t>
      </w:r>
      <w:r w:rsidR="0063216A" w:rsidRPr="00C8007A">
        <w:rPr>
          <w:rFonts w:ascii="Arial Narrow" w:hAnsi="Arial Narrow"/>
        </w:rPr>
        <w:t> </w:t>
      </w:r>
      <w:r w:rsidR="003C5140" w:rsidRPr="00C8007A">
        <w:rPr>
          <w:rFonts w:ascii="Arial Narrow" w:hAnsi="Arial Narrow"/>
        </w:rPr>
        <w:t>zachowaniem 1 miesięcznego okresu wypowiedzenia</w:t>
      </w:r>
      <w:r w:rsidR="00644511" w:rsidRPr="00C8007A">
        <w:rPr>
          <w:rFonts w:ascii="Arial Narrow" w:hAnsi="Arial Narrow"/>
        </w:rPr>
        <w:t xml:space="preserve">, </w:t>
      </w:r>
      <w:r w:rsidR="003C5140" w:rsidRPr="00C8007A">
        <w:rPr>
          <w:rFonts w:ascii="Arial Narrow" w:hAnsi="Arial Narrow"/>
        </w:rPr>
        <w:t xml:space="preserve">a nadto do </w:t>
      </w:r>
      <w:r w:rsidR="00644511" w:rsidRPr="00C8007A">
        <w:rPr>
          <w:rFonts w:ascii="Arial Narrow" w:hAnsi="Arial Narrow"/>
        </w:rPr>
        <w:t>czasowego zawieszenia umowy</w:t>
      </w:r>
      <w:r w:rsidRPr="00C8007A">
        <w:rPr>
          <w:rFonts w:ascii="Arial Narrow" w:hAnsi="Arial Narrow"/>
        </w:rPr>
        <w:t xml:space="preserve"> lub jej części, ze</w:t>
      </w:r>
      <w:r w:rsidR="0063216A" w:rsidRPr="00C8007A">
        <w:rPr>
          <w:rFonts w:ascii="Arial Narrow" w:hAnsi="Arial Narrow"/>
        </w:rPr>
        <w:t> </w:t>
      </w:r>
      <w:r w:rsidRPr="00C8007A">
        <w:rPr>
          <w:rFonts w:ascii="Arial Narrow" w:hAnsi="Arial Narrow"/>
        </w:rPr>
        <w:t>skutkiem na dzień wskazany w przekazanym Wykonawcy pisemnym oświadczenia o</w:t>
      </w:r>
      <w:r w:rsidR="00710CF0" w:rsidRPr="00C8007A">
        <w:rPr>
          <w:rFonts w:ascii="Arial Narrow" w:hAnsi="Arial Narrow"/>
        </w:rPr>
        <w:t> </w:t>
      </w:r>
      <w:r w:rsidR="00644511" w:rsidRPr="00C8007A">
        <w:rPr>
          <w:rFonts w:ascii="Arial Narrow" w:hAnsi="Arial Narrow"/>
        </w:rPr>
        <w:t>wypowiedzeniu</w:t>
      </w:r>
      <w:r w:rsidRPr="00C8007A">
        <w:rPr>
          <w:rFonts w:ascii="Arial Narrow" w:hAnsi="Arial Narrow"/>
        </w:rPr>
        <w:t>, w przypadku:</w:t>
      </w:r>
    </w:p>
    <w:p w14:paraId="66AC5A72" w14:textId="77777777" w:rsidR="001C0DCF" w:rsidRPr="00C8007A" w:rsidRDefault="0089402A" w:rsidP="007D4194">
      <w:pPr>
        <w:pStyle w:val="Akapitzlist"/>
        <w:numPr>
          <w:ilvl w:val="0"/>
          <w:numId w:val="75"/>
        </w:numPr>
        <w:spacing w:after="0"/>
        <w:ind w:left="993" w:hanging="426"/>
        <w:rPr>
          <w:rFonts w:ascii="Arial Narrow" w:hAnsi="Arial Narrow"/>
        </w:rPr>
      </w:pPr>
      <w:r w:rsidRPr="00C8007A">
        <w:rPr>
          <w:rFonts w:ascii="Arial Narrow" w:hAnsi="Arial Narrow"/>
        </w:rPr>
        <w:t xml:space="preserve">gdy </w:t>
      </w:r>
      <w:r w:rsidR="00A71CB2" w:rsidRPr="00C8007A">
        <w:rPr>
          <w:rFonts w:ascii="Arial Narrow" w:hAnsi="Arial Narrow"/>
        </w:rPr>
        <w:t xml:space="preserve">Wykonawca podzleca </w:t>
      </w:r>
      <w:r w:rsidR="0073197C" w:rsidRPr="00C8007A">
        <w:rPr>
          <w:rFonts w:ascii="Arial Narrow" w:hAnsi="Arial Narrow"/>
        </w:rPr>
        <w:t>realizację</w:t>
      </w:r>
      <w:r w:rsidR="00EA2ADB" w:rsidRPr="00C8007A">
        <w:rPr>
          <w:rFonts w:ascii="Arial Narrow" w:hAnsi="Arial Narrow"/>
        </w:rPr>
        <w:t xml:space="preserve"> Umowy</w:t>
      </w:r>
      <w:r w:rsidR="00A71CB2" w:rsidRPr="00C8007A">
        <w:rPr>
          <w:rFonts w:ascii="Arial Narrow" w:hAnsi="Arial Narrow"/>
        </w:rPr>
        <w:t xml:space="preserve"> lub dokonuje cesji </w:t>
      </w:r>
      <w:r w:rsidR="00576FB2" w:rsidRPr="00C8007A">
        <w:rPr>
          <w:rFonts w:ascii="Arial Narrow" w:hAnsi="Arial Narrow"/>
        </w:rPr>
        <w:t>Umowy</w:t>
      </w:r>
      <w:r w:rsidR="00A71CB2" w:rsidRPr="00C8007A">
        <w:rPr>
          <w:rFonts w:ascii="Arial Narrow" w:hAnsi="Arial Narrow"/>
        </w:rPr>
        <w:t xml:space="preserve"> lub jej części bez zgody Zamawiającego,</w:t>
      </w:r>
    </w:p>
    <w:p w14:paraId="7D16C118" w14:textId="77777777" w:rsidR="001C0DCF" w:rsidRPr="00C8007A" w:rsidRDefault="00A71CB2" w:rsidP="007D4194">
      <w:pPr>
        <w:pStyle w:val="Akapitzlist"/>
        <w:numPr>
          <w:ilvl w:val="0"/>
          <w:numId w:val="75"/>
        </w:numPr>
        <w:spacing w:after="0"/>
        <w:ind w:left="993" w:hanging="426"/>
        <w:rPr>
          <w:rFonts w:ascii="Arial Narrow" w:hAnsi="Arial Narrow"/>
        </w:rPr>
      </w:pPr>
      <w:r w:rsidRPr="00C8007A">
        <w:rPr>
          <w:rFonts w:ascii="Arial Narrow" w:hAnsi="Arial Narrow"/>
        </w:rPr>
        <w:t xml:space="preserve">ujawnienia zaległości podatkowych Wykonawcy, z wyjątkiem przypadków, gdy Wykonawca uzyskał przewidziane prawem umorzenie, odroczenie, rozłożenie na raty zaległych płatności lub wstrzymanie w całości wykonania decyzji właściwego organu; </w:t>
      </w:r>
    </w:p>
    <w:p w14:paraId="6CFAB552" w14:textId="77777777" w:rsidR="001C0DCF" w:rsidRPr="00C8007A" w:rsidRDefault="00A71CB2" w:rsidP="007D4194">
      <w:pPr>
        <w:pStyle w:val="Akapitzlist"/>
        <w:numPr>
          <w:ilvl w:val="0"/>
          <w:numId w:val="75"/>
        </w:numPr>
        <w:spacing w:after="0"/>
        <w:ind w:left="993" w:hanging="426"/>
        <w:rPr>
          <w:rFonts w:ascii="Arial Narrow" w:hAnsi="Arial Narrow"/>
        </w:rPr>
      </w:pPr>
      <w:r w:rsidRPr="00C8007A">
        <w:rPr>
          <w:rFonts w:ascii="Arial Narrow" w:hAnsi="Arial Narrow"/>
        </w:rPr>
        <w:t xml:space="preserve">ujawnienia zaległości Wykonawcy w odprowadzaniu składek na ZUS, z wyjątkiem </w:t>
      </w:r>
      <w:r w:rsidR="00766E38" w:rsidRPr="00C8007A">
        <w:rPr>
          <w:rFonts w:ascii="Arial Narrow" w:hAnsi="Arial Narrow"/>
        </w:rPr>
        <w:t>przypadków,</w:t>
      </w:r>
      <w:r w:rsidRPr="00C8007A">
        <w:rPr>
          <w:rFonts w:ascii="Arial Narrow" w:hAnsi="Arial Narrow"/>
        </w:rPr>
        <w:t xml:space="preserve"> gdy Wykonawca uzyskał przewidziane prawem umorzenie, odroczenie, rozłożenie na raty zaległych płatności lub wstrzymanie w całości wykonania decyzji właściwego organu; </w:t>
      </w:r>
    </w:p>
    <w:p w14:paraId="690AF183" w14:textId="77777777" w:rsidR="001C0DCF" w:rsidRPr="00C8007A" w:rsidRDefault="00A71CB2" w:rsidP="007D4194">
      <w:pPr>
        <w:pStyle w:val="Akapitzlist"/>
        <w:numPr>
          <w:ilvl w:val="0"/>
          <w:numId w:val="75"/>
        </w:numPr>
        <w:spacing w:after="0"/>
        <w:ind w:left="993" w:hanging="426"/>
        <w:rPr>
          <w:rFonts w:ascii="Arial Narrow" w:hAnsi="Arial Narrow"/>
        </w:rPr>
      </w:pPr>
      <w:r w:rsidRPr="00C8007A">
        <w:rPr>
          <w:rFonts w:ascii="Arial Narrow" w:hAnsi="Arial Narrow"/>
        </w:rPr>
        <w:t>gdy Wykonawca wykonuje Umowę w sposób stwarzający bezpośrednie zagrożenie dla prawidłowego funkcjonowania sieci elektroenergetycznej, przez co należy rozumieć w szczególności spowodowanie zakłócenia (nieplanowane wyłączenie samoczynne lub ręczne albo niedotrzymanie oczekiwanych parametrów pracy elementów majątku sieciowego lub telekomunikacyjnego, w tym awaria sieciowa lub awaria w systemie), przy czym zakłócenie może zaistnieć z uszkodzeniem lub bez uszkodzenia elementu majątku sieciowego lub telekomunikacyjnego,</w:t>
      </w:r>
    </w:p>
    <w:p w14:paraId="63E02FFD" w14:textId="7EB51A57" w:rsidR="001C0DCF" w:rsidRPr="00C8007A" w:rsidRDefault="0089402A" w:rsidP="007D4194">
      <w:pPr>
        <w:pStyle w:val="Akapitzlist"/>
        <w:numPr>
          <w:ilvl w:val="0"/>
          <w:numId w:val="75"/>
        </w:numPr>
        <w:spacing w:after="0"/>
        <w:ind w:left="993" w:hanging="426"/>
        <w:rPr>
          <w:rFonts w:ascii="Arial Narrow" w:hAnsi="Arial Narrow"/>
        </w:rPr>
      </w:pPr>
      <w:r w:rsidRPr="00C8007A">
        <w:rPr>
          <w:rFonts w:ascii="Arial Narrow" w:hAnsi="Arial Narrow"/>
        </w:rPr>
        <w:t xml:space="preserve">gdy </w:t>
      </w:r>
      <w:r w:rsidR="00A71CB2" w:rsidRPr="00C8007A">
        <w:rPr>
          <w:rFonts w:ascii="Arial Narrow" w:hAnsi="Arial Narrow"/>
        </w:rPr>
        <w:t xml:space="preserve">Wykonawca opóźnia się z rozpoczęciem lub zakończeniem wykonania </w:t>
      </w:r>
      <w:r w:rsidR="00576FB2" w:rsidRPr="00C8007A">
        <w:rPr>
          <w:rFonts w:ascii="Arial Narrow" w:hAnsi="Arial Narrow"/>
        </w:rPr>
        <w:t>Umowy</w:t>
      </w:r>
      <w:r w:rsidR="00A71CB2" w:rsidRPr="00C8007A">
        <w:rPr>
          <w:rFonts w:ascii="Arial Narrow" w:hAnsi="Arial Narrow"/>
        </w:rPr>
        <w:t xml:space="preserve"> lub opóźnia się z realizacją poszczególnych usług</w:t>
      </w:r>
      <w:r w:rsidR="008206B8" w:rsidRPr="00C8007A">
        <w:rPr>
          <w:rFonts w:ascii="Arial Narrow" w:hAnsi="Arial Narrow"/>
        </w:rPr>
        <w:t xml:space="preserve"> w terminach określonych w </w:t>
      </w:r>
      <w:r w:rsidR="008206B8" w:rsidRPr="00C8007A">
        <w:rPr>
          <w:rFonts w:ascii="Arial Narrow" w:hAnsi="Arial Narrow"/>
          <w:b/>
        </w:rPr>
        <w:t>Załączniku nr 1</w:t>
      </w:r>
      <w:r w:rsidR="00D27932" w:rsidRPr="00C8007A">
        <w:rPr>
          <w:rFonts w:ascii="Arial Narrow" w:hAnsi="Arial Narrow"/>
          <w:b/>
        </w:rPr>
        <w:t>1</w:t>
      </w:r>
      <w:r w:rsidR="008206B8" w:rsidRPr="00C8007A">
        <w:rPr>
          <w:rFonts w:ascii="Arial Narrow" w:hAnsi="Arial Narrow"/>
          <w:b/>
        </w:rPr>
        <w:t xml:space="preserve"> </w:t>
      </w:r>
      <w:r w:rsidR="008206B8" w:rsidRPr="00C8007A">
        <w:rPr>
          <w:rFonts w:ascii="Arial Narrow" w:hAnsi="Arial Narrow"/>
        </w:rPr>
        <w:t>do Umowy</w:t>
      </w:r>
      <w:r w:rsidR="00A71CB2" w:rsidRPr="00C8007A">
        <w:rPr>
          <w:rFonts w:ascii="Arial Narrow" w:hAnsi="Arial Narrow"/>
        </w:rPr>
        <w:t xml:space="preserve">, z przyczyn leżących po jego stronie </w:t>
      </w:r>
      <w:r w:rsidR="00B95819" w:rsidRPr="00C8007A">
        <w:rPr>
          <w:rFonts w:ascii="Arial Narrow" w:hAnsi="Arial Narrow"/>
        </w:rPr>
        <w:t>w</w:t>
      </w:r>
      <w:r w:rsidR="00CA0A07" w:rsidRPr="00C8007A">
        <w:rPr>
          <w:rFonts w:ascii="Arial Narrow" w:hAnsi="Arial Narrow"/>
        </w:rPr>
        <w:t> </w:t>
      </w:r>
      <w:r w:rsidR="00B95819" w:rsidRPr="00C8007A">
        <w:rPr>
          <w:rFonts w:ascii="Arial Narrow" w:hAnsi="Arial Narrow"/>
        </w:rPr>
        <w:t>taki</w:t>
      </w:r>
      <w:r w:rsidR="00A71CB2" w:rsidRPr="00C8007A">
        <w:rPr>
          <w:rFonts w:ascii="Arial Narrow" w:hAnsi="Arial Narrow"/>
        </w:rPr>
        <w:t xml:space="preserve"> sposób, że </w:t>
      </w:r>
      <w:r w:rsidR="0073197C" w:rsidRPr="00C8007A">
        <w:rPr>
          <w:rFonts w:ascii="Arial Narrow" w:hAnsi="Arial Narrow"/>
        </w:rPr>
        <w:t>realizacja</w:t>
      </w:r>
      <w:r w:rsidR="00A71CB2" w:rsidRPr="00C8007A">
        <w:rPr>
          <w:rFonts w:ascii="Arial Narrow" w:hAnsi="Arial Narrow"/>
        </w:rPr>
        <w:t xml:space="preserve"> </w:t>
      </w:r>
      <w:r w:rsidR="00576FB2" w:rsidRPr="00C8007A">
        <w:rPr>
          <w:rFonts w:ascii="Arial Narrow" w:hAnsi="Arial Narrow"/>
        </w:rPr>
        <w:t>Umowy</w:t>
      </w:r>
      <w:r w:rsidR="00A71CB2" w:rsidRPr="00C8007A">
        <w:rPr>
          <w:rFonts w:ascii="Arial Narrow" w:hAnsi="Arial Narrow"/>
        </w:rPr>
        <w:t xml:space="preserve"> </w:t>
      </w:r>
      <w:r w:rsidR="007D17BD" w:rsidRPr="00C8007A">
        <w:rPr>
          <w:rFonts w:ascii="Arial Narrow" w:hAnsi="Arial Narrow"/>
        </w:rPr>
        <w:t xml:space="preserve">lub jej części </w:t>
      </w:r>
      <w:r w:rsidR="00B95819" w:rsidRPr="00C8007A">
        <w:rPr>
          <w:rFonts w:ascii="Arial Narrow" w:hAnsi="Arial Narrow"/>
        </w:rPr>
        <w:t>w wyznaczonym</w:t>
      </w:r>
      <w:r w:rsidR="00A71CB2" w:rsidRPr="00C8007A">
        <w:rPr>
          <w:rFonts w:ascii="Arial Narrow" w:hAnsi="Arial Narrow"/>
        </w:rPr>
        <w:t xml:space="preserve"> terminie jest nieprawdopodobne,</w:t>
      </w:r>
    </w:p>
    <w:p w14:paraId="2A9DF15A" w14:textId="04C08687" w:rsidR="001C0DCF" w:rsidRPr="00C8007A" w:rsidRDefault="0089402A" w:rsidP="007D4194">
      <w:pPr>
        <w:pStyle w:val="Akapitzlist"/>
        <w:numPr>
          <w:ilvl w:val="0"/>
          <w:numId w:val="75"/>
        </w:numPr>
        <w:spacing w:after="0"/>
        <w:ind w:left="993" w:hanging="426"/>
        <w:rPr>
          <w:rFonts w:ascii="Arial Narrow" w:hAnsi="Arial Narrow"/>
        </w:rPr>
      </w:pPr>
      <w:r w:rsidRPr="00C8007A">
        <w:rPr>
          <w:rFonts w:ascii="Arial Narrow" w:hAnsi="Arial Narrow"/>
        </w:rPr>
        <w:t xml:space="preserve">gdy </w:t>
      </w:r>
      <w:r w:rsidR="00A71CB2" w:rsidRPr="00C8007A">
        <w:rPr>
          <w:rFonts w:ascii="Arial Narrow" w:hAnsi="Arial Narrow"/>
        </w:rPr>
        <w:t>Wykonawca realizuje zamówienie wadliwie, niezgodnie z</w:t>
      </w:r>
      <w:r w:rsidR="00EA2ADB" w:rsidRPr="00C8007A">
        <w:rPr>
          <w:rFonts w:ascii="Arial Narrow" w:hAnsi="Arial Narrow"/>
        </w:rPr>
        <w:t xml:space="preserve"> Umową i</w:t>
      </w:r>
      <w:r w:rsidR="00A71CB2" w:rsidRPr="00C8007A">
        <w:rPr>
          <w:rFonts w:ascii="Arial Narrow" w:hAnsi="Arial Narrow"/>
        </w:rPr>
        <w:t xml:space="preserve"> </w:t>
      </w:r>
      <w:r w:rsidR="00EA5203" w:rsidRPr="00C8007A">
        <w:rPr>
          <w:rFonts w:ascii="Arial Narrow" w:hAnsi="Arial Narrow"/>
        </w:rPr>
        <w:t>Zapytaniem ofertowym</w:t>
      </w:r>
      <w:r w:rsidR="00A71CB2" w:rsidRPr="00C8007A">
        <w:rPr>
          <w:rFonts w:ascii="Arial Narrow" w:hAnsi="Arial Narrow"/>
        </w:rPr>
        <w:t>, nie reaguje na polecenia Zamawiającego,</w:t>
      </w:r>
    </w:p>
    <w:p w14:paraId="0840C784" w14:textId="77777777" w:rsidR="001C0DCF" w:rsidRPr="00C8007A" w:rsidRDefault="0089402A" w:rsidP="007D4194">
      <w:pPr>
        <w:pStyle w:val="Akapitzlist"/>
        <w:numPr>
          <w:ilvl w:val="0"/>
          <w:numId w:val="75"/>
        </w:numPr>
        <w:spacing w:after="0"/>
        <w:ind w:left="993" w:hanging="426"/>
        <w:rPr>
          <w:rFonts w:ascii="Arial Narrow" w:hAnsi="Arial Narrow"/>
        </w:rPr>
      </w:pPr>
      <w:r w:rsidRPr="00C8007A">
        <w:rPr>
          <w:rFonts w:ascii="Arial Narrow" w:hAnsi="Arial Narrow"/>
        </w:rPr>
        <w:t xml:space="preserve">gdy </w:t>
      </w:r>
      <w:r w:rsidR="00A71CB2" w:rsidRPr="00C8007A">
        <w:rPr>
          <w:rFonts w:ascii="Arial Narrow" w:hAnsi="Arial Narrow"/>
        </w:rPr>
        <w:t xml:space="preserve">został wydany nakaz zajęcia majątku Wykonawcy, wszczęto postępowanie egzekucyjne, lub gdy Wykonawca znajdzie się w stanie zagrażającym niewypłacalnością lub uprawniony organ Wykonawcy powziął uchwałę o otwarciu likwidacji Wykonawcy lub o złożeniu wniosku o rozwiązanie Wykonawcy, lub podjęto jakąkolwiek z następujących czynności: zawieszenie płatności lub moratorium w odniesieniu do zobowiązań pieniężnych, powołano likwidatora </w:t>
      </w:r>
      <w:r w:rsidR="00FC3773" w:rsidRPr="00C8007A">
        <w:rPr>
          <w:rFonts w:ascii="Arial Narrow" w:hAnsi="Arial Narrow"/>
        </w:rPr>
        <w:br/>
      </w:r>
      <w:r w:rsidR="00A71CB2" w:rsidRPr="00C8007A">
        <w:rPr>
          <w:rFonts w:ascii="Arial Narrow" w:hAnsi="Arial Narrow"/>
        </w:rPr>
        <w:t xml:space="preserve">lub innej podobnej osoby, w stopniu uniemożliwiającym realizację </w:t>
      </w:r>
      <w:r w:rsidR="00576FB2" w:rsidRPr="00C8007A">
        <w:rPr>
          <w:rFonts w:ascii="Arial Narrow" w:hAnsi="Arial Narrow"/>
        </w:rPr>
        <w:t>Umowy</w:t>
      </w:r>
    </w:p>
    <w:p w14:paraId="3832C0CF" w14:textId="77777777" w:rsidR="001C0DCF" w:rsidRPr="00C8007A" w:rsidRDefault="00144865" w:rsidP="007D4194">
      <w:pPr>
        <w:pStyle w:val="Akapitzlist"/>
        <w:numPr>
          <w:ilvl w:val="0"/>
          <w:numId w:val="75"/>
        </w:numPr>
        <w:spacing w:after="0"/>
        <w:ind w:left="993" w:hanging="426"/>
        <w:rPr>
          <w:rFonts w:ascii="Arial Narrow" w:hAnsi="Arial Narrow"/>
        </w:rPr>
      </w:pPr>
      <w:r w:rsidRPr="00C8007A">
        <w:rPr>
          <w:rFonts w:ascii="Arial Narrow" w:hAnsi="Arial Narrow"/>
        </w:rPr>
        <w:t xml:space="preserve">gdy </w:t>
      </w:r>
      <w:r w:rsidR="00A71CB2" w:rsidRPr="00C8007A">
        <w:rPr>
          <w:rFonts w:ascii="Arial Narrow" w:hAnsi="Arial Narrow"/>
        </w:rPr>
        <w:t>Wykonawca istotnie lub uporczywie narusza przepisy dotyczące bezpieczeństwa i higieny pracy, ochrony przeciwpożarowej lub ochrony środowiska</w:t>
      </w:r>
      <w:r w:rsidR="00563CB9" w:rsidRPr="00C8007A">
        <w:rPr>
          <w:rFonts w:ascii="Arial Narrow" w:hAnsi="Arial Narrow"/>
        </w:rPr>
        <w:t>,</w:t>
      </w:r>
    </w:p>
    <w:p w14:paraId="0E1BA556" w14:textId="77777777" w:rsidR="001C0DCF" w:rsidRPr="00C8007A" w:rsidRDefault="00144865" w:rsidP="007D4194">
      <w:pPr>
        <w:pStyle w:val="Akapitzlist"/>
        <w:numPr>
          <w:ilvl w:val="0"/>
          <w:numId w:val="75"/>
        </w:numPr>
        <w:spacing w:after="0"/>
        <w:ind w:left="993" w:hanging="426"/>
        <w:rPr>
          <w:rFonts w:ascii="Arial Narrow" w:hAnsi="Arial Narrow"/>
        </w:rPr>
      </w:pPr>
      <w:r w:rsidRPr="00C8007A">
        <w:rPr>
          <w:rFonts w:ascii="Arial Narrow" w:hAnsi="Arial Narrow"/>
        </w:rPr>
        <w:t xml:space="preserve">gdy </w:t>
      </w:r>
      <w:r w:rsidR="00563CB9" w:rsidRPr="00C8007A">
        <w:rPr>
          <w:rFonts w:ascii="Arial Narrow" w:hAnsi="Arial Narrow"/>
        </w:rPr>
        <w:t>Wykonawca odmawia realizacji zamówienia, które Zamawiający zamierza uruchomić w ramach prawa o</w:t>
      </w:r>
      <w:r w:rsidR="003E7A53" w:rsidRPr="00C8007A">
        <w:rPr>
          <w:rFonts w:ascii="Arial Narrow" w:hAnsi="Arial Narrow"/>
        </w:rPr>
        <w:t>p</w:t>
      </w:r>
      <w:r w:rsidR="00563CB9" w:rsidRPr="00C8007A">
        <w:rPr>
          <w:rFonts w:ascii="Arial Narrow" w:hAnsi="Arial Narrow"/>
        </w:rPr>
        <w:t>cji</w:t>
      </w:r>
      <w:r w:rsidR="00AA3EE3" w:rsidRPr="00C8007A">
        <w:rPr>
          <w:rFonts w:ascii="Arial Narrow" w:hAnsi="Arial Narrow"/>
        </w:rPr>
        <w:t>, o</w:t>
      </w:r>
      <w:r w:rsidR="00CA0A07" w:rsidRPr="00C8007A">
        <w:rPr>
          <w:rFonts w:ascii="Arial Narrow" w:hAnsi="Arial Narrow"/>
        </w:rPr>
        <w:t> </w:t>
      </w:r>
      <w:r w:rsidR="00AA3EE3" w:rsidRPr="00C8007A">
        <w:rPr>
          <w:rFonts w:ascii="Arial Narrow" w:hAnsi="Arial Narrow"/>
        </w:rPr>
        <w:t xml:space="preserve">którym mowa w </w:t>
      </w:r>
      <w:bookmarkStart w:id="101" w:name="_Hlk64197480"/>
      <w:r w:rsidR="00AA3EE3" w:rsidRPr="00C8007A">
        <w:rPr>
          <w:rFonts w:ascii="Arial Narrow" w:hAnsi="Arial Narrow"/>
        </w:rPr>
        <w:t xml:space="preserve">§ 22 </w:t>
      </w:r>
      <w:bookmarkEnd w:id="101"/>
      <w:r w:rsidR="00AA3EE3" w:rsidRPr="00C8007A">
        <w:rPr>
          <w:rFonts w:ascii="Arial Narrow" w:hAnsi="Arial Narrow"/>
        </w:rPr>
        <w:t>Umowy</w:t>
      </w:r>
      <w:r w:rsidR="0073197C" w:rsidRPr="00C8007A">
        <w:rPr>
          <w:rFonts w:ascii="Arial Narrow" w:hAnsi="Arial Narrow"/>
        </w:rPr>
        <w:t>, z zastrzeżeniem postanowień § 14 ust. 1 pkt 2</w:t>
      </w:r>
      <w:r w:rsidR="004F4B2F" w:rsidRPr="00C8007A">
        <w:rPr>
          <w:rFonts w:ascii="Arial Narrow" w:hAnsi="Arial Narrow"/>
        </w:rPr>
        <w:t>,</w:t>
      </w:r>
    </w:p>
    <w:p w14:paraId="55A28971" w14:textId="30297B82" w:rsidR="004F4B2F" w:rsidRPr="00C8007A" w:rsidRDefault="004F4B2F" w:rsidP="007D4194">
      <w:pPr>
        <w:pStyle w:val="Akapitzlist"/>
        <w:numPr>
          <w:ilvl w:val="0"/>
          <w:numId w:val="75"/>
        </w:numPr>
        <w:spacing w:after="0"/>
        <w:ind w:left="993" w:hanging="426"/>
        <w:rPr>
          <w:rFonts w:ascii="Arial Narrow" w:hAnsi="Arial Narrow"/>
        </w:rPr>
      </w:pPr>
      <w:r w:rsidRPr="00C8007A">
        <w:rPr>
          <w:rFonts w:ascii="Arial Narrow" w:hAnsi="Arial Narrow"/>
        </w:rPr>
        <w:lastRenderedPageBreak/>
        <w:t xml:space="preserve">gdy Wykonawca </w:t>
      </w:r>
      <w:r w:rsidR="00EE1038" w:rsidRPr="00C8007A">
        <w:rPr>
          <w:rFonts w:ascii="Arial Narrow" w:hAnsi="Arial Narrow"/>
        </w:rPr>
        <w:t xml:space="preserve">nie zgłosi </w:t>
      </w:r>
      <w:r w:rsidR="007E5EC6" w:rsidRPr="00C8007A">
        <w:rPr>
          <w:rFonts w:ascii="Arial Narrow" w:hAnsi="Arial Narrow"/>
        </w:rPr>
        <w:t xml:space="preserve">Zamawiającemu </w:t>
      </w:r>
      <w:r w:rsidR="00EE1038" w:rsidRPr="00C8007A">
        <w:rPr>
          <w:rFonts w:ascii="Arial Narrow" w:hAnsi="Arial Narrow"/>
        </w:rPr>
        <w:t xml:space="preserve">Personelu </w:t>
      </w:r>
      <w:r w:rsidR="007E5EC6" w:rsidRPr="00C8007A">
        <w:rPr>
          <w:rFonts w:ascii="Arial Narrow" w:hAnsi="Arial Narrow"/>
        </w:rPr>
        <w:t>lub Podwykonawcy</w:t>
      </w:r>
      <w:r w:rsidR="004E1965" w:rsidRPr="00C8007A">
        <w:rPr>
          <w:rFonts w:ascii="Arial Narrow" w:hAnsi="Arial Narrow"/>
        </w:rPr>
        <w:t>,</w:t>
      </w:r>
      <w:r w:rsidR="00744F03" w:rsidRPr="00C8007A">
        <w:rPr>
          <w:rFonts w:ascii="Arial Narrow" w:hAnsi="Arial Narrow"/>
        </w:rPr>
        <w:t xml:space="preserve"> </w:t>
      </w:r>
      <w:r w:rsidR="004E1965" w:rsidRPr="00C8007A">
        <w:rPr>
          <w:rFonts w:ascii="Arial Narrow" w:hAnsi="Arial Narrow"/>
        </w:rPr>
        <w:t>bądź</w:t>
      </w:r>
      <w:r w:rsidR="00A20FE6" w:rsidRPr="00C8007A">
        <w:rPr>
          <w:rFonts w:ascii="Arial Narrow" w:hAnsi="Arial Narrow"/>
        </w:rPr>
        <w:t xml:space="preserve"> przedłoży kopii uprawnień Personelu</w:t>
      </w:r>
      <w:r w:rsidR="007E5EC6" w:rsidRPr="00C8007A">
        <w:rPr>
          <w:rFonts w:ascii="Arial Narrow" w:hAnsi="Arial Narrow"/>
        </w:rPr>
        <w:t xml:space="preserve"> lub Podwykonawcy</w:t>
      </w:r>
      <w:r w:rsidR="00D36B96" w:rsidRPr="00C8007A">
        <w:rPr>
          <w:rFonts w:ascii="Arial Narrow" w:hAnsi="Arial Narrow"/>
        </w:rPr>
        <w:t>,</w:t>
      </w:r>
      <w:r w:rsidR="00EE1038" w:rsidRPr="00C8007A">
        <w:rPr>
          <w:rFonts w:ascii="Arial Narrow" w:hAnsi="Arial Narrow"/>
        </w:rPr>
        <w:t xml:space="preserve"> zgodnie z</w:t>
      </w:r>
      <w:r w:rsidR="00710CF0" w:rsidRPr="00C8007A">
        <w:rPr>
          <w:rFonts w:ascii="Arial Narrow" w:hAnsi="Arial Narrow"/>
        </w:rPr>
        <w:t> </w:t>
      </w:r>
      <w:r w:rsidR="00EE1038" w:rsidRPr="00C8007A">
        <w:rPr>
          <w:rFonts w:ascii="Arial Narrow" w:hAnsi="Arial Narrow"/>
        </w:rPr>
        <w:t xml:space="preserve">zapisami </w:t>
      </w:r>
      <w:r w:rsidR="00F7658B" w:rsidRPr="00C8007A">
        <w:rPr>
          <w:rFonts w:ascii="Arial Narrow" w:hAnsi="Arial Narrow"/>
        </w:rPr>
        <w:t>§ 8 ust. 2</w:t>
      </w:r>
      <w:r w:rsidR="00D36B96" w:rsidRPr="00C8007A">
        <w:rPr>
          <w:rFonts w:ascii="Arial Narrow" w:hAnsi="Arial Narrow"/>
        </w:rPr>
        <w:t xml:space="preserve"> </w:t>
      </w:r>
      <w:r w:rsidR="004E1965" w:rsidRPr="00C8007A">
        <w:rPr>
          <w:rFonts w:ascii="Arial Narrow" w:hAnsi="Arial Narrow"/>
        </w:rPr>
        <w:t>lub</w:t>
      </w:r>
      <w:r w:rsidR="007E5EC6" w:rsidRPr="00C8007A">
        <w:rPr>
          <w:rFonts w:ascii="Arial Narrow" w:hAnsi="Arial Narrow"/>
        </w:rPr>
        <w:t xml:space="preserve"> § 13 </w:t>
      </w:r>
      <w:r w:rsidR="00D36B96" w:rsidRPr="00C8007A">
        <w:rPr>
          <w:rFonts w:ascii="Arial Narrow" w:hAnsi="Arial Narrow"/>
        </w:rPr>
        <w:t>Umowy,</w:t>
      </w:r>
    </w:p>
    <w:p w14:paraId="577F8C8A" w14:textId="77777777" w:rsidR="00644511" w:rsidRPr="00C8007A" w:rsidRDefault="004F4B2F" w:rsidP="007D4194">
      <w:pPr>
        <w:pStyle w:val="Akapitzlist"/>
        <w:numPr>
          <w:ilvl w:val="0"/>
          <w:numId w:val="75"/>
        </w:numPr>
        <w:spacing w:after="0"/>
        <w:ind w:left="993" w:hanging="426"/>
        <w:rPr>
          <w:rFonts w:ascii="Arial Narrow" w:hAnsi="Arial Narrow"/>
        </w:rPr>
      </w:pPr>
      <w:r w:rsidRPr="00C8007A">
        <w:rPr>
          <w:rFonts w:ascii="Arial Narrow" w:hAnsi="Arial Narrow"/>
        </w:rPr>
        <w:t>g</w:t>
      </w:r>
      <w:r w:rsidR="00644511" w:rsidRPr="00C8007A">
        <w:rPr>
          <w:rFonts w:ascii="Arial Narrow" w:hAnsi="Arial Narrow"/>
        </w:rPr>
        <w:t xml:space="preserve">dy Wykonawca realizuje usługi niezgodnie z Miernikami Jakościowymi </w:t>
      </w:r>
      <w:r w:rsidRPr="00C8007A">
        <w:rPr>
          <w:rFonts w:ascii="Arial Narrow" w:hAnsi="Arial Narrow"/>
        </w:rPr>
        <w:t xml:space="preserve">opisanymi w </w:t>
      </w:r>
      <w:r w:rsidRPr="00C8007A">
        <w:rPr>
          <w:rFonts w:ascii="Arial Narrow" w:hAnsi="Arial Narrow"/>
          <w:b/>
          <w:bCs/>
        </w:rPr>
        <w:t>Załączniku nr 3</w:t>
      </w:r>
      <w:r w:rsidRPr="00C8007A">
        <w:rPr>
          <w:rFonts w:ascii="Arial Narrow" w:hAnsi="Arial Narrow"/>
        </w:rPr>
        <w:t xml:space="preserve"> do Umowy.</w:t>
      </w:r>
    </w:p>
    <w:p w14:paraId="533F77D4" w14:textId="77777777" w:rsidR="001C0DCF" w:rsidRPr="00C8007A" w:rsidRDefault="00576FB2" w:rsidP="00B359C2">
      <w:pPr>
        <w:pStyle w:val="Akapitzlist"/>
        <w:numPr>
          <w:ilvl w:val="0"/>
          <w:numId w:val="153"/>
        </w:numPr>
        <w:spacing w:after="0"/>
        <w:ind w:left="567" w:hanging="567"/>
        <w:rPr>
          <w:rFonts w:ascii="Arial Narrow" w:hAnsi="Arial Narrow"/>
        </w:rPr>
      </w:pPr>
      <w:r w:rsidRPr="00C8007A">
        <w:rPr>
          <w:rFonts w:ascii="Arial Narrow" w:hAnsi="Arial Narrow"/>
        </w:rPr>
        <w:t xml:space="preserve">Przed </w:t>
      </w:r>
      <w:r w:rsidR="004F4B2F" w:rsidRPr="00C8007A">
        <w:rPr>
          <w:rFonts w:ascii="Arial Narrow" w:hAnsi="Arial Narrow"/>
        </w:rPr>
        <w:t>wypowiedzeniem lub czasowym zawieszeniem</w:t>
      </w:r>
      <w:r w:rsidRPr="00C8007A">
        <w:rPr>
          <w:rFonts w:ascii="Arial Narrow" w:hAnsi="Arial Narrow"/>
        </w:rPr>
        <w:t xml:space="preserve"> Umowy Zamawiający wezwie Wykonawcę do realizacji stwierdzonego uchybienia w terminie nie krótszym niż 14 dni; ww. wezwanie nie jest wymagane dla </w:t>
      </w:r>
      <w:r w:rsidR="0019252A" w:rsidRPr="00C8007A">
        <w:rPr>
          <w:rFonts w:ascii="Arial Narrow" w:hAnsi="Arial Narrow"/>
        </w:rPr>
        <w:t>przypadk</w:t>
      </w:r>
      <w:r w:rsidR="00B500E9" w:rsidRPr="00C8007A">
        <w:rPr>
          <w:rFonts w:ascii="Arial Narrow" w:hAnsi="Arial Narrow"/>
        </w:rPr>
        <w:t>ów</w:t>
      </w:r>
      <w:r w:rsidRPr="00C8007A">
        <w:rPr>
          <w:rFonts w:ascii="Arial Narrow" w:hAnsi="Arial Narrow"/>
        </w:rPr>
        <w:t xml:space="preserve">, o </w:t>
      </w:r>
      <w:r w:rsidR="0019252A" w:rsidRPr="00C8007A">
        <w:rPr>
          <w:rFonts w:ascii="Arial Narrow" w:hAnsi="Arial Narrow"/>
        </w:rPr>
        <w:t>który</w:t>
      </w:r>
      <w:r w:rsidR="00B500E9" w:rsidRPr="00C8007A">
        <w:rPr>
          <w:rFonts w:ascii="Arial Narrow" w:hAnsi="Arial Narrow"/>
        </w:rPr>
        <w:t>ch</w:t>
      </w:r>
      <w:r w:rsidR="0019252A" w:rsidRPr="00C8007A">
        <w:rPr>
          <w:rFonts w:ascii="Arial Narrow" w:hAnsi="Arial Narrow"/>
        </w:rPr>
        <w:t xml:space="preserve"> </w:t>
      </w:r>
      <w:r w:rsidRPr="00C8007A">
        <w:rPr>
          <w:rFonts w:ascii="Arial Narrow" w:hAnsi="Arial Narrow"/>
        </w:rPr>
        <w:t>mowa w ust. 2 pkt</w:t>
      </w:r>
      <w:r w:rsidR="0019252A" w:rsidRPr="00C8007A">
        <w:rPr>
          <w:rFonts w:ascii="Arial Narrow" w:hAnsi="Arial Narrow"/>
        </w:rPr>
        <w:t> </w:t>
      </w:r>
      <w:r w:rsidRPr="00C8007A">
        <w:rPr>
          <w:rFonts w:ascii="Arial Narrow" w:hAnsi="Arial Narrow"/>
        </w:rPr>
        <w:t>5</w:t>
      </w:r>
      <w:r w:rsidR="00B500E9" w:rsidRPr="00C8007A">
        <w:rPr>
          <w:rFonts w:ascii="Arial Narrow" w:hAnsi="Arial Narrow"/>
        </w:rPr>
        <w:t xml:space="preserve"> oraz pkt 10 Umowy.</w:t>
      </w:r>
      <w:r w:rsidRPr="00C8007A">
        <w:rPr>
          <w:rFonts w:ascii="Arial Narrow" w:hAnsi="Arial Narrow"/>
        </w:rPr>
        <w:t xml:space="preserve"> </w:t>
      </w:r>
    </w:p>
    <w:p w14:paraId="44E4D6DC" w14:textId="77777777" w:rsidR="001C0DCF" w:rsidRPr="00C8007A" w:rsidRDefault="003C5140" w:rsidP="00B359C2">
      <w:pPr>
        <w:pStyle w:val="Akapitzlist"/>
        <w:numPr>
          <w:ilvl w:val="0"/>
          <w:numId w:val="153"/>
        </w:numPr>
        <w:spacing w:after="0"/>
        <w:ind w:left="567" w:hanging="567"/>
        <w:rPr>
          <w:rFonts w:ascii="Arial Narrow" w:hAnsi="Arial Narrow"/>
        </w:rPr>
      </w:pPr>
      <w:bookmarkStart w:id="102" w:name="_Hlk65065000"/>
      <w:r w:rsidRPr="00C8007A">
        <w:rPr>
          <w:rFonts w:ascii="Arial Narrow" w:hAnsi="Arial Narrow"/>
        </w:rPr>
        <w:t>Niezależnie od okoliczności wskazanych powyżej w ust. 2 Zamawiający uprawniony jest do wypowiedzenia Umowy w całości bądź jej części z zachowaniem 3 miesięcznego okresu wypowiedzenia.</w:t>
      </w:r>
    </w:p>
    <w:bookmarkEnd w:id="102"/>
    <w:p w14:paraId="1A137D68" w14:textId="77777777" w:rsidR="001C0DCF" w:rsidRPr="00C8007A" w:rsidRDefault="00576FB2" w:rsidP="00B359C2">
      <w:pPr>
        <w:pStyle w:val="Akapitzlist"/>
        <w:numPr>
          <w:ilvl w:val="0"/>
          <w:numId w:val="153"/>
        </w:numPr>
        <w:spacing w:after="0"/>
        <w:ind w:left="567" w:hanging="567"/>
        <w:rPr>
          <w:rFonts w:ascii="Arial Narrow" w:hAnsi="Arial Narrow"/>
        </w:rPr>
      </w:pPr>
      <w:r w:rsidRPr="00C8007A">
        <w:rPr>
          <w:rFonts w:ascii="Arial Narrow" w:hAnsi="Arial Narrow"/>
        </w:rPr>
        <w:t xml:space="preserve">W przypadku </w:t>
      </w:r>
      <w:r w:rsidR="00232034" w:rsidRPr="00C8007A">
        <w:rPr>
          <w:rFonts w:ascii="Arial Narrow" w:hAnsi="Arial Narrow"/>
        </w:rPr>
        <w:t>wypowiedzenia</w:t>
      </w:r>
      <w:r w:rsidRPr="00C8007A">
        <w:rPr>
          <w:rFonts w:ascii="Arial Narrow" w:hAnsi="Arial Narrow"/>
        </w:rPr>
        <w:t xml:space="preserve"> Umowy w terminie 14 dni od daty </w:t>
      </w:r>
      <w:r w:rsidR="00232034" w:rsidRPr="00C8007A">
        <w:rPr>
          <w:rFonts w:ascii="Arial Narrow" w:hAnsi="Arial Narrow"/>
        </w:rPr>
        <w:t>wypowiedzenia</w:t>
      </w:r>
      <w:r w:rsidRPr="00C8007A">
        <w:rPr>
          <w:rFonts w:ascii="Arial Narrow" w:hAnsi="Arial Narrow"/>
        </w:rPr>
        <w:t xml:space="preserve"> Umowy, Wykonawca przy udziale Koordynatora sporządzi szczegółowy protokół inwentaryzacji usług, według stanu na dzień </w:t>
      </w:r>
      <w:r w:rsidR="00232034" w:rsidRPr="00C8007A">
        <w:rPr>
          <w:rFonts w:ascii="Arial Narrow" w:hAnsi="Arial Narrow"/>
        </w:rPr>
        <w:t>wypowiedzenia</w:t>
      </w:r>
      <w:r w:rsidRPr="00C8007A">
        <w:rPr>
          <w:rFonts w:ascii="Arial Narrow" w:hAnsi="Arial Narrow"/>
        </w:rPr>
        <w:t xml:space="preserve"> oraz rozliczy się ze wszelkich urządzeń powierzonych przez Zamawiającego do wykonywania usług bądź pokryje koszty ich zakupu (w</w:t>
      </w:r>
      <w:r w:rsidR="006F6C7A" w:rsidRPr="00C8007A">
        <w:rPr>
          <w:rFonts w:ascii="Arial Narrow" w:hAnsi="Arial Narrow"/>
        </w:rPr>
        <w:t> </w:t>
      </w:r>
      <w:r w:rsidRPr="00C8007A">
        <w:rPr>
          <w:rFonts w:ascii="Arial Narrow" w:hAnsi="Arial Narrow"/>
        </w:rPr>
        <w:t>przypadku urządzeń nowych) lub wartość odtworzeniową (w przypadku urządzeń w eksploatacji).</w:t>
      </w:r>
    </w:p>
    <w:p w14:paraId="78BEBD32" w14:textId="77777777" w:rsidR="001C0DCF" w:rsidRPr="00C8007A" w:rsidRDefault="00576FB2" w:rsidP="00B359C2">
      <w:pPr>
        <w:pStyle w:val="Akapitzlist"/>
        <w:numPr>
          <w:ilvl w:val="0"/>
          <w:numId w:val="153"/>
        </w:numPr>
        <w:spacing w:after="0"/>
        <w:ind w:left="567" w:hanging="567"/>
        <w:rPr>
          <w:rFonts w:ascii="Arial Narrow" w:hAnsi="Arial Narrow"/>
        </w:rPr>
      </w:pPr>
      <w:r w:rsidRPr="00C8007A">
        <w:rPr>
          <w:rFonts w:ascii="Arial Narrow" w:hAnsi="Arial Narrow"/>
        </w:rPr>
        <w:t xml:space="preserve">W przypadku </w:t>
      </w:r>
      <w:r w:rsidR="00232034" w:rsidRPr="00C8007A">
        <w:rPr>
          <w:rFonts w:ascii="Arial Narrow" w:hAnsi="Arial Narrow"/>
        </w:rPr>
        <w:t>wypowiedzenia</w:t>
      </w:r>
      <w:r w:rsidRPr="00C8007A">
        <w:rPr>
          <w:rFonts w:ascii="Arial Narrow" w:hAnsi="Arial Narrow"/>
        </w:rPr>
        <w:t xml:space="preserve"> Umowy przez Zamawiającego, Wykonawcy nie przysługuje prawo dochodzenia utraconych korzyści w rozumieniu art. 361 § 2 Kodeksu cywilnego.</w:t>
      </w:r>
    </w:p>
    <w:p w14:paraId="1A8FA0BC" w14:textId="771A99DD" w:rsidR="001C0DCF" w:rsidRPr="00C8007A" w:rsidRDefault="006E20F5" w:rsidP="00B359C2">
      <w:pPr>
        <w:pStyle w:val="Nagwek2"/>
        <w:spacing w:before="240" w:after="240"/>
        <w:rPr>
          <w:rStyle w:val="BrakA"/>
          <w:szCs w:val="22"/>
        </w:rPr>
      </w:pPr>
      <w:bookmarkStart w:id="103" w:name="_Hlk525203207"/>
      <w:r w:rsidRPr="00C8007A">
        <w:rPr>
          <w:rStyle w:val="BrakA"/>
          <w:szCs w:val="22"/>
        </w:rPr>
        <w:t xml:space="preserve">§ </w:t>
      </w:r>
      <w:bookmarkEnd w:id="100"/>
      <w:r w:rsidR="00EB5D94" w:rsidRPr="00C8007A">
        <w:rPr>
          <w:rStyle w:val="BrakA"/>
          <w:szCs w:val="22"/>
        </w:rPr>
        <w:t>20</w:t>
      </w:r>
      <w:r w:rsidR="00B359C2" w:rsidRPr="00C8007A">
        <w:rPr>
          <w:rStyle w:val="BrakA"/>
          <w:szCs w:val="22"/>
        </w:rPr>
        <w:tab/>
        <w:t>PRZENIESIENIE WIERZYTELNOŚCI</w:t>
      </w:r>
    </w:p>
    <w:bookmarkEnd w:id="103"/>
    <w:p w14:paraId="1316047F" w14:textId="77777777" w:rsidR="001C0DCF" w:rsidRPr="00C8007A" w:rsidRDefault="00A71CB2" w:rsidP="00694008">
      <w:pPr>
        <w:suppressAutoHyphens w:val="0"/>
        <w:spacing w:after="0"/>
        <w:rPr>
          <w:rStyle w:val="BrakA"/>
          <w:rFonts w:eastAsia="Arial Narrow" w:cs="Arial Narrow"/>
        </w:rPr>
      </w:pPr>
      <w:r w:rsidRPr="00C8007A">
        <w:rPr>
          <w:rStyle w:val="BrakA"/>
          <w:rFonts w:eastAsia="Arial Narrow" w:cs="Arial Narrow"/>
        </w:rPr>
        <w:t xml:space="preserve">Wykonawca nie może bez pisemnej zgody Zamawiającego pod rygorem nieważności przenieść na osoby trzecie wierzytelności bądź jakichkolwiek uprawnień wynikających z zawarcia jakiejkolwiek </w:t>
      </w:r>
      <w:r w:rsidR="00576FB2" w:rsidRPr="00C8007A">
        <w:rPr>
          <w:rStyle w:val="BrakA"/>
          <w:rFonts w:eastAsia="Arial Narrow" w:cs="Arial Narrow"/>
        </w:rPr>
        <w:t>Umowy</w:t>
      </w:r>
      <w:r w:rsidRPr="00C8007A">
        <w:rPr>
          <w:rStyle w:val="BrakA"/>
          <w:rFonts w:eastAsia="Arial Narrow" w:cs="Arial Narrow"/>
        </w:rPr>
        <w:t xml:space="preserve"> z Zamawiającym.</w:t>
      </w:r>
    </w:p>
    <w:p w14:paraId="65FD9C72" w14:textId="0FD06A70" w:rsidR="001C0DCF" w:rsidRPr="00C8007A" w:rsidRDefault="00403982" w:rsidP="00B359C2">
      <w:pPr>
        <w:pStyle w:val="Nagwek2"/>
        <w:spacing w:before="240" w:after="240"/>
        <w:rPr>
          <w:rStyle w:val="BrakA"/>
          <w:szCs w:val="22"/>
        </w:rPr>
      </w:pPr>
      <w:r w:rsidRPr="00C8007A">
        <w:rPr>
          <w:rStyle w:val="BrakA"/>
          <w:szCs w:val="22"/>
        </w:rPr>
        <w:t>§ 2</w:t>
      </w:r>
      <w:r w:rsidR="00EB5D94" w:rsidRPr="00C8007A">
        <w:rPr>
          <w:rStyle w:val="BrakA"/>
          <w:szCs w:val="22"/>
        </w:rPr>
        <w:t>1</w:t>
      </w:r>
      <w:r w:rsidR="00B359C2" w:rsidRPr="00C8007A">
        <w:rPr>
          <w:rStyle w:val="BrakA"/>
          <w:szCs w:val="22"/>
        </w:rPr>
        <w:tab/>
        <w:t>OCHRONA DANYCH OSOBOWYCH</w:t>
      </w:r>
    </w:p>
    <w:p w14:paraId="0CFE9617" w14:textId="254426FC" w:rsidR="0063216A" w:rsidRPr="00C8007A" w:rsidRDefault="0063216A" w:rsidP="002C67E4">
      <w:pPr>
        <w:numPr>
          <w:ilvl w:val="1"/>
          <w:numId w:val="129"/>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N w:val="0"/>
        <w:spacing w:after="0" w:line="288" w:lineRule="auto"/>
        <w:ind w:left="567" w:hanging="567"/>
        <w:textAlignment w:val="baseline"/>
        <w:rPr>
          <w:rFonts w:eastAsia="Calibri" w:cs="Times New Roman"/>
          <w:bCs/>
          <w:lang w:eastAsia="en-US"/>
        </w:rPr>
      </w:pPr>
      <w:r w:rsidRPr="00C8007A">
        <w:rPr>
          <w:rFonts w:eastAsia="Calibri" w:cs="Times New Roman"/>
          <w:bCs/>
          <w:lang w:eastAsia="en-US"/>
        </w:rPr>
        <w:t xml:space="preserve">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w:t>
      </w:r>
      <w:r w:rsidR="001715E6" w:rsidRPr="00C8007A">
        <w:rPr>
          <w:rFonts w:eastAsia="Calibri" w:cs="Times New Roman"/>
          <w:bCs/>
          <w:lang w:eastAsia="en-US"/>
        </w:rPr>
        <w:t>zawodu</w:t>
      </w:r>
      <w:r w:rsidRPr="00C8007A">
        <w:rPr>
          <w:rFonts w:eastAsia="Calibri" w:cs="Times New Roman"/>
          <w:bCs/>
          <w:lang w:eastAsia="en-US"/>
        </w:rPr>
        <w:t xml:space="preserve"> czy formy działalności gospodarczej.</w:t>
      </w:r>
    </w:p>
    <w:p w14:paraId="1DD0A974" w14:textId="7956F4E0" w:rsidR="0063216A" w:rsidRPr="00C8007A" w:rsidRDefault="0063216A" w:rsidP="002C67E4">
      <w:pPr>
        <w:numPr>
          <w:ilvl w:val="1"/>
          <w:numId w:val="129"/>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N w:val="0"/>
        <w:spacing w:after="0" w:line="288" w:lineRule="auto"/>
        <w:ind w:left="567" w:hanging="567"/>
        <w:textAlignment w:val="baseline"/>
        <w:rPr>
          <w:rFonts w:eastAsia="Calibri" w:cs="Times New Roman"/>
          <w:bCs/>
          <w:lang w:eastAsia="en-US"/>
        </w:rPr>
      </w:pPr>
      <w:r w:rsidRPr="00C8007A">
        <w:rPr>
          <w:rFonts w:eastAsia="Calibri" w:cs="Times New Roman"/>
          <w:bCs/>
          <w:lang w:eastAsia="en-US"/>
        </w:rPr>
        <w:t>Strony, ich 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p w14:paraId="69018A59" w14:textId="21706B26" w:rsidR="0063216A" w:rsidRPr="00C8007A" w:rsidRDefault="0063216A" w:rsidP="002C67E4">
      <w:pPr>
        <w:numPr>
          <w:ilvl w:val="1"/>
          <w:numId w:val="129"/>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N w:val="0"/>
        <w:spacing w:after="0" w:line="288" w:lineRule="auto"/>
        <w:ind w:left="567" w:hanging="567"/>
        <w:textAlignment w:val="baseline"/>
        <w:rPr>
          <w:rFonts w:eastAsia="Calibri" w:cs="Times New Roman"/>
          <w:bCs/>
          <w:lang w:eastAsia="en-US"/>
        </w:rPr>
      </w:pPr>
      <w:r w:rsidRPr="00C8007A">
        <w:rPr>
          <w:rFonts w:eastAsia="Calibri" w:cs="Times New Roman"/>
          <w:bCs/>
          <w:lang w:eastAsia="en-US"/>
        </w:rPr>
        <w:t>W przypadku powstania szkody związanej z niewykonaniem postanowień niniejszego paragrafu, każda ze Stron może dochodzić odszkodowania na zasadach ogólnych, bez względu na inne roszczenia służące Stronie na podstawie Umowy lub przepisów prawa. Ponadto każda ze Stron ma prawo zażądać i dochodzić od drugiej Strony zwrotu wszelkich kosztów sądowych i kosztów zastępstwa procesowego, bez względu na inne roszczenia służące Stronie na podstawie Umowy lub przepisów prawa.</w:t>
      </w:r>
    </w:p>
    <w:p w14:paraId="7B2575E9" w14:textId="6C3FC7ED" w:rsidR="0063216A" w:rsidRPr="00C8007A" w:rsidRDefault="0063216A" w:rsidP="002C67E4">
      <w:pPr>
        <w:numPr>
          <w:ilvl w:val="1"/>
          <w:numId w:val="129"/>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N w:val="0"/>
        <w:spacing w:after="0" w:line="288" w:lineRule="auto"/>
        <w:ind w:left="567" w:hanging="567"/>
        <w:textAlignment w:val="baseline"/>
        <w:rPr>
          <w:rFonts w:eastAsia="Calibri" w:cs="Times New Roman"/>
          <w:bCs/>
          <w:lang w:eastAsia="en-US"/>
        </w:rPr>
      </w:pPr>
      <w:r w:rsidRPr="00C8007A">
        <w:rPr>
          <w:rFonts w:eastAsia="Calibri" w:cs="Times New Roman"/>
          <w:bCs/>
          <w:lang w:eastAsia="en-US"/>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w:t>
      </w:r>
      <w:r w:rsidR="001715E6" w:rsidRPr="00C8007A">
        <w:rPr>
          <w:rFonts w:eastAsia="Calibri" w:cs="Times New Roman"/>
          <w:bCs/>
          <w:lang w:eastAsia="en-US"/>
        </w:rPr>
        <w:t>oraz</w:t>
      </w:r>
      <w:r w:rsidRPr="00C8007A">
        <w:rPr>
          <w:rFonts w:eastAsia="Calibri" w:cs="Times New Roman"/>
          <w:bCs/>
          <w:lang w:eastAsia="en-US"/>
        </w:rPr>
        <w:t xml:space="preserve"> że odpowiednio zapoznały lub zapoznają się z informacją o zasadach ich przetwarzania. </w:t>
      </w:r>
    </w:p>
    <w:p w14:paraId="672955F7" w14:textId="3CAA8A95" w:rsidR="0063216A" w:rsidRPr="00C8007A" w:rsidRDefault="0063216A" w:rsidP="002C67E4">
      <w:pPr>
        <w:numPr>
          <w:ilvl w:val="1"/>
          <w:numId w:val="129"/>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N w:val="0"/>
        <w:spacing w:after="0" w:line="288" w:lineRule="auto"/>
        <w:ind w:left="567" w:hanging="567"/>
        <w:textAlignment w:val="baseline"/>
        <w:rPr>
          <w:rFonts w:eastAsia="Calibri" w:cs="Times New Roman"/>
          <w:bCs/>
          <w:lang w:eastAsia="en-US"/>
        </w:rPr>
      </w:pPr>
      <w:r w:rsidRPr="00C8007A">
        <w:rPr>
          <w:rFonts w:eastAsia="Calibri" w:cs="Times New Roman"/>
          <w:bCs/>
          <w:lang w:eastAsia="en-US"/>
        </w:rPr>
        <w:t xml:space="preserve">Informacja o zasadach przetwarzania przez Strony danych osobowych osób, o których mowa powyżej </w:t>
      </w:r>
      <w:r w:rsidR="001715E6" w:rsidRPr="00C8007A">
        <w:rPr>
          <w:rFonts w:eastAsia="Calibri" w:cs="Times New Roman"/>
          <w:bCs/>
          <w:lang w:eastAsia="en-US"/>
        </w:rPr>
        <w:t>oraz o</w:t>
      </w:r>
      <w:r w:rsidRPr="00C8007A">
        <w:rPr>
          <w:rFonts w:eastAsia="Calibri" w:cs="Times New Roman"/>
          <w:bCs/>
          <w:lang w:eastAsia="en-US"/>
        </w:rPr>
        <w:t xml:space="preserve"> przysługujących tym osobom prawach w związku z przetwarzaniem ich danych osobowych dostępne są </w:t>
      </w:r>
      <w:r w:rsidRPr="00C8007A">
        <w:rPr>
          <w:rFonts w:eastAsia="Calibri" w:cs="Times New Roman"/>
          <w:bCs/>
          <w:lang w:eastAsia="en-US"/>
        </w:rPr>
        <w:br/>
        <w:t>na następujących stronach internetowych Stron:</w:t>
      </w:r>
    </w:p>
    <w:p w14:paraId="37D3DB58" w14:textId="329EC012" w:rsidR="0063216A" w:rsidRPr="00C8007A" w:rsidRDefault="00346EB8" w:rsidP="002C67E4">
      <w:pPr>
        <w:numPr>
          <w:ilvl w:val="0"/>
          <w:numId w:val="1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N w:val="0"/>
        <w:spacing w:after="0" w:line="288" w:lineRule="auto"/>
        <w:ind w:left="993" w:hanging="426"/>
        <w:textAlignment w:val="baseline"/>
        <w:rPr>
          <w:rFonts w:eastAsia="Calibri" w:cs="Times New Roman"/>
          <w:bCs/>
          <w:lang w:eastAsia="en-US"/>
        </w:rPr>
      </w:pPr>
      <w:r w:rsidRPr="00346EB8">
        <w:rPr>
          <w:rFonts w:eastAsia="Calibri" w:cs="Times New Roman"/>
          <w:bCs/>
          <w:lang w:eastAsia="en-US"/>
        </w:rPr>
        <w:t>Energa-Operator S.A</w:t>
      </w:r>
      <w:r w:rsidR="0063216A" w:rsidRPr="00C8007A">
        <w:rPr>
          <w:rFonts w:eastAsia="Calibri" w:cs="Times New Roman"/>
          <w:bCs/>
          <w:lang w:eastAsia="en-US"/>
        </w:rPr>
        <w:t xml:space="preserve">. </w:t>
      </w:r>
      <w:r w:rsidR="0063216A" w:rsidRPr="00C8007A">
        <w:rPr>
          <w:rFonts w:eastAsia="Calibri" w:cs="Times New Roman"/>
          <w:bCs/>
          <w:lang w:eastAsia="en-US"/>
        </w:rPr>
        <w:sym w:font="Wingdings" w:char="F0E0"/>
      </w:r>
      <w:r w:rsidR="0063216A" w:rsidRPr="00C8007A">
        <w:rPr>
          <w:rFonts w:eastAsia="Calibri" w:cs="Times New Roman"/>
          <w:bCs/>
          <w:lang w:eastAsia="en-US"/>
        </w:rPr>
        <w:t xml:space="preserve"> </w:t>
      </w:r>
      <w:hyperlink r:id="rId13" w:history="1">
        <w:r w:rsidR="0063216A" w:rsidRPr="00C8007A">
          <w:rPr>
            <w:rStyle w:val="Hipercze"/>
            <w:rFonts w:eastAsia="Calibri" w:cs="Times New Roman"/>
            <w:bCs/>
            <w:lang w:eastAsia="en-US"/>
          </w:rPr>
          <w:t>https://energa-operator.pl/dane-osobowe/wspolpracownicy-kontrahenci</w:t>
        </w:r>
      </w:hyperlink>
      <w:r w:rsidR="0063216A" w:rsidRPr="00C8007A">
        <w:rPr>
          <w:rStyle w:val="Hipercze"/>
          <w:rFonts w:eastAsia="Calibri" w:cs="Times New Roman"/>
          <w:bCs/>
          <w:lang w:eastAsia="en-US"/>
        </w:rPr>
        <w:t xml:space="preserve"> </w:t>
      </w:r>
    </w:p>
    <w:p w14:paraId="5592870C" w14:textId="77777777" w:rsidR="0063216A" w:rsidRPr="00C8007A" w:rsidRDefault="0063216A" w:rsidP="002C67E4">
      <w:pPr>
        <w:numPr>
          <w:ilvl w:val="0"/>
          <w:numId w:val="1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N w:val="0"/>
        <w:spacing w:after="0" w:line="288" w:lineRule="auto"/>
        <w:ind w:left="993" w:hanging="426"/>
        <w:textAlignment w:val="baseline"/>
        <w:rPr>
          <w:rFonts w:eastAsia="Calibri" w:cs="Times New Roman"/>
          <w:bCs/>
          <w:lang w:eastAsia="en-US"/>
        </w:rPr>
      </w:pPr>
      <w:r w:rsidRPr="00C8007A">
        <w:rPr>
          <w:rFonts w:eastAsia="Calibri" w:cs="Times New Roman"/>
          <w:bCs/>
          <w:lang w:eastAsia="en-US"/>
        </w:rPr>
        <w:t xml:space="preserve">……………………………………………………………………………………………………………. </w:t>
      </w:r>
    </w:p>
    <w:p w14:paraId="7153CD85" w14:textId="2DE5E07C" w:rsidR="0063216A" w:rsidRPr="00C8007A" w:rsidRDefault="0063216A" w:rsidP="002C67E4">
      <w:pPr>
        <w:pStyle w:val="Akapitzlist"/>
        <w:numPr>
          <w:ilvl w:val="1"/>
          <w:numId w:val="129"/>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88" w:lineRule="auto"/>
        <w:ind w:left="567" w:hanging="567"/>
        <w:textAlignment w:val="baseline"/>
        <w:rPr>
          <w:rFonts w:ascii="Arial Narrow" w:hAnsi="Arial Narrow" w:cs="Times New Roman"/>
          <w:bCs/>
        </w:rPr>
      </w:pPr>
      <w:r w:rsidRPr="00C8007A">
        <w:rPr>
          <w:rFonts w:ascii="Arial Narrow" w:hAnsi="Arial Narrow" w:cs="Times New Roman"/>
          <w:bCs/>
        </w:rPr>
        <w:t xml:space="preserve">Udostępnienie przez Strony danych osobowych osób, o których mowa powyżej, nie następuje w celu ich powierzenia do przetwarzania drugiej Stronie. Strony przyjmują do wiadomości, że jeśli </w:t>
      </w:r>
      <w:r w:rsidR="001715E6" w:rsidRPr="00C8007A">
        <w:rPr>
          <w:rFonts w:ascii="Arial Narrow" w:hAnsi="Arial Narrow" w:cs="Times New Roman"/>
          <w:bCs/>
        </w:rPr>
        <w:t>będą dokonywać</w:t>
      </w:r>
      <w:r w:rsidRPr="00C8007A">
        <w:rPr>
          <w:rFonts w:ascii="Arial Narrow" w:hAnsi="Arial Narrow" w:cs="Times New Roman"/>
          <w:bCs/>
        </w:rPr>
        <w:t xml:space="preserve">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2262AF97" w14:textId="0AE1C187" w:rsidR="0063216A" w:rsidRPr="00C8007A" w:rsidRDefault="0063216A" w:rsidP="002C67E4">
      <w:pPr>
        <w:pStyle w:val="Akapitzlist"/>
        <w:numPr>
          <w:ilvl w:val="1"/>
          <w:numId w:val="129"/>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88" w:lineRule="auto"/>
        <w:ind w:left="567" w:hanging="567"/>
        <w:textAlignment w:val="baseline"/>
        <w:rPr>
          <w:rFonts w:ascii="Arial Narrow" w:hAnsi="Arial Narrow" w:cs="Times New Roman"/>
          <w:bCs/>
        </w:rPr>
      </w:pPr>
      <w:r w:rsidRPr="00C8007A">
        <w:rPr>
          <w:rFonts w:ascii="Arial Narrow" w:hAnsi="Arial Narrow" w:cs="Times New Roman"/>
          <w:bCs/>
        </w:rPr>
        <w:lastRenderedPageBreak/>
        <w:t xml:space="preserve">Wykonawca ponadto będzie przetwarzał w imieniu Zamawiającego i na jego polecenie dane osobowe na warunkach określonych w Umowie powierzenia przetwarzania danych osobowych której wzór stanowi </w:t>
      </w:r>
      <w:r w:rsidRPr="00C8007A">
        <w:rPr>
          <w:rFonts w:ascii="Arial Narrow" w:hAnsi="Arial Narrow" w:cs="Times New Roman"/>
          <w:b/>
        </w:rPr>
        <w:t>Załącznik nr 10</w:t>
      </w:r>
      <w:r w:rsidRPr="00C8007A">
        <w:rPr>
          <w:rFonts w:ascii="Arial Narrow" w:hAnsi="Arial Narrow" w:cs="Times New Roman"/>
          <w:bCs/>
        </w:rPr>
        <w:t xml:space="preserve"> do Umowy. Niniejsza Umowa oraz Umowa powierzenia przetwarzania danych osobowych stanowi udokumentowane polecenie przetwarzania danych osobowych, o którym mowa w art. 28 ust. 3 lit. a w zw. z art.28 RODO.</w:t>
      </w:r>
    </w:p>
    <w:p w14:paraId="3EF6F63E" w14:textId="4A144887" w:rsidR="0063216A" w:rsidRPr="00C8007A" w:rsidRDefault="0063216A" w:rsidP="002C67E4">
      <w:pPr>
        <w:pStyle w:val="Akapitzlist"/>
        <w:numPr>
          <w:ilvl w:val="1"/>
          <w:numId w:val="129"/>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88" w:lineRule="auto"/>
        <w:ind w:left="567" w:hanging="567"/>
        <w:textAlignment w:val="baseline"/>
        <w:rPr>
          <w:rFonts w:ascii="Arial Narrow" w:hAnsi="Arial Narrow" w:cs="Times New Roman"/>
          <w:bCs/>
        </w:rPr>
      </w:pPr>
      <w:r w:rsidRPr="00C8007A">
        <w:rPr>
          <w:rFonts w:ascii="Arial Narrow" w:eastAsia="Times New Roman" w:hAnsi="Arial Narrow" w:cs="Times New Roman"/>
          <w:bCs/>
          <w:iCs/>
          <w:lang w:eastAsia="ar-SA"/>
        </w:rPr>
        <w:t xml:space="preserve">W celu weryfikacji wiarygodności Wykonawcy w zakresie powierzenia przetwarzania danych osobowych Wykonawca potwierdza swoją gotowość na przetwarzanie danych osobowych oświadczeniem według Załącznika nr </w:t>
      </w:r>
      <w:r w:rsidR="007F205D" w:rsidRPr="00C8007A">
        <w:rPr>
          <w:rFonts w:ascii="Arial Narrow" w:eastAsia="Times New Roman" w:hAnsi="Arial Narrow" w:cs="Times New Roman"/>
          <w:bCs/>
          <w:iCs/>
          <w:lang w:eastAsia="ar-SA"/>
        </w:rPr>
        <w:t>2</w:t>
      </w:r>
      <w:r w:rsidRPr="00C8007A">
        <w:rPr>
          <w:rFonts w:ascii="Arial Narrow" w:eastAsia="Times New Roman" w:hAnsi="Arial Narrow" w:cs="Times New Roman"/>
          <w:bCs/>
          <w:iCs/>
          <w:lang w:eastAsia="ar-SA"/>
        </w:rPr>
        <w:t xml:space="preserve"> do Umowy powierzenia przetwarzania danych osobowych stanowiącej </w:t>
      </w:r>
      <w:r w:rsidRPr="00C8007A">
        <w:rPr>
          <w:rFonts w:ascii="Arial Narrow" w:eastAsia="Times New Roman" w:hAnsi="Arial Narrow" w:cs="Times New Roman"/>
          <w:b/>
          <w:bCs/>
          <w:iCs/>
          <w:lang w:eastAsia="ar-SA"/>
        </w:rPr>
        <w:t xml:space="preserve">Załącznik nr </w:t>
      </w:r>
      <w:r w:rsidR="005C28FD" w:rsidRPr="00C8007A">
        <w:rPr>
          <w:rFonts w:ascii="Arial Narrow" w:eastAsia="Times New Roman" w:hAnsi="Arial Narrow" w:cs="Times New Roman"/>
          <w:b/>
          <w:bCs/>
          <w:iCs/>
          <w:lang w:eastAsia="ar-SA"/>
        </w:rPr>
        <w:t>10</w:t>
      </w:r>
      <w:r w:rsidRPr="00C8007A">
        <w:rPr>
          <w:rFonts w:ascii="Arial Narrow" w:eastAsia="Times New Roman" w:hAnsi="Arial Narrow" w:cs="Times New Roman"/>
          <w:bCs/>
          <w:iCs/>
          <w:lang w:eastAsia="ar-SA"/>
        </w:rPr>
        <w:t xml:space="preserve"> do Umowy.</w:t>
      </w:r>
    </w:p>
    <w:p w14:paraId="49F2D995" w14:textId="49900488" w:rsidR="001C0DCF" w:rsidRPr="00C8007A" w:rsidRDefault="00403982" w:rsidP="00B359C2">
      <w:pPr>
        <w:pStyle w:val="Nagwek2"/>
        <w:spacing w:before="240" w:after="240"/>
        <w:rPr>
          <w:rStyle w:val="BrakA"/>
          <w:szCs w:val="22"/>
        </w:rPr>
      </w:pPr>
      <w:r w:rsidRPr="00C8007A">
        <w:rPr>
          <w:rStyle w:val="BrakA"/>
          <w:szCs w:val="22"/>
        </w:rPr>
        <w:t>§ 2</w:t>
      </w:r>
      <w:r w:rsidR="00EB5D94" w:rsidRPr="00C8007A">
        <w:rPr>
          <w:rStyle w:val="BrakA"/>
          <w:szCs w:val="22"/>
        </w:rPr>
        <w:t>2</w:t>
      </w:r>
      <w:r w:rsidR="00B359C2" w:rsidRPr="00C8007A">
        <w:rPr>
          <w:rStyle w:val="BrakA"/>
          <w:szCs w:val="22"/>
        </w:rPr>
        <w:tab/>
      </w:r>
      <w:r w:rsidRPr="00C8007A">
        <w:rPr>
          <w:rStyle w:val="BrakA"/>
          <w:szCs w:val="22"/>
        </w:rPr>
        <w:t>ZAPEWNIENIE CIĄGŁOŚCI ŚWIADCZONEJ USŁUGI</w:t>
      </w:r>
    </w:p>
    <w:p w14:paraId="04920D3D" w14:textId="77777777" w:rsidR="001C0DCF" w:rsidRPr="00C8007A" w:rsidRDefault="00576FB2" w:rsidP="00B359C2">
      <w:pPr>
        <w:pStyle w:val="Akapitzlist"/>
        <w:numPr>
          <w:ilvl w:val="0"/>
          <w:numId w:val="154"/>
        </w:numPr>
        <w:spacing w:after="0"/>
        <w:ind w:left="567" w:hanging="567"/>
        <w:rPr>
          <w:rFonts w:ascii="Arial Narrow" w:hAnsi="Arial Narrow"/>
        </w:rPr>
      </w:pPr>
      <w:r w:rsidRPr="00C8007A">
        <w:rPr>
          <w:rFonts w:ascii="Arial Narrow" w:hAnsi="Arial Narrow"/>
        </w:rPr>
        <w:t xml:space="preserve">Wykonawca oświadcza, iż ma pełną wiedzę, że Zamawiający świadczy usługi o powszechnym charakterze, których przerwanie zagraża życiu i zdrowiu ludzkiemu lub bezpieczeństwu państwa, w związku z czym ich dostępność nie może być zakłócona </w:t>
      </w:r>
      <w:r w:rsidR="00B95819" w:rsidRPr="00C8007A">
        <w:rPr>
          <w:rFonts w:ascii="Arial Narrow" w:hAnsi="Arial Narrow"/>
        </w:rPr>
        <w:t>ani ograniczona</w:t>
      </w:r>
      <w:r w:rsidRPr="00C8007A">
        <w:rPr>
          <w:rFonts w:ascii="Arial Narrow" w:hAnsi="Arial Narrow"/>
        </w:rPr>
        <w:t xml:space="preserve"> w żaden sposób, chyba że takie zakłócenie wynika z okoliczności nie leżących po żadnej ze Stron </w:t>
      </w:r>
      <w:r w:rsidR="00B95819" w:rsidRPr="00C8007A">
        <w:rPr>
          <w:rFonts w:ascii="Arial Narrow" w:hAnsi="Arial Narrow"/>
        </w:rPr>
        <w:t>albo następuje</w:t>
      </w:r>
      <w:r w:rsidRPr="00C8007A">
        <w:rPr>
          <w:rFonts w:ascii="Arial Narrow" w:hAnsi="Arial Narrow"/>
        </w:rPr>
        <w:t xml:space="preserve"> wskutek decyzji Zamawiającego.</w:t>
      </w:r>
    </w:p>
    <w:p w14:paraId="7212840C" w14:textId="77777777" w:rsidR="001C0DCF" w:rsidRPr="00C8007A" w:rsidRDefault="00576FB2" w:rsidP="00B359C2">
      <w:pPr>
        <w:pStyle w:val="Akapitzlist"/>
        <w:numPr>
          <w:ilvl w:val="0"/>
          <w:numId w:val="154"/>
        </w:numPr>
        <w:spacing w:after="0"/>
        <w:ind w:left="567" w:hanging="567"/>
        <w:rPr>
          <w:rFonts w:ascii="Arial Narrow" w:hAnsi="Arial Narrow"/>
        </w:rPr>
      </w:pPr>
      <w:r w:rsidRPr="00C8007A">
        <w:rPr>
          <w:rFonts w:ascii="Arial Narrow" w:hAnsi="Arial Narrow"/>
        </w:rPr>
        <w:t>Mając na uwadze oświadczenie zawarte w ust. 1, Wykonawca przyjmuje do wiadomości, że ponosi odpowiedzialność</w:t>
      </w:r>
      <w:r w:rsidRPr="00C8007A">
        <w:rPr>
          <w:rFonts w:ascii="Arial Narrow" w:hAnsi="Arial Narrow"/>
        </w:rPr>
        <w:br/>
        <w:t>za działania lub zaniechania Personelu Wykonawcy</w:t>
      </w:r>
      <w:r w:rsidR="00240BB1" w:rsidRPr="00C8007A">
        <w:rPr>
          <w:rFonts w:ascii="Arial Narrow" w:hAnsi="Arial Narrow"/>
        </w:rPr>
        <w:t>, Podwykonawcy i d</w:t>
      </w:r>
      <w:r w:rsidR="00C85927" w:rsidRPr="00C8007A">
        <w:rPr>
          <w:rFonts w:ascii="Arial Narrow" w:hAnsi="Arial Narrow"/>
        </w:rPr>
        <w:t>a</w:t>
      </w:r>
      <w:r w:rsidR="00240BB1" w:rsidRPr="00C8007A">
        <w:rPr>
          <w:rFonts w:ascii="Arial Narrow" w:hAnsi="Arial Narrow"/>
        </w:rPr>
        <w:t>lszego Podwykonawcy</w:t>
      </w:r>
      <w:r w:rsidRPr="00C8007A">
        <w:rPr>
          <w:rFonts w:ascii="Arial Narrow" w:hAnsi="Arial Narrow"/>
        </w:rPr>
        <w:t>, które mogłyby doprowadzić do zakłóceń lub ograniczeń w świadczeniu przez zamawiającego usług.</w:t>
      </w:r>
    </w:p>
    <w:p w14:paraId="4B60A49D" w14:textId="350AB7F0" w:rsidR="001C0DCF" w:rsidRPr="00C8007A" w:rsidRDefault="00576FB2" w:rsidP="00B359C2">
      <w:pPr>
        <w:pStyle w:val="Akapitzlist"/>
        <w:numPr>
          <w:ilvl w:val="0"/>
          <w:numId w:val="154"/>
        </w:numPr>
        <w:spacing w:after="0"/>
        <w:ind w:left="567" w:hanging="567"/>
        <w:rPr>
          <w:rFonts w:ascii="Arial Narrow" w:hAnsi="Arial Narrow"/>
        </w:rPr>
      </w:pPr>
      <w:r w:rsidRPr="00C8007A">
        <w:rPr>
          <w:rFonts w:ascii="Arial Narrow" w:hAnsi="Arial Narrow"/>
        </w:rPr>
        <w:t xml:space="preserve">Mając na uwadze oświadczenie zawarte w ust. 1 </w:t>
      </w:r>
      <w:r w:rsidR="00240BB1" w:rsidRPr="00C8007A">
        <w:rPr>
          <w:rFonts w:ascii="Arial Narrow" w:hAnsi="Arial Narrow"/>
        </w:rPr>
        <w:t>W</w:t>
      </w:r>
      <w:r w:rsidRPr="00C8007A">
        <w:rPr>
          <w:rFonts w:ascii="Arial Narrow" w:hAnsi="Arial Narrow"/>
        </w:rPr>
        <w:t xml:space="preserve">ykonawca oświadcza, iż dołoży wszelkiej staranności i wdroży regulacje wewnętrzne i rozwiązania techniczno-organizacyjne, które zapewnią ciągłość świadczeń objętych Umową na rzecz </w:t>
      </w:r>
      <w:r w:rsidR="004E1965" w:rsidRPr="00C8007A">
        <w:rPr>
          <w:rFonts w:ascii="Arial Narrow" w:hAnsi="Arial Narrow"/>
        </w:rPr>
        <w:t>Z</w:t>
      </w:r>
      <w:r w:rsidRPr="00C8007A">
        <w:rPr>
          <w:rFonts w:ascii="Arial Narrow" w:hAnsi="Arial Narrow"/>
        </w:rPr>
        <w:t>amawiającego.</w:t>
      </w:r>
    </w:p>
    <w:p w14:paraId="5597F65F" w14:textId="77777777" w:rsidR="001C0DCF" w:rsidRPr="00C8007A" w:rsidRDefault="00576FB2" w:rsidP="00B359C2">
      <w:pPr>
        <w:pStyle w:val="Akapitzlist"/>
        <w:numPr>
          <w:ilvl w:val="0"/>
          <w:numId w:val="154"/>
        </w:numPr>
        <w:spacing w:after="0"/>
        <w:ind w:left="567" w:hanging="567"/>
        <w:rPr>
          <w:rFonts w:ascii="Arial Narrow" w:hAnsi="Arial Narrow"/>
        </w:rPr>
      </w:pPr>
      <w:r w:rsidRPr="00C8007A">
        <w:rPr>
          <w:rFonts w:ascii="Arial Narrow" w:hAnsi="Arial Narrow"/>
        </w:rPr>
        <w:t>Zamawiający zastrzega sobie prawo do przeprowadzania okresowych audytów wdrożonych regulacji i rozwiązań techniczno-organizacyjnych określonych w ust. 3.</w:t>
      </w:r>
    </w:p>
    <w:p w14:paraId="66F50785" w14:textId="773F468E" w:rsidR="00146B16" w:rsidRDefault="00146B16" w:rsidP="00B359C2">
      <w:pPr>
        <w:pStyle w:val="Nagwek2"/>
        <w:spacing w:before="240" w:after="240"/>
        <w:rPr>
          <w:rStyle w:val="BrakA"/>
          <w:szCs w:val="22"/>
        </w:rPr>
      </w:pPr>
      <w:r>
        <w:rPr>
          <w:rStyle w:val="BrakA"/>
          <w:szCs w:val="22"/>
        </w:rPr>
        <w:t>§ 23</w:t>
      </w:r>
      <w:r>
        <w:rPr>
          <w:rStyle w:val="BrakA"/>
          <w:szCs w:val="22"/>
        </w:rPr>
        <w:tab/>
        <w:t>Klauzula antukorupcyjna</w:t>
      </w:r>
    </w:p>
    <w:p w14:paraId="572D7CFB" w14:textId="77777777" w:rsidR="00883162" w:rsidRPr="009E6361" w:rsidRDefault="00883162" w:rsidP="00883162">
      <w:pPr>
        <w:pStyle w:val="Poziom1"/>
      </w:pPr>
      <w:r w:rsidRPr="009E6361">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7209D7A" w14:textId="77777777" w:rsidR="00883162" w:rsidRPr="009E6361" w:rsidRDefault="00883162" w:rsidP="00883162">
      <w:pPr>
        <w:pStyle w:val="Poziom1"/>
      </w:pPr>
      <w:r w:rsidRPr="009E6361">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14:paraId="09460134" w14:textId="77777777" w:rsidR="00883162" w:rsidRPr="009E6361" w:rsidRDefault="00883162" w:rsidP="00883162">
      <w:pPr>
        <w:pStyle w:val="Poziom1"/>
      </w:pPr>
      <w:r w:rsidRPr="009E6361">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5DA8DDFD" w14:textId="7E1B7F88" w:rsidR="00883162" w:rsidRPr="009E6361" w:rsidRDefault="00883162" w:rsidP="00883162">
      <w:pPr>
        <w:pStyle w:val="Poziom2"/>
      </w:pPr>
      <w:r w:rsidRPr="009E6361">
        <w:t xml:space="preserve">żadnemu członkowi zarządu, dyrektorowi, </w:t>
      </w:r>
      <w:r w:rsidR="001715E6" w:rsidRPr="009E6361">
        <w:t>pracownikowi</w:t>
      </w:r>
      <w:r w:rsidRPr="009E6361">
        <w:t xml:space="preserve"> ani agentowi danej Strony lub któregokolwiek kontrolowanego lub powiązanego podmiotu gospodarczego Stron,</w:t>
      </w:r>
    </w:p>
    <w:p w14:paraId="3259124C" w14:textId="77777777" w:rsidR="00883162" w:rsidRPr="009E6361" w:rsidRDefault="00883162" w:rsidP="00883162">
      <w:pPr>
        <w:pStyle w:val="Poziom2"/>
      </w:pPr>
      <w:r w:rsidRPr="009E6361">
        <w:t>żadnemu funkcjonariuszowi państwowemu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1E1FA9DB" w14:textId="7C999FB1" w:rsidR="00883162" w:rsidRPr="009E6361" w:rsidRDefault="00883162" w:rsidP="00883162">
      <w:pPr>
        <w:pStyle w:val="Poziom2"/>
      </w:pPr>
      <w:r w:rsidRPr="009E6361">
        <w:t xml:space="preserve">żadnej partii politycznej, członkowi partii </w:t>
      </w:r>
      <w:r w:rsidR="001715E6" w:rsidRPr="009E6361">
        <w:t>politycznej</w:t>
      </w:r>
      <w:r w:rsidRPr="009E6361">
        <w:t xml:space="preserve"> ani kandydatowi na urząd państwowy; </w:t>
      </w:r>
    </w:p>
    <w:p w14:paraId="3FC3EB89" w14:textId="77777777" w:rsidR="00883162" w:rsidRPr="009E6361" w:rsidRDefault="00883162" w:rsidP="00883162">
      <w:pPr>
        <w:pStyle w:val="Poziom2"/>
      </w:pPr>
      <w:r w:rsidRPr="009E6361">
        <w:t xml:space="preserve">żadnemu agentowi ani pośrednikowi w zamian za opłacenie kogokolwiek z wyżej wymienionych; ani też </w:t>
      </w:r>
    </w:p>
    <w:p w14:paraId="5A2FAA5B" w14:textId="77777777" w:rsidR="00883162" w:rsidRPr="009E6361" w:rsidRDefault="00883162" w:rsidP="00883162">
      <w:pPr>
        <w:pStyle w:val="Poziom2"/>
      </w:pPr>
      <w:r w:rsidRPr="009E6361">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71A738C0" w14:textId="77777777" w:rsidR="00883162" w:rsidRPr="009E6361" w:rsidRDefault="00883162" w:rsidP="00883162">
      <w:pPr>
        <w:pStyle w:val="Poziom1"/>
      </w:pPr>
      <w:r w:rsidRPr="009E6361">
        <w:lastRenderedPageBreak/>
        <w:t>Strony są zobowiązane do natychmiastowego informowania się wzajemnie o każdym przypadku naruszenia postanowień niniejszego § 12 ust. od 1. do 3. powyżej. Na pisemny wniosek jednej ze Stron, druga Strona dostarczy informacje i udzieli odpowiedzi na uzasadnione pytania drugiej Strony, które dotyczyć będą wykonywania Umowy zgodnie z postanowieniami wyżej wymienionych punktów Umowy.</w:t>
      </w:r>
    </w:p>
    <w:p w14:paraId="373919D5" w14:textId="77777777" w:rsidR="00883162" w:rsidRPr="009E6361" w:rsidRDefault="00883162" w:rsidP="00883162">
      <w:pPr>
        <w:pStyle w:val="Poziom1"/>
      </w:pPr>
      <w:r w:rsidRPr="009E6361">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14" w:history="1">
        <w:r w:rsidRPr="009E6361">
          <w:t>naduzycia@energa-operator.pl</w:t>
        </w:r>
      </w:hyperlink>
      <w:r w:rsidRPr="009E6361">
        <w:t xml:space="preserve"> </w:t>
      </w:r>
    </w:p>
    <w:p w14:paraId="24A0D26D" w14:textId="77777777" w:rsidR="00883162" w:rsidRDefault="00883162" w:rsidP="00883162">
      <w:pPr>
        <w:pStyle w:val="Poziom1"/>
      </w:pPr>
      <w:r w:rsidRPr="009E6361">
        <w:t xml:space="preserve">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 </w:t>
      </w:r>
    </w:p>
    <w:p w14:paraId="1F8632F6" w14:textId="77777777" w:rsidR="00146B16" w:rsidRPr="00D86597" w:rsidRDefault="00146B16" w:rsidP="00D86597"/>
    <w:p w14:paraId="6A8D768F" w14:textId="0640F008" w:rsidR="001C0DCF" w:rsidRPr="00C8007A" w:rsidRDefault="00403982" w:rsidP="00B359C2">
      <w:pPr>
        <w:pStyle w:val="Nagwek2"/>
        <w:spacing w:before="240" w:after="240"/>
        <w:rPr>
          <w:rStyle w:val="BrakA"/>
          <w:szCs w:val="22"/>
        </w:rPr>
      </w:pPr>
      <w:r w:rsidRPr="00C8007A">
        <w:rPr>
          <w:rStyle w:val="BrakA"/>
          <w:szCs w:val="22"/>
        </w:rPr>
        <w:t xml:space="preserve">§ </w:t>
      </w:r>
      <w:r w:rsidR="00146B16" w:rsidRPr="00C8007A">
        <w:rPr>
          <w:rStyle w:val="BrakA"/>
          <w:szCs w:val="22"/>
        </w:rPr>
        <w:t>2</w:t>
      </w:r>
      <w:r w:rsidR="00146B16">
        <w:rPr>
          <w:rStyle w:val="BrakA"/>
          <w:szCs w:val="22"/>
        </w:rPr>
        <w:t>4</w:t>
      </w:r>
      <w:r w:rsidR="00B359C2" w:rsidRPr="00C8007A">
        <w:rPr>
          <w:rStyle w:val="BrakA"/>
          <w:szCs w:val="22"/>
        </w:rPr>
        <w:tab/>
      </w:r>
      <w:r w:rsidR="00D07436" w:rsidRPr="00C8007A">
        <w:rPr>
          <w:rStyle w:val="BrakA"/>
          <w:szCs w:val="22"/>
        </w:rPr>
        <w:t xml:space="preserve"> </w:t>
      </w:r>
      <w:r w:rsidR="00B359C2" w:rsidRPr="00C8007A">
        <w:rPr>
          <w:rStyle w:val="BrakA"/>
          <w:szCs w:val="22"/>
        </w:rPr>
        <w:t>WARUNKI I ZASADY UDZIELANIA ZAMÓWIENIA W RAMACH PRAWA OPCJI</w:t>
      </w:r>
    </w:p>
    <w:p w14:paraId="500A4808" w14:textId="77777777" w:rsidR="001C0DCF" w:rsidRPr="00C8007A" w:rsidRDefault="00D07436" w:rsidP="00B359C2">
      <w:pPr>
        <w:pStyle w:val="Akapitzlist"/>
        <w:numPr>
          <w:ilvl w:val="0"/>
          <w:numId w:val="155"/>
        </w:numPr>
        <w:spacing w:after="0"/>
        <w:ind w:left="567" w:hanging="567"/>
        <w:rPr>
          <w:rFonts w:ascii="Arial Narrow" w:hAnsi="Arial Narrow"/>
        </w:rPr>
      </w:pPr>
      <w:r w:rsidRPr="00C8007A">
        <w:rPr>
          <w:rFonts w:ascii="Arial Narrow" w:hAnsi="Arial Narrow"/>
        </w:rPr>
        <w:t xml:space="preserve">W przypadku większego niż przewidywane zapotrzebowania na dany rodzaj usług w okresie obowiązywania </w:t>
      </w:r>
      <w:r w:rsidR="00576FB2" w:rsidRPr="00C8007A">
        <w:rPr>
          <w:rFonts w:ascii="Arial Narrow" w:hAnsi="Arial Narrow"/>
        </w:rPr>
        <w:t>Umowy</w:t>
      </w:r>
      <w:r w:rsidRPr="00C8007A">
        <w:rPr>
          <w:rFonts w:ascii="Arial Narrow" w:hAnsi="Arial Narrow"/>
        </w:rPr>
        <w:t>, Zamawiający</w:t>
      </w:r>
      <w:r w:rsidR="00770F16" w:rsidRPr="00C8007A">
        <w:rPr>
          <w:rFonts w:ascii="Arial Narrow" w:hAnsi="Arial Narrow"/>
        </w:rPr>
        <w:t xml:space="preserve"> </w:t>
      </w:r>
      <w:r w:rsidR="00576FB2" w:rsidRPr="00C8007A">
        <w:rPr>
          <w:rFonts w:ascii="Arial Narrow" w:hAnsi="Arial Narrow"/>
        </w:rPr>
        <w:t xml:space="preserve">zastrzega sobie prawo do zwiększenia zakresu </w:t>
      </w:r>
      <w:r w:rsidR="00770F16" w:rsidRPr="00C8007A">
        <w:rPr>
          <w:rFonts w:ascii="Arial Narrow" w:hAnsi="Arial Narrow"/>
        </w:rPr>
        <w:t>z</w:t>
      </w:r>
      <w:r w:rsidR="00576FB2" w:rsidRPr="00C8007A">
        <w:rPr>
          <w:rFonts w:ascii="Arial Narrow" w:hAnsi="Arial Narrow"/>
        </w:rPr>
        <w:t>amówienia poprzez skorzystanie z prawa opcji. W ramach prawa opcji</w:t>
      </w:r>
      <w:r w:rsidR="00A774ED" w:rsidRPr="00C8007A">
        <w:rPr>
          <w:rFonts w:ascii="Arial Narrow" w:hAnsi="Arial Narrow"/>
        </w:rPr>
        <w:t>,</w:t>
      </w:r>
      <w:r w:rsidR="00576FB2" w:rsidRPr="00C8007A">
        <w:rPr>
          <w:rFonts w:ascii="Arial Narrow" w:hAnsi="Arial Narrow"/>
        </w:rPr>
        <w:t xml:space="preserve"> </w:t>
      </w:r>
      <w:r w:rsidR="00A774ED" w:rsidRPr="00C8007A">
        <w:rPr>
          <w:rFonts w:ascii="Arial Narrow" w:hAnsi="Arial Narrow"/>
        </w:rPr>
        <w:t xml:space="preserve">na warunkach określonych w Umowie, </w:t>
      </w:r>
      <w:r w:rsidR="00576FB2" w:rsidRPr="00C8007A">
        <w:rPr>
          <w:rFonts w:ascii="Arial Narrow" w:hAnsi="Arial Narrow"/>
        </w:rPr>
        <w:t>Zamawiający</w:t>
      </w:r>
      <w:r w:rsidRPr="00C8007A">
        <w:rPr>
          <w:rFonts w:ascii="Arial Narrow" w:hAnsi="Arial Narrow"/>
        </w:rPr>
        <w:t xml:space="preserve"> </w:t>
      </w:r>
      <w:r w:rsidR="00770F16" w:rsidRPr="00C8007A">
        <w:rPr>
          <w:rFonts w:ascii="Arial Narrow" w:hAnsi="Arial Narrow"/>
        </w:rPr>
        <w:t>uprawniony będzie do</w:t>
      </w:r>
      <w:r w:rsidRPr="00C8007A">
        <w:rPr>
          <w:rFonts w:ascii="Arial Narrow" w:hAnsi="Arial Narrow"/>
        </w:rPr>
        <w:t xml:space="preserve"> zlecenia</w:t>
      </w:r>
      <w:r w:rsidR="00770F16" w:rsidRPr="00C8007A">
        <w:rPr>
          <w:rFonts w:ascii="Arial Narrow" w:hAnsi="Arial Narrow"/>
        </w:rPr>
        <w:t xml:space="preserve"> Wykonawcy</w:t>
      </w:r>
      <w:r w:rsidRPr="00C8007A">
        <w:rPr>
          <w:rFonts w:ascii="Arial Narrow" w:hAnsi="Arial Narrow"/>
        </w:rPr>
        <w:t xml:space="preserve"> dodatkowych prac</w:t>
      </w:r>
      <w:r w:rsidR="00144865" w:rsidRPr="00C8007A">
        <w:rPr>
          <w:rFonts w:ascii="Arial Narrow" w:hAnsi="Arial Narrow"/>
        </w:rPr>
        <w:t>/</w:t>
      </w:r>
      <w:r w:rsidR="00766E38" w:rsidRPr="00C8007A">
        <w:rPr>
          <w:rFonts w:ascii="Arial Narrow" w:hAnsi="Arial Narrow"/>
        </w:rPr>
        <w:t>usług, których</w:t>
      </w:r>
      <w:r w:rsidR="00770F16" w:rsidRPr="00C8007A">
        <w:rPr>
          <w:rFonts w:ascii="Arial Narrow" w:hAnsi="Arial Narrow"/>
        </w:rPr>
        <w:t xml:space="preserve"> </w:t>
      </w:r>
      <w:r w:rsidR="00576FB2" w:rsidRPr="00C8007A">
        <w:rPr>
          <w:rFonts w:ascii="Arial Narrow" w:hAnsi="Arial Narrow"/>
        </w:rPr>
        <w:t>zakres</w:t>
      </w:r>
      <w:r w:rsidR="00770F16" w:rsidRPr="00C8007A">
        <w:rPr>
          <w:rFonts w:ascii="Arial Narrow" w:hAnsi="Arial Narrow"/>
        </w:rPr>
        <w:t xml:space="preserve"> </w:t>
      </w:r>
      <w:r w:rsidR="00CE0A33" w:rsidRPr="00C8007A">
        <w:rPr>
          <w:rFonts w:ascii="Arial Narrow" w:hAnsi="Arial Narrow"/>
        </w:rPr>
        <w:t xml:space="preserve">ilościowy </w:t>
      </w:r>
      <w:r w:rsidR="00770F16" w:rsidRPr="00C8007A">
        <w:rPr>
          <w:rFonts w:ascii="Arial Narrow" w:hAnsi="Arial Narrow"/>
        </w:rPr>
        <w:t>został określony</w:t>
      </w:r>
      <w:r w:rsidRPr="00C8007A">
        <w:rPr>
          <w:rFonts w:ascii="Arial Narrow" w:hAnsi="Arial Narrow"/>
        </w:rPr>
        <w:t xml:space="preserve"> w </w:t>
      </w:r>
      <w:r w:rsidR="00FE5B6A" w:rsidRPr="00C8007A">
        <w:rPr>
          <w:rFonts w:ascii="Arial Narrow" w:hAnsi="Arial Narrow"/>
          <w:b/>
          <w:bCs/>
        </w:rPr>
        <w:t>Z</w:t>
      </w:r>
      <w:r w:rsidRPr="00C8007A">
        <w:rPr>
          <w:rFonts w:ascii="Arial Narrow" w:hAnsi="Arial Narrow"/>
          <w:b/>
          <w:bCs/>
        </w:rPr>
        <w:t xml:space="preserve">ałączniku nr </w:t>
      </w:r>
      <w:r w:rsidR="00FE5B6A" w:rsidRPr="00C8007A">
        <w:rPr>
          <w:rFonts w:ascii="Arial Narrow" w:hAnsi="Arial Narrow"/>
          <w:b/>
          <w:bCs/>
        </w:rPr>
        <w:t>1</w:t>
      </w:r>
      <w:r w:rsidRPr="00C8007A">
        <w:rPr>
          <w:rFonts w:ascii="Arial Narrow" w:hAnsi="Arial Narrow"/>
        </w:rPr>
        <w:t xml:space="preserve"> </w:t>
      </w:r>
      <w:r w:rsidR="00FE5B6A" w:rsidRPr="00C8007A">
        <w:rPr>
          <w:rFonts w:ascii="Arial Narrow" w:hAnsi="Arial Narrow"/>
        </w:rPr>
        <w:t xml:space="preserve">do </w:t>
      </w:r>
      <w:r w:rsidR="00576FB2" w:rsidRPr="00C8007A">
        <w:rPr>
          <w:rFonts w:ascii="Arial Narrow" w:hAnsi="Arial Narrow"/>
        </w:rPr>
        <w:t>Umowy</w:t>
      </w:r>
      <w:r w:rsidR="00A774ED" w:rsidRPr="00C8007A">
        <w:rPr>
          <w:rFonts w:ascii="Arial Narrow" w:hAnsi="Arial Narrow"/>
        </w:rPr>
        <w:t>.</w:t>
      </w:r>
    </w:p>
    <w:p w14:paraId="357A2CF4" w14:textId="410C80B0" w:rsidR="001C0DCF" w:rsidRPr="00C8007A" w:rsidRDefault="00D07436" w:rsidP="00B359C2">
      <w:pPr>
        <w:pStyle w:val="Akapitzlist"/>
        <w:numPr>
          <w:ilvl w:val="0"/>
          <w:numId w:val="155"/>
        </w:numPr>
        <w:spacing w:after="0"/>
        <w:ind w:left="567" w:hanging="567"/>
        <w:rPr>
          <w:rFonts w:ascii="Arial Narrow" w:hAnsi="Arial Narrow"/>
        </w:rPr>
      </w:pPr>
      <w:r w:rsidRPr="00C8007A">
        <w:rPr>
          <w:rFonts w:ascii="Arial Narrow" w:hAnsi="Arial Narrow"/>
        </w:rPr>
        <w:t>Zamawiający o skorzystaniu z prawa opcji poinformuje Wykonawcę</w:t>
      </w:r>
      <w:r w:rsidR="00240BB1" w:rsidRPr="00C8007A">
        <w:rPr>
          <w:rFonts w:ascii="Arial Narrow" w:hAnsi="Arial Narrow"/>
        </w:rPr>
        <w:t xml:space="preserve"> </w:t>
      </w:r>
      <w:r w:rsidR="00576FB2" w:rsidRPr="00C8007A">
        <w:rPr>
          <w:rFonts w:ascii="Arial Narrow" w:hAnsi="Arial Narrow"/>
        </w:rPr>
        <w:t>pisemnie</w:t>
      </w:r>
      <w:r w:rsidR="00240BB1" w:rsidRPr="00C8007A">
        <w:rPr>
          <w:rFonts w:ascii="Arial Narrow" w:hAnsi="Arial Narrow"/>
        </w:rPr>
        <w:t>,</w:t>
      </w:r>
      <w:r w:rsidRPr="00C8007A">
        <w:rPr>
          <w:rFonts w:ascii="Arial Narrow" w:hAnsi="Arial Narrow"/>
        </w:rPr>
        <w:t xml:space="preserve"> jednostronnym oświadczeniem woli </w:t>
      </w:r>
      <w:r w:rsidR="00FC3773" w:rsidRPr="00C8007A">
        <w:rPr>
          <w:rFonts w:ascii="Arial Narrow" w:hAnsi="Arial Narrow"/>
        </w:rPr>
        <w:br/>
      </w:r>
      <w:r w:rsidRPr="00C8007A">
        <w:rPr>
          <w:rFonts w:ascii="Arial Narrow" w:hAnsi="Arial Narrow"/>
        </w:rPr>
        <w:t>o skorzystaniu z tego prawa</w:t>
      </w:r>
      <w:r w:rsidR="00AA3EE3" w:rsidRPr="00C8007A">
        <w:rPr>
          <w:rFonts w:ascii="Arial Narrow" w:hAnsi="Arial Narrow"/>
        </w:rPr>
        <w:t xml:space="preserve"> nie później niż do </w:t>
      </w:r>
      <w:r w:rsidR="00766E38" w:rsidRPr="00C8007A">
        <w:rPr>
          <w:rFonts w:ascii="Arial Narrow" w:hAnsi="Arial Narrow"/>
        </w:rPr>
        <w:t xml:space="preserve">dnia </w:t>
      </w:r>
      <w:r w:rsidR="00DC64F2" w:rsidRPr="00C8007A">
        <w:rPr>
          <w:rFonts w:ascii="Arial Narrow" w:hAnsi="Arial Narrow"/>
        </w:rPr>
        <w:t>31.</w:t>
      </w:r>
      <w:r w:rsidR="00277DDE" w:rsidRPr="00C8007A">
        <w:rPr>
          <w:rFonts w:ascii="Arial Narrow" w:hAnsi="Arial Narrow"/>
        </w:rPr>
        <w:t>03</w:t>
      </w:r>
      <w:r w:rsidR="00DC64F2" w:rsidRPr="00C8007A">
        <w:rPr>
          <w:rFonts w:ascii="Arial Narrow" w:hAnsi="Arial Narrow"/>
        </w:rPr>
        <w:t>.202</w:t>
      </w:r>
      <w:r w:rsidR="001715E6">
        <w:rPr>
          <w:rFonts w:ascii="Arial Narrow" w:hAnsi="Arial Narrow"/>
        </w:rPr>
        <w:t>7</w:t>
      </w:r>
      <w:r w:rsidR="00DC64F2" w:rsidRPr="00C8007A">
        <w:rPr>
          <w:rFonts w:ascii="Arial Narrow" w:hAnsi="Arial Narrow"/>
        </w:rPr>
        <w:t>r</w:t>
      </w:r>
      <w:r w:rsidR="00DC64F2" w:rsidRPr="00C8007A" w:rsidDel="00DC64F2">
        <w:rPr>
          <w:rFonts w:ascii="Arial Narrow" w:hAnsi="Arial Narrow"/>
        </w:rPr>
        <w:t xml:space="preserve"> </w:t>
      </w:r>
      <w:r w:rsidRPr="00C8007A">
        <w:rPr>
          <w:rFonts w:ascii="Arial Narrow" w:hAnsi="Arial Narrow"/>
        </w:rPr>
        <w:t xml:space="preserve">Oświadczenie takie jest dla Wykonawcy wiążące. </w:t>
      </w:r>
      <w:r w:rsidR="00B95819" w:rsidRPr="00C8007A">
        <w:rPr>
          <w:rFonts w:ascii="Arial Narrow" w:hAnsi="Arial Narrow"/>
        </w:rPr>
        <w:t>W</w:t>
      </w:r>
      <w:r w:rsidR="008234BE" w:rsidRPr="00C8007A">
        <w:rPr>
          <w:rFonts w:ascii="Arial Narrow" w:hAnsi="Arial Narrow"/>
        </w:rPr>
        <w:t> </w:t>
      </w:r>
      <w:r w:rsidR="00B95819" w:rsidRPr="00C8007A">
        <w:rPr>
          <w:rFonts w:ascii="Arial Narrow" w:hAnsi="Arial Narrow"/>
        </w:rPr>
        <w:t>przypadku</w:t>
      </w:r>
      <w:r w:rsidRPr="00C8007A">
        <w:rPr>
          <w:rFonts w:ascii="Arial Narrow" w:hAnsi="Arial Narrow"/>
        </w:rPr>
        <w:t xml:space="preserve"> </w:t>
      </w:r>
      <w:r w:rsidR="00766E38" w:rsidRPr="00C8007A">
        <w:rPr>
          <w:rFonts w:ascii="Arial Narrow" w:hAnsi="Arial Narrow"/>
        </w:rPr>
        <w:t>niezłożenia</w:t>
      </w:r>
      <w:r w:rsidRPr="00C8007A">
        <w:rPr>
          <w:rFonts w:ascii="Arial Narrow" w:hAnsi="Arial Narrow"/>
        </w:rPr>
        <w:t xml:space="preserve"> przez Zamawiającego takiego oświadczenia, Wykonawcy nie przysługuje roszczenie o realizację zakresu zamówienia opcjonalnego</w:t>
      </w:r>
      <w:r w:rsidR="004E1965" w:rsidRPr="00C8007A">
        <w:rPr>
          <w:rFonts w:ascii="Arial Narrow" w:hAnsi="Arial Narrow"/>
        </w:rPr>
        <w:t>.</w:t>
      </w:r>
      <w:r w:rsidR="000D7294" w:rsidRPr="00C8007A">
        <w:rPr>
          <w:rFonts w:ascii="Arial Narrow" w:hAnsi="Arial Narrow"/>
        </w:rPr>
        <w:t xml:space="preserve"> </w:t>
      </w:r>
    </w:p>
    <w:p w14:paraId="2B1B6283" w14:textId="20E22FB2" w:rsidR="003C4FBF" w:rsidRPr="00C8007A" w:rsidRDefault="003C4FBF" w:rsidP="00B359C2">
      <w:pPr>
        <w:pStyle w:val="Akapitzlist"/>
        <w:numPr>
          <w:ilvl w:val="0"/>
          <w:numId w:val="155"/>
        </w:numPr>
        <w:spacing w:after="0"/>
        <w:ind w:left="567" w:hanging="567"/>
        <w:rPr>
          <w:rFonts w:ascii="Arial Narrow" w:hAnsi="Arial Narrow"/>
        </w:rPr>
      </w:pPr>
      <w:bookmarkStart w:id="104" w:name="_Hlk65505092"/>
      <w:r w:rsidRPr="00C8007A">
        <w:rPr>
          <w:rFonts w:ascii="Arial Narrow" w:hAnsi="Arial Narrow"/>
        </w:rPr>
        <w:t xml:space="preserve">Skorzystanie z prawa opcji, o którym mowa w </w:t>
      </w:r>
      <w:r w:rsidR="00EF3E3A" w:rsidRPr="00C8007A">
        <w:rPr>
          <w:rFonts w:ascii="Arial Narrow" w:hAnsi="Arial Narrow"/>
        </w:rPr>
        <w:t xml:space="preserve">§ </w:t>
      </w:r>
      <w:r w:rsidRPr="00C8007A">
        <w:rPr>
          <w:rFonts w:ascii="Arial Narrow" w:hAnsi="Arial Narrow"/>
        </w:rPr>
        <w:t xml:space="preserve">22 ust. 1 Umowy może wydłużyć termin realizacji Umowy określony w § 18 </w:t>
      </w:r>
      <w:r w:rsidR="00277DDE" w:rsidRPr="00C8007A">
        <w:rPr>
          <w:rFonts w:ascii="Arial Narrow" w:hAnsi="Arial Narrow"/>
        </w:rPr>
        <w:t xml:space="preserve">ust.1 </w:t>
      </w:r>
      <w:r w:rsidRPr="00C8007A">
        <w:rPr>
          <w:rFonts w:ascii="Arial Narrow" w:hAnsi="Arial Narrow"/>
        </w:rPr>
        <w:t>o czas nie dłuższy niż 3 miesiące, niezbędny dla należytego wykonania zamówienia opcjonalnego. Zmiana terminu, o której mowa powyżej wymaga zawarcia aneksu do Umowy pod rygorem nieważności.</w:t>
      </w:r>
      <w:bookmarkEnd w:id="104"/>
    </w:p>
    <w:p w14:paraId="549EF535" w14:textId="77777777" w:rsidR="001C0DCF" w:rsidRPr="00C8007A" w:rsidRDefault="00576FB2" w:rsidP="00B359C2">
      <w:pPr>
        <w:pStyle w:val="Akapitzlist"/>
        <w:numPr>
          <w:ilvl w:val="0"/>
          <w:numId w:val="155"/>
        </w:numPr>
        <w:spacing w:after="0"/>
        <w:ind w:left="567" w:hanging="567"/>
        <w:rPr>
          <w:rFonts w:ascii="Arial Narrow" w:hAnsi="Arial Narrow"/>
        </w:rPr>
      </w:pPr>
      <w:r w:rsidRPr="00C8007A">
        <w:rPr>
          <w:rFonts w:ascii="Arial Narrow" w:hAnsi="Arial Narrow"/>
        </w:rPr>
        <w:t xml:space="preserve">Brak pisemnego oświadczenia ze strony Zamawiającego o skorzystaniu z prawa opcji, uniemożliwia Wykonawcy realizację zamówienia opcjonalnego. </w:t>
      </w:r>
    </w:p>
    <w:p w14:paraId="7131E63D" w14:textId="77777777" w:rsidR="001C0DCF" w:rsidRPr="00C8007A" w:rsidRDefault="00D07436" w:rsidP="00B359C2">
      <w:pPr>
        <w:pStyle w:val="Akapitzlist"/>
        <w:numPr>
          <w:ilvl w:val="0"/>
          <w:numId w:val="155"/>
        </w:numPr>
        <w:spacing w:after="0"/>
        <w:ind w:left="567" w:hanging="567"/>
        <w:rPr>
          <w:rFonts w:ascii="Arial Narrow" w:hAnsi="Arial Narrow"/>
        </w:rPr>
      </w:pPr>
      <w:r w:rsidRPr="00C8007A">
        <w:rPr>
          <w:rFonts w:ascii="Arial Narrow" w:hAnsi="Arial Narrow"/>
        </w:rPr>
        <w:t xml:space="preserve">Zamawiający zastrzega sobie możliwość </w:t>
      </w:r>
      <w:r w:rsidR="00F171C4" w:rsidRPr="00C8007A">
        <w:rPr>
          <w:rFonts w:ascii="Arial Narrow" w:hAnsi="Arial Narrow"/>
        </w:rPr>
        <w:t>częściowej</w:t>
      </w:r>
      <w:r w:rsidRPr="00C8007A">
        <w:rPr>
          <w:rFonts w:ascii="Arial Narrow" w:hAnsi="Arial Narrow"/>
        </w:rPr>
        <w:t xml:space="preserve"> realizacji zamówienia w ramach prawa opcji, jak również skorzystania </w:t>
      </w:r>
      <w:r w:rsidR="00FC3773" w:rsidRPr="00C8007A">
        <w:rPr>
          <w:rFonts w:ascii="Arial Narrow" w:hAnsi="Arial Narrow"/>
        </w:rPr>
        <w:br/>
      </w:r>
      <w:r w:rsidRPr="00C8007A">
        <w:rPr>
          <w:rFonts w:ascii="Arial Narrow" w:hAnsi="Arial Narrow"/>
        </w:rPr>
        <w:t>z tego prawa w niepełnym zakresie, w zależności od potrzeb i posiadanych środków finansowych.</w:t>
      </w:r>
    </w:p>
    <w:p w14:paraId="225AB942" w14:textId="77777777" w:rsidR="001C0DCF" w:rsidRPr="00C8007A" w:rsidRDefault="00D07436" w:rsidP="00B359C2">
      <w:pPr>
        <w:pStyle w:val="Akapitzlist"/>
        <w:numPr>
          <w:ilvl w:val="0"/>
          <w:numId w:val="155"/>
        </w:numPr>
        <w:spacing w:after="0"/>
        <w:ind w:left="567" w:hanging="567"/>
        <w:rPr>
          <w:rFonts w:ascii="Arial Narrow" w:hAnsi="Arial Narrow"/>
        </w:rPr>
      </w:pPr>
      <w:r w:rsidRPr="00C8007A">
        <w:rPr>
          <w:rFonts w:ascii="Arial Narrow" w:hAnsi="Arial Narrow"/>
        </w:rPr>
        <w:t xml:space="preserve">Wszystkie postanowienia </w:t>
      </w:r>
      <w:r w:rsidR="00576FB2" w:rsidRPr="00C8007A">
        <w:rPr>
          <w:rFonts w:ascii="Arial Narrow" w:hAnsi="Arial Narrow"/>
        </w:rPr>
        <w:t>Umowy</w:t>
      </w:r>
      <w:r w:rsidRPr="00C8007A">
        <w:rPr>
          <w:rFonts w:ascii="Arial Narrow" w:hAnsi="Arial Narrow"/>
        </w:rPr>
        <w:t xml:space="preserve"> mają zastosowanie również do zamówienia w ramach prawa opcji.</w:t>
      </w:r>
    </w:p>
    <w:p w14:paraId="4A6D2EB4" w14:textId="491041AD" w:rsidR="00A126D5" w:rsidRPr="00C8007A" w:rsidRDefault="00D07436" w:rsidP="00B359C2">
      <w:pPr>
        <w:pStyle w:val="Nagwek2"/>
        <w:spacing w:before="240" w:after="240"/>
        <w:rPr>
          <w:rStyle w:val="BrakA"/>
          <w:szCs w:val="22"/>
        </w:rPr>
      </w:pPr>
      <w:r w:rsidRPr="00C8007A">
        <w:rPr>
          <w:rStyle w:val="BrakA"/>
          <w:szCs w:val="22"/>
        </w:rPr>
        <w:t xml:space="preserve">§ </w:t>
      </w:r>
      <w:r w:rsidR="00146B16" w:rsidRPr="00C8007A">
        <w:rPr>
          <w:rStyle w:val="BrakA"/>
          <w:szCs w:val="22"/>
        </w:rPr>
        <w:t>2</w:t>
      </w:r>
      <w:r w:rsidR="00146B16">
        <w:rPr>
          <w:rStyle w:val="BrakA"/>
          <w:szCs w:val="22"/>
        </w:rPr>
        <w:t>5</w:t>
      </w:r>
      <w:r w:rsidR="00B359C2" w:rsidRPr="00C8007A">
        <w:rPr>
          <w:rStyle w:val="BrakA"/>
          <w:szCs w:val="22"/>
        </w:rPr>
        <w:tab/>
      </w:r>
      <w:r w:rsidR="00576FB2" w:rsidRPr="00C8007A">
        <w:rPr>
          <w:rStyle w:val="BrakA"/>
          <w:szCs w:val="22"/>
        </w:rPr>
        <w:t>ODPOWIEDZIALNOŚĆ Z TYTUŁU GWARANCJI</w:t>
      </w:r>
    </w:p>
    <w:p w14:paraId="59A59BF6" w14:textId="77777777" w:rsidR="001C0DCF" w:rsidRPr="00C8007A" w:rsidRDefault="00DA1404" w:rsidP="00B359C2">
      <w:pPr>
        <w:pStyle w:val="Akapitzlist"/>
        <w:numPr>
          <w:ilvl w:val="0"/>
          <w:numId w:val="156"/>
        </w:numPr>
        <w:spacing w:after="0"/>
        <w:ind w:left="567" w:hanging="567"/>
        <w:rPr>
          <w:rFonts w:ascii="Arial Narrow" w:hAnsi="Arial Narrow"/>
        </w:rPr>
      </w:pPr>
      <w:r w:rsidRPr="00C8007A">
        <w:rPr>
          <w:rFonts w:ascii="Arial Narrow" w:hAnsi="Arial Narrow"/>
        </w:rPr>
        <w:t xml:space="preserve">W ramach wynagrodzenia określonego w Umowie, </w:t>
      </w:r>
      <w:r w:rsidR="00A126D5" w:rsidRPr="00C8007A">
        <w:rPr>
          <w:rFonts w:ascii="Arial Narrow" w:hAnsi="Arial Narrow"/>
        </w:rPr>
        <w:t>Wykonawca udziela Zamawiającemu gwarancji na wykonanie przedmiotu Umowy.</w:t>
      </w:r>
    </w:p>
    <w:p w14:paraId="415D0DC6" w14:textId="647F4DCB" w:rsidR="001C0DCF" w:rsidRPr="00C8007A" w:rsidRDefault="008206B8" w:rsidP="00B359C2">
      <w:pPr>
        <w:pStyle w:val="Akapitzlist"/>
        <w:numPr>
          <w:ilvl w:val="0"/>
          <w:numId w:val="156"/>
        </w:numPr>
        <w:spacing w:after="0"/>
        <w:ind w:left="567" w:hanging="567"/>
        <w:rPr>
          <w:rFonts w:ascii="Arial Narrow" w:hAnsi="Arial Narrow"/>
        </w:rPr>
      </w:pPr>
      <w:r w:rsidRPr="00C8007A">
        <w:rPr>
          <w:rFonts w:ascii="Arial Narrow" w:hAnsi="Arial Narrow"/>
        </w:rPr>
        <w:t xml:space="preserve">Okres gwarancji </w:t>
      </w:r>
      <w:r w:rsidR="003E18F5" w:rsidRPr="00C8007A">
        <w:rPr>
          <w:rFonts w:ascii="Arial Narrow" w:hAnsi="Arial Narrow"/>
        </w:rPr>
        <w:t xml:space="preserve">rozpoczyna swój bieg od dnia podpisania przez strony Raportu Końcowego i </w:t>
      </w:r>
      <w:r w:rsidRPr="00C8007A">
        <w:rPr>
          <w:rFonts w:ascii="Arial Narrow" w:hAnsi="Arial Narrow"/>
        </w:rPr>
        <w:t xml:space="preserve">jest nie </w:t>
      </w:r>
      <w:r w:rsidR="00FA3051" w:rsidRPr="00C8007A">
        <w:rPr>
          <w:rFonts w:ascii="Arial Narrow" w:hAnsi="Arial Narrow"/>
        </w:rPr>
        <w:t xml:space="preserve">dłuższy </w:t>
      </w:r>
      <w:r w:rsidRPr="00C8007A">
        <w:rPr>
          <w:rFonts w:ascii="Arial Narrow" w:hAnsi="Arial Narrow"/>
        </w:rPr>
        <w:t xml:space="preserve">niż </w:t>
      </w:r>
      <w:r w:rsidR="00FA3051" w:rsidRPr="00C8007A">
        <w:rPr>
          <w:rFonts w:ascii="Arial Narrow" w:hAnsi="Arial Narrow"/>
        </w:rPr>
        <w:t>30 miesięcy</w:t>
      </w:r>
      <w:r w:rsidR="003E18F5" w:rsidRPr="00C8007A">
        <w:rPr>
          <w:rFonts w:ascii="Arial Narrow" w:hAnsi="Arial Narrow"/>
        </w:rPr>
        <w:t>,</w:t>
      </w:r>
      <w:r w:rsidR="00FA3051" w:rsidRPr="00C8007A">
        <w:rPr>
          <w:rFonts w:ascii="Arial Narrow" w:hAnsi="Arial Narrow"/>
        </w:rPr>
        <w:t xml:space="preserve"> </w:t>
      </w:r>
      <w:r w:rsidR="003E18F5" w:rsidRPr="00C8007A">
        <w:rPr>
          <w:rFonts w:ascii="Arial Narrow" w:hAnsi="Arial Narrow"/>
        </w:rPr>
        <w:t xml:space="preserve">a jego upływ nastąpi </w:t>
      </w:r>
      <w:r w:rsidRPr="00C8007A">
        <w:rPr>
          <w:rFonts w:ascii="Arial Narrow" w:hAnsi="Arial Narrow"/>
        </w:rPr>
        <w:t xml:space="preserve">nie później niż dnia </w:t>
      </w:r>
      <w:r w:rsidR="00DC64F2" w:rsidRPr="00C8007A">
        <w:rPr>
          <w:rFonts w:ascii="Arial Narrow" w:hAnsi="Arial Narrow"/>
        </w:rPr>
        <w:t>31.12.</w:t>
      </w:r>
      <w:r w:rsidR="001715E6" w:rsidRPr="00C8007A">
        <w:rPr>
          <w:rFonts w:ascii="Arial Narrow" w:hAnsi="Arial Narrow"/>
        </w:rPr>
        <w:t>202</w:t>
      </w:r>
      <w:r w:rsidR="001715E6">
        <w:rPr>
          <w:rFonts w:ascii="Arial Narrow" w:hAnsi="Arial Narrow"/>
        </w:rPr>
        <w:t>7</w:t>
      </w:r>
      <w:r w:rsidR="001715E6" w:rsidRPr="00C8007A">
        <w:rPr>
          <w:rFonts w:ascii="Arial Narrow" w:hAnsi="Arial Narrow"/>
        </w:rPr>
        <w:t xml:space="preserve"> r.</w:t>
      </w:r>
    </w:p>
    <w:p w14:paraId="29E643DE" w14:textId="77777777" w:rsidR="001C0DCF" w:rsidRPr="00C8007A" w:rsidRDefault="00A126D5" w:rsidP="00B359C2">
      <w:pPr>
        <w:pStyle w:val="Akapitzlist"/>
        <w:numPr>
          <w:ilvl w:val="0"/>
          <w:numId w:val="156"/>
        </w:numPr>
        <w:spacing w:after="0"/>
        <w:ind w:left="567" w:hanging="567"/>
        <w:rPr>
          <w:rFonts w:ascii="Arial Narrow" w:hAnsi="Arial Narrow"/>
        </w:rPr>
      </w:pPr>
      <w:bookmarkStart w:id="105" w:name="_Hlk535836293"/>
      <w:r w:rsidRPr="00C8007A">
        <w:rPr>
          <w:rFonts w:ascii="Arial Narrow" w:hAnsi="Arial Narrow"/>
        </w:rPr>
        <w:t>W przypadku wystąpienia w okresie gwarancyjnym wad wykonanych usług, Zamawiający zawiadomi Wykonawcę o ich wykryciu pisemnie bądź na adres e-mail Koordynatora Wykonawcy.</w:t>
      </w:r>
    </w:p>
    <w:bookmarkEnd w:id="105"/>
    <w:p w14:paraId="01C65473" w14:textId="77777777" w:rsidR="001C0DCF" w:rsidRPr="00C8007A" w:rsidRDefault="00A126D5" w:rsidP="00B359C2">
      <w:pPr>
        <w:pStyle w:val="Akapitzlist"/>
        <w:numPr>
          <w:ilvl w:val="0"/>
          <w:numId w:val="156"/>
        </w:numPr>
        <w:spacing w:after="0"/>
        <w:ind w:left="567" w:hanging="567"/>
        <w:rPr>
          <w:rFonts w:ascii="Arial Narrow" w:hAnsi="Arial Narrow"/>
        </w:rPr>
      </w:pPr>
      <w:r w:rsidRPr="00C8007A">
        <w:rPr>
          <w:rFonts w:ascii="Arial Narrow" w:hAnsi="Arial Narrow"/>
        </w:rPr>
        <w:t>Wykonawca zobowiązany jest usunąć stwierdzone wady na własny koszt w terminie nie dłuższym niż 3 dni</w:t>
      </w:r>
      <w:r w:rsidR="00240BB1" w:rsidRPr="00C8007A">
        <w:rPr>
          <w:rFonts w:ascii="Arial Narrow" w:hAnsi="Arial Narrow"/>
        </w:rPr>
        <w:t xml:space="preserve"> robocze</w:t>
      </w:r>
      <w:r w:rsidRPr="00C8007A">
        <w:rPr>
          <w:rFonts w:ascii="Arial Narrow" w:hAnsi="Arial Narrow"/>
        </w:rPr>
        <w:t xml:space="preserve">, licząc </w:t>
      </w:r>
      <w:r w:rsidR="00B95819" w:rsidRPr="00C8007A">
        <w:rPr>
          <w:rFonts w:ascii="Arial Narrow" w:hAnsi="Arial Narrow"/>
        </w:rPr>
        <w:t>od</w:t>
      </w:r>
      <w:r w:rsidR="008234BE" w:rsidRPr="00C8007A">
        <w:rPr>
          <w:rFonts w:ascii="Arial Narrow" w:hAnsi="Arial Narrow"/>
        </w:rPr>
        <w:t> </w:t>
      </w:r>
      <w:r w:rsidR="00B95819" w:rsidRPr="00C8007A">
        <w:rPr>
          <w:rFonts w:ascii="Arial Narrow" w:hAnsi="Arial Narrow"/>
        </w:rPr>
        <w:t>dnia</w:t>
      </w:r>
      <w:r w:rsidRPr="00C8007A">
        <w:rPr>
          <w:rFonts w:ascii="Arial Narrow" w:hAnsi="Arial Narrow"/>
        </w:rPr>
        <w:t xml:space="preserve"> otrzymania zawiadomienia i niezwłocznie powiadomić Zamawiającego o ich usunięciu na e-mail Koordynatora Zamawiającego.</w:t>
      </w:r>
    </w:p>
    <w:p w14:paraId="30A2671E" w14:textId="77777777" w:rsidR="001C0DCF" w:rsidRPr="00C8007A" w:rsidRDefault="00A126D5" w:rsidP="00B359C2">
      <w:pPr>
        <w:pStyle w:val="Akapitzlist"/>
        <w:numPr>
          <w:ilvl w:val="0"/>
          <w:numId w:val="156"/>
        </w:numPr>
        <w:spacing w:after="0"/>
        <w:ind w:left="567" w:hanging="567"/>
        <w:rPr>
          <w:rFonts w:ascii="Arial Narrow" w:hAnsi="Arial Narrow"/>
        </w:rPr>
      </w:pPr>
      <w:r w:rsidRPr="00C8007A">
        <w:rPr>
          <w:rFonts w:ascii="Arial Narrow" w:hAnsi="Arial Narrow"/>
        </w:rPr>
        <w:t>Wykonawca nie może odmówić usunięcia wad, niezależnie od przyczyny ich powstania.</w:t>
      </w:r>
    </w:p>
    <w:p w14:paraId="615AAB3D" w14:textId="77777777" w:rsidR="001C0DCF" w:rsidRPr="00C8007A" w:rsidRDefault="00576FB2" w:rsidP="00B359C2">
      <w:pPr>
        <w:pStyle w:val="Akapitzlist"/>
        <w:numPr>
          <w:ilvl w:val="0"/>
          <w:numId w:val="156"/>
        </w:numPr>
        <w:spacing w:after="0"/>
        <w:ind w:left="567" w:hanging="567"/>
        <w:rPr>
          <w:rFonts w:ascii="Arial Narrow" w:hAnsi="Arial Narrow"/>
        </w:rPr>
      </w:pPr>
      <w:r w:rsidRPr="00C8007A">
        <w:rPr>
          <w:rFonts w:ascii="Arial Narrow" w:hAnsi="Arial Narrow"/>
        </w:rPr>
        <w:t xml:space="preserve">Usunięcie wad </w:t>
      </w:r>
      <w:r w:rsidR="00196D20" w:rsidRPr="00C8007A">
        <w:rPr>
          <w:rFonts w:ascii="Arial Narrow" w:hAnsi="Arial Narrow"/>
        </w:rPr>
        <w:t>zostanie po</w:t>
      </w:r>
      <w:r w:rsidRPr="00C8007A">
        <w:rPr>
          <w:rFonts w:ascii="Arial Narrow" w:hAnsi="Arial Narrow"/>
        </w:rPr>
        <w:t>twierdzone</w:t>
      </w:r>
      <w:r w:rsidR="00196D20" w:rsidRPr="00C8007A">
        <w:rPr>
          <w:rFonts w:ascii="Arial Narrow" w:hAnsi="Arial Narrow"/>
        </w:rPr>
        <w:t xml:space="preserve"> </w:t>
      </w:r>
      <w:r w:rsidRPr="00C8007A">
        <w:rPr>
          <w:rFonts w:ascii="Arial Narrow" w:hAnsi="Arial Narrow"/>
        </w:rPr>
        <w:t>przez Zamawiającego w terminie 7 dni od dnia otrzymania powiadomienia, o którym mowa w ust. 4.</w:t>
      </w:r>
    </w:p>
    <w:p w14:paraId="6E681C9F" w14:textId="77777777" w:rsidR="001C0DCF" w:rsidRPr="00C8007A" w:rsidRDefault="00456D2F" w:rsidP="00B359C2">
      <w:pPr>
        <w:pStyle w:val="Akapitzlist"/>
        <w:numPr>
          <w:ilvl w:val="0"/>
          <w:numId w:val="156"/>
        </w:numPr>
        <w:spacing w:after="0"/>
        <w:ind w:left="567" w:hanging="567"/>
        <w:rPr>
          <w:rFonts w:ascii="Arial Narrow" w:hAnsi="Arial Narrow"/>
        </w:rPr>
      </w:pPr>
      <w:bookmarkStart w:id="106" w:name="_Hlk535836256"/>
      <w:r w:rsidRPr="00C8007A">
        <w:rPr>
          <w:rFonts w:ascii="Arial Narrow" w:hAnsi="Arial Narrow"/>
        </w:rPr>
        <w:t>Zamawiający może dochodzić roszczeń z tytułu gwarancji także po upływie terminów gwarancji, jeżeli wady ujawniły się przed upływem tych terminów.</w:t>
      </w:r>
    </w:p>
    <w:p w14:paraId="2B1EFB52" w14:textId="77777777" w:rsidR="00C00EBC" w:rsidRPr="00C8007A" w:rsidRDefault="00C00EBC" w:rsidP="00B359C2">
      <w:pPr>
        <w:pStyle w:val="Akapitzlist"/>
        <w:numPr>
          <w:ilvl w:val="0"/>
          <w:numId w:val="156"/>
        </w:numPr>
        <w:spacing w:after="0"/>
        <w:ind w:left="567" w:hanging="567"/>
        <w:rPr>
          <w:rFonts w:ascii="Arial Narrow" w:hAnsi="Arial Narrow"/>
        </w:rPr>
      </w:pPr>
      <w:r w:rsidRPr="00C8007A">
        <w:rPr>
          <w:rFonts w:ascii="Arial Narrow" w:hAnsi="Arial Narrow"/>
        </w:rPr>
        <w:t>Okres rękojmi jest równy okresowi gwarancji.</w:t>
      </w:r>
    </w:p>
    <w:bookmarkEnd w:id="106"/>
    <w:p w14:paraId="2B631B75" w14:textId="68AF9428" w:rsidR="001C0DCF" w:rsidRPr="00C8007A" w:rsidRDefault="00456D2F" w:rsidP="00B359C2">
      <w:pPr>
        <w:pStyle w:val="Nagwek2"/>
        <w:spacing w:before="240" w:after="240"/>
        <w:rPr>
          <w:rStyle w:val="BrakA"/>
          <w:szCs w:val="22"/>
        </w:rPr>
      </w:pPr>
      <w:r w:rsidRPr="00C8007A">
        <w:rPr>
          <w:rStyle w:val="BrakA"/>
          <w:szCs w:val="22"/>
        </w:rPr>
        <w:lastRenderedPageBreak/>
        <w:t xml:space="preserve">§ </w:t>
      </w:r>
      <w:r w:rsidR="00146B16" w:rsidRPr="00C8007A">
        <w:rPr>
          <w:rStyle w:val="BrakA"/>
          <w:szCs w:val="22"/>
        </w:rPr>
        <w:t>2</w:t>
      </w:r>
      <w:r w:rsidR="00146B16">
        <w:rPr>
          <w:rStyle w:val="BrakA"/>
          <w:szCs w:val="22"/>
        </w:rPr>
        <w:t>6</w:t>
      </w:r>
      <w:r w:rsidR="00B359C2" w:rsidRPr="00C8007A">
        <w:rPr>
          <w:rStyle w:val="BrakA"/>
          <w:szCs w:val="22"/>
        </w:rPr>
        <w:tab/>
      </w:r>
      <w:r w:rsidR="00D07436" w:rsidRPr="00C8007A">
        <w:rPr>
          <w:rStyle w:val="BrakA"/>
          <w:szCs w:val="22"/>
        </w:rPr>
        <w:t>POSTANOWIENIA KOŃCOWE</w:t>
      </w:r>
    </w:p>
    <w:p w14:paraId="142130BF" w14:textId="77777777" w:rsidR="00BA047B" w:rsidRPr="00C8007A" w:rsidRDefault="00576FB2" w:rsidP="00B359C2">
      <w:pPr>
        <w:pStyle w:val="Akapitzlist"/>
        <w:numPr>
          <w:ilvl w:val="0"/>
          <w:numId w:val="157"/>
        </w:numPr>
        <w:spacing w:after="0"/>
        <w:ind w:left="567" w:hanging="567"/>
        <w:rPr>
          <w:rFonts w:ascii="Arial Narrow" w:hAnsi="Arial Narrow"/>
        </w:rPr>
      </w:pPr>
      <w:r w:rsidRPr="00C8007A">
        <w:rPr>
          <w:rFonts w:ascii="Arial Narrow" w:hAnsi="Arial Narrow"/>
        </w:rPr>
        <w:t xml:space="preserve">Wykonawca </w:t>
      </w:r>
      <w:r w:rsidR="00BA047B" w:rsidRPr="00C8007A">
        <w:rPr>
          <w:rFonts w:ascii="Arial Narrow" w:hAnsi="Arial Narrow"/>
        </w:rPr>
        <w:t xml:space="preserve">na każde żądanie Zamawiającego w terminie do 7 dni roboczych rozliczy się ze wszelkich urządzeń powierzonych przez Zamawiającego do wykonywania usług, zgodnie z protokołem stanowiącym </w:t>
      </w:r>
      <w:r w:rsidR="00BA047B" w:rsidRPr="00C8007A">
        <w:rPr>
          <w:rFonts w:ascii="Arial Narrow" w:hAnsi="Arial Narrow"/>
          <w:b/>
          <w:bCs/>
        </w:rPr>
        <w:t>Załącznik nr 7</w:t>
      </w:r>
      <w:r w:rsidR="00BA047B" w:rsidRPr="00C8007A">
        <w:rPr>
          <w:rFonts w:ascii="Arial Narrow" w:hAnsi="Arial Narrow"/>
        </w:rPr>
        <w:t xml:space="preserve"> do </w:t>
      </w:r>
      <w:r w:rsidR="00403B26" w:rsidRPr="00C8007A">
        <w:rPr>
          <w:rFonts w:ascii="Arial Narrow" w:hAnsi="Arial Narrow"/>
        </w:rPr>
        <w:t>Umowy</w:t>
      </w:r>
      <w:r w:rsidR="00BA047B" w:rsidRPr="00C8007A">
        <w:rPr>
          <w:rFonts w:ascii="Arial Narrow" w:hAnsi="Arial Narrow"/>
        </w:rPr>
        <w:t xml:space="preserve"> bądź pokryje koszty ich zakupu (w przypadku urządzeń nowych) lub wartość odtworzeniową, ustaloną przez Zamawiającego (w przypadku urządzeń w eksploatacji).</w:t>
      </w:r>
    </w:p>
    <w:p w14:paraId="5857CFAD" w14:textId="77777777" w:rsidR="001C0DCF" w:rsidRPr="00C8007A" w:rsidRDefault="00576FB2" w:rsidP="00B359C2">
      <w:pPr>
        <w:pStyle w:val="Akapitzlist"/>
        <w:numPr>
          <w:ilvl w:val="0"/>
          <w:numId w:val="157"/>
        </w:numPr>
        <w:spacing w:after="0"/>
        <w:ind w:left="567" w:hanging="567"/>
        <w:rPr>
          <w:rFonts w:ascii="Arial Narrow" w:hAnsi="Arial Narrow"/>
        </w:rPr>
      </w:pPr>
      <w:r w:rsidRPr="00C8007A">
        <w:rPr>
          <w:rFonts w:ascii="Arial Narrow" w:hAnsi="Arial Narrow"/>
        </w:rPr>
        <w:t>W sprawach nieuregulowanych Umową zastosowanie znajdują odpowiednie przepisy Kodeksu Cywilnego.</w:t>
      </w:r>
    </w:p>
    <w:p w14:paraId="3BC6F3D8" w14:textId="77777777" w:rsidR="001C0DCF" w:rsidRPr="00C8007A" w:rsidRDefault="00576FB2" w:rsidP="00B359C2">
      <w:pPr>
        <w:pStyle w:val="Akapitzlist"/>
        <w:numPr>
          <w:ilvl w:val="0"/>
          <w:numId w:val="157"/>
        </w:numPr>
        <w:spacing w:after="0"/>
        <w:ind w:left="567" w:hanging="567"/>
        <w:rPr>
          <w:rFonts w:ascii="Arial Narrow" w:hAnsi="Arial Narrow"/>
        </w:rPr>
      </w:pPr>
      <w:r w:rsidRPr="00C8007A">
        <w:rPr>
          <w:rFonts w:ascii="Arial Narrow" w:hAnsi="Arial Narrow"/>
        </w:rPr>
        <w:t>Wszelkie zmiany i uzupełnienia treści Umowy z wyłączeniem przypadków opisanych w Umowie wymagają porozumienia Stron i zachowania formy pisemnego aneksu do Umowy pod rygorem nieważności.</w:t>
      </w:r>
    </w:p>
    <w:p w14:paraId="5A8570B2" w14:textId="77777777" w:rsidR="00250216" w:rsidRPr="00C8007A" w:rsidRDefault="00250216" w:rsidP="00B359C2">
      <w:pPr>
        <w:pStyle w:val="Akapitzlist"/>
        <w:numPr>
          <w:ilvl w:val="0"/>
          <w:numId w:val="157"/>
        </w:numPr>
        <w:spacing w:after="0"/>
        <w:ind w:left="567" w:hanging="567"/>
        <w:rPr>
          <w:rFonts w:ascii="Arial Narrow" w:hAnsi="Arial Narrow"/>
        </w:rPr>
      </w:pPr>
      <w:r w:rsidRPr="00C8007A">
        <w:rPr>
          <w:rFonts w:ascii="Arial Narrow" w:hAnsi="Arial Narrow"/>
        </w:rPr>
        <w:t xml:space="preserve">Wszelkie spory jakie mogą wyniknąć na tle realizacji Umowy </w:t>
      </w:r>
      <w:r w:rsidR="00023865" w:rsidRPr="00C8007A">
        <w:rPr>
          <w:rFonts w:ascii="Arial Narrow" w:hAnsi="Arial Narrow"/>
        </w:rPr>
        <w:t>Strony poddają pod</w:t>
      </w:r>
      <w:r w:rsidRPr="00C8007A">
        <w:rPr>
          <w:rFonts w:ascii="Arial Narrow" w:hAnsi="Arial Narrow"/>
        </w:rPr>
        <w:t xml:space="preserve"> rozstrz</w:t>
      </w:r>
      <w:r w:rsidR="00023865" w:rsidRPr="00C8007A">
        <w:rPr>
          <w:rFonts w:ascii="Arial Narrow" w:hAnsi="Arial Narrow"/>
        </w:rPr>
        <w:t xml:space="preserve">ygnięcie </w:t>
      </w:r>
      <w:r w:rsidRPr="00C8007A">
        <w:rPr>
          <w:rFonts w:ascii="Arial Narrow" w:hAnsi="Arial Narrow"/>
        </w:rPr>
        <w:t>sąd</w:t>
      </w:r>
      <w:r w:rsidR="00023865" w:rsidRPr="00C8007A">
        <w:rPr>
          <w:rFonts w:ascii="Arial Narrow" w:hAnsi="Arial Narrow"/>
        </w:rPr>
        <w:t>u</w:t>
      </w:r>
      <w:r w:rsidRPr="00C8007A">
        <w:rPr>
          <w:rFonts w:ascii="Arial Narrow" w:hAnsi="Arial Narrow"/>
        </w:rPr>
        <w:t xml:space="preserve"> powszechn</w:t>
      </w:r>
      <w:r w:rsidR="00B93E72" w:rsidRPr="00C8007A">
        <w:rPr>
          <w:rFonts w:ascii="Arial Narrow" w:hAnsi="Arial Narrow"/>
        </w:rPr>
        <w:t>ego</w:t>
      </w:r>
      <w:r w:rsidRPr="00C8007A">
        <w:rPr>
          <w:rFonts w:ascii="Arial Narrow" w:hAnsi="Arial Narrow"/>
        </w:rPr>
        <w:t xml:space="preserve"> </w:t>
      </w:r>
      <w:r w:rsidR="00023865" w:rsidRPr="00C8007A">
        <w:rPr>
          <w:rFonts w:ascii="Arial Narrow" w:hAnsi="Arial Narrow"/>
        </w:rPr>
        <w:t xml:space="preserve">właściwego miejscowo </w:t>
      </w:r>
      <w:r w:rsidRPr="00C8007A">
        <w:rPr>
          <w:rFonts w:ascii="Arial Narrow" w:hAnsi="Arial Narrow"/>
        </w:rPr>
        <w:t>dla siedziby Zamawiającego.</w:t>
      </w:r>
    </w:p>
    <w:p w14:paraId="4C414497" w14:textId="77777777" w:rsidR="001C0DCF" w:rsidRPr="00C8007A" w:rsidRDefault="00576FB2" w:rsidP="00B359C2">
      <w:pPr>
        <w:pStyle w:val="Akapitzlist"/>
        <w:numPr>
          <w:ilvl w:val="0"/>
          <w:numId w:val="157"/>
        </w:numPr>
        <w:spacing w:after="0"/>
        <w:ind w:left="567" w:hanging="567"/>
        <w:rPr>
          <w:rFonts w:ascii="Arial Narrow" w:hAnsi="Arial Narrow"/>
        </w:rPr>
      </w:pPr>
      <w:r w:rsidRPr="00C8007A">
        <w:rPr>
          <w:rFonts w:ascii="Arial Narrow" w:hAnsi="Arial Narrow"/>
        </w:rPr>
        <w:t>Umowę sporządzono w 2 jednobrzmiących egzemplarzach, 1 egz. dla Zamawiającego 1 egz. dla Wykonawcy.</w:t>
      </w:r>
    </w:p>
    <w:p w14:paraId="053A589C" w14:textId="7D4AA159" w:rsidR="001C0DCF" w:rsidRPr="00C8007A" w:rsidRDefault="00403982" w:rsidP="00B359C2">
      <w:pPr>
        <w:pStyle w:val="Nagwek2"/>
        <w:spacing w:before="240" w:after="240"/>
        <w:rPr>
          <w:rStyle w:val="BrakA"/>
          <w:szCs w:val="22"/>
        </w:rPr>
      </w:pPr>
      <w:r w:rsidRPr="00C8007A">
        <w:rPr>
          <w:rStyle w:val="BrakA"/>
          <w:szCs w:val="22"/>
        </w:rPr>
        <w:t>§ </w:t>
      </w:r>
      <w:r w:rsidR="00146B16" w:rsidRPr="00C8007A">
        <w:rPr>
          <w:rStyle w:val="BrakA"/>
          <w:szCs w:val="22"/>
        </w:rPr>
        <w:t>2</w:t>
      </w:r>
      <w:r w:rsidR="00146B16">
        <w:rPr>
          <w:rStyle w:val="BrakA"/>
          <w:szCs w:val="22"/>
        </w:rPr>
        <w:t>7</w:t>
      </w:r>
      <w:r w:rsidR="00B359C2" w:rsidRPr="00C8007A">
        <w:rPr>
          <w:rStyle w:val="BrakA"/>
          <w:szCs w:val="22"/>
        </w:rPr>
        <w:tab/>
      </w:r>
      <w:r w:rsidRPr="00C8007A">
        <w:rPr>
          <w:rStyle w:val="BrakA"/>
          <w:szCs w:val="22"/>
        </w:rPr>
        <w:t>USTALENIA DODATKOWE</w:t>
      </w:r>
    </w:p>
    <w:p w14:paraId="47B16F59" w14:textId="77777777" w:rsidR="007F205D" w:rsidRPr="00C8007A" w:rsidRDefault="007F205D" w:rsidP="007F205D">
      <w:pPr>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88" w:lineRule="auto"/>
        <w:ind w:left="567" w:hanging="567"/>
        <w:rPr>
          <w:rFonts w:eastAsia="Arial Narrow" w:cs="Arial"/>
          <w:lang w:eastAsia="en-US"/>
        </w:rPr>
      </w:pPr>
      <w:r w:rsidRPr="00C8007A">
        <w:rPr>
          <w:rFonts w:eastAsia="Arial Narrow" w:cs="Arial"/>
          <w:lang w:eastAsia="en-US"/>
        </w:rPr>
        <w:t xml:space="preserve">Strony Umowy zgodnie postanawiają, że żadnej z nich nie wolno udzielać ani przyjmować korzyści majątkowych </w:t>
      </w:r>
      <w:r w:rsidRPr="00C8007A">
        <w:rPr>
          <w:rFonts w:eastAsia="Arial Narrow" w:cs="Arial"/>
          <w:lang w:eastAsia="en-US"/>
        </w:rPr>
        <w:br/>
        <w:t>lub osobistych w związku z niniejszą Umową. Udzielenie albo przyjęcie korzyści majątkowej lub osobistej w celu wpłynięcia na treść, zawarcie lub wykonanie niniejszej Umowy stanowi naruszenie postanowień niżej opisanych zobowiązań (ust. 2 i ust. 3).</w:t>
      </w:r>
    </w:p>
    <w:p w14:paraId="7D0995AD" w14:textId="77777777" w:rsidR="007F205D" w:rsidRPr="00C8007A" w:rsidRDefault="007F205D" w:rsidP="007F205D">
      <w:pPr>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88" w:lineRule="auto"/>
        <w:ind w:left="567" w:hanging="567"/>
        <w:rPr>
          <w:rFonts w:eastAsia="Arial Narrow" w:cs="Arial"/>
          <w:lang w:eastAsia="en-US"/>
        </w:rPr>
      </w:pPr>
      <w:r w:rsidRPr="00C8007A">
        <w:rPr>
          <w:rFonts w:eastAsia="Arial Narrow" w:cs="Arial"/>
          <w:lang w:eastAsia="en-US"/>
        </w:rPr>
        <w:t>Strony oświadczają, że:</w:t>
      </w:r>
    </w:p>
    <w:p w14:paraId="73C000B6" w14:textId="77777777" w:rsidR="007F205D" w:rsidRPr="00C8007A" w:rsidRDefault="007F205D" w:rsidP="007F205D">
      <w:pPr>
        <w:pStyle w:val="Akapitzlist"/>
        <w:numPr>
          <w:ilvl w:val="0"/>
          <w:numId w:val="16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88" w:lineRule="auto"/>
        <w:ind w:left="993" w:hanging="426"/>
        <w:contextualSpacing/>
        <w:rPr>
          <w:rFonts w:ascii="Arial Narrow" w:eastAsia="Arial Narrow" w:hAnsi="Arial Narrow" w:cs="Arial"/>
          <w:lang w:eastAsia="en-US"/>
        </w:rPr>
      </w:pPr>
      <w:r w:rsidRPr="00C8007A">
        <w:rPr>
          <w:rFonts w:ascii="Arial Narrow" w:eastAsia="Arial Narrow" w:hAnsi="Arial Narrow" w:cs="Arial"/>
          <w:lang w:eastAsia="en-US"/>
        </w:rPr>
        <w:t>w prowadzonym biznesie stosują zasady etyki, przeciwdziałania korupcji, przestrzegania praw pracowniczych i praw człowieka, przestrzegania zasad bezpieczeństwa i higieny pracy oraz działania zgodnego z wymaganiami ochrony środowiska,</w:t>
      </w:r>
    </w:p>
    <w:p w14:paraId="27E8317E" w14:textId="77777777" w:rsidR="007F205D" w:rsidRPr="00C8007A" w:rsidRDefault="007F205D" w:rsidP="007F205D">
      <w:pPr>
        <w:pStyle w:val="Akapitzlist"/>
        <w:numPr>
          <w:ilvl w:val="0"/>
          <w:numId w:val="16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88" w:lineRule="auto"/>
        <w:ind w:left="993" w:hanging="426"/>
        <w:contextualSpacing/>
        <w:rPr>
          <w:rFonts w:ascii="Arial Narrow" w:eastAsia="Arial Narrow" w:hAnsi="Arial Narrow" w:cs="Arial"/>
          <w:lang w:eastAsia="en-US"/>
        </w:rPr>
      </w:pPr>
      <w:r w:rsidRPr="00C8007A">
        <w:rPr>
          <w:rFonts w:ascii="Arial Narrow" w:eastAsia="Arial Narrow" w:hAnsi="Arial Narrow" w:cs="Arial"/>
          <w:lang w:eastAsia="en-US"/>
        </w:rPr>
        <w:t xml:space="preserve">zachowują należytą staranność przy weryfikacji swoich dostawców, również pod kątem prawidłowości ich rozliczeń podatkowych ze szczególnym uwzględnieniem rozliczeń z tytułu podatku od towarów i usług. </w:t>
      </w:r>
    </w:p>
    <w:p w14:paraId="11BF6D7E" w14:textId="77777777" w:rsidR="007F205D" w:rsidRPr="00C8007A" w:rsidRDefault="007F205D" w:rsidP="007F205D">
      <w:pPr>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88" w:lineRule="auto"/>
        <w:ind w:left="567" w:hanging="567"/>
        <w:rPr>
          <w:rFonts w:eastAsia="Arial Narrow" w:cs="Arial"/>
          <w:lang w:eastAsia="en-US"/>
        </w:rPr>
      </w:pPr>
      <w:r w:rsidRPr="00C8007A">
        <w:rPr>
          <w:rFonts w:eastAsia="Arial Narrow" w:cs="Arial"/>
          <w:lang w:eastAsia="en-US"/>
        </w:rPr>
        <w:t>Wykonawca oświadcza, że:</w:t>
      </w:r>
    </w:p>
    <w:p w14:paraId="77D82F85" w14:textId="1E6D2DFE" w:rsidR="007F205D" w:rsidRPr="00C8007A" w:rsidRDefault="007F205D" w:rsidP="007F205D">
      <w:pPr>
        <w:pStyle w:val="Akapitzlist"/>
        <w:numPr>
          <w:ilvl w:val="0"/>
          <w:numId w:val="1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88" w:lineRule="auto"/>
        <w:ind w:left="993" w:hanging="426"/>
        <w:contextualSpacing/>
        <w:rPr>
          <w:rFonts w:ascii="Arial Narrow" w:eastAsia="Arial Narrow" w:hAnsi="Arial Narrow" w:cs="Arial"/>
          <w:lang w:eastAsia="en-US"/>
        </w:rPr>
      </w:pPr>
      <w:r w:rsidRPr="00C8007A">
        <w:rPr>
          <w:rFonts w:ascii="Arial Narrow" w:eastAsia="Arial Narrow" w:hAnsi="Arial Narrow" w:cs="Arial"/>
          <w:lang w:eastAsia="en-US"/>
        </w:rPr>
        <w:t>przystępując do postępowania o udzielenie zamówienia, w wyniku którego zawierana jest niniejsza Umowa nie był i nie jest stroną jakiegokolwiek porozumienia, którego celem lub skutkiem miałoby być wyeliminowanie, ograniczenie lub</w:t>
      </w:r>
      <w:r w:rsidR="00B008F9" w:rsidRPr="00C8007A">
        <w:rPr>
          <w:rFonts w:ascii="Arial Narrow" w:eastAsia="Arial Narrow" w:hAnsi="Arial Narrow" w:cs="Arial"/>
          <w:lang w:eastAsia="en-US"/>
        </w:rPr>
        <w:t> </w:t>
      </w:r>
      <w:r w:rsidRPr="00C8007A">
        <w:rPr>
          <w:rFonts w:ascii="Arial Narrow" w:eastAsia="Arial Narrow" w:hAnsi="Arial Narrow" w:cs="Arial"/>
          <w:lang w:eastAsia="en-US"/>
        </w:rPr>
        <w:t>naruszenie w inny sposób konkurencji na rynku właściwym, a które to polegałoby w szczególności na działaniach wymienionych w art. 6 ust. 1 ustawy z dnia 16 lutego 2007 r.  o ochronie konkurencji i konsumentów (</w:t>
      </w:r>
      <w:r w:rsidR="001715E6" w:rsidRPr="00C8007A">
        <w:rPr>
          <w:rFonts w:ascii="Arial Narrow" w:eastAsia="Arial Narrow" w:hAnsi="Arial Narrow" w:cs="Arial"/>
          <w:lang w:eastAsia="en-US"/>
        </w:rPr>
        <w:t>tj</w:t>
      </w:r>
      <w:r w:rsidR="001715E6" w:rsidRPr="001715E6">
        <w:rPr>
          <w:rFonts w:ascii="Arial Narrow" w:hAnsi="Arial Narrow"/>
          <w:highlight w:val="darkGreen"/>
        </w:rPr>
        <w:t>.</w:t>
      </w:r>
      <w:r w:rsidRPr="00C8007A">
        <w:rPr>
          <w:rFonts w:ascii="Arial Narrow" w:eastAsia="Arial Narrow" w:hAnsi="Arial Narrow" w:cs="Arial"/>
          <w:lang w:eastAsia="en-US"/>
        </w:rPr>
        <w:t xml:space="preserve"> Dz.U. 202</w:t>
      </w:r>
      <w:r w:rsidR="008E689E" w:rsidRPr="00C8007A">
        <w:rPr>
          <w:rFonts w:ascii="Arial Narrow" w:eastAsia="Arial Narrow" w:hAnsi="Arial Narrow" w:cs="Arial"/>
          <w:lang w:eastAsia="en-US"/>
        </w:rPr>
        <w:t>4</w:t>
      </w:r>
      <w:r w:rsidRPr="00C8007A">
        <w:rPr>
          <w:rFonts w:ascii="Arial Narrow" w:eastAsia="Arial Narrow" w:hAnsi="Arial Narrow" w:cs="Arial"/>
          <w:lang w:eastAsia="en-US"/>
        </w:rPr>
        <w:t xml:space="preserve"> r., poz. </w:t>
      </w:r>
      <w:r w:rsidR="008E689E" w:rsidRPr="00C8007A">
        <w:rPr>
          <w:rFonts w:ascii="Arial Narrow" w:eastAsia="Arial Narrow" w:hAnsi="Arial Narrow" w:cs="Arial"/>
          <w:lang w:eastAsia="en-US"/>
        </w:rPr>
        <w:t>594</w:t>
      </w:r>
      <w:r w:rsidR="004E1965" w:rsidRPr="00C8007A">
        <w:rPr>
          <w:rFonts w:ascii="Arial Narrow" w:eastAsia="Arial Narrow" w:hAnsi="Arial Narrow" w:cs="Arial"/>
          <w:lang w:eastAsia="en-US"/>
        </w:rPr>
        <w:t xml:space="preserve"> z </w:t>
      </w:r>
      <w:proofErr w:type="spellStart"/>
      <w:r w:rsidR="004E1965" w:rsidRPr="00C8007A">
        <w:rPr>
          <w:rFonts w:ascii="Arial Narrow" w:eastAsia="Arial Narrow" w:hAnsi="Arial Narrow" w:cs="Arial"/>
          <w:lang w:eastAsia="en-US"/>
        </w:rPr>
        <w:t>późn</w:t>
      </w:r>
      <w:proofErr w:type="spellEnd"/>
      <w:r w:rsidR="004E1965" w:rsidRPr="00C8007A">
        <w:rPr>
          <w:rFonts w:ascii="Arial Narrow" w:eastAsia="Arial Narrow" w:hAnsi="Arial Narrow" w:cs="Arial"/>
          <w:lang w:eastAsia="en-US"/>
        </w:rPr>
        <w:t>.  zm.</w:t>
      </w:r>
      <w:r w:rsidRPr="00C8007A">
        <w:rPr>
          <w:rFonts w:ascii="Arial Narrow" w:eastAsia="Arial Narrow" w:hAnsi="Arial Narrow" w:cs="Arial"/>
          <w:lang w:eastAsia="en-US"/>
        </w:rPr>
        <w:t>),</w:t>
      </w:r>
    </w:p>
    <w:p w14:paraId="3BA3FCB9" w14:textId="282C2E13" w:rsidR="007F205D" w:rsidRPr="00C8007A" w:rsidRDefault="007F205D" w:rsidP="007F205D">
      <w:pPr>
        <w:pStyle w:val="Akapitzlist"/>
        <w:numPr>
          <w:ilvl w:val="0"/>
          <w:numId w:val="1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88" w:lineRule="auto"/>
        <w:ind w:left="993" w:hanging="426"/>
        <w:contextualSpacing/>
        <w:rPr>
          <w:rFonts w:ascii="Arial Narrow" w:eastAsia="Arial Narrow" w:hAnsi="Arial Narrow" w:cs="Arial"/>
          <w:lang w:eastAsia="en-US"/>
        </w:rPr>
      </w:pPr>
      <w:r w:rsidRPr="00C8007A">
        <w:rPr>
          <w:rFonts w:ascii="Arial Narrow" w:eastAsia="Arial Narrow" w:hAnsi="Arial Narrow" w:cs="Arial"/>
          <w:lang w:eastAsia="en-US"/>
        </w:rPr>
        <w:t>spełnia przesłanki określone w art. 230 ustawy z dnia 15 września 2000 roku Kodeks Spółek Handlowych (</w:t>
      </w:r>
      <w:r w:rsidR="001715E6" w:rsidRPr="00C8007A">
        <w:rPr>
          <w:rFonts w:ascii="Arial Narrow" w:eastAsia="Arial Narrow" w:hAnsi="Arial Narrow" w:cs="Arial"/>
          <w:lang w:eastAsia="en-US"/>
        </w:rPr>
        <w:t>tj.</w:t>
      </w:r>
      <w:r w:rsidRPr="00C8007A">
        <w:rPr>
          <w:rFonts w:ascii="Arial Narrow" w:eastAsia="Arial Narrow" w:hAnsi="Arial Narrow" w:cs="Arial"/>
          <w:lang w:eastAsia="en-US"/>
        </w:rPr>
        <w:t> Dz. U. z 202</w:t>
      </w:r>
      <w:r w:rsidR="004E717D" w:rsidRPr="00C8007A">
        <w:rPr>
          <w:rFonts w:ascii="Arial Narrow" w:eastAsia="Arial Narrow" w:hAnsi="Arial Narrow" w:cs="Arial"/>
          <w:lang w:eastAsia="en-US"/>
        </w:rPr>
        <w:t>4</w:t>
      </w:r>
      <w:r w:rsidRPr="00C8007A">
        <w:rPr>
          <w:rFonts w:ascii="Arial Narrow" w:eastAsia="Arial Narrow" w:hAnsi="Arial Narrow" w:cs="Arial"/>
          <w:lang w:eastAsia="en-US"/>
        </w:rPr>
        <w:t xml:space="preserve">, poz. </w:t>
      </w:r>
      <w:r w:rsidR="004E717D" w:rsidRPr="00C8007A">
        <w:rPr>
          <w:rFonts w:ascii="Arial Narrow" w:eastAsia="Arial Narrow" w:hAnsi="Arial Narrow" w:cs="Arial"/>
          <w:lang w:eastAsia="en-US"/>
        </w:rPr>
        <w:t>18</w:t>
      </w:r>
      <w:r w:rsidR="004E1965" w:rsidRPr="00C8007A">
        <w:rPr>
          <w:rFonts w:ascii="Arial Narrow" w:eastAsia="Arial Narrow" w:hAnsi="Arial Narrow" w:cs="Arial"/>
          <w:lang w:eastAsia="en-US"/>
        </w:rPr>
        <w:t xml:space="preserve"> z </w:t>
      </w:r>
      <w:proofErr w:type="spellStart"/>
      <w:r w:rsidR="004E1965" w:rsidRPr="00C8007A">
        <w:rPr>
          <w:rFonts w:ascii="Arial Narrow" w:eastAsia="Arial Narrow" w:hAnsi="Arial Narrow" w:cs="Arial"/>
          <w:lang w:eastAsia="en-US"/>
        </w:rPr>
        <w:t>późn</w:t>
      </w:r>
      <w:proofErr w:type="spellEnd"/>
      <w:r w:rsidR="004E1965" w:rsidRPr="00C8007A">
        <w:rPr>
          <w:rFonts w:ascii="Arial Narrow" w:eastAsia="Arial Narrow" w:hAnsi="Arial Narrow" w:cs="Arial"/>
          <w:lang w:eastAsia="en-US"/>
        </w:rPr>
        <w:t>.  zm.</w:t>
      </w:r>
      <w:r w:rsidRPr="00C8007A">
        <w:rPr>
          <w:rFonts w:ascii="Arial Narrow" w:eastAsia="Arial Narrow" w:hAnsi="Arial Narrow" w:cs="Arial"/>
          <w:lang w:eastAsia="en-US"/>
        </w:rPr>
        <w:t>) upoważniające go do zawarcia Umowy,</w:t>
      </w:r>
    </w:p>
    <w:p w14:paraId="465D7415" w14:textId="46961D64" w:rsidR="007F205D" w:rsidRPr="00C8007A" w:rsidRDefault="007F205D" w:rsidP="002C67E4">
      <w:pPr>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88" w:lineRule="auto"/>
        <w:ind w:left="567" w:hanging="567"/>
        <w:rPr>
          <w:rFonts w:eastAsia="Arial Narrow" w:cs="Arial"/>
          <w:lang w:eastAsia="en-US"/>
        </w:rPr>
      </w:pPr>
      <w:r w:rsidRPr="00C8007A">
        <w:rPr>
          <w:rFonts w:eastAsia="Arial Narrow" w:cs="Arial"/>
          <w:lang w:eastAsia="en-US"/>
        </w:rPr>
        <w:t>Postanowienie zawarte w ust. 3 pkt 2 znajduje zastosowanie, gdy Wykonawcą Umowy jest spółka z o. o.</w:t>
      </w:r>
    </w:p>
    <w:p w14:paraId="327C22D3" w14:textId="68901675" w:rsidR="001C0DCF" w:rsidRPr="00C8007A" w:rsidRDefault="00403982" w:rsidP="00B359C2">
      <w:pPr>
        <w:pStyle w:val="Nagwek2"/>
        <w:spacing w:before="240" w:after="240"/>
        <w:rPr>
          <w:rStyle w:val="BrakA"/>
          <w:szCs w:val="22"/>
        </w:rPr>
      </w:pPr>
      <w:r w:rsidRPr="00C8007A">
        <w:rPr>
          <w:rStyle w:val="BrakA"/>
          <w:szCs w:val="22"/>
        </w:rPr>
        <w:t xml:space="preserve">§ </w:t>
      </w:r>
      <w:r w:rsidR="00146B16" w:rsidRPr="00C8007A">
        <w:rPr>
          <w:rStyle w:val="BrakA"/>
          <w:szCs w:val="22"/>
        </w:rPr>
        <w:t>2</w:t>
      </w:r>
      <w:r w:rsidR="00146B16">
        <w:rPr>
          <w:rStyle w:val="BrakA"/>
          <w:szCs w:val="22"/>
        </w:rPr>
        <w:t>8</w:t>
      </w:r>
      <w:r w:rsidR="00B359C2" w:rsidRPr="00C8007A">
        <w:rPr>
          <w:rStyle w:val="BrakA"/>
          <w:szCs w:val="22"/>
        </w:rPr>
        <w:tab/>
      </w:r>
      <w:r w:rsidR="001C6110" w:rsidRPr="00C8007A">
        <w:rPr>
          <w:rStyle w:val="BrakA"/>
          <w:szCs w:val="22"/>
        </w:rPr>
        <w:t>ZAŁĄCZNIK</w:t>
      </w:r>
      <w:r w:rsidRPr="00C8007A">
        <w:rPr>
          <w:rStyle w:val="BrakA"/>
          <w:szCs w:val="22"/>
        </w:rPr>
        <w:t>I</w:t>
      </w:r>
    </w:p>
    <w:p w14:paraId="5F50D470" w14:textId="7ABA6F7A" w:rsidR="00BA047B" w:rsidRPr="00C8007A" w:rsidRDefault="00BA047B" w:rsidP="00B359C2">
      <w:pPr>
        <w:pStyle w:val="Akapitzlist"/>
        <w:numPr>
          <w:ilvl w:val="0"/>
          <w:numId w:val="158"/>
        </w:numPr>
        <w:spacing w:after="0"/>
        <w:ind w:left="714" w:hanging="357"/>
        <w:rPr>
          <w:rFonts w:ascii="Arial Narrow" w:hAnsi="Arial Narrow"/>
        </w:rPr>
      </w:pPr>
      <w:r w:rsidRPr="00C8007A">
        <w:rPr>
          <w:rFonts w:ascii="Arial Narrow" w:hAnsi="Arial Narrow"/>
        </w:rPr>
        <w:t xml:space="preserve">Załącznik nr 1 – </w:t>
      </w:r>
      <w:r w:rsidR="00EA5203" w:rsidRPr="00C8007A">
        <w:rPr>
          <w:rFonts w:ascii="Arial Narrow" w:hAnsi="Arial Narrow"/>
        </w:rPr>
        <w:t>Formularz cenowy</w:t>
      </w:r>
    </w:p>
    <w:p w14:paraId="3AF2BA15" w14:textId="5D538784" w:rsidR="00BA047B" w:rsidRPr="00C8007A" w:rsidRDefault="00BA047B" w:rsidP="00B359C2">
      <w:pPr>
        <w:pStyle w:val="Akapitzlist"/>
        <w:numPr>
          <w:ilvl w:val="0"/>
          <w:numId w:val="158"/>
        </w:numPr>
        <w:spacing w:after="0"/>
        <w:ind w:left="714" w:hanging="357"/>
        <w:rPr>
          <w:rFonts w:ascii="Arial Narrow" w:hAnsi="Arial Narrow"/>
        </w:rPr>
      </w:pPr>
      <w:r w:rsidRPr="00C8007A">
        <w:rPr>
          <w:rFonts w:ascii="Arial Narrow" w:hAnsi="Arial Narrow"/>
        </w:rPr>
        <w:t xml:space="preserve">Załącznik nr 2 – </w:t>
      </w:r>
      <w:r w:rsidR="00DF3487" w:rsidRPr="00C8007A">
        <w:rPr>
          <w:rFonts w:ascii="Arial Narrow" w:hAnsi="Arial Narrow"/>
        </w:rPr>
        <w:t xml:space="preserve">Opis przedmiotu zamówienia – szczegółowy wykaz usług </w:t>
      </w:r>
    </w:p>
    <w:p w14:paraId="0CD998F7" w14:textId="77777777" w:rsidR="00BA047B" w:rsidRPr="00C8007A" w:rsidRDefault="00BA047B" w:rsidP="00B359C2">
      <w:pPr>
        <w:pStyle w:val="Akapitzlist"/>
        <w:numPr>
          <w:ilvl w:val="0"/>
          <w:numId w:val="158"/>
        </w:numPr>
        <w:spacing w:after="0"/>
        <w:ind w:left="714" w:hanging="357"/>
        <w:rPr>
          <w:rFonts w:ascii="Arial Narrow" w:hAnsi="Arial Narrow"/>
        </w:rPr>
      </w:pPr>
      <w:r w:rsidRPr="00C8007A">
        <w:rPr>
          <w:rFonts w:ascii="Arial Narrow" w:hAnsi="Arial Narrow"/>
        </w:rPr>
        <w:t>Załącznik nr 3 - Mierniki Jakości</w:t>
      </w:r>
    </w:p>
    <w:p w14:paraId="12CDED56" w14:textId="77777777" w:rsidR="00BA047B" w:rsidRPr="00C8007A" w:rsidRDefault="00BA047B" w:rsidP="00B359C2">
      <w:pPr>
        <w:pStyle w:val="Akapitzlist"/>
        <w:numPr>
          <w:ilvl w:val="0"/>
          <w:numId w:val="158"/>
        </w:numPr>
        <w:spacing w:after="0"/>
        <w:ind w:left="714" w:hanging="357"/>
        <w:rPr>
          <w:rFonts w:ascii="Arial Narrow" w:hAnsi="Arial Narrow"/>
        </w:rPr>
      </w:pPr>
      <w:r w:rsidRPr="00C8007A">
        <w:rPr>
          <w:rFonts w:ascii="Arial Narrow" w:hAnsi="Arial Narrow"/>
        </w:rPr>
        <w:t xml:space="preserve">Załącznik nr 4 </w:t>
      </w:r>
      <w:r w:rsidR="00403B26" w:rsidRPr="00C8007A">
        <w:rPr>
          <w:rFonts w:ascii="Arial Narrow" w:hAnsi="Arial Narrow"/>
        </w:rPr>
        <w:t>– Wzór</w:t>
      </w:r>
      <w:r w:rsidRPr="00C8007A">
        <w:rPr>
          <w:rFonts w:ascii="Arial Narrow" w:hAnsi="Arial Narrow"/>
        </w:rPr>
        <w:t xml:space="preserve"> Raportu Jakościowego </w:t>
      </w:r>
    </w:p>
    <w:p w14:paraId="0116B92A" w14:textId="77777777" w:rsidR="00BA047B" w:rsidRPr="00C8007A" w:rsidRDefault="00BA047B" w:rsidP="00B359C2">
      <w:pPr>
        <w:pStyle w:val="Akapitzlist"/>
        <w:numPr>
          <w:ilvl w:val="0"/>
          <w:numId w:val="158"/>
        </w:numPr>
        <w:spacing w:after="0"/>
        <w:ind w:left="714" w:hanging="357"/>
        <w:rPr>
          <w:rFonts w:ascii="Arial Narrow" w:hAnsi="Arial Narrow"/>
        </w:rPr>
      </w:pPr>
      <w:r w:rsidRPr="00C8007A">
        <w:rPr>
          <w:rFonts w:ascii="Arial Narrow" w:hAnsi="Arial Narrow"/>
        </w:rPr>
        <w:t>Załącznik nr 5 – Wzór Raportu Miesięcznego</w:t>
      </w:r>
    </w:p>
    <w:p w14:paraId="5FCA2738" w14:textId="77777777" w:rsidR="00BA047B" w:rsidRPr="00C8007A" w:rsidRDefault="00BA047B" w:rsidP="00B359C2">
      <w:pPr>
        <w:pStyle w:val="Akapitzlist"/>
        <w:numPr>
          <w:ilvl w:val="0"/>
          <w:numId w:val="158"/>
        </w:numPr>
        <w:spacing w:after="0"/>
        <w:ind w:left="714" w:hanging="357"/>
        <w:rPr>
          <w:rFonts w:ascii="Arial Narrow" w:hAnsi="Arial Narrow"/>
        </w:rPr>
      </w:pPr>
      <w:r w:rsidRPr="00C8007A">
        <w:rPr>
          <w:rFonts w:ascii="Arial Narrow" w:hAnsi="Arial Narrow"/>
        </w:rPr>
        <w:t>Załącznik nr 6 – Wzór Raportu Końcowego</w:t>
      </w:r>
    </w:p>
    <w:p w14:paraId="694F7A91" w14:textId="77777777" w:rsidR="00BA047B" w:rsidRPr="00C8007A" w:rsidRDefault="00BA047B" w:rsidP="00B359C2">
      <w:pPr>
        <w:pStyle w:val="Akapitzlist"/>
        <w:numPr>
          <w:ilvl w:val="0"/>
          <w:numId w:val="158"/>
        </w:numPr>
        <w:spacing w:after="0"/>
        <w:ind w:left="714" w:hanging="357"/>
        <w:rPr>
          <w:rFonts w:ascii="Arial Narrow" w:hAnsi="Arial Narrow"/>
        </w:rPr>
      </w:pPr>
      <w:r w:rsidRPr="00C8007A">
        <w:rPr>
          <w:rFonts w:ascii="Arial Narrow" w:hAnsi="Arial Narrow"/>
        </w:rPr>
        <w:t>Załącznik nr 7– Protokół zdawczo-odbiorczy</w:t>
      </w:r>
    </w:p>
    <w:p w14:paraId="291DEF35" w14:textId="77777777" w:rsidR="00BA047B" w:rsidRPr="00C8007A" w:rsidRDefault="00BA047B" w:rsidP="00B359C2">
      <w:pPr>
        <w:pStyle w:val="Akapitzlist"/>
        <w:numPr>
          <w:ilvl w:val="0"/>
          <w:numId w:val="158"/>
        </w:numPr>
        <w:spacing w:after="0"/>
        <w:ind w:left="714" w:hanging="357"/>
        <w:rPr>
          <w:rFonts w:ascii="Arial Narrow" w:hAnsi="Arial Narrow"/>
        </w:rPr>
      </w:pPr>
      <w:r w:rsidRPr="00C8007A">
        <w:rPr>
          <w:rFonts w:ascii="Arial Narrow" w:hAnsi="Arial Narrow"/>
        </w:rPr>
        <w:t xml:space="preserve">Załącznik nr 8 </w:t>
      </w:r>
      <w:r w:rsidR="008373A6" w:rsidRPr="00C8007A">
        <w:rPr>
          <w:rFonts w:ascii="Arial Narrow" w:hAnsi="Arial Narrow"/>
        </w:rPr>
        <w:t>–</w:t>
      </w:r>
      <w:r w:rsidRPr="00C8007A">
        <w:rPr>
          <w:rFonts w:ascii="Arial Narrow" w:hAnsi="Arial Narrow"/>
        </w:rPr>
        <w:t xml:space="preserve"> </w:t>
      </w:r>
      <w:r w:rsidR="008373A6" w:rsidRPr="00C8007A">
        <w:rPr>
          <w:rFonts w:ascii="Arial Narrow" w:hAnsi="Arial Narrow"/>
        </w:rPr>
        <w:t>Wymagania dotyczące odzieży ochronnej</w:t>
      </w:r>
    </w:p>
    <w:p w14:paraId="7C6E989F" w14:textId="77777777" w:rsidR="00BA047B" w:rsidRPr="00C8007A" w:rsidRDefault="00BA047B" w:rsidP="00B359C2">
      <w:pPr>
        <w:pStyle w:val="Akapitzlist"/>
        <w:numPr>
          <w:ilvl w:val="0"/>
          <w:numId w:val="158"/>
        </w:numPr>
        <w:spacing w:after="0"/>
        <w:ind w:left="714" w:hanging="357"/>
        <w:rPr>
          <w:rFonts w:ascii="Arial Narrow" w:hAnsi="Arial Narrow"/>
        </w:rPr>
      </w:pPr>
      <w:r w:rsidRPr="00C8007A">
        <w:rPr>
          <w:rFonts w:ascii="Arial Narrow" w:hAnsi="Arial Narrow"/>
        </w:rPr>
        <w:t>Załącznik nr 9 - Wykaz obowiązkowych szkoleń</w:t>
      </w:r>
    </w:p>
    <w:p w14:paraId="39E1F9D5" w14:textId="77777777" w:rsidR="00BA047B" w:rsidRPr="00C8007A" w:rsidRDefault="00BA047B" w:rsidP="00B359C2">
      <w:pPr>
        <w:pStyle w:val="Akapitzlist"/>
        <w:numPr>
          <w:ilvl w:val="0"/>
          <w:numId w:val="158"/>
        </w:numPr>
        <w:spacing w:after="0"/>
        <w:ind w:left="714" w:hanging="357"/>
        <w:rPr>
          <w:rFonts w:ascii="Arial Narrow" w:hAnsi="Arial Narrow"/>
        </w:rPr>
      </w:pPr>
      <w:r w:rsidRPr="00C8007A">
        <w:rPr>
          <w:rFonts w:ascii="Arial Narrow" w:hAnsi="Arial Narrow"/>
        </w:rPr>
        <w:t xml:space="preserve">Załącznik nr 10 - Wzór Umowy powierzenia przetwarzania danych osobowych  </w:t>
      </w:r>
    </w:p>
    <w:p w14:paraId="2CE11324" w14:textId="30C5E9D8" w:rsidR="0062308C" w:rsidRPr="00C8007A" w:rsidRDefault="0062308C" w:rsidP="00B359C2">
      <w:pPr>
        <w:pStyle w:val="Akapitzlist"/>
        <w:numPr>
          <w:ilvl w:val="0"/>
          <w:numId w:val="158"/>
        </w:numPr>
        <w:spacing w:after="0"/>
        <w:ind w:left="714" w:hanging="357"/>
        <w:rPr>
          <w:rFonts w:ascii="Arial Narrow" w:hAnsi="Arial Narrow"/>
        </w:rPr>
      </w:pPr>
      <w:r w:rsidRPr="00C8007A">
        <w:rPr>
          <w:rFonts w:ascii="Arial Narrow" w:hAnsi="Arial Narrow"/>
        </w:rPr>
        <w:t xml:space="preserve">Załącznik </w:t>
      </w:r>
      <w:r w:rsidR="00E95141" w:rsidRPr="00C8007A">
        <w:rPr>
          <w:rFonts w:ascii="Arial Narrow" w:hAnsi="Arial Narrow"/>
        </w:rPr>
        <w:t xml:space="preserve">nr </w:t>
      </w:r>
      <w:r w:rsidRPr="00C8007A">
        <w:rPr>
          <w:rFonts w:ascii="Arial Narrow" w:hAnsi="Arial Narrow"/>
        </w:rPr>
        <w:t>1</w:t>
      </w:r>
      <w:r w:rsidR="00D27AD3" w:rsidRPr="00C8007A">
        <w:rPr>
          <w:rFonts w:ascii="Arial Narrow" w:hAnsi="Arial Narrow"/>
        </w:rPr>
        <w:t>1</w:t>
      </w:r>
      <w:r w:rsidRPr="00C8007A">
        <w:rPr>
          <w:rFonts w:ascii="Arial Narrow" w:hAnsi="Arial Narrow"/>
        </w:rPr>
        <w:t xml:space="preserve"> </w:t>
      </w:r>
      <w:r w:rsidR="00B040F2" w:rsidRPr="00C8007A">
        <w:rPr>
          <w:rFonts w:ascii="Arial Narrow" w:hAnsi="Arial Narrow"/>
        </w:rPr>
        <w:t>–</w:t>
      </w:r>
      <w:r w:rsidRPr="00C8007A">
        <w:rPr>
          <w:rFonts w:ascii="Arial Narrow" w:hAnsi="Arial Narrow"/>
        </w:rPr>
        <w:t xml:space="preserve"> </w:t>
      </w:r>
      <w:r w:rsidR="00B040F2" w:rsidRPr="00C8007A">
        <w:rPr>
          <w:rFonts w:ascii="Arial Narrow" w:hAnsi="Arial Narrow"/>
        </w:rPr>
        <w:t>H</w:t>
      </w:r>
      <w:r w:rsidRPr="00C8007A">
        <w:rPr>
          <w:rFonts w:ascii="Arial Narrow" w:hAnsi="Arial Narrow"/>
        </w:rPr>
        <w:t>armonogram</w:t>
      </w:r>
      <w:r w:rsidR="00B040F2" w:rsidRPr="00C8007A">
        <w:rPr>
          <w:rFonts w:ascii="Arial Narrow" w:hAnsi="Arial Narrow"/>
        </w:rPr>
        <w:t xml:space="preserve"> realizacji usług</w:t>
      </w:r>
    </w:p>
    <w:p w14:paraId="5433D266" w14:textId="6FAC57F7" w:rsidR="00EB5D94" w:rsidRPr="00C8007A" w:rsidRDefault="00CC4D67" w:rsidP="00B359C2">
      <w:pPr>
        <w:pStyle w:val="Akapitzlist"/>
        <w:numPr>
          <w:ilvl w:val="0"/>
          <w:numId w:val="158"/>
        </w:numPr>
        <w:spacing w:after="0"/>
        <w:ind w:left="714" w:hanging="357"/>
        <w:rPr>
          <w:rFonts w:ascii="Arial Narrow" w:hAnsi="Arial Narrow"/>
        </w:rPr>
      </w:pPr>
      <w:r w:rsidRPr="00C8007A">
        <w:rPr>
          <w:rFonts w:ascii="Arial Narrow" w:hAnsi="Arial Narrow"/>
        </w:rPr>
        <w:t>Załącznik nr 1</w:t>
      </w:r>
      <w:r w:rsidR="00D27AD3" w:rsidRPr="00C8007A">
        <w:rPr>
          <w:rFonts w:ascii="Arial Narrow" w:hAnsi="Arial Narrow"/>
        </w:rPr>
        <w:t>2</w:t>
      </w:r>
      <w:r w:rsidRPr="00C8007A">
        <w:rPr>
          <w:rFonts w:ascii="Arial Narrow" w:hAnsi="Arial Narrow"/>
        </w:rPr>
        <w:t xml:space="preserve"> – Oświadczenie </w:t>
      </w:r>
      <w:r w:rsidR="002457A9" w:rsidRPr="00C8007A">
        <w:rPr>
          <w:rFonts w:ascii="Arial Narrow" w:hAnsi="Arial Narrow"/>
        </w:rPr>
        <w:t>o akceptacji przesyłania faktur w formie elektronicznej</w:t>
      </w:r>
    </w:p>
    <w:p w14:paraId="33356DD3" w14:textId="77777777" w:rsidR="00EB5D94" w:rsidRPr="00C8007A" w:rsidRDefault="00EB5D94" w:rsidP="00B359C2">
      <w:pPr>
        <w:pStyle w:val="Akapitzlist"/>
        <w:numPr>
          <w:ilvl w:val="0"/>
          <w:numId w:val="158"/>
        </w:numPr>
        <w:spacing w:after="0"/>
        <w:ind w:left="714" w:hanging="357"/>
        <w:rPr>
          <w:rFonts w:ascii="Arial Narrow" w:hAnsi="Arial Narrow"/>
        </w:rPr>
      </w:pPr>
      <w:r w:rsidRPr="00C8007A">
        <w:rPr>
          <w:rFonts w:ascii="Arial Narrow" w:hAnsi="Arial Narrow"/>
        </w:rPr>
        <w:t>Załącznik nr 13 – Porozumienie zdalny dostęp VPN</w:t>
      </w:r>
    </w:p>
    <w:p w14:paraId="36512D42" w14:textId="77777777" w:rsidR="00BA047B" w:rsidRPr="00C8007A" w:rsidRDefault="00BA047B" w:rsidP="00BA047B">
      <w:pPr>
        <w:tabs>
          <w:tab w:val="left" w:pos="709"/>
        </w:tabs>
        <w:spacing w:after="0"/>
        <w:jc w:val="left"/>
        <w:outlineLvl w:val="2"/>
        <w:rPr>
          <w:rFonts w:eastAsia="Arial Narrow" w:cs="Arial Narrow"/>
        </w:rPr>
      </w:pPr>
    </w:p>
    <w:p w14:paraId="634204AE" w14:textId="77777777" w:rsidR="001C0DCF" w:rsidRPr="00C8007A" w:rsidRDefault="006E20F5" w:rsidP="0073197C">
      <w:pPr>
        <w:spacing w:after="0"/>
        <w:rPr>
          <w:color w:val="000000"/>
        </w:rPr>
      </w:pPr>
      <w:bookmarkStart w:id="107" w:name="_Ref302396580"/>
      <w:r w:rsidRPr="00C8007A">
        <w:rPr>
          <w:rStyle w:val="BrakA"/>
          <w:b/>
        </w:rPr>
        <w:tab/>
      </w:r>
      <w:r w:rsidRPr="00C8007A">
        <w:rPr>
          <w:rStyle w:val="BrakA"/>
          <w:b/>
        </w:rPr>
        <w:tab/>
        <w:t>WYKONAWCA:</w:t>
      </w:r>
      <w:bookmarkEnd w:id="107"/>
      <w:r w:rsidR="00462588" w:rsidRPr="00C8007A">
        <w:rPr>
          <w:rStyle w:val="BrakA"/>
          <w:b/>
        </w:rPr>
        <w:t xml:space="preserve"> </w:t>
      </w:r>
      <w:r w:rsidR="00462588" w:rsidRPr="00C8007A">
        <w:rPr>
          <w:rStyle w:val="BrakA"/>
          <w:b/>
        </w:rPr>
        <w:tab/>
      </w:r>
      <w:r w:rsidR="00462588" w:rsidRPr="00C8007A">
        <w:rPr>
          <w:rStyle w:val="BrakA"/>
          <w:b/>
        </w:rPr>
        <w:tab/>
      </w:r>
      <w:r w:rsidR="00462588" w:rsidRPr="00C8007A">
        <w:rPr>
          <w:rStyle w:val="BrakA"/>
          <w:b/>
        </w:rPr>
        <w:tab/>
      </w:r>
      <w:r w:rsidR="00462588" w:rsidRPr="00C8007A">
        <w:rPr>
          <w:rStyle w:val="BrakA"/>
          <w:b/>
        </w:rPr>
        <w:tab/>
      </w:r>
      <w:r w:rsidR="00462588" w:rsidRPr="00C8007A">
        <w:rPr>
          <w:rStyle w:val="BrakA"/>
          <w:b/>
        </w:rPr>
        <w:tab/>
      </w:r>
      <w:r w:rsidR="00462588" w:rsidRPr="00C8007A">
        <w:rPr>
          <w:rStyle w:val="BrakA"/>
          <w:b/>
        </w:rPr>
        <w:tab/>
        <w:t>ZAMAWIAJĄCY:</w:t>
      </w:r>
      <w:r w:rsidR="00462588" w:rsidRPr="00C8007A">
        <w:rPr>
          <w:rStyle w:val="BrakA"/>
          <w:b/>
        </w:rPr>
        <w:tab/>
      </w:r>
    </w:p>
    <w:sectPr w:rsidR="001C0DCF" w:rsidRPr="00C8007A" w:rsidSect="002E3FDB">
      <w:headerReference w:type="default" r:id="rId15"/>
      <w:footerReference w:type="default" r:id="rId16"/>
      <w:headerReference w:type="first" r:id="rId17"/>
      <w:pgSz w:w="11900" w:h="16840"/>
      <w:pgMar w:top="720" w:right="720" w:bottom="720" w:left="720" w:header="709" w:footer="221" w:gutter="0"/>
      <w:cols w:space="708"/>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0" w:author="Łukasz Głowacki" w:date="2023-01-10T17:45:00Z" w:initials="GŁ(">
    <w:p w14:paraId="629AD1F7" w14:textId="040343A6" w:rsidR="004A13FE" w:rsidRDefault="004A13FE">
      <w:pPr>
        <w:pStyle w:val="Tekstkomentarza"/>
      </w:pPr>
      <w:r>
        <w:rPr>
          <w:rStyle w:val="Odwoaniedokomentarza"/>
        </w:rPr>
        <w:annotationRef/>
      </w:r>
      <w:r w:rsidRPr="004A13FE">
        <w:t>Rozumianego jako końcowy termin obowiązywania umowy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29AD1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6822D1" w16cex:dateUtc="2023-01-10T1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9AD1F7" w16cid:durableId="276822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0CED8" w14:textId="77777777" w:rsidR="00571FFE" w:rsidRDefault="00571FFE">
      <w:pPr>
        <w:spacing w:after="0" w:line="240" w:lineRule="auto"/>
      </w:pPr>
      <w:r>
        <w:separator/>
      </w:r>
    </w:p>
  </w:endnote>
  <w:endnote w:type="continuationSeparator" w:id="0">
    <w:p w14:paraId="33450E35" w14:textId="77777777" w:rsidR="00571FFE" w:rsidRDefault="00571FFE">
      <w:pPr>
        <w:spacing w:after="0" w:line="240" w:lineRule="auto"/>
      </w:pPr>
      <w:r>
        <w:continuationSeparator/>
      </w:r>
    </w:p>
  </w:endnote>
  <w:endnote w:type="continuationNotice" w:id="1">
    <w:p w14:paraId="33C7647D" w14:textId="77777777" w:rsidR="00571FFE" w:rsidRDefault="00571F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TE56D85B0t00">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097799"/>
      <w:docPartObj>
        <w:docPartGallery w:val="Page Numbers (Bottom of Page)"/>
        <w:docPartUnique/>
      </w:docPartObj>
    </w:sdtPr>
    <w:sdtContent>
      <w:sdt>
        <w:sdtPr>
          <w:id w:val="-769088879"/>
          <w:docPartObj>
            <w:docPartGallery w:val="Page Numbers (Top of Page)"/>
            <w:docPartUnique/>
          </w:docPartObj>
        </w:sdtPr>
        <w:sdtContent>
          <w:p w14:paraId="6EE33B95" w14:textId="77777777" w:rsidR="00167E19" w:rsidRDefault="00167E19">
            <w:pPr>
              <w:pStyle w:val="Stopka"/>
              <w:jc w:val="center"/>
            </w:pPr>
            <w:r w:rsidRPr="00FF2E67">
              <w:rPr>
                <w:rFonts w:ascii="Arial Narrow" w:hAnsi="Arial Narrow"/>
                <w:sz w:val="16"/>
                <w:szCs w:val="16"/>
              </w:rPr>
              <w:t xml:space="preserve">Strona </w:t>
            </w:r>
            <w:r w:rsidRPr="00FF2E67">
              <w:rPr>
                <w:rFonts w:ascii="Arial Narrow" w:hAnsi="Arial Narrow"/>
                <w:b/>
                <w:bCs/>
                <w:sz w:val="16"/>
                <w:szCs w:val="16"/>
              </w:rPr>
              <w:fldChar w:fldCharType="begin"/>
            </w:r>
            <w:r w:rsidRPr="00FF2E67">
              <w:rPr>
                <w:rFonts w:ascii="Arial Narrow" w:hAnsi="Arial Narrow"/>
                <w:b/>
                <w:sz w:val="16"/>
                <w:szCs w:val="16"/>
              </w:rPr>
              <w:instrText>PAGE</w:instrText>
            </w:r>
            <w:r w:rsidRPr="00FF2E67">
              <w:rPr>
                <w:rFonts w:ascii="Arial Narrow" w:hAnsi="Arial Narrow"/>
                <w:b/>
                <w:bCs/>
                <w:sz w:val="16"/>
                <w:szCs w:val="16"/>
              </w:rPr>
              <w:fldChar w:fldCharType="separate"/>
            </w:r>
            <w:r w:rsidR="00893D0D">
              <w:rPr>
                <w:rFonts w:ascii="Arial Narrow" w:hAnsi="Arial Narrow"/>
                <w:b/>
                <w:noProof/>
                <w:sz w:val="16"/>
                <w:szCs w:val="16"/>
              </w:rPr>
              <w:t>4</w:t>
            </w:r>
            <w:r w:rsidRPr="00FF2E67">
              <w:rPr>
                <w:rFonts w:ascii="Arial Narrow" w:hAnsi="Arial Narrow"/>
                <w:b/>
                <w:bCs/>
                <w:sz w:val="16"/>
                <w:szCs w:val="16"/>
              </w:rPr>
              <w:fldChar w:fldCharType="end"/>
            </w:r>
            <w:r w:rsidRPr="00FF2E67">
              <w:rPr>
                <w:rFonts w:ascii="Arial Narrow" w:hAnsi="Arial Narrow"/>
                <w:sz w:val="16"/>
                <w:szCs w:val="16"/>
              </w:rPr>
              <w:t xml:space="preserve"> z </w:t>
            </w:r>
            <w:r w:rsidRPr="00FF2E67">
              <w:rPr>
                <w:rFonts w:ascii="Arial Narrow" w:hAnsi="Arial Narrow"/>
                <w:b/>
                <w:bCs/>
                <w:sz w:val="16"/>
                <w:szCs w:val="16"/>
              </w:rPr>
              <w:fldChar w:fldCharType="begin"/>
            </w:r>
            <w:r w:rsidRPr="00FF2E67">
              <w:rPr>
                <w:rFonts w:ascii="Arial Narrow" w:hAnsi="Arial Narrow"/>
                <w:b/>
                <w:sz w:val="16"/>
                <w:szCs w:val="16"/>
              </w:rPr>
              <w:instrText>NUMPAGES</w:instrText>
            </w:r>
            <w:r w:rsidRPr="00FF2E67">
              <w:rPr>
                <w:rFonts w:ascii="Arial Narrow" w:hAnsi="Arial Narrow"/>
                <w:b/>
                <w:bCs/>
                <w:sz w:val="16"/>
                <w:szCs w:val="16"/>
              </w:rPr>
              <w:fldChar w:fldCharType="separate"/>
            </w:r>
            <w:r w:rsidR="00893D0D">
              <w:rPr>
                <w:rFonts w:ascii="Arial Narrow" w:hAnsi="Arial Narrow"/>
                <w:b/>
                <w:noProof/>
                <w:sz w:val="16"/>
                <w:szCs w:val="16"/>
              </w:rPr>
              <w:t>18</w:t>
            </w:r>
            <w:r w:rsidRPr="00FF2E67">
              <w:rPr>
                <w:rFonts w:ascii="Arial Narrow" w:hAnsi="Arial Narrow"/>
                <w:b/>
                <w:bCs/>
                <w:sz w:val="16"/>
                <w:szCs w:val="16"/>
              </w:rPr>
              <w:fldChar w:fldCharType="end"/>
            </w:r>
          </w:p>
        </w:sdtContent>
      </w:sdt>
    </w:sdtContent>
  </w:sdt>
  <w:p w14:paraId="1E71BC84" w14:textId="77777777" w:rsidR="00167E19" w:rsidRDefault="00167E1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E4C00" w14:textId="77777777" w:rsidR="00571FFE" w:rsidRDefault="00571FFE">
      <w:pPr>
        <w:spacing w:after="0" w:line="240" w:lineRule="auto"/>
      </w:pPr>
      <w:r>
        <w:separator/>
      </w:r>
    </w:p>
  </w:footnote>
  <w:footnote w:type="continuationSeparator" w:id="0">
    <w:p w14:paraId="4A1A8FE5" w14:textId="77777777" w:rsidR="00571FFE" w:rsidRDefault="00571FFE">
      <w:pPr>
        <w:spacing w:after="0" w:line="240" w:lineRule="auto"/>
      </w:pPr>
      <w:r>
        <w:continuationSeparator/>
      </w:r>
    </w:p>
  </w:footnote>
  <w:footnote w:type="continuationNotice" w:id="1">
    <w:p w14:paraId="75F4969A" w14:textId="77777777" w:rsidR="00571FFE" w:rsidRDefault="00571F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FB995" w14:textId="77777777" w:rsidR="00167E19" w:rsidRDefault="00167E19" w:rsidP="003F3F9A">
    <w:pPr>
      <w:pStyle w:val="Nagwek"/>
      <w:spacing w:after="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86A8F" w14:textId="607DFB5F" w:rsidR="008C5415" w:rsidRPr="00101C61" w:rsidRDefault="008C5415" w:rsidP="00DC64F2">
    <w:pPr>
      <w:pStyle w:val="Nagwek"/>
      <w:spacing w:after="0"/>
      <w:ind w:left="2552"/>
      <w:jc w:val="right"/>
      <w:rPr>
        <w:rFonts w:ascii="Arial Narrow" w:hAnsi="Arial Narrow" w:cs="Arial"/>
        <w:caps/>
        <w:noProof/>
        <w:sz w:val="18"/>
        <w:szCs w:val="18"/>
        <w:highlight w:val="green"/>
      </w:rPr>
    </w:pPr>
    <w:bookmarkStart w:id="108" w:name="_Hlk112677858"/>
    <w:bookmarkStart w:id="109" w:name="_Hlk112677859"/>
    <w:r w:rsidRPr="00FA7007">
      <w:rPr>
        <w:rFonts w:ascii="Arial Narrow" w:hAnsi="Arial Narrow" w:cs="Arial"/>
        <w:i/>
        <w:noProof/>
        <w:sz w:val="18"/>
      </w:rPr>
      <w:drawing>
        <wp:anchor distT="0" distB="0" distL="114300" distR="114300" simplePos="0" relativeHeight="251659264" behindDoc="1" locked="0" layoutInCell="1" allowOverlap="1" wp14:anchorId="12267D7B" wp14:editId="69A891AD">
          <wp:simplePos x="0" y="0"/>
          <wp:positionH relativeFrom="column">
            <wp:posOffset>228600</wp:posOffset>
          </wp:positionH>
          <wp:positionV relativeFrom="paragraph">
            <wp:posOffset>-130175</wp:posOffset>
          </wp:positionV>
          <wp:extent cx="1513205" cy="541020"/>
          <wp:effectExtent l="0" t="0" r="0" b="0"/>
          <wp:wrapTight wrapText="bothSides">
            <wp:wrapPolygon edited="0">
              <wp:start x="0" y="0"/>
              <wp:lineTo x="0" y="20535"/>
              <wp:lineTo x="21210" y="20535"/>
              <wp:lineTo x="21210" y="0"/>
              <wp:lineTo x="0" y="0"/>
            </wp:wrapPolygon>
          </wp:wrapTight>
          <wp:docPr id="5" name="Obraz 5" descr="Obraz zawierający tekst, clipar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braz zawierający tekst, clipart, grafika wektorow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205" cy="5410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08"/>
    <w:bookmarkEnd w:id="109"/>
  </w:p>
  <w:p w14:paraId="1DEEF1D0" w14:textId="37586D4D" w:rsidR="00167E19" w:rsidRDefault="00167E19" w:rsidP="00C84B0E">
    <w:pPr>
      <w:pStyle w:val="Nagwek"/>
      <w:spacing w:after="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180"/>
      </w:pPr>
    </w:lvl>
    <w:lvl w:ilvl="3">
      <w:numFmt w:val="bullet"/>
      <w:lvlText w:val=""/>
      <w:lvlJc w:val="left"/>
      <w:pPr>
        <w:tabs>
          <w:tab w:val="num" w:pos="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A"/>
    <w:multiLevelType w:val="multilevel"/>
    <w:tmpl w:val="CC6618E4"/>
    <w:name w:val="WW8Num3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4680"/>
        </w:tabs>
        <w:ind w:left="36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27"/>
    <w:multiLevelType w:val="multilevel"/>
    <w:tmpl w:val="12FA70AA"/>
    <w:name w:val="WW8Num43"/>
    <w:lvl w:ilvl="0">
      <w:start w:val="1"/>
      <w:numFmt w:val="decimal"/>
      <w:lvlText w:val="%1."/>
      <w:lvlJc w:val="left"/>
      <w:pPr>
        <w:tabs>
          <w:tab w:val="num" w:pos="0"/>
        </w:tabs>
        <w:ind w:left="360" w:hanging="360"/>
      </w:pPr>
    </w:lvl>
    <w:lvl w:ilvl="1">
      <w:start w:val="3"/>
      <w:numFmt w:val="decimal"/>
      <w:lvlText w:val="%2."/>
      <w:lvlJc w:val="left"/>
      <w:pPr>
        <w:tabs>
          <w:tab w:val="num" w:pos="0"/>
        </w:tabs>
        <w:ind w:left="360" w:hanging="360"/>
      </w:pPr>
      <w:rPr>
        <w:rFonts w:hint="default"/>
      </w:rPr>
    </w:lvl>
    <w:lvl w:ilvl="2">
      <w:start w:val="1"/>
      <w:numFmt w:val="lowerRoman"/>
      <w:lvlText w:val="%3."/>
      <w:lvlJc w:val="left"/>
      <w:pPr>
        <w:tabs>
          <w:tab w:val="num" w:pos="0"/>
        </w:tabs>
        <w:ind w:left="2444" w:hanging="180"/>
      </w:pPr>
      <w:rPr>
        <w:rFonts w:hint="default"/>
      </w:rPr>
    </w:lvl>
    <w:lvl w:ilvl="3">
      <w:start w:val="1"/>
      <w:numFmt w:val="decimal"/>
      <w:lvlText w:val="%4."/>
      <w:lvlJc w:val="left"/>
      <w:pPr>
        <w:tabs>
          <w:tab w:val="num" w:pos="0"/>
        </w:tabs>
        <w:ind w:left="3164" w:hanging="360"/>
      </w:pPr>
      <w:rPr>
        <w:rFonts w:ascii="Arial Narrow" w:hAnsi="Arial Narrow" w:hint="default"/>
        <w:sz w:val="22"/>
        <w:szCs w:val="22"/>
      </w:rPr>
    </w:lvl>
    <w:lvl w:ilvl="4">
      <w:start w:val="1"/>
      <w:numFmt w:val="lowerLetter"/>
      <w:lvlText w:val="%5."/>
      <w:lvlJc w:val="left"/>
      <w:pPr>
        <w:tabs>
          <w:tab w:val="num" w:pos="0"/>
        </w:tabs>
        <w:ind w:left="3884" w:hanging="360"/>
      </w:pPr>
      <w:rPr>
        <w:rFonts w:hint="default"/>
      </w:rPr>
    </w:lvl>
    <w:lvl w:ilvl="5">
      <w:start w:val="1"/>
      <w:numFmt w:val="lowerRoman"/>
      <w:lvlText w:val="%6."/>
      <w:lvlJc w:val="lef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left"/>
      <w:pPr>
        <w:tabs>
          <w:tab w:val="num" w:pos="0"/>
        </w:tabs>
        <w:ind w:left="6764" w:hanging="180"/>
      </w:pPr>
      <w:rPr>
        <w:rFonts w:hint="default"/>
      </w:rPr>
    </w:lvl>
  </w:abstractNum>
  <w:abstractNum w:abstractNumId="3" w15:restartNumberingAfterBreak="0">
    <w:nsid w:val="02A6385B"/>
    <w:multiLevelType w:val="hybridMultilevel"/>
    <w:tmpl w:val="79E819A4"/>
    <w:styleLink w:val="Zaimportowanystyl8"/>
    <w:lvl w:ilvl="0" w:tplc="F7F65584">
      <w:start w:val="1"/>
      <w:numFmt w:val="decimal"/>
      <w:lvlText w:val="%1."/>
      <w:lvlJc w:val="left"/>
      <w:pPr>
        <w:tabs>
          <w:tab w:val="left" w:pos="851"/>
        </w:tabs>
        <w:ind w:left="786" w:hanging="360"/>
      </w:pPr>
      <w:rPr>
        <w:rFonts w:hAnsi="Arial Unicode MS"/>
        <w:caps w:val="0"/>
        <w:smallCaps w:val="0"/>
        <w:strike w:val="0"/>
        <w:dstrike w:val="0"/>
        <w:color w:val="000000"/>
        <w:spacing w:val="0"/>
        <w:w w:val="100"/>
        <w:kern w:val="0"/>
        <w:position w:val="0"/>
        <w:highlight w:val="none"/>
        <w:vertAlign w:val="baseline"/>
      </w:rPr>
    </w:lvl>
    <w:lvl w:ilvl="1" w:tplc="2C146712">
      <w:start w:val="1"/>
      <w:numFmt w:val="decimal"/>
      <w:lvlText w:val="%2."/>
      <w:lvlJc w:val="left"/>
      <w:pPr>
        <w:tabs>
          <w:tab w:val="left" w:pos="851"/>
        </w:tabs>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B8AAD288">
      <w:start w:val="1"/>
      <w:numFmt w:val="decimal"/>
      <w:lvlText w:val="%3."/>
      <w:lvlJc w:val="left"/>
      <w:pPr>
        <w:tabs>
          <w:tab w:val="left" w:pos="851"/>
        </w:tabs>
        <w:ind w:left="567" w:hanging="20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481E32A4">
      <w:start w:val="1"/>
      <w:numFmt w:val="decimal"/>
      <w:lvlText w:val="%4."/>
      <w:lvlJc w:val="left"/>
      <w:pPr>
        <w:ind w:left="851" w:hanging="131"/>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1742C7AE">
      <w:start w:val="1"/>
      <w:numFmt w:val="decimal"/>
      <w:lvlText w:val="%5."/>
      <w:lvlJc w:val="left"/>
      <w:pPr>
        <w:ind w:left="164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F9B8C4D0">
      <w:start w:val="1"/>
      <w:numFmt w:val="decimal"/>
      <w:lvlText w:val="%6."/>
      <w:lvlJc w:val="left"/>
      <w:pPr>
        <w:tabs>
          <w:tab w:val="left" w:pos="851"/>
        </w:tabs>
        <w:ind w:left="200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14FC8BAC">
      <w:start w:val="1"/>
      <w:numFmt w:val="decimal"/>
      <w:lvlText w:val="%7."/>
      <w:lvlJc w:val="left"/>
      <w:pPr>
        <w:tabs>
          <w:tab w:val="left" w:pos="851"/>
        </w:tabs>
        <w:ind w:left="236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E03AB710">
      <w:start w:val="1"/>
      <w:numFmt w:val="decimal"/>
      <w:lvlText w:val="%8."/>
      <w:lvlJc w:val="left"/>
      <w:pPr>
        <w:tabs>
          <w:tab w:val="left" w:pos="851"/>
        </w:tabs>
        <w:ind w:left="272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8FAC1B0A">
      <w:start w:val="1"/>
      <w:numFmt w:val="decimal"/>
      <w:lvlText w:val="%9."/>
      <w:lvlJc w:val="left"/>
      <w:pPr>
        <w:tabs>
          <w:tab w:val="left" w:pos="851"/>
        </w:tabs>
        <w:ind w:left="3087" w:hanging="108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2C275E9"/>
    <w:multiLevelType w:val="hybridMultilevel"/>
    <w:tmpl w:val="B27CE9FE"/>
    <w:lvl w:ilvl="0" w:tplc="188048AC">
      <w:start w:val="1"/>
      <w:numFmt w:val="decimal"/>
      <w:lvlText w:val="%1."/>
      <w:lvlJc w:val="left"/>
      <w:rPr>
        <w:rFonts w:ascii="Arial Narrow" w:hAnsi="Arial Narrow" w:hint="default"/>
      </w:rPr>
    </w:lvl>
    <w:lvl w:ilvl="1" w:tplc="F29CCCC8">
      <w:start w:val="1"/>
      <w:numFmt w:val="decimal"/>
      <w:lvlText w:val="%2)"/>
      <w:lvlJc w:val="left"/>
      <w:rPr>
        <w:rFonts w:ascii="Arial Narrow" w:hAnsi="Arial Narrow" w:hint="default"/>
      </w:rPr>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5" w15:restartNumberingAfterBreak="0">
    <w:nsid w:val="02C732C1"/>
    <w:multiLevelType w:val="hybridMultilevel"/>
    <w:tmpl w:val="CBFE6F60"/>
    <w:lvl w:ilvl="0" w:tplc="FFFFFFFF">
      <w:start w:val="1"/>
      <w:numFmt w:val="lowerLetter"/>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6" w15:restartNumberingAfterBreak="0">
    <w:nsid w:val="033D6B7F"/>
    <w:multiLevelType w:val="hybridMultilevel"/>
    <w:tmpl w:val="7F14BA7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3B4424A"/>
    <w:multiLevelType w:val="hybridMultilevel"/>
    <w:tmpl w:val="C4D2640E"/>
    <w:lvl w:ilvl="0" w:tplc="405C92D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D83002"/>
    <w:multiLevelType w:val="hybridMultilevel"/>
    <w:tmpl w:val="147AF998"/>
    <w:styleLink w:val="Zaimportowanystyl31"/>
    <w:lvl w:ilvl="0" w:tplc="F5D20000">
      <w:start w:val="1"/>
      <w:numFmt w:val="lowerLetter"/>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50B001BE">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318E5B4E">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54FA8C54">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DC32EC94">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8E28162A">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A8A40C18">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65781E44">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7AE6681C">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5221D87"/>
    <w:multiLevelType w:val="hybridMultilevel"/>
    <w:tmpl w:val="8F2052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721F81"/>
    <w:multiLevelType w:val="hybridMultilevel"/>
    <w:tmpl w:val="D70C9076"/>
    <w:lvl w:ilvl="0" w:tplc="773E1950">
      <w:start w:val="11"/>
      <w:numFmt w:val="decimal"/>
      <w:lvlText w:val="%1."/>
      <w:lvlJc w:val="left"/>
      <w:pPr>
        <w:ind w:left="36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AC3FA7"/>
    <w:multiLevelType w:val="hybridMultilevel"/>
    <w:tmpl w:val="41C48E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0A5A39"/>
    <w:multiLevelType w:val="multilevel"/>
    <w:tmpl w:val="F08A9E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77A7997"/>
    <w:multiLevelType w:val="hybridMultilevel"/>
    <w:tmpl w:val="EDB2715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07A273C9"/>
    <w:multiLevelType w:val="hybridMultilevel"/>
    <w:tmpl w:val="6810A65E"/>
    <w:lvl w:ilvl="0" w:tplc="04150011">
      <w:start w:val="1"/>
      <w:numFmt w:val="decimal"/>
      <w:lvlText w:val="%1)"/>
      <w:lvlJc w:val="left"/>
      <w:pPr>
        <w:ind w:left="1290" w:hanging="360"/>
      </w:p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15" w15:restartNumberingAfterBreak="0">
    <w:nsid w:val="07A5718D"/>
    <w:multiLevelType w:val="hybridMultilevel"/>
    <w:tmpl w:val="1AEC58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07EA3B3C"/>
    <w:multiLevelType w:val="hybridMultilevel"/>
    <w:tmpl w:val="3508F1A6"/>
    <w:styleLink w:val="Zaimportowanystyl7"/>
    <w:lvl w:ilvl="0" w:tplc="0A8E65E8">
      <w:start w:val="1"/>
      <w:numFmt w:val="decimal"/>
      <w:lvlText w:val="%1."/>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126299E2">
      <w:start w:val="1"/>
      <w:numFmt w:val="decimal"/>
      <w:lvlText w:val="%2."/>
      <w:lvlJc w:val="left"/>
      <w:pPr>
        <w:ind w:left="567" w:hanging="20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0A6089DA">
      <w:start w:val="1"/>
      <w:numFmt w:val="decimal"/>
      <w:lvlText w:val="%3."/>
      <w:lvlJc w:val="left"/>
      <w:pPr>
        <w:ind w:left="128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E26AAE40">
      <w:start w:val="1"/>
      <w:numFmt w:val="decimal"/>
      <w:lvlText w:val="%4."/>
      <w:lvlJc w:val="left"/>
      <w:pPr>
        <w:ind w:left="164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4A1EF0B2">
      <w:start w:val="1"/>
      <w:numFmt w:val="decimal"/>
      <w:lvlText w:val="%5."/>
      <w:lvlJc w:val="left"/>
      <w:pPr>
        <w:ind w:left="200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9B46638E">
      <w:start w:val="1"/>
      <w:numFmt w:val="decimal"/>
      <w:lvlText w:val="%6."/>
      <w:lvlJc w:val="left"/>
      <w:pPr>
        <w:ind w:left="236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CA2C80F0">
      <w:start w:val="1"/>
      <w:numFmt w:val="decimal"/>
      <w:lvlText w:val="%7."/>
      <w:lvlJc w:val="left"/>
      <w:pPr>
        <w:ind w:left="272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0002B6B8">
      <w:start w:val="1"/>
      <w:numFmt w:val="decimal"/>
      <w:lvlText w:val="%8."/>
      <w:lvlJc w:val="left"/>
      <w:pPr>
        <w:ind w:left="308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58A40DF6">
      <w:start w:val="1"/>
      <w:numFmt w:val="decimal"/>
      <w:lvlText w:val="%9."/>
      <w:lvlJc w:val="left"/>
      <w:pPr>
        <w:ind w:left="3447" w:hanging="7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8EE3503"/>
    <w:multiLevelType w:val="hybridMultilevel"/>
    <w:tmpl w:val="C10EE2AC"/>
    <w:styleLink w:val="Zaimportowanystyl500"/>
    <w:lvl w:ilvl="0" w:tplc="79B822A8">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F24AB29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3042B6EE">
      <w:start w:val="1"/>
      <w:numFmt w:val="lowerRoman"/>
      <w:lvlText w:val="%3."/>
      <w:lvlJc w:val="left"/>
      <w:pPr>
        <w:ind w:left="2160" w:hanging="266"/>
      </w:pPr>
      <w:rPr>
        <w:rFonts w:hAnsi="Arial Unicode MS"/>
        <w:caps w:val="0"/>
        <w:smallCaps w:val="0"/>
        <w:strike w:val="0"/>
        <w:dstrike w:val="0"/>
        <w:color w:val="000000"/>
        <w:spacing w:val="0"/>
        <w:w w:val="100"/>
        <w:kern w:val="0"/>
        <w:position w:val="0"/>
        <w:highlight w:val="none"/>
        <w:vertAlign w:val="baseline"/>
      </w:rPr>
    </w:lvl>
    <w:lvl w:ilvl="3" w:tplc="79EA77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E2A207E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947605AA">
      <w:start w:val="1"/>
      <w:numFmt w:val="lowerRoman"/>
      <w:lvlText w:val="%6."/>
      <w:lvlJc w:val="left"/>
      <w:pPr>
        <w:ind w:left="4320" w:hanging="266"/>
      </w:pPr>
      <w:rPr>
        <w:rFonts w:hAnsi="Arial Unicode MS"/>
        <w:caps w:val="0"/>
        <w:smallCaps w:val="0"/>
        <w:strike w:val="0"/>
        <w:dstrike w:val="0"/>
        <w:color w:val="000000"/>
        <w:spacing w:val="0"/>
        <w:w w:val="100"/>
        <w:kern w:val="0"/>
        <w:position w:val="0"/>
        <w:highlight w:val="none"/>
        <w:vertAlign w:val="baseline"/>
      </w:rPr>
    </w:lvl>
    <w:lvl w:ilvl="6" w:tplc="C292F6C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84867C8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20D8834E">
      <w:start w:val="1"/>
      <w:numFmt w:val="lowerRoman"/>
      <w:lvlText w:val="%9."/>
      <w:lvlJc w:val="left"/>
      <w:pPr>
        <w:ind w:left="6480" w:hanging="266"/>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0AAA58B8"/>
    <w:multiLevelType w:val="hybridMultilevel"/>
    <w:tmpl w:val="B942B1A6"/>
    <w:styleLink w:val="Zaimportowanystyl26"/>
    <w:lvl w:ilvl="0" w:tplc="A6745724">
      <w:start w:val="1"/>
      <w:numFmt w:val="decimal"/>
      <w:lvlText w:val="%1)"/>
      <w:lvlJc w:val="left"/>
      <w:pPr>
        <w:ind w:left="1770" w:hanging="360"/>
      </w:pPr>
      <w:rPr>
        <w:rFonts w:hAnsi="Arial Unicode MS"/>
        <w:caps w:val="0"/>
        <w:smallCaps w:val="0"/>
        <w:strike w:val="0"/>
        <w:dstrike w:val="0"/>
        <w:color w:val="000000"/>
        <w:spacing w:val="0"/>
        <w:w w:val="100"/>
        <w:kern w:val="0"/>
        <w:position w:val="0"/>
        <w:highlight w:val="none"/>
        <w:vertAlign w:val="baseline"/>
      </w:rPr>
    </w:lvl>
    <w:lvl w:ilvl="1" w:tplc="5930E05C">
      <w:start w:val="1"/>
      <w:numFmt w:val="lowerLetter"/>
      <w:lvlText w:val="%2."/>
      <w:lvlJc w:val="left"/>
      <w:pPr>
        <w:ind w:left="2490" w:hanging="360"/>
      </w:pPr>
      <w:rPr>
        <w:rFonts w:hAnsi="Arial Unicode MS"/>
        <w:caps w:val="0"/>
        <w:smallCaps w:val="0"/>
        <w:strike w:val="0"/>
        <w:dstrike w:val="0"/>
        <w:color w:val="000000"/>
        <w:spacing w:val="0"/>
        <w:w w:val="100"/>
        <w:kern w:val="0"/>
        <w:position w:val="0"/>
        <w:highlight w:val="none"/>
        <w:vertAlign w:val="baseline"/>
      </w:rPr>
    </w:lvl>
    <w:lvl w:ilvl="2" w:tplc="BF2EF29A">
      <w:start w:val="1"/>
      <w:numFmt w:val="decimal"/>
      <w:suff w:val="nothing"/>
      <w:lvlText w:val="%3)"/>
      <w:lvlJc w:val="left"/>
      <w:pPr>
        <w:ind w:left="86" w:hanging="8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95C6508C">
      <w:start w:val="1"/>
      <w:numFmt w:val="decimal"/>
      <w:lvlText w:val="%4."/>
      <w:lvlJc w:val="left"/>
      <w:pPr>
        <w:ind w:left="622" w:hanging="16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68CAAE38">
      <w:start w:val="1"/>
      <w:numFmt w:val="lowerLetter"/>
      <w:lvlText w:val="%5."/>
      <w:lvlJc w:val="left"/>
      <w:pPr>
        <w:ind w:left="1330" w:hanging="15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071E6CE0">
      <w:start w:val="1"/>
      <w:numFmt w:val="lowerRoman"/>
      <w:lvlText w:val="%6."/>
      <w:lvlJc w:val="left"/>
      <w:pPr>
        <w:ind w:left="2074" w:hanging="67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2702BCE4">
      <w:start w:val="1"/>
      <w:numFmt w:val="decimal"/>
      <w:lvlText w:val="%7."/>
      <w:lvlJc w:val="left"/>
      <w:pPr>
        <w:ind w:left="2746" w:hanging="13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258CC2FC">
      <w:start w:val="1"/>
      <w:numFmt w:val="lowerLetter"/>
      <w:lvlText w:val="%8."/>
      <w:lvlJc w:val="left"/>
      <w:pPr>
        <w:ind w:left="3454" w:hanging="12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C848EF58">
      <w:start w:val="1"/>
      <w:numFmt w:val="lowerRoman"/>
      <w:lvlText w:val="%9."/>
      <w:lvlJc w:val="left"/>
      <w:pPr>
        <w:ind w:left="4234" w:hanging="63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0B0F6379"/>
    <w:multiLevelType w:val="hybridMultilevel"/>
    <w:tmpl w:val="A5788D46"/>
    <w:lvl w:ilvl="0" w:tplc="00000003">
      <w:start w:val="1"/>
      <w:numFmt w:val="lowerLetter"/>
      <w:lvlText w:val="%1)"/>
      <w:lvlJc w:val="left"/>
      <w:pPr>
        <w:ind w:left="1764" w:hanging="360"/>
      </w:pPr>
      <w:rPr>
        <w:rFonts w:cs="Times New Roman"/>
      </w:rPr>
    </w:lvl>
    <w:lvl w:ilvl="1" w:tplc="04150019">
      <w:start w:val="1"/>
      <w:numFmt w:val="lowerLetter"/>
      <w:lvlText w:val="%2."/>
      <w:lvlJc w:val="left"/>
      <w:pPr>
        <w:ind w:left="2484" w:hanging="360"/>
      </w:pPr>
    </w:lvl>
    <w:lvl w:ilvl="2" w:tplc="0415001B" w:tentative="1">
      <w:start w:val="1"/>
      <w:numFmt w:val="lowerRoman"/>
      <w:lvlText w:val="%3."/>
      <w:lvlJc w:val="right"/>
      <w:pPr>
        <w:ind w:left="3204" w:hanging="180"/>
      </w:pPr>
    </w:lvl>
    <w:lvl w:ilvl="3" w:tplc="0415000F" w:tentative="1">
      <w:start w:val="1"/>
      <w:numFmt w:val="decimal"/>
      <w:lvlText w:val="%4."/>
      <w:lvlJc w:val="left"/>
      <w:pPr>
        <w:ind w:left="3924" w:hanging="360"/>
      </w:pPr>
    </w:lvl>
    <w:lvl w:ilvl="4" w:tplc="04150019" w:tentative="1">
      <w:start w:val="1"/>
      <w:numFmt w:val="lowerLetter"/>
      <w:lvlText w:val="%5."/>
      <w:lvlJc w:val="left"/>
      <w:pPr>
        <w:ind w:left="4644" w:hanging="360"/>
      </w:pPr>
    </w:lvl>
    <w:lvl w:ilvl="5" w:tplc="0415001B" w:tentative="1">
      <w:start w:val="1"/>
      <w:numFmt w:val="lowerRoman"/>
      <w:lvlText w:val="%6."/>
      <w:lvlJc w:val="right"/>
      <w:pPr>
        <w:ind w:left="5364" w:hanging="180"/>
      </w:pPr>
    </w:lvl>
    <w:lvl w:ilvl="6" w:tplc="0415000F" w:tentative="1">
      <w:start w:val="1"/>
      <w:numFmt w:val="decimal"/>
      <w:lvlText w:val="%7."/>
      <w:lvlJc w:val="left"/>
      <w:pPr>
        <w:ind w:left="6084" w:hanging="360"/>
      </w:pPr>
    </w:lvl>
    <w:lvl w:ilvl="7" w:tplc="04150019" w:tentative="1">
      <w:start w:val="1"/>
      <w:numFmt w:val="lowerLetter"/>
      <w:lvlText w:val="%8."/>
      <w:lvlJc w:val="left"/>
      <w:pPr>
        <w:ind w:left="6804" w:hanging="360"/>
      </w:pPr>
    </w:lvl>
    <w:lvl w:ilvl="8" w:tplc="0415001B" w:tentative="1">
      <w:start w:val="1"/>
      <w:numFmt w:val="lowerRoman"/>
      <w:lvlText w:val="%9."/>
      <w:lvlJc w:val="right"/>
      <w:pPr>
        <w:ind w:left="7524" w:hanging="180"/>
      </w:pPr>
    </w:lvl>
  </w:abstractNum>
  <w:abstractNum w:abstractNumId="20" w15:restartNumberingAfterBreak="0">
    <w:nsid w:val="0C070A65"/>
    <w:multiLevelType w:val="hybridMultilevel"/>
    <w:tmpl w:val="E7146E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651AC8"/>
    <w:multiLevelType w:val="hybridMultilevel"/>
    <w:tmpl w:val="4BD0D118"/>
    <w:styleLink w:val="Zaimportowanystyl11"/>
    <w:lvl w:ilvl="0" w:tplc="1D2C6892">
      <w:start w:val="1"/>
      <w:numFmt w:val="decimal"/>
      <w:lvlText w:val="%1."/>
      <w:lvlJc w:val="left"/>
      <w:pPr>
        <w:ind w:left="505" w:hanging="50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02F6CFBA">
      <w:start w:val="1"/>
      <w:numFmt w:val="decimal"/>
      <w:lvlText w:val="%2."/>
      <w:lvlJc w:val="left"/>
      <w:pPr>
        <w:ind w:left="505" w:hanging="14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BBA06932">
      <w:start w:val="1"/>
      <w:numFmt w:val="decimal"/>
      <w:lvlText w:val="%3."/>
      <w:lvlJc w:val="left"/>
      <w:pPr>
        <w:ind w:left="12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2BA0EECA">
      <w:start w:val="1"/>
      <w:numFmt w:val="decimal"/>
      <w:lvlText w:val="%4."/>
      <w:lvlJc w:val="left"/>
      <w:pPr>
        <w:ind w:left="15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3B245B7A">
      <w:start w:val="1"/>
      <w:numFmt w:val="decimal"/>
      <w:lvlText w:val="%5."/>
      <w:lvlJc w:val="left"/>
      <w:pPr>
        <w:ind w:left="194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F5043636">
      <w:start w:val="1"/>
      <w:numFmt w:val="decimal"/>
      <w:lvlText w:val="%6."/>
      <w:lvlJc w:val="left"/>
      <w:pPr>
        <w:ind w:left="230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38AC8CA8">
      <w:start w:val="1"/>
      <w:numFmt w:val="decimal"/>
      <w:lvlText w:val="%7."/>
      <w:lvlJc w:val="left"/>
      <w:pPr>
        <w:ind w:left="266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A2AC4BFA">
      <w:start w:val="1"/>
      <w:numFmt w:val="decimal"/>
      <w:lvlText w:val="%8."/>
      <w:lvlJc w:val="left"/>
      <w:pPr>
        <w:ind w:left="30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2A80E202">
      <w:start w:val="1"/>
      <w:numFmt w:val="decimal"/>
      <w:lvlText w:val="%9."/>
      <w:lvlJc w:val="left"/>
      <w:pPr>
        <w:ind w:left="33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0F6C5B2A"/>
    <w:multiLevelType w:val="hybridMultilevel"/>
    <w:tmpl w:val="A89E3594"/>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23" w15:restartNumberingAfterBreak="0">
    <w:nsid w:val="115A6B45"/>
    <w:multiLevelType w:val="hybridMultilevel"/>
    <w:tmpl w:val="8EE44FB0"/>
    <w:lvl w:ilvl="0" w:tplc="89C61A02">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EB2AFC"/>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25" w15:restartNumberingAfterBreak="0">
    <w:nsid w:val="12045B1E"/>
    <w:multiLevelType w:val="hybridMultilevel"/>
    <w:tmpl w:val="A4B0A39C"/>
    <w:styleLink w:val="Zaimportowanystyl30"/>
    <w:lvl w:ilvl="0" w:tplc="1156637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F5E8808E">
      <w:start w:val="1"/>
      <w:numFmt w:val="decimal"/>
      <w:lvlText w:val="%2."/>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2" w:tplc="38FEE83C">
      <w:start w:val="1"/>
      <w:numFmt w:val="decimal"/>
      <w:lvlText w:val="%3."/>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3" w:tplc="E8E42D5C">
      <w:start w:val="1"/>
      <w:numFmt w:val="decimal"/>
      <w:lvlText w:val="%4."/>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4" w:tplc="80ACD1FE">
      <w:start w:val="1"/>
      <w:numFmt w:val="decimal"/>
      <w:lvlText w:val="%5."/>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5" w:tplc="840C4A40">
      <w:start w:val="1"/>
      <w:numFmt w:val="decimal"/>
      <w:lvlText w:val="%6."/>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6" w:tplc="03C4AF4E">
      <w:start w:val="1"/>
      <w:numFmt w:val="decimal"/>
      <w:lvlText w:val="%7."/>
      <w:lvlJc w:val="left"/>
      <w:pPr>
        <w:ind w:left="1014" w:hanging="1014"/>
      </w:pPr>
      <w:rPr>
        <w:rFonts w:hAnsi="Arial Unicode MS"/>
        <w:caps w:val="0"/>
        <w:smallCaps w:val="0"/>
        <w:strike w:val="0"/>
        <w:dstrike w:val="0"/>
        <w:color w:val="000000"/>
        <w:spacing w:val="0"/>
        <w:w w:val="100"/>
        <w:kern w:val="0"/>
        <w:position w:val="0"/>
        <w:highlight w:val="none"/>
        <w:vertAlign w:val="baseline"/>
      </w:rPr>
    </w:lvl>
    <w:lvl w:ilvl="7" w:tplc="BFB2C26E">
      <w:start w:val="1"/>
      <w:numFmt w:val="decimal"/>
      <w:lvlText w:val="%8."/>
      <w:lvlJc w:val="left"/>
      <w:pPr>
        <w:ind w:left="1374" w:hanging="1014"/>
      </w:pPr>
      <w:rPr>
        <w:rFonts w:hAnsi="Arial Unicode MS"/>
        <w:caps w:val="0"/>
        <w:smallCaps w:val="0"/>
        <w:strike w:val="0"/>
        <w:dstrike w:val="0"/>
        <w:color w:val="000000"/>
        <w:spacing w:val="0"/>
        <w:w w:val="100"/>
        <w:kern w:val="0"/>
        <w:position w:val="0"/>
        <w:highlight w:val="none"/>
        <w:vertAlign w:val="baseline"/>
      </w:rPr>
    </w:lvl>
    <w:lvl w:ilvl="8" w:tplc="A0DA502E">
      <w:start w:val="1"/>
      <w:numFmt w:val="decimal"/>
      <w:lvlText w:val="%9."/>
      <w:lvlJc w:val="left"/>
      <w:pPr>
        <w:ind w:left="1734" w:hanging="1014"/>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12A1637F"/>
    <w:multiLevelType w:val="hybridMultilevel"/>
    <w:tmpl w:val="7D9C6DA6"/>
    <w:lvl w:ilvl="0" w:tplc="EE9C6278">
      <w:start w:val="6"/>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4147A3"/>
    <w:multiLevelType w:val="hybridMultilevel"/>
    <w:tmpl w:val="F0B4CD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D50071"/>
    <w:multiLevelType w:val="hybridMultilevel"/>
    <w:tmpl w:val="4CF022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661346D"/>
    <w:multiLevelType w:val="hybridMultilevel"/>
    <w:tmpl w:val="8EE44FB0"/>
    <w:lvl w:ilvl="0" w:tplc="89C61A02">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6E918C2"/>
    <w:multiLevelType w:val="hybridMultilevel"/>
    <w:tmpl w:val="DE2AB6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B52DAF"/>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32" w15:restartNumberingAfterBreak="0">
    <w:nsid w:val="184551B4"/>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33" w15:restartNumberingAfterBreak="0">
    <w:nsid w:val="184C51C9"/>
    <w:multiLevelType w:val="hybridMultilevel"/>
    <w:tmpl w:val="E618D32E"/>
    <w:lvl w:ilvl="0" w:tplc="04150011">
      <w:start w:val="1"/>
      <w:numFmt w:val="decimal"/>
      <w:lvlText w:val="%1)"/>
      <w:lvlJc w:val="left"/>
      <w:pPr>
        <w:ind w:left="1478" w:hanging="360"/>
      </w:pPr>
    </w:lvl>
    <w:lvl w:ilvl="1" w:tplc="04150019" w:tentative="1">
      <w:start w:val="1"/>
      <w:numFmt w:val="lowerLetter"/>
      <w:lvlText w:val="%2."/>
      <w:lvlJc w:val="left"/>
      <w:pPr>
        <w:ind w:left="2198" w:hanging="360"/>
      </w:pPr>
    </w:lvl>
    <w:lvl w:ilvl="2" w:tplc="0415001B" w:tentative="1">
      <w:start w:val="1"/>
      <w:numFmt w:val="lowerRoman"/>
      <w:lvlText w:val="%3."/>
      <w:lvlJc w:val="right"/>
      <w:pPr>
        <w:ind w:left="2918" w:hanging="180"/>
      </w:pPr>
    </w:lvl>
    <w:lvl w:ilvl="3" w:tplc="0415000F" w:tentative="1">
      <w:start w:val="1"/>
      <w:numFmt w:val="decimal"/>
      <w:lvlText w:val="%4."/>
      <w:lvlJc w:val="left"/>
      <w:pPr>
        <w:ind w:left="3638" w:hanging="360"/>
      </w:pPr>
    </w:lvl>
    <w:lvl w:ilvl="4" w:tplc="04150019" w:tentative="1">
      <w:start w:val="1"/>
      <w:numFmt w:val="lowerLetter"/>
      <w:lvlText w:val="%5."/>
      <w:lvlJc w:val="left"/>
      <w:pPr>
        <w:ind w:left="4358" w:hanging="360"/>
      </w:pPr>
    </w:lvl>
    <w:lvl w:ilvl="5" w:tplc="0415001B" w:tentative="1">
      <w:start w:val="1"/>
      <w:numFmt w:val="lowerRoman"/>
      <w:lvlText w:val="%6."/>
      <w:lvlJc w:val="right"/>
      <w:pPr>
        <w:ind w:left="5078" w:hanging="180"/>
      </w:pPr>
    </w:lvl>
    <w:lvl w:ilvl="6" w:tplc="0415000F" w:tentative="1">
      <w:start w:val="1"/>
      <w:numFmt w:val="decimal"/>
      <w:lvlText w:val="%7."/>
      <w:lvlJc w:val="left"/>
      <w:pPr>
        <w:ind w:left="5798" w:hanging="360"/>
      </w:pPr>
    </w:lvl>
    <w:lvl w:ilvl="7" w:tplc="04150019" w:tentative="1">
      <w:start w:val="1"/>
      <w:numFmt w:val="lowerLetter"/>
      <w:lvlText w:val="%8."/>
      <w:lvlJc w:val="left"/>
      <w:pPr>
        <w:ind w:left="6518" w:hanging="360"/>
      </w:pPr>
    </w:lvl>
    <w:lvl w:ilvl="8" w:tplc="0415001B" w:tentative="1">
      <w:start w:val="1"/>
      <w:numFmt w:val="lowerRoman"/>
      <w:lvlText w:val="%9."/>
      <w:lvlJc w:val="right"/>
      <w:pPr>
        <w:ind w:left="7238" w:hanging="180"/>
      </w:pPr>
    </w:lvl>
  </w:abstractNum>
  <w:abstractNum w:abstractNumId="34" w15:restartNumberingAfterBreak="0">
    <w:nsid w:val="187335B1"/>
    <w:multiLevelType w:val="hybridMultilevel"/>
    <w:tmpl w:val="05DE5C96"/>
    <w:lvl w:ilvl="0" w:tplc="A27A98F4">
      <w:start w:val="7"/>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7D3756"/>
    <w:multiLevelType w:val="hybridMultilevel"/>
    <w:tmpl w:val="1EDC262C"/>
    <w:lvl w:ilvl="0" w:tplc="CE843346">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8937A49"/>
    <w:multiLevelType w:val="hybridMultilevel"/>
    <w:tmpl w:val="3FE6B394"/>
    <w:lvl w:ilvl="0" w:tplc="B41E5D5A">
      <w:start w:val="1"/>
      <w:numFmt w:val="decimal"/>
      <w:lvlText w:val="%1."/>
      <w:lvlJc w:val="left"/>
      <w:rPr>
        <w:rFonts w:ascii="Arial Narrow" w:hAnsi="Arial Narrow" w:hint="default"/>
      </w:rPr>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37" w15:restartNumberingAfterBreak="0">
    <w:nsid w:val="18A47C2D"/>
    <w:multiLevelType w:val="hybridMultilevel"/>
    <w:tmpl w:val="FCAE3702"/>
    <w:lvl w:ilvl="0" w:tplc="B1689608">
      <w:start w:val="1"/>
      <w:numFmt w:val="decimal"/>
      <w:lvlText w:val="%1)"/>
      <w:lvlJc w:val="left"/>
      <w:pPr>
        <w:ind w:left="2345" w:hanging="360"/>
      </w:pPr>
      <w:rPr>
        <w:b w:val="0"/>
        <w:i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197E3E7F"/>
    <w:multiLevelType w:val="hybridMultilevel"/>
    <w:tmpl w:val="B9383E0E"/>
    <w:name w:val="WW8Num14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B3A483C"/>
    <w:multiLevelType w:val="hybridMultilevel"/>
    <w:tmpl w:val="3508F1A6"/>
    <w:numStyleLink w:val="Zaimportowanystyl7"/>
  </w:abstractNum>
  <w:abstractNum w:abstractNumId="40" w15:restartNumberingAfterBreak="0">
    <w:nsid w:val="1B6770EC"/>
    <w:multiLevelType w:val="hybridMultilevel"/>
    <w:tmpl w:val="CC1622E0"/>
    <w:styleLink w:val="Zaimportowanystyl131"/>
    <w:lvl w:ilvl="0" w:tplc="69C4DE6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A212F95A">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ACB2D024">
      <w:start w:val="1"/>
      <w:numFmt w:val="lowerRoman"/>
      <w:lvlText w:val="%3."/>
      <w:lvlJc w:val="left"/>
      <w:pPr>
        <w:ind w:left="2007" w:hanging="474"/>
      </w:pPr>
      <w:rPr>
        <w:rFonts w:hAnsi="Arial Unicode MS"/>
        <w:b/>
        <w:bCs/>
        <w:caps w:val="0"/>
        <w:smallCaps w:val="0"/>
        <w:strike w:val="0"/>
        <w:dstrike w:val="0"/>
        <w:color w:val="000000"/>
        <w:spacing w:val="0"/>
        <w:w w:val="100"/>
        <w:kern w:val="0"/>
        <w:position w:val="0"/>
        <w:highlight w:val="none"/>
        <w:vertAlign w:val="baseline"/>
      </w:rPr>
    </w:lvl>
    <w:lvl w:ilvl="3" w:tplc="B3DA534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7C1E089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DB2CD634">
      <w:start w:val="1"/>
      <w:numFmt w:val="lowerRoman"/>
      <w:lvlText w:val="%6."/>
      <w:lvlJc w:val="left"/>
      <w:pPr>
        <w:ind w:left="4167" w:hanging="474"/>
      </w:pPr>
      <w:rPr>
        <w:rFonts w:hAnsi="Arial Unicode MS"/>
        <w:b/>
        <w:bCs/>
        <w:caps w:val="0"/>
        <w:smallCaps w:val="0"/>
        <w:strike w:val="0"/>
        <w:dstrike w:val="0"/>
        <w:color w:val="000000"/>
        <w:spacing w:val="0"/>
        <w:w w:val="100"/>
        <w:kern w:val="0"/>
        <w:position w:val="0"/>
        <w:highlight w:val="none"/>
        <w:vertAlign w:val="baseline"/>
      </w:rPr>
    </w:lvl>
    <w:lvl w:ilvl="6" w:tplc="0B60C15C">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5FB8AC24">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8D2C6924">
      <w:start w:val="1"/>
      <w:numFmt w:val="lowerRoman"/>
      <w:lvlText w:val="%9."/>
      <w:lvlJc w:val="left"/>
      <w:pPr>
        <w:ind w:left="6327" w:hanging="474"/>
      </w:pPr>
      <w:rPr>
        <w:rFonts w:hAnsi="Arial Unicode MS"/>
        <w:b/>
        <w:bCs/>
        <w:caps w:val="0"/>
        <w:smallCaps w:val="0"/>
        <w:strike w:val="0"/>
        <w:dstrike w:val="0"/>
        <w:color w:val="000000"/>
        <w:spacing w:val="0"/>
        <w:w w:val="100"/>
        <w:kern w:val="0"/>
        <w:position w:val="0"/>
        <w:highlight w:val="none"/>
        <w:vertAlign w:val="baseline"/>
      </w:rPr>
    </w:lvl>
  </w:abstractNum>
  <w:abstractNum w:abstractNumId="41" w15:restartNumberingAfterBreak="0">
    <w:nsid w:val="1BFF45D5"/>
    <w:multiLevelType w:val="hybridMultilevel"/>
    <w:tmpl w:val="9438C57C"/>
    <w:styleLink w:val="Zaimportowanystyl21"/>
    <w:lvl w:ilvl="0" w:tplc="C4383780">
      <w:start w:val="1"/>
      <w:numFmt w:val="decimal"/>
      <w:lvlText w:val="%1."/>
      <w:lvlJc w:val="left"/>
      <w:pPr>
        <w:ind w:left="708" w:hanging="708"/>
      </w:pPr>
      <w:rPr>
        <w:rFonts w:hAnsi="Arial Unicode MS"/>
        <w:b/>
        <w:bCs/>
        <w:caps w:val="0"/>
        <w:smallCaps w:val="0"/>
        <w:strike w:val="0"/>
        <w:dstrike w:val="0"/>
        <w:color w:val="000000"/>
        <w:spacing w:val="0"/>
        <w:w w:val="100"/>
        <w:kern w:val="0"/>
        <w:position w:val="0"/>
        <w:highlight w:val="none"/>
        <w:vertAlign w:val="baseline"/>
      </w:rPr>
    </w:lvl>
    <w:lvl w:ilvl="1" w:tplc="B720D7A0">
      <w:start w:val="1"/>
      <w:numFmt w:val="lowerLetter"/>
      <w:lvlText w:val="%2."/>
      <w:lvlJc w:val="left"/>
      <w:pPr>
        <w:ind w:left="684" w:hanging="684"/>
      </w:pPr>
      <w:rPr>
        <w:rFonts w:hAnsi="Arial Unicode MS"/>
        <w:b/>
        <w:bCs/>
        <w:caps w:val="0"/>
        <w:smallCaps w:val="0"/>
        <w:strike w:val="0"/>
        <w:dstrike w:val="0"/>
        <w:color w:val="000000"/>
        <w:spacing w:val="0"/>
        <w:w w:val="100"/>
        <w:kern w:val="0"/>
        <w:position w:val="0"/>
        <w:highlight w:val="none"/>
        <w:vertAlign w:val="baseline"/>
      </w:rPr>
    </w:lvl>
    <w:lvl w:ilvl="2" w:tplc="8DC660DE">
      <w:start w:val="1"/>
      <w:numFmt w:val="lowerRoman"/>
      <w:lvlText w:val="%3."/>
      <w:lvlJc w:val="left"/>
      <w:pPr>
        <w:ind w:left="732" w:hanging="567"/>
      </w:pPr>
      <w:rPr>
        <w:rFonts w:hAnsi="Arial Unicode MS"/>
        <w:b/>
        <w:bCs/>
        <w:caps w:val="0"/>
        <w:smallCaps w:val="0"/>
        <w:strike w:val="0"/>
        <w:dstrike w:val="0"/>
        <w:color w:val="000000"/>
        <w:spacing w:val="0"/>
        <w:w w:val="100"/>
        <w:kern w:val="0"/>
        <w:position w:val="0"/>
        <w:highlight w:val="none"/>
        <w:vertAlign w:val="baseline"/>
      </w:rPr>
    </w:lvl>
    <w:lvl w:ilvl="3" w:tplc="7892EA32">
      <w:start w:val="1"/>
      <w:numFmt w:val="decimal"/>
      <w:lvlText w:val="%4."/>
      <w:lvlJc w:val="left"/>
      <w:pPr>
        <w:ind w:left="1452" w:hanging="636"/>
      </w:pPr>
      <w:rPr>
        <w:rFonts w:hAnsi="Arial Unicode MS"/>
        <w:b/>
        <w:bCs/>
        <w:caps w:val="0"/>
        <w:smallCaps w:val="0"/>
        <w:strike w:val="0"/>
        <w:dstrike w:val="0"/>
        <w:color w:val="000000"/>
        <w:spacing w:val="0"/>
        <w:w w:val="100"/>
        <w:kern w:val="0"/>
        <w:position w:val="0"/>
        <w:highlight w:val="none"/>
        <w:vertAlign w:val="baseline"/>
      </w:rPr>
    </w:lvl>
    <w:lvl w:ilvl="4" w:tplc="18DC26F2">
      <w:start w:val="1"/>
      <w:numFmt w:val="lowerLetter"/>
      <w:lvlText w:val="%5."/>
      <w:lvlJc w:val="left"/>
      <w:pPr>
        <w:ind w:left="2172" w:hanging="612"/>
      </w:pPr>
      <w:rPr>
        <w:rFonts w:hAnsi="Arial Unicode MS"/>
        <w:b/>
        <w:bCs/>
        <w:caps w:val="0"/>
        <w:smallCaps w:val="0"/>
        <w:strike w:val="0"/>
        <w:dstrike w:val="0"/>
        <w:color w:val="000000"/>
        <w:spacing w:val="0"/>
        <w:w w:val="100"/>
        <w:kern w:val="0"/>
        <w:position w:val="0"/>
        <w:highlight w:val="none"/>
        <w:vertAlign w:val="baseline"/>
      </w:rPr>
    </w:lvl>
    <w:lvl w:ilvl="5" w:tplc="92288582">
      <w:start w:val="1"/>
      <w:numFmt w:val="lowerRoman"/>
      <w:lvlText w:val="%6."/>
      <w:lvlJc w:val="left"/>
      <w:pPr>
        <w:ind w:left="2892" w:hanging="495"/>
      </w:pPr>
      <w:rPr>
        <w:rFonts w:hAnsi="Arial Unicode MS"/>
        <w:b/>
        <w:bCs/>
        <w:caps w:val="0"/>
        <w:smallCaps w:val="0"/>
        <w:strike w:val="0"/>
        <w:dstrike w:val="0"/>
        <w:color w:val="000000"/>
        <w:spacing w:val="0"/>
        <w:w w:val="100"/>
        <w:kern w:val="0"/>
        <w:position w:val="0"/>
        <w:highlight w:val="none"/>
        <w:vertAlign w:val="baseline"/>
      </w:rPr>
    </w:lvl>
    <w:lvl w:ilvl="6" w:tplc="4B0C67A0">
      <w:start w:val="1"/>
      <w:numFmt w:val="decimal"/>
      <w:lvlText w:val="%7."/>
      <w:lvlJc w:val="left"/>
      <w:pPr>
        <w:ind w:left="3612" w:hanging="564"/>
      </w:pPr>
      <w:rPr>
        <w:rFonts w:hAnsi="Arial Unicode MS"/>
        <w:b/>
        <w:bCs/>
        <w:caps w:val="0"/>
        <w:smallCaps w:val="0"/>
        <w:strike w:val="0"/>
        <w:dstrike w:val="0"/>
        <w:color w:val="000000"/>
        <w:spacing w:val="0"/>
        <w:w w:val="100"/>
        <w:kern w:val="0"/>
        <w:position w:val="0"/>
        <w:highlight w:val="none"/>
        <w:vertAlign w:val="baseline"/>
      </w:rPr>
    </w:lvl>
    <w:lvl w:ilvl="7" w:tplc="C68EEA56">
      <w:start w:val="1"/>
      <w:numFmt w:val="lowerLetter"/>
      <w:lvlText w:val="%8."/>
      <w:lvlJc w:val="left"/>
      <w:pPr>
        <w:ind w:left="4332" w:hanging="540"/>
      </w:pPr>
      <w:rPr>
        <w:rFonts w:hAnsi="Arial Unicode MS"/>
        <w:b/>
        <w:bCs/>
        <w:caps w:val="0"/>
        <w:smallCaps w:val="0"/>
        <w:strike w:val="0"/>
        <w:dstrike w:val="0"/>
        <w:color w:val="000000"/>
        <w:spacing w:val="0"/>
        <w:w w:val="100"/>
        <w:kern w:val="0"/>
        <w:position w:val="0"/>
        <w:highlight w:val="none"/>
        <w:vertAlign w:val="baseline"/>
      </w:rPr>
    </w:lvl>
    <w:lvl w:ilvl="8" w:tplc="8FDA2B20">
      <w:start w:val="1"/>
      <w:numFmt w:val="lowerRoman"/>
      <w:lvlText w:val="%9."/>
      <w:lvlJc w:val="left"/>
      <w:pPr>
        <w:ind w:left="5052" w:hanging="423"/>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1DAF6BC2"/>
    <w:multiLevelType w:val="hybridMultilevel"/>
    <w:tmpl w:val="5E30B3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295105"/>
    <w:multiLevelType w:val="hybridMultilevel"/>
    <w:tmpl w:val="F1EC75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E4B554E"/>
    <w:multiLevelType w:val="hybridMultilevel"/>
    <w:tmpl w:val="8EE44FB0"/>
    <w:lvl w:ilvl="0" w:tplc="89C61A02">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0953519"/>
    <w:multiLevelType w:val="hybridMultilevel"/>
    <w:tmpl w:val="0938E6E6"/>
    <w:lvl w:ilvl="0" w:tplc="890E6C30">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351EAC"/>
    <w:multiLevelType w:val="hybridMultilevel"/>
    <w:tmpl w:val="D564F05E"/>
    <w:lvl w:ilvl="0" w:tplc="04150001">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47" w15:restartNumberingAfterBreak="0">
    <w:nsid w:val="21A57E00"/>
    <w:multiLevelType w:val="hybridMultilevel"/>
    <w:tmpl w:val="2BB87544"/>
    <w:lvl w:ilvl="0" w:tplc="C974F7AC">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2152DE2"/>
    <w:multiLevelType w:val="hybridMultilevel"/>
    <w:tmpl w:val="31EECCE0"/>
    <w:lvl w:ilvl="0" w:tplc="4502F410">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235A6EA6"/>
    <w:multiLevelType w:val="hybridMultilevel"/>
    <w:tmpl w:val="EDB2715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24E94AC5"/>
    <w:multiLevelType w:val="hybridMultilevel"/>
    <w:tmpl w:val="7CF065D8"/>
    <w:styleLink w:val="Zaimportowanystyl24"/>
    <w:lvl w:ilvl="0" w:tplc="650CE780">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CEB6DA46">
      <w:start w:val="1"/>
      <w:numFmt w:val="lowerLetter"/>
      <w:lvlText w:val="%2."/>
      <w:lvlJc w:val="left"/>
      <w:pPr>
        <w:ind w:left="684" w:hanging="684"/>
      </w:pPr>
      <w:rPr>
        <w:rFonts w:hAnsi="Arial Unicode MS"/>
        <w:caps w:val="0"/>
        <w:smallCaps w:val="0"/>
        <w:strike w:val="0"/>
        <w:dstrike w:val="0"/>
        <w:color w:val="000000"/>
        <w:spacing w:val="0"/>
        <w:w w:val="100"/>
        <w:kern w:val="0"/>
        <w:position w:val="0"/>
        <w:highlight w:val="none"/>
        <w:vertAlign w:val="baseline"/>
      </w:rPr>
    </w:lvl>
    <w:lvl w:ilvl="2" w:tplc="60F063D8">
      <w:start w:val="1"/>
      <w:numFmt w:val="lowerRoman"/>
      <w:lvlText w:val="%3."/>
      <w:lvlJc w:val="left"/>
      <w:pPr>
        <w:ind w:left="732" w:hanging="566"/>
      </w:pPr>
      <w:rPr>
        <w:rFonts w:hAnsi="Arial Unicode MS"/>
        <w:caps w:val="0"/>
        <w:smallCaps w:val="0"/>
        <w:strike w:val="0"/>
        <w:dstrike w:val="0"/>
        <w:color w:val="000000"/>
        <w:spacing w:val="0"/>
        <w:w w:val="100"/>
        <w:kern w:val="0"/>
        <w:position w:val="0"/>
        <w:highlight w:val="none"/>
        <w:vertAlign w:val="baseline"/>
      </w:rPr>
    </w:lvl>
    <w:lvl w:ilvl="3" w:tplc="D5EC7280">
      <w:start w:val="1"/>
      <w:numFmt w:val="decimal"/>
      <w:lvlText w:val="%4."/>
      <w:lvlJc w:val="left"/>
      <w:pPr>
        <w:ind w:left="1452" w:hanging="636"/>
      </w:pPr>
      <w:rPr>
        <w:rFonts w:hAnsi="Arial Unicode MS"/>
        <w:caps w:val="0"/>
        <w:smallCaps w:val="0"/>
        <w:strike w:val="0"/>
        <w:dstrike w:val="0"/>
        <w:color w:val="000000"/>
        <w:spacing w:val="0"/>
        <w:w w:val="100"/>
        <w:kern w:val="0"/>
        <w:position w:val="0"/>
        <w:highlight w:val="none"/>
        <w:vertAlign w:val="baseline"/>
      </w:rPr>
    </w:lvl>
    <w:lvl w:ilvl="4" w:tplc="24066E2E">
      <w:start w:val="1"/>
      <w:numFmt w:val="lowerLetter"/>
      <w:lvlText w:val="%5."/>
      <w:lvlJc w:val="left"/>
      <w:pPr>
        <w:ind w:left="2172" w:hanging="612"/>
      </w:pPr>
      <w:rPr>
        <w:rFonts w:hAnsi="Arial Unicode MS"/>
        <w:caps w:val="0"/>
        <w:smallCaps w:val="0"/>
        <w:strike w:val="0"/>
        <w:dstrike w:val="0"/>
        <w:color w:val="000000"/>
        <w:spacing w:val="0"/>
        <w:w w:val="100"/>
        <w:kern w:val="0"/>
        <w:position w:val="0"/>
        <w:highlight w:val="none"/>
        <w:vertAlign w:val="baseline"/>
      </w:rPr>
    </w:lvl>
    <w:lvl w:ilvl="5" w:tplc="3262433C">
      <w:start w:val="1"/>
      <w:numFmt w:val="lowerRoman"/>
      <w:lvlText w:val="%6."/>
      <w:lvlJc w:val="left"/>
      <w:pPr>
        <w:ind w:left="2892" w:hanging="494"/>
      </w:pPr>
      <w:rPr>
        <w:rFonts w:hAnsi="Arial Unicode MS"/>
        <w:caps w:val="0"/>
        <w:smallCaps w:val="0"/>
        <w:strike w:val="0"/>
        <w:dstrike w:val="0"/>
        <w:color w:val="000000"/>
        <w:spacing w:val="0"/>
        <w:w w:val="100"/>
        <w:kern w:val="0"/>
        <w:position w:val="0"/>
        <w:highlight w:val="none"/>
        <w:vertAlign w:val="baseline"/>
      </w:rPr>
    </w:lvl>
    <w:lvl w:ilvl="6" w:tplc="CC3CA482">
      <w:start w:val="1"/>
      <w:numFmt w:val="decimal"/>
      <w:lvlText w:val="%7."/>
      <w:lvlJc w:val="left"/>
      <w:pPr>
        <w:ind w:left="3612" w:hanging="564"/>
      </w:pPr>
      <w:rPr>
        <w:rFonts w:hAnsi="Arial Unicode MS"/>
        <w:caps w:val="0"/>
        <w:smallCaps w:val="0"/>
        <w:strike w:val="0"/>
        <w:dstrike w:val="0"/>
        <w:color w:val="000000"/>
        <w:spacing w:val="0"/>
        <w:w w:val="100"/>
        <w:kern w:val="0"/>
        <w:position w:val="0"/>
        <w:highlight w:val="none"/>
        <w:vertAlign w:val="baseline"/>
      </w:rPr>
    </w:lvl>
    <w:lvl w:ilvl="7" w:tplc="8F064CB6">
      <w:start w:val="1"/>
      <w:numFmt w:val="lowerLetter"/>
      <w:lvlText w:val="%8."/>
      <w:lvlJc w:val="left"/>
      <w:pPr>
        <w:ind w:left="4332" w:hanging="540"/>
      </w:pPr>
      <w:rPr>
        <w:rFonts w:hAnsi="Arial Unicode MS"/>
        <w:caps w:val="0"/>
        <w:smallCaps w:val="0"/>
        <w:strike w:val="0"/>
        <w:dstrike w:val="0"/>
        <w:color w:val="000000"/>
        <w:spacing w:val="0"/>
        <w:w w:val="100"/>
        <w:kern w:val="0"/>
        <w:position w:val="0"/>
        <w:highlight w:val="none"/>
        <w:vertAlign w:val="baseline"/>
      </w:rPr>
    </w:lvl>
    <w:lvl w:ilvl="8" w:tplc="38381A18">
      <w:start w:val="1"/>
      <w:numFmt w:val="lowerRoman"/>
      <w:lvlText w:val="%9."/>
      <w:lvlJc w:val="left"/>
      <w:pPr>
        <w:ind w:left="5052" w:hanging="422"/>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26874AD6"/>
    <w:multiLevelType w:val="multilevel"/>
    <w:tmpl w:val="1714C5F8"/>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26DC0DBE"/>
    <w:multiLevelType w:val="hybridMultilevel"/>
    <w:tmpl w:val="C3DEA1AE"/>
    <w:styleLink w:val="Zaimportowanystyl90"/>
    <w:lvl w:ilvl="0" w:tplc="42F405DA">
      <w:start w:val="1"/>
      <w:numFmt w:val="decimal"/>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F7A2A33C">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C082F09A">
      <w:start w:val="1"/>
      <w:numFmt w:val="lowerRoman"/>
      <w:lvlText w:val="%3."/>
      <w:lvlJc w:val="left"/>
      <w:pPr>
        <w:ind w:left="2880" w:hanging="266"/>
      </w:pPr>
      <w:rPr>
        <w:rFonts w:hAnsi="Arial Unicode MS"/>
        <w:caps w:val="0"/>
        <w:smallCaps w:val="0"/>
        <w:strike w:val="0"/>
        <w:dstrike w:val="0"/>
        <w:color w:val="000000"/>
        <w:spacing w:val="0"/>
        <w:w w:val="100"/>
        <w:kern w:val="0"/>
        <w:position w:val="0"/>
        <w:highlight w:val="none"/>
        <w:vertAlign w:val="baseline"/>
      </w:rPr>
    </w:lvl>
    <w:lvl w:ilvl="3" w:tplc="039A83DA">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E9E0DF72">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990AAF9A">
      <w:start w:val="1"/>
      <w:numFmt w:val="lowerRoman"/>
      <w:lvlText w:val="%6."/>
      <w:lvlJc w:val="left"/>
      <w:pPr>
        <w:ind w:left="5040" w:hanging="266"/>
      </w:pPr>
      <w:rPr>
        <w:rFonts w:hAnsi="Arial Unicode MS"/>
        <w:caps w:val="0"/>
        <w:smallCaps w:val="0"/>
        <w:strike w:val="0"/>
        <w:dstrike w:val="0"/>
        <w:color w:val="000000"/>
        <w:spacing w:val="0"/>
        <w:w w:val="100"/>
        <w:kern w:val="0"/>
        <w:position w:val="0"/>
        <w:highlight w:val="none"/>
        <w:vertAlign w:val="baseline"/>
      </w:rPr>
    </w:lvl>
    <w:lvl w:ilvl="6" w:tplc="2F7E726C">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0504EC82">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DDBE4196">
      <w:start w:val="1"/>
      <w:numFmt w:val="lowerRoman"/>
      <w:lvlText w:val="%9."/>
      <w:lvlJc w:val="left"/>
      <w:pPr>
        <w:ind w:left="7200" w:hanging="266"/>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270F1333"/>
    <w:multiLevelType w:val="hybridMultilevel"/>
    <w:tmpl w:val="9FC6ED0A"/>
    <w:styleLink w:val="Zaimportowanystyl18"/>
    <w:lvl w:ilvl="0" w:tplc="3F5042C6">
      <w:start w:val="1"/>
      <w:numFmt w:val="decimal"/>
      <w:lvlText w:val="%1."/>
      <w:lvlJc w:val="left"/>
      <w:pPr>
        <w:ind w:left="708" w:hanging="70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0D5017F8">
      <w:start w:val="1"/>
      <w:numFmt w:val="lowerLetter"/>
      <w:lvlText w:val="%2."/>
      <w:lvlJc w:val="left"/>
      <w:pPr>
        <w:ind w:left="720" w:hanging="69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C88AD1CE">
      <w:start w:val="1"/>
      <w:numFmt w:val="lowerRoman"/>
      <w:lvlText w:val="%3."/>
      <w:lvlJc w:val="left"/>
      <w:pPr>
        <w:ind w:left="1440" w:hanging="591"/>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48BA8CD8">
      <w:start w:val="1"/>
      <w:numFmt w:val="decimal"/>
      <w:lvlText w:val="%4."/>
      <w:lvlJc w:val="left"/>
      <w:pPr>
        <w:ind w:left="2160" w:hanging="67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CDA491E4">
      <w:start w:val="1"/>
      <w:numFmt w:val="lowerLetter"/>
      <w:lvlText w:val="%5."/>
      <w:lvlJc w:val="left"/>
      <w:pPr>
        <w:ind w:left="2880" w:hanging="6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7B26D376">
      <w:start w:val="1"/>
      <w:numFmt w:val="lowerRoman"/>
      <w:lvlText w:val="%6."/>
      <w:lvlJc w:val="left"/>
      <w:pPr>
        <w:ind w:left="3600" w:hanging="55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D5B29198">
      <w:start w:val="1"/>
      <w:numFmt w:val="decimal"/>
      <w:lvlText w:val="%7."/>
      <w:lvlJc w:val="left"/>
      <w:pPr>
        <w:ind w:left="4320" w:hanging="63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1EDE90C6">
      <w:start w:val="1"/>
      <w:numFmt w:val="lowerLetter"/>
      <w:lvlText w:val="%8."/>
      <w:lvlJc w:val="left"/>
      <w:pPr>
        <w:ind w:left="5040" w:hanging="624"/>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62B2C5A2">
      <w:start w:val="1"/>
      <w:numFmt w:val="lowerRoman"/>
      <w:lvlText w:val="%9."/>
      <w:lvlJc w:val="left"/>
      <w:pPr>
        <w:ind w:left="5760" w:hanging="519"/>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785572F"/>
    <w:multiLevelType w:val="hybridMultilevel"/>
    <w:tmpl w:val="F6A6F6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446F84"/>
    <w:multiLevelType w:val="hybridMultilevel"/>
    <w:tmpl w:val="F6A6F6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28667FF3"/>
    <w:multiLevelType w:val="hybridMultilevel"/>
    <w:tmpl w:val="A3C2DAA6"/>
    <w:styleLink w:val="Zaimportowanystyl19"/>
    <w:lvl w:ilvl="0" w:tplc="AA68FF7A">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AB568802">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33C80248">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C7767834">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06C280FC">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D1729768">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19680520">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1A3E04CA">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24A89912">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5844E2"/>
    <w:multiLevelType w:val="hybridMultilevel"/>
    <w:tmpl w:val="CBFE6F6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8" w15:restartNumberingAfterBreak="0">
    <w:nsid w:val="2D665FAE"/>
    <w:multiLevelType w:val="hybridMultilevel"/>
    <w:tmpl w:val="8EE44FB0"/>
    <w:lvl w:ilvl="0" w:tplc="89C61A02">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DDB76A7"/>
    <w:multiLevelType w:val="hybridMultilevel"/>
    <w:tmpl w:val="33DA855A"/>
    <w:lvl w:ilvl="0" w:tplc="188048AC">
      <w:start w:val="1"/>
      <w:numFmt w:val="decimal"/>
      <w:lvlText w:val="%1."/>
      <w:lvlJc w:val="left"/>
      <w:rPr>
        <w:rFonts w:ascii="Arial Narrow" w:hAnsi="Arial Narrow" w:hint="default"/>
      </w:rPr>
    </w:lvl>
    <w:lvl w:ilvl="1" w:tplc="F29CCCC8">
      <w:start w:val="1"/>
      <w:numFmt w:val="decimal"/>
      <w:lvlText w:val="%2)"/>
      <w:lvlJc w:val="left"/>
      <w:rPr>
        <w:rFonts w:ascii="Arial Narrow" w:hAnsi="Arial Narrow" w:hint="default"/>
      </w:rPr>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60" w15:restartNumberingAfterBreak="0">
    <w:nsid w:val="2DED2042"/>
    <w:multiLevelType w:val="hybridMultilevel"/>
    <w:tmpl w:val="731EDDC0"/>
    <w:styleLink w:val="Zaimportowanystyl60"/>
    <w:lvl w:ilvl="0" w:tplc="8E028732">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18467CC4">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07C2E7B4">
      <w:start w:val="1"/>
      <w:numFmt w:val="lowerRoman"/>
      <w:lvlText w:val="%3."/>
      <w:lvlJc w:val="left"/>
      <w:pPr>
        <w:ind w:left="2007" w:hanging="474"/>
      </w:pPr>
      <w:rPr>
        <w:rFonts w:hAnsi="Arial Unicode MS"/>
        <w:b/>
        <w:bCs/>
        <w:caps w:val="0"/>
        <w:smallCaps w:val="0"/>
        <w:strike w:val="0"/>
        <w:dstrike w:val="0"/>
        <w:color w:val="000000"/>
        <w:spacing w:val="0"/>
        <w:w w:val="100"/>
        <w:kern w:val="0"/>
        <w:position w:val="0"/>
        <w:highlight w:val="none"/>
        <w:vertAlign w:val="baseline"/>
      </w:rPr>
    </w:lvl>
    <w:lvl w:ilvl="3" w:tplc="93E41230">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1DBC3AA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9B70AFE0">
      <w:start w:val="1"/>
      <w:numFmt w:val="lowerRoman"/>
      <w:lvlText w:val="%6."/>
      <w:lvlJc w:val="left"/>
      <w:pPr>
        <w:ind w:left="4167" w:hanging="474"/>
      </w:pPr>
      <w:rPr>
        <w:rFonts w:hAnsi="Arial Unicode MS"/>
        <w:b/>
        <w:bCs/>
        <w:caps w:val="0"/>
        <w:smallCaps w:val="0"/>
        <w:strike w:val="0"/>
        <w:dstrike w:val="0"/>
        <w:color w:val="000000"/>
        <w:spacing w:val="0"/>
        <w:w w:val="100"/>
        <w:kern w:val="0"/>
        <w:position w:val="0"/>
        <w:highlight w:val="none"/>
        <w:vertAlign w:val="baseline"/>
      </w:rPr>
    </w:lvl>
    <w:lvl w:ilvl="6" w:tplc="B88C5F4C">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70061A1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C504E4EE">
      <w:start w:val="1"/>
      <w:numFmt w:val="lowerRoman"/>
      <w:lvlText w:val="%9."/>
      <w:lvlJc w:val="left"/>
      <w:pPr>
        <w:ind w:left="6327" w:hanging="474"/>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2EDF5F1B"/>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62" w15:restartNumberingAfterBreak="0">
    <w:nsid w:val="2F411B69"/>
    <w:multiLevelType w:val="hybridMultilevel"/>
    <w:tmpl w:val="70861CCC"/>
    <w:lvl w:ilvl="0" w:tplc="DB0CE1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F8A74D7"/>
    <w:multiLevelType w:val="hybridMultilevel"/>
    <w:tmpl w:val="65FC0298"/>
    <w:lvl w:ilvl="0" w:tplc="FE6050E8">
      <w:start w:val="1"/>
      <w:numFmt w:val="decimal"/>
      <w:lvlText w:val="%1."/>
      <w:lvlJc w:val="left"/>
      <w:pPr>
        <w:ind w:left="720" w:hanging="360"/>
      </w:pPr>
      <w:rPr>
        <w:rFonts w:ascii="Arial Narrow" w:hAnsi="Arial Narrow" w:hint="default"/>
      </w:rPr>
    </w:lvl>
    <w:lvl w:ilvl="1" w:tplc="2D2C44F8">
      <w:start w:val="1"/>
      <w:numFmt w:val="decimal"/>
      <w:lvlText w:val="%2)"/>
      <w:lvlJc w:val="left"/>
      <w:pPr>
        <w:ind w:left="2880" w:hanging="180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07B2734"/>
    <w:multiLevelType w:val="hybridMultilevel"/>
    <w:tmpl w:val="9402B5E6"/>
    <w:lvl w:ilvl="0" w:tplc="C0061A32">
      <w:start w:val="1"/>
      <w:numFmt w:val="decimal"/>
      <w:lvlText w:val="%1."/>
      <w:lvlJc w:val="left"/>
      <w:pPr>
        <w:ind w:left="786"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6768EF"/>
    <w:multiLevelType w:val="hybridMultilevel"/>
    <w:tmpl w:val="DDB28E4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31A67A13"/>
    <w:multiLevelType w:val="singleLevel"/>
    <w:tmpl w:val="4E44EC64"/>
    <w:lvl w:ilvl="0">
      <w:start w:val="1"/>
      <w:numFmt w:val="decimal"/>
      <w:lvlText w:val="%1."/>
      <w:lvlJc w:val="left"/>
      <w:pPr>
        <w:tabs>
          <w:tab w:val="num" w:pos="360"/>
        </w:tabs>
        <w:ind w:left="360" w:hanging="360"/>
      </w:pPr>
      <w:rPr>
        <w:rFonts w:ascii="Arial Narrow" w:hAnsi="Arial Narrow" w:cs="Arial" w:hint="default"/>
        <w:sz w:val="22"/>
        <w:szCs w:val="22"/>
        <w:lang w:val="pl-PL"/>
      </w:rPr>
    </w:lvl>
  </w:abstractNum>
  <w:abstractNum w:abstractNumId="67" w15:restartNumberingAfterBreak="0">
    <w:nsid w:val="33A32B25"/>
    <w:multiLevelType w:val="hybridMultilevel"/>
    <w:tmpl w:val="DBDE4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4A72270"/>
    <w:multiLevelType w:val="hybridMultilevel"/>
    <w:tmpl w:val="731EDDC0"/>
    <w:numStyleLink w:val="Zaimportowanystyl60"/>
  </w:abstractNum>
  <w:abstractNum w:abstractNumId="69" w15:restartNumberingAfterBreak="0">
    <w:nsid w:val="35E60101"/>
    <w:multiLevelType w:val="hybridMultilevel"/>
    <w:tmpl w:val="4C36498C"/>
    <w:styleLink w:val="Zaimportowanystyl12"/>
    <w:lvl w:ilvl="0" w:tplc="0A24867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A37AEBD0">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2AD6C114">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A64EA2BA">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48E620D2">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5E147E94">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5B821B40">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E6A0229C">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12B2A914">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70" w15:restartNumberingAfterBreak="0">
    <w:nsid w:val="36006E95"/>
    <w:multiLevelType w:val="hybridMultilevel"/>
    <w:tmpl w:val="8EE44FB0"/>
    <w:lvl w:ilvl="0" w:tplc="89C61A02">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83B61D8"/>
    <w:multiLevelType w:val="hybridMultilevel"/>
    <w:tmpl w:val="227A24F8"/>
    <w:lvl w:ilvl="0" w:tplc="226AA7E6">
      <w:start w:val="1"/>
      <w:numFmt w:val="decimal"/>
      <w:lvlText w:val="%1)"/>
      <w:lvlJc w:val="left"/>
      <w:pPr>
        <w:ind w:left="927"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9413A50"/>
    <w:multiLevelType w:val="hybridMultilevel"/>
    <w:tmpl w:val="9508BCAA"/>
    <w:lvl w:ilvl="0" w:tplc="594C2AB8">
      <w:start w:val="1"/>
      <w:numFmt w:val="lowerLetter"/>
      <w:lvlText w:val="%1)"/>
      <w:lvlJc w:val="left"/>
      <w:pPr>
        <w:ind w:left="2148" w:hanging="360"/>
      </w:pPr>
      <w:rPr>
        <w:color w:val="auto"/>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73" w15:restartNumberingAfterBreak="0">
    <w:nsid w:val="39814376"/>
    <w:multiLevelType w:val="hybridMultilevel"/>
    <w:tmpl w:val="B63EFB82"/>
    <w:lvl w:ilvl="0" w:tplc="09FA0EC0">
      <w:start w:val="1"/>
      <w:numFmt w:val="bullet"/>
      <w:lvlText w:val="–"/>
      <w:lvlJc w:val="left"/>
      <w:pPr>
        <w:ind w:left="1434" w:hanging="360"/>
      </w:pPr>
      <w:rPr>
        <w:rFonts w:ascii="Arial" w:hAnsi="Aria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74" w15:restartNumberingAfterBreak="0">
    <w:nsid w:val="3EBE39A8"/>
    <w:multiLevelType w:val="hybridMultilevel"/>
    <w:tmpl w:val="6980BA48"/>
    <w:lvl w:ilvl="0" w:tplc="F2DA528C">
      <w:start w:val="1"/>
      <w:numFmt w:val="decimal"/>
      <w:lvlText w:val="%1."/>
      <w:lvlJc w:val="left"/>
      <w:rPr>
        <w:rFonts w:ascii="Arial Narrow" w:hAnsi="Arial Narrow" w:hint="default"/>
      </w:rPr>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75" w15:restartNumberingAfterBreak="0">
    <w:nsid w:val="3F5D1D7F"/>
    <w:multiLevelType w:val="hybridMultilevel"/>
    <w:tmpl w:val="AB9C15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0455B3B"/>
    <w:multiLevelType w:val="hybridMultilevel"/>
    <w:tmpl w:val="4EEAC794"/>
    <w:styleLink w:val="Zaimportowanystyl13"/>
    <w:lvl w:ilvl="0" w:tplc="2C10D434">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693A60B8">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FAB8EBA4">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965837BA">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6B925E7C">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25B4C9B2">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3794B878">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8C6A531E">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162AB438">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77" w15:restartNumberingAfterBreak="0">
    <w:nsid w:val="4073368D"/>
    <w:multiLevelType w:val="hybridMultilevel"/>
    <w:tmpl w:val="F66E7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15B133A"/>
    <w:multiLevelType w:val="hybridMultilevel"/>
    <w:tmpl w:val="DD627B10"/>
    <w:lvl w:ilvl="0" w:tplc="B1F4939E">
      <w:start w:val="5"/>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2F56D0B"/>
    <w:multiLevelType w:val="multilevel"/>
    <w:tmpl w:val="8A08E5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0" w15:restartNumberingAfterBreak="0">
    <w:nsid w:val="44855F97"/>
    <w:multiLevelType w:val="hybridMultilevel"/>
    <w:tmpl w:val="E7C279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1" w15:restartNumberingAfterBreak="0">
    <w:nsid w:val="4638224A"/>
    <w:multiLevelType w:val="hybridMultilevel"/>
    <w:tmpl w:val="546AD04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2" w15:restartNumberingAfterBreak="0">
    <w:nsid w:val="46FC72B2"/>
    <w:multiLevelType w:val="hybridMultilevel"/>
    <w:tmpl w:val="BD700DE0"/>
    <w:styleLink w:val="Zaimportowanystyl5"/>
    <w:lvl w:ilvl="0" w:tplc="B0646BA0">
      <w:start w:val="1"/>
      <w:numFmt w:val="decimal"/>
      <w:lvlText w:val="%1."/>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60B2F6E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95A66BCE">
      <w:start w:val="1"/>
      <w:numFmt w:val="decimal"/>
      <w:lvlText w:val="%3."/>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3" w:tplc="38349866">
      <w:start w:val="1"/>
      <w:numFmt w:val="decimal"/>
      <w:lvlText w:val="%4."/>
      <w:lvlJc w:val="left"/>
      <w:pPr>
        <w:ind w:left="567" w:hanging="207"/>
      </w:pPr>
      <w:rPr>
        <w:rFonts w:hAnsi="Arial Unicode MS"/>
        <w:caps w:val="0"/>
        <w:smallCaps w:val="0"/>
        <w:strike w:val="0"/>
        <w:dstrike w:val="0"/>
        <w:color w:val="000000"/>
        <w:spacing w:val="0"/>
        <w:w w:val="100"/>
        <w:kern w:val="0"/>
        <w:position w:val="0"/>
        <w:highlight w:val="none"/>
        <w:vertAlign w:val="baseline"/>
      </w:rPr>
    </w:lvl>
    <w:lvl w:ilvl="4" w:tplc="08D0645A">
      <w:start w:val="1"/>
      <w:numFmt w:val="decimal"/>
      <w:lvlText w:val="%5."/>
      <w:lvlJc w:val="left"/>
      <w:pPr>
        <w:ind w:left="1287" w:hanging="742"/>
      </w:pPr>
      <w:rPr>
        <w:rFonts w:hAnsi="Arial Unicode MS"/>
        <w:caps w:val="0"/>
        <w:smallCaps w:val="0"/>
        <w:strike w:val="0"/>
        <w:dstrike w:val="0"/>
        <w:color w:val="000000"/>
        <w:spacing w:val="0"/>
        <w:w w:val="100"/>
        <w:kern w:val="0"/>
        <w:position w:val="0"/>
        <w:highlight w:val="none"/>
        <w:vertAlign w:val="baseline"/>
      </w:rPr>
    </w:lvl>
    <w:lvl w:ilvl="5" w:tplc="69543660">
      <w:start w:val="1"/>
      <w:numFmt w:val="decimal"/>
      <w:lvlText w:val="%6."/>
      <w:lvlJc w:val="left"/>
      <w:pPr>
        <w:ind w:left="1647" w:hanging="742"/>
      </w:pPr>
      <w:rPr>
        <w:rFonts w:hAnsi="Arial Unicode MS"/>
        <w:caps w:val="0"/>
        <w:smallCaps w:val="0"/>
        <w:strike w:val="0"/>
        <w:dstrike w:val="0"/>
        <w:color w:val="000000"/>
        <w:spacing w:val="0"/>
        <w:w w:val="100"/>
        <w:kern w:val="0"/>
        <w:position w:val="0"/>
        <w:highlight w:val="none"/>
        <w:vertAlign w:val="baseline"/>
      </w:rPr>
    </w:lvl>
    <w:lvl w:ilvl="6" w:tplc="7EF27A3E">
      <w:start w:val="1"/>
      <w:numFmt w:val="decimal"/>
      <w:lvlText w:val="%7."/>
      <w:lvlJc w:val="left"/>
      <w:pPr>
        <w:ind w:left="2007" w:hanging="742"/>
      </w:pPr>
      <w:rPr>
        <w:rFonts w:hAnsi="Arial Unicode MS"/>
        <w:caps w:val="0"/>
        <w:smallCaps w:val="0"/>
        <w:strike w:val="0"/>
        <w:dstrike w:val="0"/>
        <w:color w:val="000000"/>
        <w:spacing w:val="0"/>
        <w:w w:val="100"/>
        <w:kern w:val="0"/>
        <w:position w:val="0"/>
        <w:highlight w:val="none"/>
        <w:vertAlign w:val="baseline"/>
      </w:rPr>
    </w:lvl>
    <w:lvl w:ilvl="7" w:tplc="370E715A">
      <w:start w:val="1"/>
      <w:numFmt w:val="decimal"/>
      <w:lvlText w:val="%8."/>
      <w:lvlJc w:val="left"/>
      <w:pPr>
        <w:ind w:left="2367" w:hanging="742"/>
      </w:pPr>
      <w:rPr>
        <w:rFonts w:hAnsi="Arial Unicode MS"/>
        <w:caps w:val="0"/>
        <w:smallCaps w:val="0"/>
        <w:strike w:val="0"/>
        <w:dstrike w:val="0"/>
        <w:color w:val="000000"/>
        <w:spacing w:val="0"/>
        <w:w w:val="100"/>
        <w:kern w:val="0"/>
        <w:position w:val="0"/>
        <w:highlight w:val="none"/>
        <w:vertAlign w:val="baseline"/>
      </w:rPr>
    </w:lvl>
    <w:lvl w:ilvl="8" w:tplc="F47E431C">
      <w:start w:val="1"/>
      <w:numFmt w:val="decimal"/>
      <w:lvlText w:val="%9."/>
      <w:lvlJc w:val="left"/>
      <w:pPr>
        <w:ind w:left="2727" w:hanging="742"/>
      </w:pPr>
      <w:rPr>
        <w:rFonts w:hAnsi="Arial Unicode MS"/>
        <w:caps w:val="0"/>
        <w:smallCaps w:val="0"/>
        <w:strike w:val="0"/>
        <w:dstrike w:val="0"/>
        <w:color w:val="000000"/>
        <w:spacing w:val="0"/>
        <w:w w:val="100"/>
        <w:kern w:val="0"/>
        <w:position w:val="0"/>
        <w:highlight w:val="none"/>
        <w:vertAlign w:val="baseline"/>
      </w:rPr>
    </w:lvl>
  </w:abstractNum>
  <w:abstractNum w:abstractNumId="83" w15:restartNumberingAfterBreak="0">
    <w:nsid w:val="472A64F9"/>
    <w:multiLevelType w:val="hybridMultilevel"/>
    <w:tmpl w:val="D466DD86"/>
    <w:styleLink w:val="Zaimportowanystyl260"/>
    <w:lvl w:ilvl="0" w:tplc="F7AC0672">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rPr>
    </w:lvl>
    <w:lvl w:ilvl="1" w:tplc="841483CC">
      <w:start w:val="1"/>
      <w:numFmt w:val="lowerLetter"/>
      <w:lvlText w:val="%2."/>
      <w:lvlJc w:val="left"/>
      <w:pPr>
        <w:ind w:left="1077" w:hanging="357"/>
      </w:pPr>
      <w:rPr>
        <w:rFonts w:hAnsi="Arial Unicode MS"/>
        <w:caps w:val="0"/>
        <w:smallCaps w:val="0"/>
        <w:strike w:val="0"/>
        <w:dstrike w:val="0"/>
        <w:color w:val="000000"/>
        <w:spacing w:val="0"/>
        <w:w w:val="100"/>
        <w:kern w:val="0"/>
        <w:position w:val="0"/>
        <w:highlight w:val="none"/>
        <w:vertAlign w:val="baseline"/>
      </w:rPr>
    </w:lvl>
    <w:lvl w:ilvl="2" w:tplc="88165E1E">
      <w:start w:val="1"/>
      <w:numFmt w:val="lowerRoman"/>
      <w:lvlText w:val="%3."/>
      <w:lvlJc w:val="left"/>
      <w:pPr>
        <w:ind w:left="1797" w:hanging="263"/>
      </w:pPr>
      <w:rPr>
        <w:rFonts w:hAnsi="Arial Unicode MS"/>
        <w:caps w:val="0"/>
        <w:smallCaps w:val="0"/>
        <w:strike w:val="0"/>
        <w:dstrike w:val="0"/>
        <w:color w:val="000000"/>
        <w:spacing w:val="0"/>
        <w:w w:val="100"/>
        <w:kern w:val="0"/>
        <w:position w:val="0"/>
        <w:highlight w:val="none"/>
        <w:vertAlign w:val="baseline"/>
      </w:rPr>
    </w:lvl>
    <w:lvl w:ilvl="3" w:tplc="FF142884">
      <w:start w:val="1"/>
      <w:numFmt w:val="decimal"/>
      <w:lvlText w:val="%4."/>
      <w:lvlJc w:val="left"/>
      <w:pPr>
        <w:ind w:left="2517" w:hanging="357"/>
      </w:pPr>
      <w:rPr>
        <w:rFonts w:hAnsi="Arial Unicode MS"/>
        <w:caps w:val="0"/>
        <w:smallCaps w:val="0"/>
        <w:strike w:val="0"/>
        <w:dstrike w:val="0"/>
        <w:color w:val="000000"/>
        <w:spacing w:val="0"/>
        <w:w w:val="100"/>
        <w:kern w:val="0"/>
        <w:position w:val="0"/>
        <w:highlight w:val="none"/>
        <w:vertAlign w:val="baseline"/>
      </w:rPr>
    </w:lvl>
    <w:lvl w:ilvl="4" w:tplc="C28AAC36">
      <w:start w:val="1"/>
      <w:numFmt w:val="lowerLetter"/>
      <w:lvlText w:val="%5."/>
      <w:lvlJc w:val="left"/>
      <w:pPr>
        <w:ind w:left="3237" w:hanging="357"/>
      </w:pPr>
      <w:rPr>
        <w:rFonts w:hAnsi="Arial Unicode MS"/>
        <w:caps w:val="0"/>
        <w:smallCaps w:val="0"/>
        <w:strike w:val="0"/>
        <w:dstrike w:val="0"/>
        <w:color w:val="000000"/>
        <w:spacing w:val="0"/>
        <w:w w:val="100"/>
        <w:kern w:val="0"/>
        <w:position w:val="0"/>
        <w:highlight w:val="none"/>
        <w:vertAlign w:val="baseline"/>
      </w:rPr>
    </w:lvl>
    <w:lvl w:ilvl="5" w:tplc="392E0ED0">
      <w:start w:val="1"/>
      <w:numFmt w:val="lowerRoman"/>
      <w:lvlText w:val="%6."/>
      <w:lvlJc w:val="left"/>
      <w:pPr>
        <w:ind w:left="3957" w:hanging="263"/>
      </w:pPr>
      <w:rPr>
        <w:rFonts w:hAnsi="Arial Unicode MS"/>
        <w:caps w:val="0"/>
        <w:smallCaps w:val="0"/>
        <w:strike w:val="0"/>
        <w:dstrike w:val="0"/>
        <w:color w:val="000000"/>
        <w:spacing w:val="0"/>
        <w:w w:val="100"/>
        <w:kern w:val="0"/>
        <w:position w:val="0"/>
        <w:highlight w:val="none"/>
        <w:vertAlign w:val="baseline"/>
      </w:rPr>
    </w:lvl>
    <w:lvl w:ilvl="6" w:tplc="97EA756E">
      <w:start w:val="1"/>
      <w:numFmt w:val="decimal"/>
      <w:lvlText w:val="%7."/>
      <w:lvlJc w:val="left"/>
      <w:pPr>
        <w:ind w:left="4677" w:hanging="357"/>
      </w:pPr>
      <w:rPr>
        <w:rFonts w:hAnsi="Arial Unicode MS"/>
        <w:caps w:val="0"/>
        <w:smallCaps w:val="0"/>
        <w:strike w:val="0"/>
        <w:dstrike w:val="0"/>
        <w:color w:val="000000"/>
        <w:spacing w:val="0"/>
        <w:w w:val="100"/>
        <w:kern w:val="0"/>
        <w:position w:val="0"/>
        <w:highlight w:val="none"/>
        <w:vertAlign w:val="baseline"/>
      </w:rPr>
    </w:lvl>
    <w:lvl w:ilvl="7" w:tplc="5F8AC6EA">
      <w:start w:val="1"/>
      <w:numFmt w:val="lowerLetter"/>
      <w:lvlText w:val="%8."/>
      <w:lvlJc w:val="left"/>
      <w:pPr>
        <w:ind w:left="5397" w:hanging="357"/>
      </w:pPr>
      <w:rPr>
        <w:rFonts w:hAnsi="Arial Unicode MS"/>
        <w:caps w:val="0"/>
        <w:smallCaps w:val="0"/>
        <w:strike w:val="0"/>
        <w:dstrike w:val="0"/>
        <w:color w:val="000000"/>
        <w:spacing w:val="0"/>
        <w:w w:val="100"/>
        <w:kern w:val="0"/>
        <w:position w:val="0"/>
        <w:highlight w:val="none"/>
        <w:vertAlign w:val="baseline"/>
      </w:rPr>
    </w:lvl>
    <w:lvl w:ilvl="8" w:tplc="77C8B46C">
      <w:start w:val="1"/>
      <w:numFmt w:val="lowerRoman"/>
      <w:lvlText w:val="%9."/>
      <w:lvlJc w:val="left"/>
      <w:pPr>
        <w:ind w:left="6117" w:hanging="263"/>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47EB57CF"/>
    <w:multiLevelType w:val="hybridMultilevel"/>
    <w:tmpl w:val="8EE44FB0"/>
    <w:lvl w:ilvl="0" w:tplc="89C61A02">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81A43A4"/>
    <w:multiLevelType w:val="hybridMultilevel"/>
    <w:tmpl w:val="57666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C495B4A"/>
    <w:multiLevelType w:val="hybridMultilevel"/>
    <w:tmpl w:val="F1BC82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D864E62"/>
    <w:multiLevelType w:val="hybridMultilevel"/>
    <w:tmpl w:val="7D5826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D8D5D8B"/>
    <w:multiLevelType w:val="hybridMultilevel"/>
    <w:tmpl w:val="BD749FEE"/>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89" w15:restartNumberingAfterBreak="0">
    <w:nsid w:val="4DA03846"/>
    <w:multiLevelType w:val="hybridMultilevel"/>
    <w:tmpl w:val="1734A61A"/>
    <w:styleLink w:val="Zaimportowanystyl100"/>
    <w:lvl w:ilvl="0" w:tplc="BEB6E470">
      <w:start w:val="1"/>
      <w:numFmt w:val="lowerLetter"/>
      <w:lvlText w:val="%1)"/>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1" w:tplc="5F0CEE84">
      <w:start w:val="1"/>
      <w:numFmt w:val="lowerLetter"/>
      <w:lvlText w:val="%2."/>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2" w:tplc="F6EA3B78">
      <w:start w:val="1"/>
      <w:numFmt w:val="lowerRoman"/>
      <w:lvlText w:val="%3."/>
      <w:lvlJc w:val="left"/>
      <w:pPr>
        <w:ind w:left="3600" w:hanging="266"/>
      </w:pPr>
      <w:rPr>
        <w:rFonts w:hAnsi="Arial Unicode MS"/>
        <w:caps w:val="0"/>
        <w:smallCaps w:val="0"/>
        <w:strike w:val="0"/>
        <w:dstrike w:val="0"/>
        <w:color w:val="000000"/>
        <w:spacing w:val="0"/>
        <w:w w:val="100"/>
        <w:kern w:val="0"/>
        <w:position w:val="0"/>
        <w:highlight w:val="none"/>
        <w:vertAlign w:val="baseline"/>
      </w:rPr>
    </w:lvl>
    <w:lvl w:ilvl="3" w:tplc="FB825856">
      <w:start w:val="1"/>
      <w:numFmt w:val="decimal"/>
      <w:lvlText w:val="%4."/>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4" w:tplc="59BCE51C">
      <w:start w:val="1"/>
      <w:numFmt w:val="lowerLetter"/>
      <w:lvlText w:val="%5."/>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5" w:tplc="E6E6972C">
      <w:start w:val="1"/>
      <w:numFmt w:val="lowerRoman"/>
      <w:lvlText w:val="%6."/>
      <w:lvlJc w:val="left"/>
      <w:pPr>
        <w:ind w:left="5760" w:hanging="266"/>
      </w:pPr>
      <w:rPr>
        <w:rFonts w:hAnsi="Arial Unicode MS"/>
        <w:caps w:val="0"/>
        <w:smallCaps w:val="0"/>
        <w:strike w:val="0"/>
        <w:dstrike w:val="0"/>
        <w:color w:val="000000"/>
        <w:spacing w:val="0"/>
        <w:w w:val="100"/>
        <w:kern w:val="0"/>
        <w:position w:val="0"/>
        <w:highlight w:val="none"/>
        <w:vertAlign w:val="baseline"/>
      </w:rPr>
    </w:lvl>
    <w:lvl w:ilvl="6" w:tplc="0DF608AC">
      <w:start w:val="1"/>
      <w:numFmt w:val="decimal"/>
      <w:lvlText w:val="%7."/>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7" w:tplc="07A6AF26">
      <w:start w:val="1"/>
      <w:numFmt w:val="lowerLetter"/>
      <w:lvlText w:val="%8."/>
      <w:lvlJc w:val="left"/>
      <w:pPr>
        <w:ind w:left="7200" w:hanging="360"/>
      </w:pPr>
      <w:rPr>
        <w:rFonts w:hAnsi="Arial Unicode MS"/>
        <w:caps w:val="0"/>
        <w:smallCaps w:val="0"/>
        <w:strike w:val="0"/>
        <w:dstrike w:val="0"/>
        <w:color w:val="000000"/>
        <w:spacing w:val="0"/>
        <w:w w:val="100"/>
        <w:kern w:val="0"/>
        <w:position w:val="0"/>
        <w:highlight w:val="none"/>
        <w:vertAlign w:val="baseline"/>
      </w:rPr>
    </w:lvl>
    <w:lvl w:ilvl="8" w:tplc="CA6E813C">
      <w:start w:val="1"/>
      <w:numFmt w:val="lowerRoman"/>
      <w:lvlText w:val="%9."/>
      <w:lvlJc w:val="left"/>
      <w:pPr>
        <w:ind w:left="7920" w:hanging="266"/>
      </w:pPr>
      <w:rPr>
        <w:rFonts w:hAnsi="Arial Unicode MS"/>
        <w:caps w:val="0"/>
        <w:smallCaps w:val="0"/>
        <w:strike w:val="0"/>
        <w:dstrike w:val="0"/>
        <w:color w:val="000000"/>
        <w:spacing w:val="0"/>
        <w:w w:val="100"/>
        <w:kern w:val="0"/>
        <w:position w:val="0"/>
        <w:highlight w:val="none"/>
        <w:vertAlign w:val="baseline"/>
      </w:rPr>
    </w:lvl>
  </w:abstractNum>
  <w:abstractNum w:abstractNumId="90" w15:restartNumberingAfterBreak="0">
    <w:nsid w:val="4E0D1F22"/>
    <w:multiLevelType w:val="hybridMultilevel"/>
    <w:tmpl w:val="34F89208"/>
    <w:styleLink w:val="Zaimportowanystyl16"/>
    <w:lvl w:ilvl="0" w:tplc="AA18F330">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FDB49150">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1A6CED32">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36ACC360">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D4FC5754">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BA3C16C2">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94B21DFA">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88B060E0">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0CBE593A">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91" w15:restartNumberingAfterBreak="0">
    <w:nsid w:val="4EAE3407"/>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92" w15:restartNumberingAfterBreak="0">
    <w:nsid w:val="50A93A0D"/>
    <w:multiLevelType w:val="hybridMultilevel"/>
    <w:tmpl w:val="8EE44FB0"/>
    <w:lvl w:ilvl="0" w:tplc="89C61A02">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1311C16"/>
    <w:multiLevelType w:val="hybridMultilevel"/>
    <w:tmpl w:val="5DC828A2"/>
    <w:styleLink w:val="Zaimportowanystyl151"/>
    <w:lvl w:ilvl="0" w:tplc="5C9E845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4290E136">
      <w:start w:val="1"/>
      <w:numFmt w:val="decimal"/>
      <w:lvlText w:val="%2."/>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2" w:tplc="965E09BE">
      <w:start w:val="1"/>
      <w:numFmt w:val="decimal"/>
      <w:lvlText w:val="%3."/>
      <w:lvlJc w:val="left"/>
      <w:pPr>
        <w:ind w:left="720" w:hanging="153"/>
      </w:pPr>
      <w:rPr>
        <w:rFonts w:hAnsi="Arial Unicode MS"/>
        <w:caps w:val="0"/>
        <w:smallCaps w:val="0"/>
        <w:strike w:val="0"/>
        <w:dstrike w:val="0"/>
        <w:color w:val="000000"/>
        <w:spacing w:val="0"/>
        <w:w w:val="100"/>
        <w:kern w:val="0"/>
        <w:position w:val="0"/>
        <w:highlight w:val="none"/>
        <w:vertAlign w:val="baseline"/>
      </w:rPr>
    </w:lvl>
    <w:lvl w:ilvl="3" w:tplc="1BE8F3E0">
      <w:start w:val="1"/>
      <w:numFmt w:val="decimal"/>
      <w:lvlText w:val="%4."/>
      <w:lvlJc w:val="left"/>
      <w:pPr>
        <w:ind w:left="1080" w:hanging="153"/>
      </w:pPr>
      <w:rPr>
        <w:rFonts w:hAnsi="Arial Unicode MS"/>
        <w:caps w:val="0"/>
        <w:smallCaps w:val="0"/>
        <w:strike w:val="0"/>
        <w:dstrike w:val="0"/>
        <w:color w:val="000000"/>
        <w:spacing w:val="0"/>
        <w:w w:val="100"/>
        <w:kern w:val="0"/>
        <w:position w:val="0"/>
        <w:highlight w:val="none"/>
        <w:vertAlign w:val="baseline"/>
      </w:rPr>
    </w:lvl>
    <w:lvl w:ilvl="4" w:tplc="829AD584">
      <w:start w:val="1"/>
      <w:numFmt w:val="decimal"/>
      <w:lvlText w:val="%5."/>
      <w:lvlJc w:val="left"/>
      <w:pPr>
        <w:ind w:left="1440" w:hanging="153"/>
      </w:pPr>
      <w:rPr>
        <w:rFonts w:hAnsi="Arial Unicode MS"/>
        <w:caps w:val="0"/>
        <w:smallCaps w:val="0"/>
        <w:strike w:val="0"/>
        <w:dstrike w:val="0"/>
        <w:color w:val="000000"/>
        <w:spacing w:val="0"/>
        <w:w w:val="100"/>
        <w:kern w:val="0"/>
        <w:position w:val="0"/>
        <w:highlight w:val="none"/>
        <w:vertAlign w:val="baseline"/>
      </w:rPr>
    </w:lvl>
    <w:lvl w:ilvl="5" w:tplc="A8C28C14">
      <w:start w:val="1"/>
      <w:numFmt w:val="decimal"/>
      <w:lvlText w:val="%6."/>
      <w:lvlJc w:val="left"/>
      <w:pPr>
        <w:ind w:left="1800" w:hanging="153"/>
      </w:pPr>
      <w:rPr>
        <w:rFonts w:hAnsi="Arial Unicode MS"/>
        <w:caps w:val="0"/>
        <w:smallCaps w:val="0"/>
        <w:strike w:val="0"/>
        <w:dstrike w:val="0"/>
        <w:color w:val="000000"/>
        <w:spacing w:val="0"/>
        <w:w w:val="100"/>
        <w:kern w:val="0"/>
        <w:position w:val="0"/>
        <w:highlight w:val="none"/>
        <w:vertAlign w:val="baseline"/>
      </w:rPr>
    </w:lvl>
    <w:lvl w:ilvl="6" w:tplc="79A8BEA8">
      <w:start w:val="1"/>
      <w:numFmt w:val="decimal"/>
      <w:lvlText w:val="%7."/>
      <w:lvlJc w:val="left"/>
      <w:pPr>
        <w:ind w:left="2160" w:hanging="153"/>
      </w:pPr>
      <w:rPr>
        <w:rFonts w:hAnsi="Arial Unicode MS"/>
        <w:caps w:val="0"/>
        <w:smallCaps w:val="0"/>
        <w:strike w:val="0"/>
        <w:dstrike w:val="0"/>
        <w:color w:val="000000"/>
        <w:spacing w:val="0"/>
        <w:w w:val="100"/>
        <w:kern w:val="0"/>
        <w:position w:val="0"/>
        <w:highlight w:val="none"/>
        <w:vertAlign w:val="baseline"/>
      </w:rPr>
    </w:lvl>
    <w:lvl w:ilvl="7" w:tplc="ABE02998">
      <w:start w:val="1"/>
      <w:numFmt w:val="decimal"/>
      <w:lvlText w:val="%8."/>
      <w:lvlJc w:val="left"/>
      <w:pPr>
        <w:ind w:left="2520" w:hanging="153"/>
      </w:pPr>
      <w:rPr>
        <w:rFonts w:hAnsi="Arial Unicode MS"/>
        <w:caps w:val="0"/>
        <w:smallCaps w:val="0"/>
        <w:strike w:val="0"/>
        <w:dstrike w:val="0"/>
        <w:color w:val="000000"/>
        <w:spacing w:val="0"/>
        <w:w w:val="100"/>
        <w:kern w:val="0"/>
        <w:position w:val="0"/>
        <w:highlight w:val="none"/>
        <w:vertAlign w:val="baseline"/>
      </w:rPr>
    </w:lvl>
    <w:lvl w:ilvl="8" w:tplc="0C8477CE">
      <w:start w:val="1"/>
      <w:numFmt w:val="decimal"/>
      <w:lvlText w:val="%9."/>
      <w:lvlJc w:val="left"/>
      <w:pPr>
        <w:ind w:left="2880" w:hanging="153"/>
      </w:pPr>
      <w:rPr>
        <w:rFonts w:hAnsi="Arial Unicode MS"/>
        <w:caps w:val="0"/>
        <w:smallCaps w:val="0"/>
        <w:strike w:val="0"/>
        <w:dstrike w:val="0"/>
        <w:color w:val="000000"/>
        <w:spacing w:val="0"/>
        <w:w w:val="100"/>
        <w:kern w:val="0"/>
        <w:position w:val="0"/>
        <w:highlight w:val="none"/>
        <w:vertAlign w:val="baseline"/>
      </w:rPr>
    </w:lvl>
  </w:abstractNum>
  <w:abstractNum w:abstractNumId="94" w15:restartNumberingAfterBreak="0">
    <w:nsid w:val="5246193E"/>
    <w:multiLevelType w:val="multilevel"/>
    <w:tmpl w:val="29A02DB6"/>
    <w:lvl w:ilvl="0">
      <w:start w:val="1"/>
      <w:numFmt w:val="decimal"/>
      <w:pStyle w:val="Poziom1"/>
      <w:lvlText w:val="%1."/>
      <w:lvlJc w:val="left"/>
      <w:pPr>
        <w:tabs>
          <w:tab w:val="num" w:pos="720"/>
        </w:tabs>
        <w:ind w:left="720" w:hanging="360"/>
      </w:pPr>
      <w:rPr>
        <w:rFonts w:hint="default"/>
      </w:rPr>
    </w:lvl>
    <w:lvl w:ilvl="1">
      <w:start w:val="1"/>
      <w:numFmt w:val="lowerRoman"/>
      <w:pStyle w:val="Poziom2"/>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95" w15:restartNumberingAfterBreak="0">
    <w:nsid w:val="53E360C1"/>
    <w:multiLevelType w:val="hybridMultilevel"/>
    <w:tmpl w:val="417CA296"/>
    <w:styleLink w:val="Zaimportowanystyl17"/>
    <w:lvl w:ilvl="0" w:tplc="D77A07C4">
      <w:start w:val="1"/>
      <w:numFmt w:val="lowerLetter"/>
      <w:lvlText w:val="%1)"/>
      <w:lvlJc w:val="left"/>
      <w:pPr>
        <w:ind w:left="708" w:hanging="70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32625C4E">
      <w:start w:val="1"/>
      <w:numFmt w:val="lowerLetter"/>
      <w:lvlText w:val="%2."/>
      <w:lvlJc w:val="left"/>
      <w:pPr>
        <w:ind w:left="720" w:hanging="69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AD74C246">
      <w:start w:val="1"/>
      <w:numFmt w:val="lowerRoman"/>
      <w:lvlText w:val="%3."/>
      <w:lvlJc w:val="left"/>
      <w:pPr>
        <w:ind w:left="1440" w:hanging="59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75FEF432">
      <w:start w:val="1"/>
      <w:numFmt w:val="decimal"/>
      <w:lvlText w:val="%4."/>
      <w:lvlJc w:val="left"/>
      <w:pPr>
        <w:ind w:left="2160" w:hanging="67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DE5CED56">
      <w:start w:val="1"/>
      <w:numFmt w:val="lowerLetter"/>
      <w:lvlText w:val="%5."/>
      <w:lvlJc w:val="left"/>
      <w:pPr>
        <w:ind w:left="2880" w:hanging="6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A67E97D8">
      <w:start w:val="1"/>
      <w:numFmt w:val="lowerRoman"/>
      <w:lvlText w:val="%6."/>
      <w:lvlJc w:val="left"/>
      <w:pPr>
        <w:ind w:left="3600" w:hanging="554"/>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9EE08086">
      <w:start w:val="1"/>
      <w:numFmt w:val="decimal"/>
      <w:lvlText w:val="%7."/>
      <w:lvlJc w:val="left"/>
      <w:pPr>
        <w:ind w:left="4320" w:hanging="63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3B661474">
      <w:start w:val="1"/>
      <w:numFmt w:val="lowerLetter"/>
      <w:lvlText w:val="%8."/>
      <w:lvlJc w:val="left"/>
      <w:pPr>
        <w:ind w:left="5040" w:hanging="624"/>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21949868">
      <w:start w:val="1"/>
      <w:numFmt w:val="lowerRoman"/>
      <w:lvlText w:val="%9."/>
      <w:lvlJc w:val="left"/>
      <w:pPr>
        <w:ind w:left="5760" w:hanging="51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96" w15:restartNumberingAfterBreak="0">
    <w:nsid w:val="567C20B4"/>
    <w:multiLevelType w:val="hybridMultilevel"/>
    <w:tmpl w:val="BA5A9BEE"/>
    <w:name w:val="WW8Num623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56815182"/>
    <w:multiLevelType w:val="multilevel"/>
    <w:tmpl w:val="1714C5F8"/>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15:restartNumberingAfterBreak="0">
    <w:nsid w:val="56BD567D"/>
    <w:multiLevelType w:val="hybridMultilevel"/>
    <w:tmpl w:val="A8E62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7011C02"/>
    <w:multiLevelType w:val="hybridMultilevel"/>
    <w:tmpl w:val="5F6C2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7EC5215"/>
    <w:multiLevelType w:val="hybridMultilevel"/>
    <w:tmpl w:val="8AF8B58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1" w15:restartNumberingAfterBreak="0">
    <w:nsid w:val="58B60D21"/>
    <w:multiLevelType w:val="hybridMultilevel"/>
    <w:tmpl w:val="D6E0C616"/>
    <w:lvl w:ilvl="0" w:tplc="5A028FF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2" w15:restartNumberingAfterBreak="0">
    <w:nsid w:val="58C9559E"/>
    <w:multiLevelType w:val="hybridMultilevel"/>
    <w:tmpl w:val="9508BCAA"/>
    <w:lvl w:ilvl="0" w:tplc="594C2AB8">
      <w:start w:val="1"/>
      <w:numFmt w:val="lowerLetter"/>
      <w:lvlText w:val="%1)"/>
      <w:lvlJc w:val="left"/>
      <w:pPr>
        <w:ind w:left="2148" w:hanging="360"/>
      </w:pPr>
      <w:rPr>
        <w:color w:val="auto"/>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103" w15:restartNumberingAfterBreak="0">
    <w:nsid w:val="598751CE"/>
    <w:multiLevelType w:val="hybridMultilevel"/>
    <w:tmpl w:val="2F5ADD20"/>
    <w:styleLink w:val="Zaimportowanystyl33"/>
    <w:lvl w:ilvl="0" w:tplc="C03678F6">
      <w:start w:val="1"/>
      <w:numFmt w:val="decimal"/>
      <w:lvlText w:val="%1."/>
      <w:lvlJc w:val="left"/>
      <w:pPr>
        <w:tabs>
          <w:tab w:val="num" w:pos="540"/>
        </w:tabs>
        <w:ind w:left="567" w:hanging="567"/>
      </w:pPr>
      <w:rPr>
        <w:rFonts w:hAnsi="Arial Unicode MS"/>
        <w:caps w:val="0"/>
        <w:smallCaps w:val="0"/>
        <w:strike w:val="0"/>
        <w:dstrike w:val="0"/>
        <w:color w:val="000000"/>
        <w:spacing w:val="0"/>
        <w:w w:val="100"/>
        <w:kern w:val="0"/>
        <w:position w:val="0"/>
        <w:highlight w:val="none"/>
        <w:vertAlign w:val="baseline"/>
      </w:rPr>
    </w:lvl>
    <w:lvl w:ilvl="1" w:tplc="D6421E16">
      <w:start w:val="1"/>
      <w:numFmt w:val="lowerLetter"/>
      <w:lvlText w:val="%2."/>
      <w:lvlJc w:val="left"/>
      <w:pPr>
        <w:tabs>
          <w:tab w:val="left" w:pos="540"/>
          <w:tab w:val="num" w:pos="1260"/>
        </w:tabs>
        <w:ind w:left="1287" w:hanging="567"/>
      </w:pPr>
      <w:rPr>
        <w:rFonts w:hAnsi="Arial Unicode MS"/>
        <w:caps w:val="0"/>
        <w:smallCaps w:val="0"/>
        <w:strike w:val="0"/>
        <w:dstrike w:val="0"/>
        <w:color w:val="000000"/>
        <w:spacing w:val="0"/>
        <w:w w:val="100"/>
        <w:kern w:val="0"/>
        <w:position w:val="0"/>
        <w:highlight w:val="none"/>
        <w:vertAlign w:val="baseline"/>
      </w:rPr>
    </w:lvl>
    <w:lvl w:ilvl="2" w:tplc="85C09D8C">
      <w:start w:val="1"/>
      <w:numFmt w:val="lowerRoman"/>
      <w:lvlText w:val="%3."/>
      <w:lvlJc w:val="left"/>
      <w:pPr>
        <w:tabs>
          <w:tab w:val="left" w:pos="540"/>
          <w:tab w:val="num" w:pos="1980"/>
        </w:tabs>
        <w:ind w:left="2007" w:hanging="473"/>
      </w:pPr>
      <w:rPr>
        <w:rFonts w:hAnsi="Arial Unicode MS"/>
        <w:caps w:val="0"/>
        <w:smallCaps w:val="0"/>
        <w:strike w:val="0"/>
        <w:dstrike w:val="0"/>
        <w:color w:val="000000"/>
        <w:spacing w:val="0"/>
        <w:w w:val="100"/>
        <w:kern w:val="0"/>
        <w:position w:val="0"/>
        <w:highlight w:val="none"/>
        <w:vertAlign w:val="baseline"/>
      </w:rPr>
    </w:lvl>
    <w:lvl w:ilvl="3" w:tplc="93AA49D2">
      <w:start w:val="1"/>
      <w:numFmt w:val="decimal"/>
      <w:lvlText w:val="%4."/>
      <w:lvlJc w:val="left"/>
      <w:pPr>
        <w:tabs>
          <w:tab w:val="left" w:pos="540"/>
          <w:tab w:val="num" w:pos="2700"/>
        </w:tabs>
        <w:ind w:left="2727" w:hanging="567"/>
      </w:pPr>
      <w:rPr>
        <w:rFonts w:hAnsi="Arial Unicode MS"/>
        <w:caps w:val="0"/>
        <w:smallCaps w:val="0"/>
        <w:strike w:val="0"/>
        <w:dstrike w:val="0"/>
        <w:color w:val="000000"/>
        <w:spacing w:val="0"/>
        <w:w w:val="100"/>
        <w:kern w:val="0"/>
        <w:position w:val="0"/>
        <w:highlight w:val="none"/>
        <w:vertAlign w:val="baseline"/>
      </w:rPr>
    </w:lvl>
    <w:lvl w:ilvl="4" w:tplc="608408A8">
      <w:start w:val="1"/>
      <w:numFmt w:val="lowerLetter"/>
      <w:lvlText w:val="%5."/>
      <w:lvlJc w:val="left"/>
      <w:pPr>
        <w:tabs>
          <w:tab w:val="left" w:pos="540"/>
          <w:tab w:val="num" w:pos="3420"/>
        </w:tabs>
        <w:ind w:left="3447" w:hanging="567"/>
      </w:pPr>
      <w:rPr>
        <w:rFonts w:hAnsi="Arial Unicode MS"/>
        <w:caps w:val="0"/>
        <w:smallCaps w:val="0"/>
        <w:strike w:val="0"/>
        <w:dstrike w:val="0"/>
        <w:color w:val="000000"/>
        <w:spacing w:val="0"/>
        <w:w w:val="100"/>
        <w:kern w:val="0"/>
        <w:position w:val="0"/>
        <w:highlight w:val="none"/>
        <w:vertAlign w:val="baseline"/>
      </w:rPr>
    </w:lvl>
    <w:lvl w:ilvl="5" w:tplc="4F64352E">
      <w:start w:val="1"/>
      <w:numFmt w:val="lowerRoman"/>
      <w:lvlText w:val="%6."/>
      <w:lvlJc w:val="left"/>
      <w:pPr>
        <w:tabs>
          <w:tab w:val="left" w:pos="540"/>
          <w:tab w:val="num" w:pos="4140"/>
        </w:tabs>
        <w:ind w:left="4167" w:hanging="473"/>
      </w:pPr>
      <w:rPr>
        <w:rFonts w:hAnsi="Arial Unicode MS"/>
        <w:caps w:val="0"/>
        <w:smallCaps w:val="0"/>
        <w:strike w:val="0"/>
        <w:dstrike w:val="0"/>
        <w:color w:val="000000"/>
        <w:spacing w:val="0"/>
        <w:w w:val="100"/>
        <w:kern w:val="0"/>
        <w:position w:val="0"/>
        <w:highlight w:val="none"/>
        <w:vertAlign w:val="baseline"/>
      </w:rPr>
    </w:lvl>
    <w:lvl w:ilvl="6" w:tplc="8DC899E4">
      <w:start w:val="1"/>
      <w:numFmt w:val="decimal"/>
      <w:lvlText w:val="%7."/>
      <w:lvlJc w:val="left"/>
      <w:pPr>
        <w:tabs>
          <w:tab w:val="left" w:pos="540"/>
          <w:tab w:val="num" w:pos="4860"/>
        </w:tabs>
        <w:ind w:left="4887" w:hanging="567"/>
      </w:pPr>
      <w:rPr>
        <w:rFonts w:hAnsi="Arial Unicode MS"/>
        <w:caps w:val="0"/>
        <w:smallCaps w:val="0"/>
        <w:strike w:val="0"/>
        <w:dstrike w:val="0"/>
        <w:color w:val="000000"/>
        <w:spacing w:val="0"/>
        <w:w w:val="100"/>
        <w:kern w:val="0"/>
        <w:position w:val="0"/>
        <w:highlight w:val="none"/>
        <w:vertAlign w:val="baseline"/>
      </w:rPr>
    </w:lvl>
    <w:lvl w:ilvl="7" w:tplc="5748C834">
      <w:start w:val="1"/>
      <w:numFmt w:val="lowerLetter"/>
      <w:lvlText w:val="%8."/>
      <w:lvlJc w:val="left"/>
      <w:pPr>
        <w:tabs>
          <w:tab w:val="left" w:pos="540"/>
          <w:tab w:val="num" w:pos="5580"/>
        </w:tabs>
        <w:ind w:left="5607" w:hanging="567"/>
      </w:pPr>
      <w:rPr>
        <w:rFonts w:hAnsi="Arial Unicode MS"/>
        <w:caps w:val="0"/>
        <w:smallCaps w:val="0"/>
        <w:strike w:val="0"/>
        <w:dstrike w:val="0"/>
        <w:color w:val="000000"/>
        <w:spacing w:val="0"/>
        <w:w w:val="100"/>
        <w:kern w:val="0"/>
        <w:position w:val="0"/>
        <w:highlight w:val="none"/>
        <w:vertAlign w:val="baseline"/>
      </w:rPr>
    </w:lvl>
    <w:lvl w:ilvl="8" w:tplc="F3B6556E">
      <w:start w:val="1"/>
      <w:numFmt w:val="lowerRoman"/>
      <w:lvlText w:val="%9."/>
      <w:lvlJc w:val="left"/>
      <w:pPr>
        <w:tabs>
          <w:tab w:val="left" w:pos="540"/>
          <w:tab w:val="num" w:pos="6300"/>
        </w:tabs>
        <w:ind w:left="6327" w:hanging="473"/>
      </w:pPr>
      <w:rPr>
        <w:rFonts w:hAnsi="Arial Unicode MS"/>
        <w:caps w:val="0"/>
        <w:smallCaps w:val="0"/>
        <w:strike w:val="0"/>
        <w:dstrike w:val="0"/>
        <w:color w:val="000000"/>
        <w:spacing w:val="0"/>
        <w:w w:val="100"/>
        <w:kern w:val="0"/>
        <w:position w:val="0"/>
        <w:highlight w:val="none"/>
        <w:vertAlign w:val="baseline"/>
      </w:rPr>
    </w:lvl>
  </w:abstractNum>
  <w:abstractNum w:abstractNumId="104" w15:restartNumberingAfterBreak="0">
    <w:nsid w:val="59F723FD"/>
    <w:multiLevelType w:val="hybridMultilevel"/>
    <w:tmpl w:val="CDBC5BD6"/>
    <w:styleLink w:val="Zaimportowanystyl14"/>
    <w:lvl w:ilvl="0" w:tplc="7E6EA6CE">
      <w:start w:val="1"/>
      <w:numFmt w:val="lowerLetter"/>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A1B08B92">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FC5277F0">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C94ABE98">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6046FBDA">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6682FF3A">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EF3A2766">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F950039A">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9C388846">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105" w15:restartNumberingAfterBreak="0">
    <w:nsid w:val="5B2863AE"/>
    <w:multiLevelType w:val="hybridMultilevel"/>
    <w:tmpl w:val="87206FCC"/>
    <w:styleLink w:val="Zaimportowanystyl34"/>
    <w:lvl w:ilvl="0" w:tplc="485C5784">
      <w:start w:val="1"/>
      <w:numFmt w:val="decimal"/>
      <w:lvlText w:val="%1."/>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BFE41664">
      <w:start w:val="1"/>
      <w:numFmt w:val="decimal"/>
      <w:lvlText w:val="%2."/>
      <w:lvlJc w:val="left"/>
      <w:pPr>
        <w:ind w:left="426" w:hanging="426"/>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83ACCBF2">
      <w:start w:val="1"/>
      <w:numFmt w:val="decimal"/>
      <w:lvlText w:val="%3."/>
      <w:lvlJc w:val="left"/>
      <w:pPr>
        <w:ind w:left="567" w:hanging="56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7B5C1B16">
      <w:start w:val="1"/>
      <w:numFmt w:val="decimal"/>
      <w:lvlText w:val="%4."/>
      <w:lvlJc w:val="left"/>
      <w:pPr>
        <w:ind w:left="567" w:hanging="207"/>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8C0AF028">
      <w:start w:val="1"/>
      <w:numFmt w:val="decimal"/>
      <w:lvlText w:val="%5."/>
      <w:lvlJc w:val="left"/>
      <w:pPr>
        <w:ind w:left="128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CC821BB6">
      <w:start w:val="1"/>
      <w:numFmt w:val="decimal"/>
      <w:lvlText w:val="%6."/>
      <w:lvlJc w:val="left"/>
      <w:pPr>
        <w:ind w:left="164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5FA24C18">
      <w:start w:val="1"/>
      <w:numFmt w:val="decimal"/>
      <w:lvlText w:val="%7."/>
      <w:lvlJc w:val="left"/>
      <w:pPr>
        <w:ind w:left="200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CAA6E452">
      <w:start w:val="1"/>
      <w:numFmt w:val="decimal"/>
      <w:lvlText w:val="%8."/>
      <w:lvlJc w:val="left"/>
      <w:pPr>
        <w:ind w:left="236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B3E876B8">
      <w:start w:val="1"/>
      <w:numFmt w:val="decimal"/>
      <w:lvlText w:val="%9."/>
      <w:lvlJc w:val="left"/>
      <w:pPr>
        <w:ind w:left="2727" w:hanging="742"/>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EFA5A66"/>
    <w:multiLevelType w:val="hybridMultilevel"/>
    <w:tmpl w:val="AED01294"/>
    <w:styleLink w:val="Zaimportowanystyl32"/>
    <w:lvl w:ilvl="0" w:tplc="3B489874">
      <w:start w:val="1"/>
      <w:numFmt w:val="decimal"/>
      <w:lvlText w:val="%1."/>
      <w:lvlJc w:val="left"/>
      <w:pPr>
        <w:ind w:left="708" w:hanging="708"/>
      </w:pPr>
      <w:rPr>
        <w:rFonts w:hAnsi="Arial Unicode MS"/>
        <w:b/>
        <w:bCs/>
        <w:caps w:val="0"/>
        <w:smallCaps w:val="0"/>
        <w:strike w:val="0"/>
        <w:dstrike w:val="0"/>
        <w:color w:val="000000"/>
        <w:spacing w:val="0"/>
        <w:w w:val="100"/>
        <w:kern w:val="0"/>
        <w:position w:val="0"/>
        <w:highlight w:val="none"/>
        <w:vertAlign w:val="baseline"/>
      </w:rPr>
    </w:lvl>
    <w:lvl w:ilvl="1" w:tplc="2A44EEF2">
      <w:start w:val="1"/>
      <w:numFmt w:val="lowerLetter"/>
      <w:lvlText w:val="%2."/>
      <w:lvlJc w:val="left"/>
      <w:pPr>
        <w:ind w:left="720" w:hanging="696"/>
      </w:pPr>
      <w:rPr>
        <w:rFonts w:hAnsi="Arial Unicode MS"/>
        <w:b/>
        <w:bCs/>
        <w:caps w:val="0"/>
        <w:smallCaps w:val="0"/>
        <w:strike w:val="0"/>
        <w:dstrike w:val="0"/>
        <w:color w:val="000000"/>
        <w:spacing w:val="0"/>
        <w:w w:val="100"/>
        <w:kern w:val="0"/>
        <w:position w:val="0"/>
        <w:highlight w:val="none"/>
        <w:vertAlign w:val="baseline"/>
      </w:rPr>
    </w:lvl>
    <w:lvl w:ilvl="2" w:tplc="644E9B2A">
      <w:start w:val="1"/>
      <w:numFmt w:val="lowerRoman"/>
      <w:lvlText w:val="%3."/>
      <w:lvlJc w:val="left"/>
      <w:pPr>
        <w:ind w:left="1440" w:hanging="591"/>
      </w:pPr>
      <w:rPr>
        <w:rFonts w:hAnsi="Arial Unicode MS"/>
        <w:b/>
        <w:bCs/>
        <w:caps w:val="0"/>
        <w:smallCaps w:val="0"/>
        <w:strike w:val="0"/>
        <w:dstrike w:val="0"/>
        <w:color w:val="000000"/>
        <w:spacing w:val="0"/>
        <w:w w:val="100"/>
        <w:kern w:val="0"/>
        <w:position w:val="0"/>
        <w:highlight w:val="none"/>
        <w:vertAlign w:val="baseline"/>
      </w:rPr>
    </w:lvl>
    <w:lvl w:ilvl="3" w:tplc="133AF92C">
      <w:start w:val="1"/>
      <w:numFmt w:val="decimal"/>
      <w:lvlText w:val="%4."/>
      <w:lvlJc w:val="left"/>
      <w:pPr>
        <w:ind w:left="2160" w:hanging="672"/>
      </w:pPr>
      <w:rPr>
        <w:rFonts w:hAnsi="Arial Unicode MS"/>
        <w:b/>
        <w:bCs/>
        <w:caps w:val="0"/>
        <w:smallCaps w:val="0"/>
        <w:strike w:val="0"/>
        <w:dstrike w:val="0"/>
        <w:color w:val="000000"/>
        <w:spacing w:val="0"/>
        <w:w w:val="100"/>
        <w:kern w:val="0"/>
        <w:position w:val="0"/>
        <w:highlight w:val="none"/>
        <w:vertAlign w:val="baseline"/>
      </w:rPr>
    </w:lvl>
    <w:lvl w:ilvl="4" w:tplc="B45CAB5C">
      <w:start w:val="1"/>
      <w:numFmt w:val="lowerLetter"/>
      <w:lvlText w:val="%5."/>
      <w:lvlJc w:val="left"/>
      <w:pPr>
        <w:ind w:left="2880" w:hanging="660"/>
      </w:pPr>
      <w:rPr>
        <w:rFonts w:hAnsi="Arial Unicode MS"/>
        <w:b/>
        <w:bCs/>
        <w:caps w:val="0"/>
        <w:smallCaps w:val="0"/>
        <w:strike w:val="0"/>
        <w:dstrike w:val="0"/>
        <w:color w:val="000000"/>
        <w:spacing w:val="0"/>
        <w:w w:val="100"/>
        <w:kern w:val="0"/>
        <w:position w:val="0"/>
        <w:highlight w:val="none"/>
        <w:vertAlign w:val="baseline"/>
      </w:rPr>
    </w:lvl>
    <w:lvl w:ilvl="5" w:tplc="77F42DCA">
      <w:start w:val="1"/>
      <w:numFmt w:val="lowerRoman"/>
      <w:lvlText w:val="%6."/>
      <w:lvlJc w:val="left"/>
      <w:pPr>
        <w:ind w:left="3600" w:hanging="555"/>
      </w:pPr>
      <w:rPr>
        <w:rFonts w:hAnsi="Arial Unicode MS"/>
        <w:b/>
        <w:bCs/>
        <w:caps w:val="0"/>
        <w:smallCaps w:val="0"/>
        <w:strike w:val="0"/>
        <w:dstrike w:val="0"/>
        <w:color w:val="000000"/>
        <w:spacing w:val="0"/>
        <w:w w:val="100"/>
        <w:kern w:val="0"/>
        <w:position w:val="0"/>
        <w:highlight w:val="none"/>
        <w:vertAlign w:val="baseline"/>
      </w:rPr>
    </w:lvl>
    <w:lvl w:ilvl="6" w:tplc="E9DAE3EC">
      <w:start w:val="1"/>
      <w:numFmt w:val="decimal"/>
      <w:lvlText w:val="%7."/>
      <w:lvlJc w:val="left"/>
      <w:pPr>
        <w:ind w:left="4320" w:hanging="636"/>
      </w:pPr>
      <w:rPr>
        <w:rFonts w:hAnsi="Arial Unicode MS"/>
        <w:b/>
        <w:bCs/>
        <w:caps w:val="0"/>
        <w:smallCaps w:val="0"/>
        <w:strike w:val="0"/>
        <w:dstrike w:val="0"/>
        <w:color w:val="000000"/>
        <w:spacing w:val="0"/>
        <w:w w:val="100"/>
        <w:kern w:val="0"/>
        <w:position w:val="0"/>
        <w:highlight w:val="none"/>
        <w:vertAlign w:val="baseline"/>
      </w:rPr>
    </w:lvl>
    <w:lvl w:ilvl="7" w:tplc="93BAD92C">
      <w:start w:val="1"/>
      <w:numFmt w:val="lowerLetter"/>
      <w:lvlText w:val="%8."/>
      <w:lvlJc w:val="left"/>
      <w:pPr>
        <w:ind w:left="5040" w:hanging="624"/>
      </w:pPr>
      <w:rPr>
        <w:rFonts w:hAnsi="Arial Unicode MS"/>
        <w:b/>
        <w:bCs/>
        <w:caps w:val="0"/>
        <w:smallCaps w:val="0"/>
        <w:strike w:val="0"/>
        <w:dstrike w:val="0"/>
        <w:color w:val="000000"/>
        <w:spacing w:val="0"/>
        <w:w w:val="100"/>
        <w:kern w:val="0"/>
        <w:position w:val="0"/>
        <w:highlight w:val="none"/>
        <w:vertAlign w:val="baseline"/>
      </w:rPr>
    </w:lvl>
    <w:lvl w:ilvl="8" w:tplc="FAB6DCAE">
      <w:start w:val="1"/>
      <w:numFmt w:val="lowerRoman"/>
      <w:lvlText w:val="%9."/>
      <w:lvlJc w:val="left"/>
      <w:pPr>
        <w:ind w:left="5760" w:hanging="519"/>
      </w:pPr>
      <w:rPr>
        <w:rFonts w:hAnsi="Arial Unicode MS"/>
        <w:b/>
        <w:bCs/>
        <w:caps w:val="0"/>
        <w:smallCaps w:val="0"/>
        <w:strike w:val="0"/>
        <w:dstrike w:val="0"/>
        <w:color w:val="000000"/>
        <w:spacing w:val="0"/>
        <w:w w:val="100"/>
        <w:kern w:val="0"/>
        <w:position w:val="0"/>
        <w:highlight w:val="none"/>
        <w:vertAlign w:val="baseline"/>
      </w:rPr>
    </w:lvl>
  </w:abstractNum>
  <w:abstractNum w:abstractNumId="107" w15:restartNumberingAfterBreak="0">
    <w:nsid w:val="5F4A59A7"/>
    <w:multiLevelType w:val="hybridMultilevel"/>
    <w:tmpl w:val="869459A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8" w15:restartNumberingAfterBreak="0">
    <w:nsid w:val="5F854504"/>
    <w:multiLevelType w:val="hybridMultilevel"/>
    <w:tmpl w:val="C4D0F00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9" w15:restartNumberingAfterBreak="0">
    <w:nsid w:val="60ED298C"/>
    <w:multiLevelType w:val="hybridMultilevel"/>
    <w:tmpl w:val="0F9C230E"/>
    <w:styleLink w:val="Zaimportowanystyl20"/>
    <w:lvl w:ilvl="0" w:tplc="25883588">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014E6C68">
      <w:start w:val="1"/>
      <w:numFmt w:val="decimal"/>
      <w:lvlText w:val="%2."/>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2" w:tplc="4E5C74D2">
      <w:start w:val="1"/>
      <w:numFmt w:val="decimal"/>
      <w:lvlText w:val="%3."/>
      <w:lvlJc w:val="left"/>
      <w:pPr>
        <w:ind w:left="348" w:hanging="348"/>
      </w:pPr>
      <w:rPr>
        <w:rFonts w:hAnsi="Arial Unicode MS"/>
        <w:caps w:val="0"/>
        <w:smallCaps w:val="0"/>
        <w:strike w:val="0"/>
        <w:dstrike w:val="0"/>
        <w:color w:val="000000"/>
        <w:spacing w:val="0"/>
        <w:w w:val="100"/>
        <w:kern w:val="0"/>
        <w:position w:val="0"/>
        <w:highlight w:val="none"/>
        <w:vertAlign w:val="baseline"/>
      </w:rPr>
    </w:lvl>
    <w:lvl w:ilvl="3" w:tplc="158049F2">
      <w:start w:val="1"/>
      <w:numFmt w:val="decimal"/>
      <w:lvlText w:val="%4."/>
      <w:lvlJc w:val="left"/>
      <w:pPr>
        <w:ind w:left="720" w:hanging="513"/>
      </w:pPr>
      <w:rPr>
        <w:rFonts w:hAnsi="Arial Unicode MS"/>
        <w:caps w:val="0"/>
        <w:smallCaps w:val="0"/>
        <w:strike w:val="0"/>
        <w:dstrike w:val="0"/>
        <w:color w:val="000000"/>
        <w:spacing w:val="0"/>
        <w:w w:val="100"/>
        <w:kern w:val="0"/>
        <w:position w:val="0"/>
        <w:highlight w:val="none"/>
        <w:vertAlign w:val="baseline"/>
      </w:rPr>
    </w:lvl>
    <w:lvl w:ilvl="4" w:tplc="4DB2124C">
      <w:start w:val="1"/>
      <w:numFmt w:val="decimal"/>
      <w:lvlText w:val="%5."/>
      <w:lvlJc w:val="left"/>
      <w:pPr>
        <w:ind w:left="1080" w:hanging="513"/>
      </w:pPr>
      <w:rPr>
        <w:rFonts w:hAnsi="Arial Unicode MS"/>
        <w:caps w:val="0"/>
        <w:smallCaps w:val="0"/>
        <w:strike w:val="0"/>
        <w:dstrike w:val="0"/>
        <w:color w:val="000000"/>
        <w:spacing w:val="0"/>
        <w:w w:val="100"/>
        <w:kern w:val="0"/>
        <w:position w:val="0"/>
        <w:highlight w:val="none"/>
        <w:vertAlign w:val="baseline"/>
      </w:rPr>
    </w:lvl>
    <w:lvl w:ilvl="5" w:tplc="67C6ADA4">
      <w:start w:val="1"/>
      <w:numFmt w:val="decimal"/>
      <w:lvlText w:val="%6."/>
      <w:lvlJc w:val="left"/>
      <w:pPr>
        <w:ind w:left="1440" w:hanging="513"/>
      </w:pPr>
      <w:rPr>
        <w:rFonts w:hAnsi="Arial Unicode MS"/>
        <w:caps w:val="0"/>
        <w:smallCaps w:val="0"/>
        <w:strike w:val="0"/>
        <w:dstrike w:val="0"/>
        <w:color w:val="000000"/>
        <w:spacing w:val="0"/>
        <w:w w:val="100"/>
        <w:kern w:val="0"/>
        <w:position w:val="0"/>
        <w:highlight w:val="none"/>
        <w:vertAlign w:val="baseline"/>
      </w:rPr>
    </w:lvl>
    <w:lvl w:ilvl="6" w:tplc="07D23D94">
      <w:start w:val="1"/>
      <w:numFmt w:val="decimal"/>
      <w:lvlText w:val="%7."/>
      <w:lvlJc w:val="left"/>
      <w:pPr>
        <w:ind w:left="1800" w:hanging="513"/>
      </w:pPr>
      <w:rPr>
        <w:rFonts w:hAnsi="Arial Unicode MS"/>
        <w:caps w:val="0"/>
        <w:smallCaps w:val="0"/>
        <w:strike w:val="0"/>
        <w:dstrike w:val="0"/>
        <w:color w:val="000000"/>
        <w:spacing w:val="0"/>
        <w:w w:val="100"/>
        <w:kern w:val="0"/>
        <w:position w:val="0"/>
        <w:highlight w:val="none"/>
        <w:vertAlign w:val="baseline"/>
      </w:rPr>
    </w:lvl>
    <w:lvl w:ilvl="7" w:tplc="A2982CE6">
      <w:start w:val="1"/>
      <w:numFmt w:val="decimal"/>
      <w:lvlText w:val="%8."/>
      <w:lvlJc w:val="left"/>
      <w:pPr>
        <w:ind w:left="2160" w:hanging="513"/>
      </w:pPr>
      <w:rPr>
        <w:rFonts w:hAnsi="Arial Unicode MS"/>
        <w:caps w:val="0"/>
        <w:smallCaps w:val="0"/>
        <w:strike w:val="0"/>
        <w:dstrike w:val="0"/>
        <w:color w:val="000000"/>
        <w:spacing w:val="0"/>
        <w:w w:val="100"/>
        <w:kern w:val="0"/>
        <w:position w:val="0"/>
        <w:highlight w:val="none"/>
        <w:vertAlign w:val="baseline"/>
      </w:rPr>
    </w:lvl>
    <w:lvl w:ilvl="8" w:tplc="F2204FD4">
      <w:start w:val="1"/>
      <w:numFmt w:val="decimal"/>
      <w:lvlText w:val="%9."/>
      <w:lvlJc w:val="left"/>
      <w:pPr>
        <w:ind w:left="2520" w:hanging="51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619266B7"/>
    <w:multiLevelType w:val="hybridMultilevel"/>
    <w:tmpl w:val="21EA51E0"/>
    <w:lvl w:ilvl="0" w:tplc="0415000F">
      <w:start w:val="1"/>
      <w:numFmt w:val="decimal"/>
      <w:lvlText w:val="%1."/>
      <w:lvlJc w:val="left"/>
      <w:pPr>
        <w:ind w:left="720" w:hanging="360"/>
      </w:pPr>
    </w:lvl>
    <w:lvl w:ilvl="1" w:tplc="7E32A0AE">
      <w:start w:val="70"/>
      <w:numFmt w:val="bullet"/>
      <w:lvlText w:val=""/>
      <w:lvlJc w:val="left"/>
      <w:pPr>
        <w:ind w:left="1440" w:hanging="360"/>
      </w:pPr>
      <w:rPr>
        <w:rFonts w:ascii="Symbol" w:eastAsia="Arial Unicode MS" w:hAnsi="Symbol" w:cs="Arial Unicode M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1CA53C2"/>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112" w15:restartNumberingAfterBreak="0">
    <w:nsid w:val="6214673E"/>
    <w:multiLevelType w:val="hybridMultilevel"/>
    <w:tmpl w:val="F4F8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22C6B6B"/>
    <w:multiLevelType w:val="hybridMultilevel"/>
    <w:tmpl w:val="59FCA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2616ADC"/>
    <w:multiLevelType w:val="multilevel"/>
    <w:tmpl w:val="04DE1466"/>
    <w:name w:val="WW8Num214"/>
    <w:lvl w:ilvl="0">
      <w:start w:val="1"/>
      <w:numFmt w:val="decimal"/>
      <w:suff w:val="nothing"/>
      <w:lvlText w:val="§%1. "/>
      <w:lvlJc w:val="center"/>
      <w:pPr>
        <w:ind w:firstLine="227"/>
      </w:pPr>
      <w:rPr>
        <w:rFonts w:ascii="Arial" w:hAnsi="Arial" w:cs="Times New Roman" w:hint="default"/>
        <w:b/>
        <w:bCs/>
        <w:i w:val="0"/>
        <w:sz w:val="26"/>
        <w:szCs w:val="26"/>
      </w:rPr>
    </w:lvl>
    <w:lvl w:ilvl="1">
      <w:start w:val="1"/>
      <w:numFmt w:val="none"/>
      <w:suff w:val="nothing"/>
      <w:lvlText w:val=""/>
      <w:lvlJc w:val="left"/>
      <w:rPr>
        <w:rFonts w:ascii="Arial" w:hAnsi="Arial" w:cs="Times New Roman" w:hint="default"/>
        <w:b/>
        <w:bCs/>
        <w:i w:val="0"/>
        <w:sz w:val="26"/>
        <w:szCs w:val="26"/>
      </w:rPr>
    </w:lvl>
    <w:lvl w:ilvl="2">
      <w:start w:val="1"/>
      <w:numFmt w:val="decimal"/>
      <w:lvlText w:val="%3."/>
      <w:lvlJc w:val="left"/>
      <w:pPr>
        <w:tabs>
          <w:tab w:val="num" w:pos="340"/>
        </w:tabs>
        <w:ind w:left="340" w:hanging="340"/>
      </w:pPr>
      <w:rPr>
        <w:rFonts w:ascii="Arial Narrow" w:hAnsi="Arial Narrow" w:cs="Times New Roman" w:hint="default"/>
        <w:b w:val="0"/>
        <w:bCs/>
        <w:i w:val="0"/>
        <w:sz w:val="22"/>
        <w:szCs w:val="22"/>
      </w:rPr>
    </w:lvl>
    <w:lvl w:ilvl="3">
      <w:start w:val="1"/>
      <w:numFmt w:val="decimal"/>
      <w:lvlText w:val="%4)"/>
      <w:lvlJc w:val="left"/>
      <w:pPr>
        <w:tabs>
          <w:tab w:val="num" w:pos="737"/>
        </w:tabs>
        <w:ind w:left="737" w:hanging="397"/>
      </w:pPr>
      <w:rPr>
        <w:rFonts w:cs="Times New Roman" w:hint="default"/>
      </w:rPr>
    </w:lvl>
    <w:lvl w:ilvl="4">
      <w:start w:val="1"/>
      <w:numFmt w:val="lowerLetter"/>
      <w:lvlText w:val="%5)"/>
      <w:lvlJc w:val="left"/>
      <w:pPr>
        <w:tabs>
          <w:tab w:val="num" w:pos="907"/>
        </w:tabs>
        <w:ind w:left="907" w:hanging="283"/>
      </w:pPr>
      <w:rPr>
        <w:rFonts w:cs="Times New Roman" w:hint="default"/>
      </w:rPr>
    </w:lvl>
    <w:lvl w:ilvl="5">
      <w:start w:val="1"/>
      <w:numFmt w:val="bullet"/>
      <w:lvlText w:val="●"/>
      <w:lvlJc w:val="left"/>
      <w:pPr>
        <w:tabs>
          <w:tab w:val="num" w:pos="1133"/>
        </w:tabs>
        <w:ind w:left="1133" w:hanging="283"/>
      </w:pPr>
      <w:rPr>
        <w:rFonts w:ascii="Tahoma" w:hAnsi="Tahoma" w:hint="default"/>
        <w:sz w:val="18"/>
      </w:rPr>
    </w:lvl>
    <w:lvl w:ilvl="6">
      <w:start w:val="1"/>
      <w:numFmt w:val="none"/>
      <w:suff w:val="nothing"/>
      <w:lvlText w:val=""/>
      <w:lvlJc w:val="left"/>
      <w:pPr>
        <w:ind w:left="1134"/>
      </w:pPr>
      <w:rPr>
        <w:rFonts w:ascii="Arial" w:hAnsi="Arial" w:cs="Times New Roman" w:hint="default"/>
        <w:b/>
        <w:bCs/>
        <w:i w:val="0"/>
        <w:sz w:val="26"/>
        <w:szCs w:val="26"/>
      </w:rPr>
    </w:lvl>
    <w:lvl w:ilvl="7">
      <w:start w:val="1"/>
      <w:numFmt w:val="none"/>
      <w:suff w:val="nothing"/>
      <w:lvlText w:val=""/>
      <w:lvlJc w:val="left"/>
      <w:pPr>
        <w:ind w:left="907"/>
      </w:pPr>
      <w:rPr>
        <w:rFonts w:ascii="Arial" w:hAnsi="Arial" w:cs="Times New Roman" w:hint="default"/>
        <w:b/>
        <w:bCs/>
        <w:i w:val="0"/>
        <w:sz w:val="26"/>
        <w:szCs w:val="26"/>
      </w:rPr>
    </w:lvl>
    <w:lvl w:ilvl="8">
      <w:start w:val="1"/>
      <w:numFmt w:val="none"/>
      <w:suff w:val="nothing"/>
      <w:lvlText w:val=""/>
      <w:lvlJc w:val="left"/>
      <w:rPr>
        <w:rFonts w:ascii="Arial" w:hAnsi="Arial" w:cs="Times New Roman" w:hint="default"/>
        <w:b/>
        <w:bCs/>
        <w:i w:val="0"/>
        <w:sz w:val="26"/>
        <w:szCs w:val="26"/>
      </w:rPr>
    </w:lvl>
  </w:abstractNum>
  <w:abstractNum w:abstractNumId="115" w15:restartNumberingAfterBreak="0">
    <w:nsid w:val="62CA3431"/>
    <w:multiLevelType w:val="hybridMultilevel"/>
    <w:tmpl w:val="D71A9F3E"/>
    <w:lvl w:ilvl="0" w:tplc="87D2FF24">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3824CED"/>
    <w:multiLevelType w:val="hybridMultilevel"/>
    <w:tmpl w:val="A6C428B8"/>
    <w:styleLink w:val="Zaimportowanystyl10"/>
    <w:lvl w:ilvl="0" w:tplc="6BE6DC4A">
      <w:start w:val="1"/>
      <w:numFmt w:val="decimal"/>
      <w:lvlText w:val="%1."/>
      <w:lvlJc w:val="left"/>
      <w:pPr>
        <w:ind w:left="505" w:hanging="50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1" w:tplc="99D858A6">
      <w:start w:val="1"/>
      <w:numFmt w:val="decimal"/>
      <w:lvlText w:val="%2."/>
      <w:lvlJc w:val="left"/>
      <w:pPr>
        <w:ind w:left="505" w:hanging="145"/>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2" w:tplc="37BEEA30">
      <w:start w:val="1"/>
      <w:numFmt w:val="decimal"/>
      <w:lvlText w:val="%3."/>
      <w:lvlJc w:val="left"/>
      <w:pPr>
        <w:ind w:left="12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3" w:tplc="E0DC0268">
      <w:start w:val="1"/>
      <w:numFmt w:val="decimal"/>
      <w:lvlText w:val="%4."/>
      <w:lvlJc w:val="left"/>
      <w:pPr>
        <w:ind w:left="15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4" w:tplc="988A9276">
      <w:start w:val="1"/>
      <w:numFmt w:val="decimal"/>
      <w:lvlText w:val="%5."/>
      <w:lvlJc w:val="left"/>
      <w:pPr>
        <w:ind w:left="194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5" w:tplc="50E49E64">
      <w:start w:val="1"/>
      <w:numFmt w:val="decimal"/>
      <w:lvlText w:val="%6."/>
      <w:lvlJc w:val="left"/>
      <w:pPr>
        <w:ind w:left="230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6" w:tplc="12640D2C">
      <w:start w:val="1"/>
      <w:numFmt w:val="decimal"/>
      <w:lvlText w:val="%7."/>
      <w:lvlJc w:val="left"/>
      <w:pPr>
        <w:ind w:left="266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7" w:tplc="B99C0A46">
      <w:start w:val="1"/>
      <w:numFmt w:val="decimal"/>
      <w:lvlText w:val="%8."/>
      <w:lvlJc w:val="left"/>
      <w:pPr>
        <w:ind w:left="302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lvl w:ilvl="8" w:tplc="6E16DF7E">
      <w:start w:val="1"/>
      <w:numFmt w:val="decimal"/>
      <w:lvlText w:val="%9."/>
      <w:lvlJc w:val="left"/>
      <w:pPr>
        <w:ind w:left="3385" w:hanging="658"/>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rPr>
    </w:lvl>
  </w:abstractNum>
  <w:abstractNum w:abstractNumId="117" w15:restartNumberingAfterBreak="0">
    <w:nsid w:val="64067844"/>
    <w:multiLevelType w:val="hybridMultilevel"/>
    <w:tmpl w:val="9508BCAA"/>
    <w:lvl w:ilvl="0" w:tplc="594C2AB8">
      <w:start w:val="1"/>
      <w:numFmt w:val="lowerLetter"/>
      <w:lvlText w:val="%1)"/>
      <w:lvlJc w:val="left"/>
      <w:pPr>
        <w:ind w:left="2148" w:hanging="360"/>
      </w:pPr>
      <w:rPr>
        <w:color w:val="auto"/>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118" w15:restartNumberingAfterBreak="0">
    <w:nsid w:val="65291656"/>
    <w:multiLevelType w:val="hybridMultilevel"/>
    <w:tmpl w:val="4CC0E3F8"/>
    <w:lvl w:ilvl="0" w:tplc="478A108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52A425B"/>
    <w:multiLevelType w:val="multilevel"/>
    <w:tmpl w:val="F75AB99C"/>
    <w:lvl w:ilvl="0">
      <w:start w:val="1"/>
      <w:numFmt w:val="decimal"/>
      <w:lvlText w:val="%1."/>
      <w:lvlJc w:val="left"/>
      <w:pPr>
        <w:tabs>
          <w:tab w:val="num" w:pos="360"/>
        </w:tabs>
        <w:ind w:left="360" w:hanging="360"/>
      </w:pPr>
    </w:lvl>
    <w:lvl w:ilvl="1">
      <w:start w:val="1"/>
      <w:numFmt w:val="decimal"/>
      <w:isLgl/>
      <w:lvlText w:val="%1.%2."/>
      <w:lvlJc w:val="left"/>
      <w:pPr>
        <w:ind w:left="717"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222" w:hanging="108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120" w15:restartNumberingAfterBreak="0">
    <w:nsid w:val="65D97A42"/>
    <w:multiLevelType w:val="hybridMultilevel"/>
    <w:tmpl w:val="F00EE7F4"/>
    <w:lvl w:ilvl="0" w:tplc="0E9498C8">
      <w:start w:val="17"/>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7557BD7"/>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122" w15:restartNumberingAfterBreak="0">
    <w:nsid w:val="67F44E89"/>
    <w:multiLevelType w:val="hybridMultilevel"/>
    <w:tmpl w:val="3F90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819456F"/>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124" w15:restartNumberingAfterBreak="0">
    <w:nsid w:val="68735136"/>
    <w:multiLevelType w:val="hybridMultilevel"/>
    <w:tmpl w:val="7B68E4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5" w15:restartNumberingAfterBreak="0">
    <w:nsid w:val="68A25AA2"/>
    <w:multiLevelType w:val="hybridMultilevel"/>
    <w:tmpl w:val="735ABB06"/>
    <w:lvl w:ilvl="0" w:tplc="67BC32E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96A46B4"/>
    <w:multiLevelType w:val="multilevel"/>
    <w:tmpl w:val="50F6806C"/>
    <w:lvl w:ilvl="0">
      <w:start w:val="1"/>
      <w:numFmt w:val="decimal"/>
      <w:lvlText w:val="%1."/>
      <w:lvlJc w:val="left"/>
      <w:pPr>
        <w:ind w:left="720" w:hanging="360"/>
      </w:pPr>
      <w:rPr>
        <w:rFonts w:cs="Calibri"/>
      </w:rPr>
    </w:lvl>
    <w:lvl w:ilvl="1">
      <w:start w:val="1"/>
      <w:numFmt w:val="decimal"/>
      <w:lvlText w:val="%2."/>
      <w:lvlJc w:val="left"/>
      <w:pPr>
        <w:ind w:left="1440" w:hanging="360"/>
      </w:pPr>
      <w:rPr>
        <w:rFonts w:ascii="Arial Narrow" w:eastAsia="Calibri" w:hAnsi="Arial Narrow" w:cstheme="minorHAns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15:restartNumberingAfterBreak="0">
    <w:nsid w:val="69F079BB"/>
    <w:multiLevelType w:val="hybridMultilevel"/>
    <w:tmpl w:val="12268D60"/>
    <w:lvl w:ilvl="0" w:tplc="779ABC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A575270"/>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129" w15:restartNumberingAfterBreak="0">
    <w:nsid w:val="6ADD650A"/>
    <w:multiLevelType w:val="hybridMultilevel"/>
    <w:tmpl w:val="F4C488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B4A3975"/>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131" w15:restartNumberingAfterBreak="0">
    <w:nsid w:val="6C8B58D6"/>
    <w:multiLevelType w:val="hybridMultilevel"/>
    <w:tmpl w:val="A51E1D8C"/>
    <w:lvl w:ilvl="0" w:tplc="D5605554">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C9B447C"/>
    <w:multiLevelType w:val="hybridMultilevel"/>
    <w:tmpl w:val="79E819A4"/>
    <w:lvl w:ilvl="0" w:tplc="CD245ECA">
      <w:numFmt w:val="decimal"/>
      <w:lvlText w:val=""/>
      <w:lvlJc w:val="left"/>
    </w:lvl>
    <w:lvl w:ilvl="1" w:tplc="DA0CC13C">
      <w:numFmt w:val="decimal"/>
      <w:lvlText w:val=""/>
      <w:lvlJc w:val="left"/>
    </w:lvl>
    <w:lvl w:ilvl="2" w:tplc="CCC8C6C6">
      <w:numFmt w:val="decimal"/>
      <w:lvlText w:val=""/>
      <w:lvlJc w:val="left"/>
    </w:lvl>
    <w:lvl w:ilvl="3" w:tplc="539E4A06">
      <w:numFmt w:val="decimal"/>
      <w:lvlText w:val=""/>
      <w:lvlJc w:val="left"/>
    </w:lvl>
    <w:lvl w:ilvl="4" w:tplc="4A96EEE8">
      <w:numFmt w:val="decimal"/>
      <w:lvlText w:val=""/>
      <w:lvlJc w:val="left"/>
    </w:lvl>
    <w:lvl w:ilvl="5" w:tplc="CF80F686">
      <w:numFmt w:val="decimal"/>
      <w:lvlText w:val=""/>
      <w:lvlJc w:val="left"/>
    </w:lvl>
    <w:lvl w:ilvl="6" w:tplc="2DDEFC16">
      <w:numFmt w:val="decimal"/>
      <w:lvlText w:val=""/>
      <w:lvlJc w:val="left"/>
    </w:lvl>
    <w:lvl w:ilvl="7" w:tplc="945CFF40">
      <w:numFmt w:val="decimal"/>
      <w:lvlText w:val=""/>
      <w:lvlJc w:val="left"/>
    </w:lvl>
    <w:lvl w:ilvl="8" w:tplc="DEC47FF2">
      <w:numFmt w:val="decimal"/>
      <w:lvlText w:val=""/>
      <w:lvlJc w:val="left"/>
    </w:lvl>
  </w:abstractNum>
  <w:abstractNum w:abstractNumId="133" w15:restartNumberingAfterBreak="0">
    <w:nsid w:val="6D6D4B51"/>
    <w:multiLevelType w:val="hybridMultilevel"/>
    <w:tmpl w:val="5CD82C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E0B6537"/>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135" w15:restartNumberingAfterBreak="0">
    <w:nsid w:val="6E185A5E"/>
    <w:multiLevelType w:val="hybridMultilevel"/>
    <w:tmpl w:val="30823CC2"/>
    <w:lvl w:ilvl="0" w:tplc="70D8834C">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E522205"/>
    <w:multiLevelType w:val="hybridMultilevel"/>
    <w:tmpl w:val="B8148184"/>
    <w:styleLink w:val="Zaimportowanystyl50"/>
    <w:lvl w:ilvl="0" w:tplc="2564C56E">
      <w:start w:val="1"/>
      <w:numFmt w:val="lowerLetter"/>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FF89E14">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rPr>
    </w:lvl>
    <w:lvl w:ilvl="2" w:tplc="E6922242">
      <w:start w:val="1"/>
      <w:numFmt w:val="lowerRoman"/>
      <w:lvlText w:val="%3."/>
      <w:lvlJc w:val="left"/>
      <w:pPr>
        <w:ind w:left="1866" w:hanging="332"/>
      </w:pPr>
      <w:rPr>
        <w:rFonts w:hAnsi="Arial Unicode MS"/>
        <w:caps w:val="0"/>
        <w:smallCaps w:val="0"/>
        <w:strike w:val="0"/>
        <w:dstrike w:val="0"/>
        <w:color w:val="000000"/>
        <w:spacing w:val="0"/>
        <w:w w:val="100"/>
        <w:kern w:val="0"/>
        <w:position w:val="0"/>
        <w:highlight w:val="none"/>
        <w:vertAlign w:val="baseline"/>
      </w:rPr>
    </w:lvl>
    <w:lvl w:ilvl="3" w:tplc="B69C223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rPr>
    </w:lvl>
    <w:lvl w:ilvl="4" w:tplc="6D3E6A54">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rPr>
    </w:lvl>
    <w:lvl w:ilvl="5" w:tplc="AB44EF0E">
      <w:start w:val="1"/>
      <w:numFmt w:val="lowerRoman"/>
      <w:lvlText w:val="%6."/>
      <w:lvlJc w:val="left"/>
      <w:pPr>
        <w:ind w:left="4026" w:hanging="332"/>
      </w:pPr>
      <w:rPr>
        <w:rFonts w:hAnsi="Arial Unicode MS"/>
        <w:caps w:val="0"/>
        <w:smallCaps w:val="0"/>
        <w:strike w:val="0"/>
        <w:dstrike w:val="0"/>
        <w:color w:val="000000"/>
        <w:spacing w:val="0"/>
        <w:w w:val="100"/>
        <w:kern w:val="0"/>
        <w:position w:val="0"/>
        <w:highlight w:val="none"/>
        <w:vertAlign w:val="baseline"/>
      </w:rPr>
    </w:lvl>
    <w:lvl w:ilvl="6" w:tplc="7BB09A9E">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rPr>
    </w:lvl>
    <w:lvl w:ilvl="7" w:tplc="1D48983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rPr>
    </w:lvl>
    <w:lvl w:ilvl="8" w:tplc="1520CEAE">
      <w:start w:val="1"/>
      <w:numFmt w:val="lowerRoman"/>
      <w:lvlText w:val="%9."/>
      <w:lvlJc w:val="left"/>
      <w:pPr>
        <w:ind w:left="6186" w:hanging="332"/>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099698A"/>
    <w:multiLevelType w:val="hybridMultilevel"/>
    <w:tmpl w:val="29BC7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17740E1"/>
    <w:multiLevelType w:val="multilevel"/>
    <w:tmpl w:val="59823DA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15:restartNumberingAfterBreak="0">
    <w:nsid w:val="71797891"/>
    <w:multiLevelType w:val="hybridMultilevel"/>
    <w:tmpl w:val="5EFA34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1ED690A"/>
    <w:multiLevelType w:val="hybridMultilevel"/>
    <w:tmpl w:val="FBA48C5E"/>
    <w:lvl w:ilvl="0" w:tplc="0415000F">
      <w:start w:val="1"/>
      <w:numFmt w:val="decimal"/>
      <w:lvlText w:val="%1."/>
      <w:lvlJc w:val="left"/>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141" w15:restartNumberingAfterBreak="0">
    <w:nsid w:val="726D1F20"/>
    <w:multiLevelType w:val="hybridMultilevel"/>
    <w:tmpl w:val="ADA873A4"/>
    <w:lvl w:ilvl="0" w:tplc="E43C81DA">
      <w:start w:val="1"/>
      <w:numFmt w:val="decimal"/>
      <w:lvlText w:val="%1)"/>
      <w:lvlJc w:val="left"/>
      <w:pPr>
        <w:ind w:left="1287" w:hanging="360"/>
      </w:pPr>
      <w:rPr>
        <w:rFonts w:ascii="Arial Narrow" w:hAnsi="Arial Narrow"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2" w15:restartNumberingAfterBreak="0">
    <w:nsid w:val="75075940"/>
    <w:multiLevelType w:val="hybridMultilevel"/>
    <w:tmpl w:val="7F2AF776"/>
    <w:styleLink w:val="Zaimportowanystyl9"/>
    <w:lvl w:ilvl="0" w:tplc="F4922844">
      <w:start w:val="1"/>
      <w:numFmt w:val="lowerLetter"/>
      <w:lvlText w:val="%1."/>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1" w:tplc="1D3852BC">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rPr>
    </w:lvl>
    <w:lvl w:ilvl="2" w:tplc="5F1896B0">
      <w:start w:val="1"/>
      <w:numFmt w:val="lowerRoman"/>
      <w:lvlText w:val="%3."/>
      <w:lvlJc w:val="left"/>
      <w:pPr>
        <w:ind w:left="1440" w:hanging="590"/>
      </w:pPr>
      <w:rPr>
        <w:rFonts w:hAnsi="Arial Unicode MS"/>
        <w:caps w:val="0"/>
        <w:smallCaps w:val="0"/>
        <w:strike w:val="0"/>
        <w:dstrike w:val="0"/>
        <w:color w:val="000000"/>
        <w:spacing w:val="0"/>
        <w:w w:val="100"/>
        <w:kern w:val="0"/>
        <w:position w:val="0"/>
        <w:highlight w:val="none"/>
        <w:vertAlign w:val="baseline"/>
      </w:rPr>
    </w:lvl>
    <w:lvl w:ilvl="3" w:tplc="66E4A692">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rPr>
    </w:lvl>
    <w:lvl w:ilvl="4" w:tplc="AC8CED9E">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rPr>
    </w:lvl>
    <w:lvl w:ilvl="5" w:tplc="4DE81F0E">
      <w:start w:val="1"/>
      <w:numFmt w:val="lowerRoman"/>
      <w:lvlText w:val="%6."/>
      <w:lvlJc w:val="left"/>
      <w:pPr>
        <w:ind w:left="3600" w:hanging="554"/>
      </w:pPr>
      <w:rPr>
        <w:rFonts w:hAnsi="Arial Unicode MS"/>
        <w:caps w:val="0"/>
        <w:smallCaps w:val="0"/>
        <w:strike w:val="0"/>
        <w:dstrike w:val="0"/>
        <w:color w:val="000000"/>
        <w:spacing w:val="0"/>
        <w:w w:val="100"/>
        <w:kern w:val="0"/>
        <w:position w:val="0"/>
        <w:highlight w:val="none"/>
        <w:vertAlign w:val="baseline"/>
      </w:rPr>
    </w:lvl>
    <w:lvl w:ilvl="6" w:tplc="DFA0977E">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rPr>
    </w:lvl>
    <w:lvl w:ilvl="7" w:tplc="2606139A">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rPr>
    </w:lvl>
    <w:lvl w:ilvl="8" w:tplc="5E762BBA">
      <w:start w:val="1"/>
      <w:numFmt w:val="lowerRoman"/>
      <w:lvlText w:val="%9."/>
      <w:lvlJc w:val="left"/>
      <w:pPr>
        <w:ind w:left="5760" w:hanging="518"/>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75727013"/>
    <w:multiLevelType w:val="hybridMultilevel"/>
    <w:tmpl w:val="C87E1D48"/>
    <w:lvl w:ilvl="0" w:tplc="0000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6416CCA"/>
    <w:multiLevelType w:val="hybridMultilevel"/>
    <w:tmpl w:val="7C02FEF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5" w15:restartNumberingAfterBreak="0">
    <w:nsid w:val="76AF5FBA"/>
    <w:multiLevelType w:val="hybridMultilevel"/>
    <w:tmpl w:val="6B7AA04A"/>
    <w:styleLink w:val="Zaimportowanystyl6"/>
    <w:lvl w:ilvl="0" w:tplc="DCFADFD8">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1432263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1BE47EFA">
      <w:start w:val="1"/>
      <w:numFmt w:val="lowerRoman"/>
      <w:lvlText w:val="%3."/>
      <w:lvlJc w:val="left"/>
      <w:pPr>
        <w:ind w:left="2160" w:hanging="266"/>
      </w:pPr>
      <w:rPr>
        <w:rFonts w:hAnsi="Arial Unicode MS"/>
        <w:caps w:val="0"/>
        <w:smallCaps w:val="0"/>
        <w:strike w:val="0"/>
        <w:dstrike w:val="0"/>
        <w:color w:val="000000"/>
        <w:spacing w:val="0"/>
        <w:w w:val="100"/>
        <w:kern w:val="0"/>
        <w:position w:val="0"/>
        <w:highlight w:val="none"/>
        <w:vertAlign w:val="baseline"/>
      </w:rPr>
    </w:lvl>
    <w:lvl w:ilvl="3" w:tplc="E50C8D9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65EEF03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C5249A92">
      <w:start w:val="1"/>
      <w:numFmt w:val="lowerRoman"/>
      <w:lvlText w:val="%6."/>
      <w:lvlJc w:val="left"/>
      <w:pPr>
        <w:ind w:left="4320" w:hanging="266"/>
      </w:pPr>
      <w:rPr>
        <w:rFonts w:hAnsi="Arial Unicode MS"/>
        <w:caps w:val="0"/>
        <w:smallCaps w:val="0"/>
        <w:strike w:val="0"/>
        <w:dstrike w:val="0"/>
        <w:color w:val="000000"/>
        <w:spacing w:val="0"/>
        <w:w w:val="100"/>
        <w:kern w:val="0"/>
        <w:position w:val="0"/>
        <w:highlight w:val="none"/>
        <w:vertAlign w:val="baseline"/>
      </w:rPr>
    </w:lvl>
    <w:lvl w:ilvl="6" w:tplc="75C6B7D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589CF44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8D5C9954">
      <w:start w:val="1"/>
      <w:numFmt w:val="lowerRoman"/>
      <w:lvlText w:val="%9."/>
      <w:lvlJc w:val="left"/>
      <w:pPr>
        <w:ind w:left="6480" w:hanging="266"/>
      </w:pPr>
      <w:rPr>
        <w:rFonts w:hAnsi="Arial Unicode MS"/>
        <w:caps w:val="0"/>
        <w:smallCaps w:val="0"/>
        <w:strike w:val="0"/>
        <w:dstrike w:val="0"/>
        <w:color w:val="000000"/>
        <w:spacing w:val="0"/>
        <w:w w:val="100"/>
        <w:kern w:val="0"/>
        <w:position w:val="0"/>
        <w:highlight w:val="none"/>
        <w:vertAlign w:val="baseline"/>
      </w:rPr>
    </w:lvl>
  </w:abstractNum>
  <w:abstractNum w:abstractNumId="146" w15:restartNumberingAfterBreak="0">
    <w:nsid w:val="782D1D8E"/>
    <w:multiLevelType w:val="hybridMultilevel"/>
    <w:tmpl w:val="79C01994"/>
    <w:lvl w:ilvl="0" w:tplc="9CE2FEA6">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8C6216A"/>
    <w:multiLevelType w:val="hybridMultilevel"/>
    <w:tmpl w:val="8EE44FB0"/>
    <w:lvl w:ilvl="0" w:tplc="89C61A02">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B984728"/>
    <w:multiLevelType w:val="hybridMultilevel"/>
    <w:tmpl w:val="84927DC4"/>
    <w:lvl w:ilvl="0" w:tplc="4636172A">
      <w:start w:val="1"/>
      <w:numFmt w:val="decimal"/>
      <w:lvlText w:val="%1."/>
      <w:lvlJc w:val="left"/>
      <w:rPr>
        <w:rFonts w:ascii="Arial Narrow" w:hAnsi="Arial Narrow" w:hint="default"/>
      </w:rPr>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149" w15:restartNumberingAfterBreak="0">
    <w:nsid w:val="7B9B4363"/>
    <w:multiLevelType w:val="hybridMultilevel"/>
    <w:tmpl w:val="43C42764"/>
    <w:lvl w:ilvl="0" w:tplc="8EE0C10A">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C3D0E08"/>
    <w:multiLevelType w:val="hybridMultilevel"/>
    <w:tmpl w:val="E800CB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C883864"/>
    <w:multiLevelType w:val="hybridMultilevel"/>
    <w:tmpl w:val="E7B0FD18"/>
    <w:lvl w:ilvl="0" w:tplc="5022A9C6">
      <w:start w:val="1"/>
      <w:numFmt w:val="decimal"/>
      <w:lvlText w:val="%1."/>
      <w:lvlJc w:val="left"/>
      <w:rPr>
        <w:rFonts w:ascii="Arial Narrow" w:hAnsi="Arial Narrow" w:hint="default"/>
      </w:rPr>
    </w:lvl>
    <w:lvl w:ilvl="1" w:tplc="C226B6CC">
      <w:numFmt w:val="decimal"/>
      <w:lvlText w:val=""/>
      <w:lvlJc w:val="left"/>
    </w:lvl>
    <w:lvl w:ilvl="2" w:tplc="3594BAE8">
      <w:numFmt w:val="decimal"/>
      <w:lvlText w:val=""/>
      <w:lvlJc w:val="left"/>
    </w:lvl>
    <w:lvl w:ilvl="3" w:tplc="D79AEC48">
      <w:numFmt w:val="decimal"/>
      <w:lvlText w:val=""/>
      <w:lvlJc w:val="left"/>
    </w:lvl>
    <w:lvl w:ilvl="4" w:tplc="3DBCA600">
      <w:numFmt w:val="decimal"/>
      <w:lvlText w:val=""/>
      <w:lvlJc w:val="left"/>
    </w:lvl>
    <w:lvl w:ilvl="5" w:tplc="FE6652E4">
      <w:numFmt w:val="decimal"/>
      <w:lvlText w:val=""/>
      <w:lvlJc w:val="left"/>
    </w:lvl>
    <w:lvl w:ilvl="6" w:tplc="901871B2">
      <w:numFmt w:val="decimal"/>
      <w:lvlText w:val=""/>
      <w:lvlJc w:val="left"/>
    </w:lvl>
    <w:lvl w:ilvl="7" w:tplc="43023A40">
      <w:numFmt w:val="decimal"/>
      <w:lvlText w:val=""/>
      <w:lvlJc w:val="left"/>
    </w:lvl>
    <w:lvl w:ilvl="8" w:tplc="2948FF60">
      <w:numFmt w:val="decimal"/>
      <w:lvlText w:val=""/>
      <w:lvlJc w:val="left"/>
    </w:lvl>
  </w:abstractNum>
  <w:abstractNum w:abstractNumId="152" w15:restartNumberingAfterBreak="0">
    <w:nsid w:val="7DDF1EFD"/>
    <w:multiLevelType w:val="hybridMultilevel"/>
    <w:tmpl w:val="3300F924"/>
    <w:lvl w:ilvl="0" w:tplc="CD245ECA">
      <w:numFmt w:val="decimal"/>
      <w:lvlText w:val=""/>
      <w:lvlJc w:val="left"/>
    </w:lvl>
    <w:lvl w:ilvl="1" w:tplc="0415000F">
      <w:start w:val="1"/>
      <w:numFmt w:val="decimal"/>
      <w:lvlText w:val="%2."/>
      <w:lvlJc w:val="left"/>
    </w:lvl>
    <w:lvl w:ilvl="2" w:tplc="CCC8C6C6">
      <w:numFmt w:val="decimal"/>
      <w:lvlText w:val=""/>
      <w:lvlJc w:val="left"/>
    </w:lvl>
    <w:lvl w:ilvl="3" w:tplc="539E4A06">
      <w:numFmt w:val="decimal"/>
      <w:lvlText w:val=""/>
      <w:lvlJc w:val="left"/>
    </w:lvl>
    <w:lvl w:ilvl="4" w:tplc="4A96EEE8">
      <w:numFmt w:val="decimal"/>
      <w:lvlText w:val=""/>
      <w:lvlJc w:val="left"/>
    </w:lvl>
    <w:lvl w:ilvl="5" w:tplc="CF80F686">
      <w:numFmt w:val="decimal"/>
      <w:lvlText w:val=""/>
      <w:lvlJc w:val="left"/>
    </w:lvl>
    <w:lvl w:ilvl="6" w:tplc="2DDEFC16">
      <w:numFmt w:val="decimal"/>
      <w:lvlText w:val=""/>
      <w:lvlJc w:val="left"/>
    </w:lvl>
    <w:lvl w:ilvl="7" w:tplc="945CFF40">
      <w:numFmt w:val="decimal"/>
      <w:lvlText w:val=""/>
      <w:lvlJc w:val="left"/>
    </w:lvl>
    <w:lvl w:ilvl="8" w:tplc="DEC47FF2">
      <w:numFmt w:val="decimal"/>
      <w:lvlText w:val=""/>
      <w:lvlJc w:val="left"/>
    </w:lvl>
  </w:abstractNum>
  <w:num w:numId="1" w16cid:durableId="1619533728">
    <w:abstractNumId w:val="40"/>
  </w:num>
  <w:num w:numId="2" w16cid:durableId="75368145">
    <w:abstractNumId w:val="105"/>
  </w:num>
  <w:num w:numId="3" w16cid:durableId="271282195">
    <w:abstractNumId w:val="82"/>
  </w:num>
  <w:num w:numId="4" w16cid:durableId="834613452">
    <w:abstractNumId w:val="145"/>
  </w:num>
  <w:num w:numId="5" w16cid:durableId="1081952141">
    <w:abstractNumId w:val="136"/>
  </w:num>
  <w:num w:numId="6" w16cid:durableId="1174302067">
    <w:abstractNumId w:val="60"/>
  </w:num>
  <w:num w:numId="7" w16cid:durableId="1021784064">
    <w:abstractNumId w:val="68"/>
    <w:lvlOverride w:ilvl="0">
      <w:lvl w:ilvl="0" w:tplc="2E50431A">
        <w:start w:val="1"/>
        <w:numFmt w:val="decimal"/>
        <w:lvlText w:val="%1."/>
        <w:lvlJc w:val="left"/>
        <w:pPr>
          <w:ind w:left="567"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16cid:durableId="1213032195">
    <w:abstractNumId w:val="16"/>
  </w:num>
  <w:num w:numId="9" w16cid:durableId="145319254">
    <w:abstractNumId w:val="39"/>
  </w:num>
  <w:num w:numId="10" w16cid:durableId="1055662890">
    <w:abstractNumId w:val="3"/>
  </w:num>
  <w:num w:numId="11" w16cid:durableId="1935821129">
    <w:abstractNumId w:val="142"/>
  </w:num>
  <w:num w:numId="12" w16cid:durableId="1631202108">
    <w:abstractNumId w:val="132"/>
    <w:lvlOverride w:ilvl="0">
      <w:startOverride w:val="1"/>
      <w:lvl w:ilvl="0" w:tplc="CD245ECA">
        <w:start w:val="1"/>
        <w:numFmt w:val="decimal"/>
        <w:lvlText w:val="%1."/>
        <w:lvlJc w:val="left"/>
        <w:pPr>
          <w:ind w:left="7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6"/>
      <w:lvl w:ilvl="1" w:tplc="DA0CC13C">
        <w:start w:val="6"/>
        <w:numFmt w:val="decimal"/>
        <w:lvlText w:val="%2."/>
        <w:lvlJc w:val="left"/>
        <w:pPr>
          <w:tabs>
            <w:tab w:val="left" w:pos="851"/>
          </w:tabs>
          <w:ind w:left="567" w:hanging="567"/>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CCC8C6C6">
        <w:start w:val="1"/>
        <w:numFmt w:val="decimal"/>
        <w:lvlText w:val="%3."/>
        <w:lvlJc w:val="left"/>
        <w:pPr>
          <w:tabs>
            <w:tab w:val="left" w:pos="851"/>
          </w:tabs>
          <w:ind w:left="567" w:hanging="207"/>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539E4A06">
        <w:start w:val="1"/>
        <w:numFmt w:val="decimal"/>
        <w:lvlText w:val="%4."/>
        <w:lvlJc w:val="left"/>
        <w:pPr>
          <w:tabs>
            <w:tab w:val="left" w:pos="567"/>
          </w:tabs>
          <w:ind w:left="851" w:hanging="131"/>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A96EEE8">
        <w:start w:val="1"/>
        <w:numFmt w:val="decimal"/>
        <w:lvlText w:val="%5."/>
        <w:lvlJc w:val="left"/>
        <w:pPr>
          <w:tabs>
            <w:tab w:val="left" w:pos="567"/>
          </w:tabs>
          <w:ind w:left="1647"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CF80F686">
        <w:start w:val="1"/>
        <w:numFmt w:val="decimal"/>
        <w:lvlText w:val="%6."/>
        <w:lvlJc w:val="left"/>
        <w:pPr>
          <w:tabs>
            <w:tab w:val="left" w:pos="567"/>
            <w:tab w:val="left" w:pos="851"/>
          </w:tabs>
          <w:ind w:left="2007"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2DDEFC16">
        <w:start w:val="1"/>
        <w:numFmt w:val="decimal"/>
        <w:lvlText w:val="%7."/>
        <w:lvlJc w:val="left"/>
        <w:pPr>
          <w:tabs>
            <w:tab w:val="left" w:pos="567"/>
            <w:tab w:val="left" w:pos="851"/>
          </w:tabs>
          <w:ind w:left="2367"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945CFF40">
        <w:start w:val="1"/>
        <w:numFmt w:val="decimal"/>
        <w:lvlText w:val="%8."/>
        <w:lvlJc w:val="left"/>
        <w:pPr>
          <w:tabs>
            <w:tab w:val="left" w:pos="567"/>
            <w:tab w:val="left" w:pos="851"/>
          </w:tabs>
          <w:ind w:left="2727"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DEC47FF2">
        <w:start w:val="1"/>
        <w:numFmt w:val="decimal"/>
        <w:lvlText w:val="%9."/>
        <w:lvlJc w:val="left"/>
        <w:pPr>
          <w:tabs>
            <w:tab w:val="left" w:pos="567"/>
            <w:tab w:val="left" w:pos="851"/>
          </w:tabs>
          <w:ind w:left="3087"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3" w16cid:durableId="1978760303">
    <w:abstractNumId w:val="116"/>
  </w:num>
  <w:num w:numId="14" w16cid:durableId="2103068182">
    <w:abstractNumId w:val="17"/>
  </w:num>
  <w:num w:numId="15" w16cid:durableId="1647584098">
    <w:abstractNumId w:val="21"/>
  </w:num>
  <w:num w:numId="16" w16cid:durableId="1838157693">
    <w:abstractNumId w:val="69"/>
  </w:num>
  <w:num w:numId="17" w16cid:durableId="1351759823">
    <w:abstractNumId w:val="76"/>
  </w:num>
  <w:num w:numId="18" w16cid:durableId="400980270">
    <w:abstractNumId w:val="104"/>
  </w:num>
  <w:num w:numId="19" w16cid:durableId="16153817">
    <w:abstractNumId w:val="93"/>
  </w:num>
  <w:num w:numId="20" w16cid:durableId="537670721">
    <w:abstractNumId w:val="52"/>
  </w:num>
  <w:num w:numId="21" w16cid:durableId="1979606550">
    <w:abstractNumId w:val="89"/>
  </w:num>
  <w:num w:numId="22" w16cid:durableId="288241422">
    <w:abstractNumId w:val="90"/>
  </w:num>
  <w:num w:numId="23" w16cid:durableId="135418815">
    <w:abstractNumId w:val="95"/>
  </w:num>
  <w:num w:numId="24" w16cid:durableId="1262907552">
    <w:abstractNumId w:val="53"/>
  </w:num>
  <w:num w:numId="25" w16cid:durableId="1000306742">
    <w:abstractNumId w:val="56"/>
  </w:num>
  <w:num w:numId="26" w16cid:durableId="2005011683">
    <w:abstractNumId w:val="109"/>
  </w:num>
  <w:num w:numId="27" w16cid:durableId="1750346292">
    <w:abstractNumId w:val="41"/>
  </w:num>
  <w:num w:numId="28" w16cid:durableId="1286540109">
    <w:abstractNumId w:val="50"/>
  </w:num>
  <w:num w:numId="29" w16cid:durableId="727147617">
    <w:abstractNumId w:val="18"/>
  </w:num>
  <w:num w:numId="30" w16cid:durableId="285814069">
    <w:abstractNumId w:val="83"/>
  </w:num>
  <w:num w:numId="31" w16cid:durableId="307975491">
    <w:abstractNumId w:val="25"/>
  </w:num>
  <w:num w:numId="32" w16cid:durableId="209848154">
    <w:abstractNumId w:val="8"/>
  </w:num>
  <w:num w:numId="33" w16cid:durableId="2117171467">
    <w:abstractNumId w:val="106"/>
  </w:num>
  <w:num w:numId="34" w16cid:durableId="1499031189">
    <w:abstractNumId w:val="103"/>
  </w:num>
  <w:num w:numId="35" w16cid:durableId="1737513820">
    <w:abstractNumId w:val="9"/>
  </w:num>
  <w:num w:numId="36" w16cid:durableId="1669096273">
    <w:abstractNumId w:val="144"/>
  </w:num>
  <w:num w:numId="37" w16cid:durableId="579213440">
    <w:abstractNumId w:val="108"/>
  </w:num>
  <w:num w:numId="38" w16cid:durableId="1272279066">
    <w:abstractNumId w:val="102"/>
  </w:num>
  <w:num w:numId="39" w16cid:durableId="1941521824">
    <w:abstractNumId w:val="63"/>
  </w:num>
  <w:num w:numId="40" w16cid:durableId="487795202">
    <w:abstractNumId w:val="152"/>
  </w:num>
  <w:num w:numId="41" w16cid:durableId="573130268">
    <w:abstractNumId w:val="74"/>
  </w:num>
  <w:num w:numId="42" w16cid:durableId="1276212118">
    <w:abstractNumId w:val="43"/>
  </w:num>
  <w:num w:numId="43" w16cid:durableId="440803362">
    <w:abstractNumId w:val="80"/>
  </w:num>
  <w:num w:numId="44" w16cid:durableId="1174346369">
    <w:abstractNumId w:val="107"/>
  </w:num>
  <w:num w:numId="45" w16cid:durableId="1075516395">
    <w:abstractNumId w:val="15"/>
  </w:num>
  <w:num w:numId="46" w16cid:durableId="180364605">
    <w:abstractNumId w:val="70"/>
  </w:num>
  <w:num w:numId="47" w16cid:durableId="568151778">
    <w:abstractNumId w:val="37"/>
  </w:num>
  <w:num w:numId="48" w16cid:durableId="1989627963">
    <w:abstractNumId w:val="71"/>
  </w:num>
  <w:num w:numId="49" w16cid:durableId="540358582">
    <w:abstractNumId w:val="59"/>
  </w:num>
  <w:num w:numId="50" w16cid:durableId="7753409">
    <w:abstractNumId w:val="19"/>
  </w:num>
  <w:num w:numId="51" w16cid:durableId="1806585615">
    <w:abstractNumId w:val="143"/>
  </w:num>
  <w:num w:numId="52" w16cid:durableId="2080514331">
    <w:abstractNumId w:val="10"/>
  </w:num>
  <w:num w:numId="53" w16cid:durableId="1734423162">
    <w:abstractNumId w:val="101"/>
  </w:num>
  <w:num w:numId="54" w16cid:durableId="706565520">
    <w:abstractNumId w:val="149"/>
  </w:num>
  <w:num w:numId="55" w16cid:durableId="702292726">
    <w:abstractNumId w:val="127"/>
  </w:num>
  <w:num w:numId="56" w16cid:durableId="287007712">
    <w:abstractNumId w:val="125"/>
  </w:num>
  <w:num w:numId="57" w16cid:durableId="355811857">
    <w:abstractNumId w:val="141"/>
  </w:num>
  <w:num w:numId="58" w16cid:durableId="1927686167">
    <w:abstractNumId w:val="32"/>
  </w:num>
  <w:num w:numId="59" w16cid:durableId="955021702">
    <w:abstractNumId w:val="22"/>
  </w:num>
  <w:num w:numId="60" w16cid:durableId="496381086">
    <w:abstractNumId w:val="23"/>
  </w:num>
  <w:num w:numId="61" w16cid:durableId="957955367">
    <w:abstractNumId w:val="31"/>
  </w:num>
  <w:num w:numId="62" w16cid:durableId="1405027277">
    <w:abstractNumId w:val="58"/>
  </w:num>
  <w:num w:numId="63" w16cid:durableId="919682311">
    <w:abstractNumId w:val="134"/>
  </w:num>
  <w:num w:numId="64" w16cid:durableId="13583261">
    <w:abstractNumId w:val="151"/>
  </w:num>
  <w:num w:numId="65" w16cid:durableId="1939369318">
    <w:abstractNumId w:val="147"/>
  </w:num>
  <w:num w:numId="66" w16cid:durableId="365254831">
    <w:abstractNumId w:val="44"/>
  </w:num>
  <w:num w:numId="67" w16cid:durableId="336733273">
    <w:abstractNumId w:val="148"/>
  </w:num>
  <w:num w:numId="68" w16cid:durableId="1314676766">
    <w:abstractNumId w:val="92"/>
  </w:num>
  <w:num w:numId="69" w16cid:durableId="1503472561">
    <w:abstractNumId w:val="117"/>
  </w:num>
  <w:num w:numId="70" w16cid:durableId="868876878">
    <w:abstractNumId w:val="72"/>
  </w:num>
  <w:num w:numId="71" w16cid:durableId="1802768252">
    <w:abstractNumId w:val="130"/>
  </w:num>
  <w:num w:numId="72" w16cid:durableId="342319746">
    <w:abstractNumId w:val="84"/>
  </w:num>
  <w:num w:numId="73" w16cid:durableId="1788425924">
    <w:abstractNumId w:val="91"/>
  </w:num>
  <w:num w:numId="74" w16cid:durableId="664094263">
    <w:abstractNumId w:val="36"/>
  </w:num>
  <w:num w:numId="75" w16cid:durableId="265771584">
    <w:abstractNumId w:val="29"/>
  </w:num>
  <w:num w:numId="76" w16cid:durableId="1506631316">
    <w:abstractNumId w:val="24"/>
  </w:num>
  <w:num w:numId="77" w16cid:durableId="1698774886">
    <w:abstractNumId w:val="111"/>
  </w:num>
  <w:num w:numId="78" w16cid:durableId="446773717">
    <w:abstractNumId w:val="123"/>
  </w:num>
  <w:num w:numId="79" w16cid:durableId="1340547234">
    <w:abstractNumId w:val="61"/>
  </w:num>
  <w:num w:numId="80" w16cid:durableId="508259599">
    <w:abstractNumId w:val="121"/>
  </w:num>
  <w:num w:numId="81" w16cid:durableId="225385329">
    <w:abstractNumId w:val="128"/>
  </w:num>
  <w:num w:numId="82" w16cid:durableId="1893080722">
    <w:abstractNumId w:val="12"/>
  </w:num>
  <w:num w:numId="83" w16cid:durableId="2109691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8198836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6586111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9457654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1564579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1072353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705504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6203089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000676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7643028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217421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12003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6811231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09496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954355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8213394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5592481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5553574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5373546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3361055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333638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845784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343860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6276651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070573961">
    <w:abstractNumId w:val="26"/>
  </w:num>
  <w:num w:numId="108" w16cid:durableId="265892336">
    <w:abstractNumId w:val="64"/>
  </w:num>
  <w:num w:numId="109" w16cid:durableId="291986486">
    <w:abstractNumId w:val="119"/>
    <w:lvlOverride w:ilvl="0">
      <w:startOverride w:val="1"/>
    </w:lvlOverride>
  </w:num>
  <w:num w:numId="110" w16cid:durableId="895627637">
    <w:abstractNumId w:val="62"/>
  </w:num>
  <w:num w:numId="111" w16cid:durableId="220993105">
    <w:abstractNumId w:val="115"/>
  </w:num>
  <w:num w:numId="112" w16cid:durableId="489174994">
    <w:abstractNumId w:val="131"/>
  </w:num>
  <w:num w:numId="113" w16cid:durableId="1181122252">
    <w:abstractNumId w:val="120"/>
  </w:num>
  <w:num w:numId="114" w16cid:durableId="642925354">
    <w:abstractNumId w:val="51"/>
  </w:num>
  <w:num w:numId="115" w16cid:durableId="930742906">
    <w:abstractNumId w:val="86"/>
  </w:num>
  <w:num w:numId="116" w16cid:durableId="1229456922">
    <w:abstractNumId w:val="38"/>
  </w:num>
  <w:num w:numId="117" w16cid:durableId="1715764444">
    <w:abstractNumId w:val="100"/>
  </w:num>
  <w:num w:numId="118" w16cid:durableId="38363010">
    <w:abstractNumId w:val="79"/>
  </w:num>
  <w:num w:numId="119" w16cid:durableId="516038962">
    <w:abstractNumId w:val="118"/>
  </w:num>
  <w:num w:numId="120" w16cid:durableId="289939091">
    <w:abstractNumId w:val="140"/>
  </w:num>
  <w:num w:numId="121" w16cid:durableId="865676801">
    <w:abstractNumId w:val="135"/>
  </w:num>
  <w:num w:numId="122" w16cid:durableId="1180317750">
    <w:abstractNumId w:val="35"/>
  </w:num>
  <w:num w:numId="123" w16cid:durableId="455100833">
    <w:abstractNumId w:val="33"/>
  </w:num>
  <w:num w:numId="124" w16cid:durableId="2047607187">
    <w:abstractNumId w:val="34"/>
  </w:num>
  <w:num w:numId="125" w16cid:durableId="593977648">
    <w:abstractNumId w:val="97"/>
  </w:num>
  <w:num w:numId="126" w16cid:durableId="84350291">
    <w:abstractNumId w:val="48"/>
  </w:num>
  <w:num w:numId="127" w16cid:durableId="208416453">
    <w:abstractNumId w:val="14"/>
  </w:num>
  <w:num w:numId="128" w16cid:durableId="295069977">
    <w:abstractNumId w:val="6"/>
  </w:num>
  <w:num w:numId="129" w16cid:durableId="366099448">
    <w:abstractNumId w:val="126"/>
  </w:num>
  <w:num w:numId="130" w16cid:durableId="2139299760">
    <w:abstractNumId w:val="46"/>
  </w:num>
  <w:num w:numId="131" w16cid:durableId="538707010">
    <w:abstractNumId w:val="4"/>
  </w:num>
  <w:num w:numId="132" w16cid:durableId="1510293543">
    <w:abstractNumId w:val="11"/>
  </w:num>
  <w:num w:numId="133" w16cid:durableId="765426268">
    <w:abstractNumId w:val="20"/>
  </w:num>
  <w:num w:numId="134" w16cid:durableId="1307468100">
    <w:abstractNumId w:val="113"/>
  </w:num>
  <w:num w:numId="135" w16cid:durableId="733161453">
    <w:abstractNumId w:val="77"/>
  </w:num>
  <w:num w:numId="136" w16cid:durableId="65492422">
    <w:abstractNumId w:val="28"/>
  </w:num>
  <w:num w:numId="137" w16cid:durableId="1658076514">
    <w:abstractNumId w:val="146"/>
  </w:num>
  <w:num w:numId="138" w16cid:durableId="1528327382">
    <w:abstractNumId w:val="65"/>
  </w:num>
  <w:num w:numId="139" w16cid:durableId="1824199600">
    <w:abstractNumId w:val="57"/>
  </w:num>
  <w:num w:numId="140" w16cid:durableId="521935442">
    <w:abstractNumId w:val="5"/>
  </w:num>
  <w:num w:numId="141" w16cid:durableId="1338652184">
    <w:abstractNumId w:val="81"/>
  </w:num>
  <w:num w:numId="142" w16cid:durableId="1408261112">
    <w:abstractNumId w:val="133"/>
  </w:num>
  <w:num w:numId="143" w16cid:durableId="1809980358">
    <w:abstractNumId w:val="139"/>
  </w:num>
  <w:num w:numId="144" w16cid:durableId="1203204486">
    <w:abstractNumId w:val="73"/>
  </w:num>
  <w:num w:numId="145" w16cid:durableId="1841001696">
    <w:abstractNumId w:val="88"/>
  </w:num>
  <w:num w:numId="146" w16cid:durableId="1758943792">
    <w:abstractNumId w:val="110"/>
  </w:num>
  <w:num w:numId="147" w16cid:durableId="1870408645">
    <w:abstractNumId w:val="27"/>
  </w:num>
  <w:num w:numId="148" w16cid:durableId="1946300974">
    <w:abstractNumId w:val="67"/>
  </w:num>
  <w:num w:numId="149" w16cid:durableId="1037856305">
    <w:abstractNumId w:val="98"/>
  </w:num>
  <w:num w:numId="150" w16cid:durableId="844638153">
    <w:abstractNumId w:val="150"/>
  </w:num>
  <w:num w:numId="151" w16cid:durableId="1679579257">
    <w:abstractNumId w:val="99"/>
  </w:num>
  <w:num w:numId="152" w16cid:durableId="1571189364">
    <w:abstractNumId w:val="85"/>
  </w:num>
  <w:num w:numId="153" w16cid:durableId="877859490">
    <w:abstractNumId w:val="122"/>
  </w:num>
  <w:num w:numId="154" w16cid:durableId="572351337">
    <w:abstractNumId w:val="54"/>
  </w:num>
  <w:num w:numId="155" w16cid:durableId="1334063256">
    <w:abstractNumId w:val="137"/>
  </w:num>
  <w:num w:numId="156" w16cid:durableId="311256845">
    <w:abstractNumId w:val="112"/>
  </w:num>
  <w:num w:numId="157" w16cid:durableId="1749693339">
    <w:abstractNumId w:val="75"/>
  </w:num>
  <w:num w:numId="158" w16cid:durableId="751658354">
    <w:abstractNumId w:val="30"/>
  </w:num>
  <w:num w:numId="159" w16cid:durableId="2076315094">
    <w:abstractNumId w:val="47"/>
  </w:num>
  <w:num w:numId="160" w16cid:durableId="786969390">
    <w:abstractNumId w:val="2"/>
  </w:num>
  <w:num w:numId="161" w16cid:durableId="921989825">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469859172">
    <w:abstractNumId w:val="129"/>
  </w:num>
  <w:num w:numId="163" w16cid:durableId="289290561">
    <w:abstractNumId w:val="7"/>
  </w:num>
  <w:num w:numId="164" w16cid:durableId="682557633">
    <w:abstractNumId w:val="45"/>
  </w:num>
  <w:num w:numId="165" w16cid:durableId="326371250">
    <w:abstractNumId w:val="124"/>
  </w:num>
  <w:num w:numId="166" w16cid:durableId="108135234">
    <w:abstractNumId w:val="42"/>
  </w:num>
  <w:num w:numId="167" w16cid:durableId="1555774633">
    <w:abstractNumId w:val="87"/>
  </w:num>
  <w:num w:numId="168" w16cid:durableId="1972634921">
    <w:abstractNumId w:val="13"/>
  </w:num>
  <w:num w:numId="169" w16cid:durableId="348146431">
    <w:abstractNumId w:val="49"/>
  </w:num>
  <w:num w:numId="170" w16cid:durableId="1238588440">
    <w:abstractNumId w:val="78"/>
  </w:num>
  <w:num w:numId="171" w16cid:durableId="2126270018">
    <w:abstractNumId w:val="0"/>
  </w:num>
  <w:num w:numId="172" w16cid:durableId="251008642">
    <w:abstractNumId w:val="96"/>
  </w:num>
  <w:num w:numId="173" w16cid:durableId="879586513">
    <w:abstractNumId w:val="66"/>
  </w:num>
  <w:num w:numId="174" w16cid:durableId="819924307">
    <w:abstractNumId w:val="94"/>
  </w:num>
  <w:num w:numId="175" w16cid:durableId="2085445157">
    <w:abstractNumId w:val="55"/>
  </w:num>
  <w:numIdMacAtCleanup w:val="1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Łukasz Głowacki">
    <w15:presenceInfo w15:providerId="AD" w15:userId="S::Lukasz.Glowacki@energa-operator.pl::a9eabe2c-a593-4b49-b50a-4e806ea28d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319"/>
    <w:rsid w:val="00001F9D"/>
    <w:rsid w:val="0001088B"/>
    <w:rsid w:val="0002201C"/>
    <w:rsid w:val="0002226E"/>
    <w:rsid w:val="00022E33"/>
    <w:rsid w:val="00023457"/>
    <w:rsid w:val="00023865"/>
    <w:rsid w:val="00024EAB"/>
    <w:rsid w:val="00026FB1"/>
    <w:rsid w:val="000353B3"/>
    <w:rsid w:val="00041A91"/>
    <w:rsid w:val="00042053"/>
    <w:rsid w:val="00043E8D"/>
    <w:rsid w:val="00045081"/>
    <w:rsid w:val="00045231"/>
    <w:rsid w:val="00050886"/>
    <w:rsid w:val="000509FE"/>
    <w:rsid w:val="000546FD"/>
    <w:rsid w:val="00056680"/>
    <w:rsid w:val="00060FF2"/>
    <w:rsid w:val="0006346F"/>
    <w:rsid w:val="00064DC7"/>
    <w:rsid w:val="00070898"/>
    <w:rsid w:val="00071749"/>
    <w:rsid w:val="00073267"/>
    <w:rsid w:val="000756F8"/>
    <w:rsid w:val="00077680"/>
    <w:rsid w:val="00081F43"/>
    <w:rsid w:val="00083999"/>
    <w:rsid w:val="0008473F"/>
    <w:rsid w:val="00084966"/>
    <w:rsid w:val="000868E3"/>
    <w:rsid w:val="00090C84"/>
    <w:rsid w:val="00090D57"/>
    <w:rsid w:val="00092316"/>
    <w:rsid w:val="000A33D4"/>
    <w:rsid w:val="000A6621"/>
    <w:rsid w:val="000B3530"/>
    <w:rsid w:val="000B4817"/>
    <w:rsid w:val="000B5CFE"/>
    <w:rsid w:val="000B6A09"/>
    <w:rsid w:val="000C5A2B"/>
    <w:rsid w:val="000C6231"/>
    <w:rsid w:val="000C691E"/>
    <w:rsid w:val="000C79AB"/>
    <w:rsid w:val="000C7AFC"/>
    <w:rsid w:val="000D1FD4"/>
    <w:rsid w:val="000D20B5"/>
    <w:rsid w:val="000D302D"/>
    <w:rsid w:val="000D69F4"/>
    <w:rsid w:val="000D7294"/>
    <w:rsid w:val="000D7A67"/>
    <w:rsid w:val="000E0597"/>
    <w:rsid w:val="000E0DBB"/>
    <w:rsid w:val="000E140C"/>
    <w:rsid w:val="000E6C77"/>
    <w:rsid w:val="000E73D9"/>
    <w:rsid w:val="000E7A4C"/>
    <w:rsid w:val="000F0097"/>
    <w:rsid w:val="000F0C97"/>
    <w:rsid w:val="000F1CE2"/>
    <w:rsid w:val="000F3ACB"/>
    <w:rsid w:val="000F4689"/>
    <w:rsid w:val="000F6490"/>
    <w:rsid w:val="00101077"/>
    <w:rsid w:val="00106F44"/>
    <w:rsid w:val="00107E6E"/>
    <w:rsid w:val="00107E87"/>
    <w:rsid w:val="00110241"/>
    <w:rsid w:val="001120B0"/>
    <w:rsid w:val="0011386F"/>
    <w:rsid w:val="00114757"/>
    <w:rsid w:val="00114786"/>
    <w:rsid w:val="00124082"/>
    <w:rsid w:val="001259E9"/>
    <w:rsid w:val="00125D27"/>
    <w:rsid w:val="00126003"/>
    <w:rsid w:val="00127E9E"/>
    <w:rsid w:val="00131C1C"/>
    <w:rsid w:val="001324B0"/>
    <w:rsid w:val="00136D9B"/>
    <w:rsid w:val="00144865"/>
    <w:rsid w:val="00144DC2"/>
    <w:rsid w:val="00146B16"/>
    <w:rsid w:val="00150711"/>
    <w:rsid w:val="00154B97"/>
    <w:rsid w:val="00161A84"/>
    <w:rsid w:val="00167E19"/>
    <w:rsid w:val="001715E6"/>
    <w:rsid w:val="00176DBC"/>
    <w:rsid w:val="00177AF3"/>
    <w:rsid w:val="00181E0B"/>
    <w:rsid w:val="001825AB"/>
    <w:rsid w:val="001836F6"/>
    <w:rsid w:val="00186027"/>
    <w:rsid w:val="001860C5"/>
    <w:rsid w:val="001863C2"/>
    <w:rsid w:val="00186CB0"/>
    <w:rsid w:val="001909B4"/>
    <w:rsid w:val="00191F29"/>
    <w:rsid w:val="0019252A"/>
    <w:rsid w:val="00194BFD"/>
    <w:rsid w:val="00196D20"/>
    <w:rsid w:val="001A43DD"/>
    <w:rsid w:val="001B38CA"/>
    <w:rsid w:val="001B4D45"/>
    <w:rsid w:val="001C0DCF"/>
    <w:rsid w:val="001C452D"/>
    <w:rsid w:val="001C6110"/>
    <w:rsid w:val="001D4917"/>
    <w:rsid w:val="001E02A3"/>
    <w:rsid w:val="001E044B"/>
    <w:rsid w:val="001E0EBA"/>
    <w:rsid w:val="001E2CF3"/>
    <w:rsid w:val="001E4750"/>
    <w:rsid w:val="001F17FB"/>
    <w:rsid w:val="001F3C56"/>
    <w:rsid w:val="001F6731"/>
    <w:rsid w:val="001F7A22"/>
    <w:rsid w:val="00203D73"/>
    <w:rsid w:val="00204547"/>
    <w:rsid w:val="00205611"/>
    <w:rsid w:val="00206211"/>
    <w:rsid w:val="0020795C"/>
    <w:rsid w:val="00211B61"/>
    <w:rsid w:val="00211D2A"/>
    <w:rsid w:val="0021282C"/>
    <w:rsid w:val="002133D7"/>
    <w:rsid w:val="00214654"/>
    <w:rsid w:val="002146F9"/>
    <w:rsid w:val="00214F79"/>
    <w:rsid w:val="00217FD1"/>
    <w:rsid w:val="00224536"/>
    <w:rsid w:val="00232034"/>
    <w:rsid w:val="002324EB"/>
    <w:rsid w:val="002366C0"/>
    <w:rsid w:val="00237D82"/>
    <w:rsid w:val="002402A8"/>
    <w:rsid w:val="00240A60"/>
    <w:rsid w:val="00240BB1"/>
    <w:rsid w:val="0024554F"/>
    <w:rsid w:val="002457A9"/>
    <w:rsid w:val="0024732D"/>
    <w:rsid w:val="00247622"/>
    <w:rsid w:val="00250216"/>
    <w:rsid w:val="00254116"/>
    <w:rsid w:val="00257914"/>
    <w:rsid w:val="00262C63"/>
    <w:rsid w:val="002630E2"/>
    <w:rsid w:val="00265BDA"/>
    <w:rsid w:val="00266097"/>
    <w:rsid w:val="002666B6"/>
    <w:rsid w:val="002768D3"/>
    <w:rsid w:val="00276B21"/>
    <w:rsid w:val="00276C12"/>
    <w:rsid w:val="00277DDE"/>
    <w:rsid w:val="00291446"/>
    <w:rsid w:val="00292D9F"/>
    <w:rsid w:val="00293B6A"/>
    <w:rsid w:val="00295CAC"/>
    <w:rsid w:val="002B1023"/>
    <w:rsid w:val="002B1C8F"/>
    <w:rsid w:val="002B1D03"/>
    <w:rsid w:val="002B2AA4"/>
    <w:rsid w:val="002B4B18"/>
    <w:rsid w:val="002B4F83"/>
    <w:rsid w:val="002B6F45"/>
    <w:rsid w:val="002C03F6"/>
    <w:rsid w:val="002C2B36"/>
    <w:rsid w:val="002C36A6"/>
    <w:rsid w:val="002C4DC4"/>
    <w:rsid w:val="002C5B21"/>
    <w:rsid w:val="002C67E4"/>
    <w:rsid w:val="002C70E7"/>
    <w:rsid w:val="002D2869"/>
    <w:rsid w:val="002D32D1"/>
    <w:rsid w:val="002D4963"/>
    <w:rsid w:val="002D4E8D"/>
    <w:rsid w:val="002E3FDB"/>
    <w:rsid w:val="002E5A4C"/>
    <w:rsid w:val="002E5B9A"/>
    <w:rsid w:val="002F2C34"/>
    <w:rsid w:val="002F2E53"/>
    <w:rsid w:val="002F5C64"/>
    <w:rsid w:val="00300570"/>
    <w:rsid w:val="00300FC7"/>
    <w:rsid w:val="0030365F"/>
    <w:rsid w:val="00304874"/>
    <w:rsid w:val="003049FC"/>
    <w:rsid w:val="003153A4"/>
    <w:rsid w:val="00316F16"/>
    <w:rsid w:val="00317E4E"/>
    <w:rsid w:val="003212EF"/>
    <w:rsid w:val="0032415D"/>
    <w:rsid w:val="003315F8"/>
    <w:rsid w:val="00331A66"/>
    <w:rsid w:val="00341181"/>
    <w:rsid w:val="003418B6"/>
    <w:rsid w:val="00343F92"/>
    <w:rsid w:val="00346111"/>
    <w:rsid w:val="00346EB8"/>
    <w:rsid w:val="00352BFA"/>
    <w:rsid w:val="00354F91"/>
    <w:rsid w:val="00356A9E"/>
    <w:rsid w:val="00360559"/>
    <w:rsid w:val="00360D3F"/>
    <w:rsid w:val="00360E76"/>
    <w:rsid w:val="00361CD2"/>
    <w:rsid w:val="00363451"/>
    <w:rsid w:val="00364052"/>
    <w:rsid w:val="00364E1F"/>
    <w:rsid w:val="00370053"/>
    <w:rsid w:val="003709D9"/>
    <w:rsid w:val="003712D5"/>
    <w:rsid w:val="00372032"/>
    <w:rsid w:val="00372C9D"/>
    <w:rsid w:val="00373904"/>
    <w:rsid w:val="00381001"/>
    <w:rsid w:val="00382F31"/>
    <w:rsid w:val="00382FBF"/>
    <w:rsid w:val="00386F3C"/>
    <w:rsid w:val="00386FC2"/>
    <w:rsid w:val="00396288"/>
    <w:rsid w:val="003A060A"/>
    <w:rsid w:val="003A2040"/>
    <w:rsid w:val="003A273C"/>
    <w:rsid w:val="003A4D47"/>
    <w:rsid w:val="003A56F3"/>
    <w:rsid w:val="003B70EA"/>
    <w:rsid w:val="003C2CC7"/>
    <w:rsid w:val="003C3A5B"/>
    <w:rsid w:val="003C3AD1"/>
    <w:rsid w:val="003C4FBF"/>
    <w:rsid w:val="003C5140"/>
    <w:rsid w:val="003D3960"/>
    <w:rsid w:val="003D4CCC"/>
    <w:rsid w:val="003D57F9"/>
    <w:rsid w:val="003E18F5"/>
    <w:rsid w:val="003E51F5"/>
    <w:rsid w:val="003E6BA5"/>
    <w:rsid w:val="003E7894"/>
    <w:rsid w:val="003E7A53"/>
    <w:rsid w:val="003F2B01"/>
    <w:rsid w:val="003F3F9A"/>
    <w:rsid w:val="003F4A15"/>
    <w:rsid w:val="003F613E"/>
    <w:rsid w:val="003F6948"/>
    <w:rsid w:val="004007E8"/>
    <w:rsid w:val="0040167D"/>
    <w:rsid w:val="004037B8"/>
    <w:rsid w:val="00403982"/>
    <w:rsid w:val="00403B26"/>
    <w:rsid w:val="0041699A"/>
    <w:rsid w:val="00417761"/>
    <w:rsid w:val="00421F3F"/>
    <w:rsid w:val="00421FA8"/>
    <w:rsid w:val="00422814"/>
    <w:rsid w:val="0042310A"/>
    <w:rsid w:val="00430518"/>
    <w:rsid w:val="00432E7C"/>
    <w:rsid w:val="00433F91"/>
    <w:rsid w:val="00435090"/>
    <w:rsid w:val="00435884"/>
    <w:rsid w:val="00437992"/>
    <w:rsid w:val="00440F47"/>
    <w:rsid w:val="004416BB"/>
    <w:rsid w:val="004464CA"/>
    <w:rsid w:val="00450DE8"/>
    <w:rsid w:val="00456D2F"/>
    <w:rsid w:val="004601F8"/>
    <w:rsid w:val="00460B6D"/>
    <w:rsid w:val="004619FB"/>
    <w:rsid w:val="00462588"/>
    <w:rsid w:val="0046469D"/>
    <w:rsid w:val="0046789B"/>
    <w:rsid w:val="0047021A"/>
    <w:rsid w:val="0047064F"/>
    <w:rsid w:val="0047587C"/>
    <w:rsid w:val="004762D5"/>
    <w:rsid w:val="004769D0"/>
    <w:rsid w:val="004775BD"/>
    <w:rsid w:val="0047763D"/>
    <w:rsid w:val="00480FCD"/>
    <w:rsid w:val="00481D29"/>
    <w:rsid w:val="00481E17"/>
    <w:rsid w:val="00483930"/>
    <w:rsid w:val="00485973"/>
    <w:rsid w:val="00491A46"/>
    <w:rsid w:val="00493060"/>
    <w:rsid w:val="00494D29"/>
    <w:rsid w:val="00495A11"/>
    <w:rsid w:val="004962C3"/>
    <w:rsid w:val="004A06A3"/>
    <w:rsid w:val="004A13FE"/>
    <w:rsid w:val="004A3478"/>
    <w:rsid w:val="004A34C6"/>
    <w:rsid w:val="004A4DF1"/>
    <w:rsid w:val="004A5B85"/>
    <w:rsid w:val="004A7EBA"/>
    <w:rsid w:val="004B22A8"/>
    <w:rsid w:val="004B2FE1"/>
    <w:rsid w:val="004B38C1"/>
    <w:rsid w:val="004B4307"/>
    <w:rsid w:val="004C07D8"/>
    <w:rsid w:val="004C15A5"/>
    <w:rsid w:val="004C20F8"/>
    <w:rsid w:val="004C68EB"/>
    <w:rsid w:val="004E0F1A"/>
    <w:rsid w:val="004E14D0"/>
    <w:rsid w:val="004E194F"/>
    <w:rsid w:val="004E1965"/>
    <w:rsid w:val="004E2FDA"/>
    <w:rsid w:val="004E5791"/>
    <w:rsid w:val="004E717D"/>
    <w:rsid w:val="004F06F6"/>
    <w:rsid w:val="004F14E0"/>
    <w:rsid w:val="004F4B2F"/>
    <w:rsid w:val="004F4FDC"/>
    <w:rsid w:val="004F5C74"/>
    <w:rsid w:val="00505D1C"/>
    <w:rsid w:val="00510B26"/>
    <w:rsid w:val="00512DB6"/>
    <w:rsid w:val="0051358B"/>
    <w:rsid w:val="00515240"/>
    <w:rsid w:val="00516853"/>
    <w:rsid w:val="00520B84"/>
    <w:rsid w:val="005217A0"/>
    <w:rsid w:val="00524DDE"/>
    <w:rsid w:val="00527BAF"/>
    <w:rsid w:val="00530C84"/>
    <w:rsid w:val="00534F8D"/>
    <w:rsid w:val="0053567D"/>
    <w:rsid w:val="00535855"/>
    <w:rsid w:val="00535CB4"/>
    <w:rsid w:val="00536F36"/>
    <w:rsid w:val="00537CD4"/>
    <w:rsid w:val="0054087A"/>
    <w:rsid w:val="005408FB"/>
    <w:rsid w:val="00544D58"/>
    <w:rsid w:val="00544E72"/>
    <w:rsid w:val="005478FD"/>
    <w:rsid w:val="00554C71"/>
    <w:rsid w:val="00560637"/>
    <w:rsid w:val="00562CD2"/>
    <w:rsid w:val="00563CB9"/>
    <w:rsid w:val="00565BCA"/>
    <w:rsid w:val="00565DB8"/>
    <w:rsid w:val="00566198"/>
    <w:rsid w:val="00567E74"/>
    <w:rsid w:val="0057036A"/>
    <w:rsid w:val="00570995"/>
    <w:rsid w:val="005714D6"/>
    <w:rsid w:val="00571FFE"/>
    <w:rsid w:val="00576FB2"/>
    <w:rsid w:val="00585A68"/>
    <w:rsid w:val="00587BDA"/>
    <w:rsid w:val="005904EB"/>
    <w:rsid w:val="00591566"/>
    <w:rsid w:val="005965DC"/>
    <w:rsid w:val="00597D4E"/>
    <w:rsid w:val="005A2BD3"/>
    <w:rsid w:val="005A3878"/>
    <w:rsid w:val="005A6835"/>
    <w:rsid w:val="005B00DC"/>
    <w:rsid w:val="005C09B8"/>
    <w:rsid w:val="005C0C8F"/>
    <w:rsid w:val="005C1A64"/>
    <w:rsid w:val="005C28FD"/>
    <w:rsid w:val="005C2CBC"/>
    <w:rsid w:val="005C2D02"/>
    <w:rsid w:val="005C6717"/>
    <w:rsid w:val="005D3AD3"/>
    <w:rsid w:val="005D46CD"/>
    <w:rsid w:val="005D6827"/>
    <w:rsid w:val="005D726B"/>
    <w:rsid w:val="005D79C9"/>
    <w:rsid w:val="005E2F63"/>
    <w:rsid w:val="005E56FC"/>
    <w:rsid w:val="005E6AD9"/>
    <w:rsid w:val="005E6E00"/>
    <w:rsid w:val="005E730F"/>
    <w:rsid w:val="005E79C1"/>
    <w:rsid w:val="005F091D"/>
    <w:rsid w:val="005F0A9E"/>
    <w:rsid w:val="005F71E2"/>
    <w:rsid w:val="006006AE"/>
    <w:rsid w:val="00602760"/>
    <w:rsid w:val="006042A7"/>
    <w:rsid w:val="006045D8"/>
    <w:rsid w:val="0060586D"/>
    <w:rsid w:val="006121A4"/>
    <w:rsid w:val="00614C6C"/>
    <w:rsid w:val="0062308C"/>
    <w:rsid w:val="00631433"/>
    <w:rsid w:val="0063172B"/>
    <w:rsid w:val="0063216A"/>
    <w:rsid w:val="00632F8E"/>
    <w:rsid w:val="0063659E"/>
    <w:rsid w:val="00636D11"/>
    <w:rsid w:val="006419F9"/>
    <w:rsid w:val="00644511"/>
    <w:rsid w:val="006527A6"/>
    <w:rsid w:val="00652B7E"/>
    <w:rsid w:val="00653381"/>
    <w:rsid w:val="00653A02"/>
    <w:rsid w:val="00655CBD"/>
    <w:rsid w:val="00656161"/>
    <w:rsid w:val="00657528"/>
    <w:rsid w:val="00666497"/>
    <w:rsid w:val="00670AA3"/>
    <w:rsid w:val="00673EFB"/>
    <w:rsid w:val="00676AAA"/>
    <w:rsid w:val="0068092C"/>
    <w:rsid w:val="00683A54"/>
    <w:rsid w:val="00686CD3"/>
    <w:rsid w:val="006874A2"/>
    <w:rsid w:val="00691898"/>
    <w:rsid w:val="00693E3C"/>
    <w:rsid w:val="00694008"/>
    <w:rsid w:val="006A2C05"/>
    <w:rsid w:val="006A4BF5"/>
    <w:rsid w:val="006A530A"/>
    <w:rsid w:val="006A57F8"/>
    <w:rsid w:val="006A63EB"/>
    <w:rsid w:val="006B1075"/>
    <w:rsid w:val="006B2200"/>
    <w:rsid w:val="006B2C12"/>
    <w:rsid w:val="006B2CB7"/>
    <w:rsid w:val="006B62A3"/>
    <w:rsid w:val="006C0066"/>
    <w:rsid w:val="006C0D74"/>
    <w:rsid w:val="006C142C"/>
    <w:rsid w:val="006C3D3D"/>
    <w:rsid w:val="006D0998"/>
    <w:rsid w:val="006D2F5B"/>
    <w:rsid w:val="006D47EF"/>
    <w:rsid w:val="006D58AF"/>
    <w:rsid w:val="006E0CC0"/>
    <w:rsid w:val="006E20F5"/>
    <w:rsid w:val="006E23B6"/>
    <w:rsid w:val="006E3251"/>
    <w:rsid w:val="006E3BC5"/>
    <w:rsid w:val="006F280C"/>
    <w:rsid w:val="006F2D08"/>
    <w:rsid w:val="006F56BF"/>
    <w:rsid w:val="006F6C7A"/>
    <w:rsid w:val="006F7C5D"/>
    <w:rsid w:val="007051CC"/>
    <w:rsid w:val="00706D33"/>
    <w:rsid w:val="00707A33"/>
    <w:rsid w:val="00710CF0"/>
    <w:rsid w:val="00711F54"/>
    <w:rsid w:val="007132E6"/>
    <w:rsid w:val="007201C7"/>
    <w:rsid w:val="007202B7"/>
    <w:rsid w:val="007211A6"/>
    <w:rsid w:val="0072134E"/>
    <w:rsid w:val="00722D44"/>
    <w:rsid w:val="00723439"/>
    <w:rsid w:val="00724199"/>
    <w:rsid w:val="00725352"/>
    <w:rsid w:val="0073197C"/>
    <w:rsid w:val="00732B33"/>
    <w:rsid w:val="007364E4"/>
    <w:rsid w:val="00744F03"/>
    <w:rsid w:val="007530AE"/>
    <w:rsid w:val="0075329F"/>
    <w:rsid w:val="007562DB"/>
    <w:rsid w:val="00756631"/>
    <w:rsid w:val="007612ED"/>
    <w:rsid w:val="00761D94"/>
    <w:rsid w:val="00762A6E"/>
    <w:rsid w:val="007640DD"/>
    <w:rsid w:val="007655FF"/>
    <w:rsid w:val="00766A66"/>
    <w:rsid w:val="00766E38"/>
    <w:rsid w:val="00770017"/>
    <w:rsid w:val="00770F16"/>
    <w:rsid w:val="00771772"/>
    <w:rsid w:val="00776744"/>
    <w:rsid w:val="00783821"/>
    <w:rsid w:val="00784673"/>
    <w:rsid w:val="00790516"/>
    <w:rsid w:val="007907C4"/>
    <w:rsid w:val="00791BD7"/>
    <w:rsid w:val="00796779"/>
    <w:rsid w:val="00797289"/>
    <w:rsid w:val="007A0316"/>
    <w:rsid w:val="007A2F4F"/>
    <w:rsid w:val="007A3575"/>
    <w:rsid w:val="007A36D0"/>
    <w:rsid w:val="007A523F"/>
    <w:rsid w:val="007A550A"/>
    <w:rsid w:val="007B58D1"/>
    <w:rsid w:val="007C255C"/>
    <w:rsid w:val="007C55A4"/>
    <w:rsid w:val="007C7E22"/>
    <w:rsid w:val="007D17BD"/>
    <w:rsid w:val="007D192D"/>
    <w:rsid w:val="007D1B37"/>
    <w:rsid w:val="007D410E"/>
    <w:rsid w:val="007D4194"/>
    <w:rsid w:val="007D6A39"/>
    <w:rsid w:val="007E3D1E"/>
    <w:rsid w:val="007E4827"/>
    <w:rsid w:val="007E5EC6"/>
    <w:rsid w:val="007E6E4D"/>
    <w:rsid w:val="007F1D01"/>
    <w:rsid w:val="007F1FDA"/>
    <w:rsid w:val="007F205D"/>
    <w:rsid w:val="007F2890"/>
    <w:rsid w:val="007F290A"/>
    <w:rsid w:val="007F3542"/>
    <w:rsid w:val="007F45AA"/>
    <w:rsid w:val="007F7CA2"/>
    <w:rsid w:val="0080082A"/>
    <w:rsid w:val="00801AAE"/>
    <w:rsid w:val="00803879"/>
    <w:rsid w:val="00806204"/>
    <w:rsid w:val="008066BF"/>
    <w:rsid w:val="00814DB2"/>
    <w:rsid w:val="00817BAC"/>
    <w:rsid w:val="008206B8"/>
    <w:rsid w:val="00822B35"/>
    <w:rsid w:val="0082317A"/>
    <w:rsid w:val="008234BE"/>
    <w:rsid w:val="008244B9"/>
    <w:rsid w:val="00826029"/>
    <w:rsid w:val="00832072"/>
    <w:rsid w:val="00835130"/>
    <w:rsid w:val="008373A6"/>
    <w:rsid w:val="00842FB8"/>
    <w:rsid w:val="0084381E"/>
    <w:rsid w:val="00844961"/>
    <w:rsid w:val="00844991"/>
    <w:rsid w:val="0084690C"/>
    <w:rsid w:val="00846CB8"/>
    <w:rsid w:val="00850DD9"/>
    <w:rsid w:val="00851C6E"/>
    <w:rsid w:val="00851F9B"/>
    <w:rsid w:val="00852159"/>
    <w:rsid w:val="00855138"/>
    <w:rsid w:val="00855148"/>
    <w:rsid w:val="00855794"/>
    <w:rsid w:val="008647FF"/>
    <w:rsid w:val="00865993"/>
    <w:rsid w:val="008673A0"/>
    <w:rsid w:val="008712B5"/>
    <w:rsid w:val="00871F96"/>
    <w:rsid w:val="00875FEA"/>
    <w:rsid w:val="00876398"/>
    <w:rsid w:val="00876E1E"/>
    <w:rsid w:val="00877CDB"/>
    <w:rsid w:val="0088109B"/>
    <w:rsid w:val="00883162"/>
    <w:rsid w:val="008862B6"/>
    <w:rsid w:val="008863AF"/>
    <w:rsid w:val="00893D0D"/>
    <w:rsid w:val="0089402A"/>
    <w:rsid w:val="008972F3"/>
    <w:rsid w:val="00897A32"/>
    <w:rsid w:val="008A1A55"/>
    <w:rsid w:val="008A2A72"/>
    <w:rsid w:val="008A5D12"/>
    <w:rsid w:val="008B3715"/>
    <w:rsid w:val="008B3BC7"/>
    <w:rsid w:val="008B591F"/>
    <w:rsid w:val="008B70D1"/>
    <w:rsid w:val="008C07A8"/>
    <w:rsid w:val="008C2571"/>
    <w:rsid w:val="008C45B5"/>
    <w:rsid w:val="008C5415"/>
    <w:rsid w:val="008D1700"/>
    <w:rsid w:val="008D3846"/>
    <w:rsid w:val="008D4F2A"/>
    <w:rsid w:val="008E10C0"/>
    <w:rsid w:val="008E24E3"/>
    <w:rsid w:val="008E34CF"/>
    <w:rsid w:val="008E689E"/>
    <w:rsid w:val="008F2149"/>
    <w:rsid w:val="008F3759"/>
    <w:rsid w:val="008F3875"/>
    <w:rsid w:val="008F3C76"/>
    <w:rsid w:val="008F40B8"/>
    <w:rsid w:val="008F45C8"/>
    <w:rsid w:val="008F6D30"/>
    <w:rsid w:val="00902C20"/>
    <w:rsid w:val="00906521"/>
    <w:rsid w:val="009069EC"/>
    <w:rsid w:val="009231D7"/>
    <w:rsid w:val="00923BAB"/>
    <w:rsid w:val="00923D72"/>
    <w:rsid w:val="00925302"/>
    <w:rsid w:val="00925BA6"/>
    <w:rsid w:val="00927E2B"/>
    <w:rsid w:val="00934E3B"/>
    <w:rsid w:val="00934F72"/>
    <w:rsid w:val="009353BD"/>
    <w:rsid w:val="00935AC8"/>
    <w:rsid w:val="009432A2"/>
    <w:rsid w:val="00944925"/>
    <w:rsid w:val="0094744F"/>
    <w:rsid w:val="00947B5B"/>
    <w:rsid w:val="00952E83"/>
    <w:rsid w:val="00954BD2"/>
    <w:rsid w:val="00956130"/>
    <w:rsid w:val="009624A5"/>
    <w:rsid w:val="0096336E"/>
    <w:rsid w:val="009673C9"/>
    <w:rsid w:val="0098100E"/>
    <w:rsid w:val="0098219C"/>
    <w:rsid w:val="00984FE8"/>
    <w:rsid w:val="009872C1"/>
    <w:rsid w:val="00993BA2"/>
    <w:rsid w:val="00996ED5"/>
    <w:rsid w:val="0099745E"/>
    <w:rsid w:val="009A10C5"/>
    <w:rsid w:val="009A10E2"/>
    <w:rsid w:val="009A3F69"/>
    <w:rsid w:val="009A44E4"/>
    <w:rsid w:val="009A689F"/>
    <w:rsid w:val="009A7296"/>
    <w:rsid w:val="009A753A"/>
    <w:rsid w:val="009A75F1"/>
    <w:rsid w:val="009B19A1"/>
    <w:rsid w:val="009B5722"/>
    <w:rsid w:val="009B6804"/>
    <w:rsid w:val="009C2776"/>
    <w:rsid w:val="009C3FCF"/>
    <w:rsid w:val="009D0101"/>
    <w:rsid w:val="009D16C8"/>
    <w:rsid w:val="009D1736"/>
    <w:rsid w:val="009D4A4D"/>
    <w:rsid w:val="009D6D55"/>
    <w:rsid w:val="009E0009"/>
    <w:rsid w:val="009E6ED4"/>
    <w:rsid w:val="009E7646"/>
    <w:rsid w:val="009F0D33"/>
    <w:rsid w:val="009F2E05"/>
    <w:rsid w:val="009F2E0B"/>
    <w:rsid w:val="00A06E4C"/>
    <w:rsid w:val="00A0718F"/>
    <w:rsid w:val="00A07A57"/>
    <w:rsid w:val="00A10FEF"/>
    <w:rsid w:val="00A126D5"/>
    <w:rsid w:val="00A20B50"/>
    <w:rsid w:val="00A20FE6"/>
    <w:rsid w:val="00A21B80"/>
    <w:rsid w:val="00A2304C"/>
    <w:rsid w:val="00A2636E"/>
    <w:rsid w:val="00A31EC9"/>
    <w:rsid w:val="00A324F9"/>
    <w:rsid w:val="00A32EB6"/>
    <w:rsid w:val="00A34319"/>
    <w:rsid w:val="00A34D59"/>
    <w:rsid w:val="00A36B43"/>
    <w:rsid w:val="00A3707E"/>
    <w:rsid w:val="00A37A4C"/>
    <w:rsid w:val="00A44586"/>
    <w:rsid w:val="00A50707"/>
    <w:rsid w:val="00A52095"/>
    <w:rsid w:val="00A52BDE"/>
    <w:rsid w:val="00A53B3F"/>
    <w:rsid w:val="00A53B63"/>
    <w:rsid w:val="00A54A23"/>
    <w:rsid w:val="00A54CFF"/>
    <w:rsid w:val="00A56D3B"/>
    <w:rsid w:val="00A6236E"/>
    <w:rsid w:val="00A70FEF"/>
    <w:rsid w:val="00A7181F"/>
    <w:rsid w:val="00A71CB2"/>
    <w:rsid w:val="00A774ED"/>
    <w:rsid w:val="00A81013"/>
    <w:rsid w:val="00A8735B"/>
    <w:rsid w:val="00A905E9"/>
    <w:rsid w:val="00A918E2"/>
    <w:rsid w:val="00A920B6"/>
    <w:rsid w:val="00A930B2"/>
    <w:rsid w:val="00A93E4B"/>
    <w:rsid w:val="00A942ED"/>
    <w:rsid w:val="00A96303"/>
    <w:rsid w:val="00AA02A3"/>
    <w:rsid w:val="00AA1926"/>
    <w:rsid w:val="00AA298F"/>
    <w:rsid w:val="00AA2FB9"/>
    <w:rsid w:val="00AA392F"/>
    <w:rsid w:val="00AA3EE3"/>
    <w:rsid w:val="00AA615B"/>
    <w:rsid w:val="00AB0461"/>
    <w:rsid w:val="00AB05A8"/>
    <w:rsid w:val="00AB1264"/>
    <w:rsid w:val="00AB42DF"/>
    <w:rsid w:val="00AB4A4A"/>
    <w:rsid w:val="00AC2A18"/>
    <w:rsid w:val="00AD5EFC"/>
    <w:rsid w:val="00AD6780"/>
    <w:rsid w:val="00AE0BDD"/>
    <w:rsid w:val="00AE7898"/>
    <w:rsid w:val="00AF2788"/>
    <w:rsid w:val="00AF6636"/>
    <w:rsid w:val="00AF7B0D"/>
    <w:rsid w:val="00B008F9"/>
    <w:rsid w:val="00B040F2"/>
    <w:rsid w:val="00B046A4"/>
    <w:rsid w:val="00B063FD"/>
    <w:rsid w:val="00B07B9E"/>
    <w:rsid w:val="00B07F00"/>
    <w:rsid w:val="00B11B17"/>
    <w:rsid w:val="00B16354"/>
    <w:rsid w:val="00B16DEA"/>
    <w:rsid w:val="00B233DF"/>
    <w:rsid w:val="00B242DA"/>
    <w:rsid w:val="00B24BA3"/>
    <w:rsid w:val="00B347F9"/>
    <w:rsid w:val="00B34C37"/>
    <w:rsid w:val="00B34D10"/>
    <w:rsid w:val="00B359C2"/>
    <w:rsid w:val="00B403FB"/>
    <w:rsid w:val="00B44C07"/>
    <w:rsid w:val="00B450EE"/>
    <w:rsid w:val="00B45B9F"/>
    <w:rsid w:val="00B4602A"/>
    <w:rsid w:val="00B500E9"/>
    <w:rsid w:val="00B501D0"/>
    <w:rsid w:val="00B57EA2"/>
    <w:rsid w:val="00B60E74"/>
    <w:rsid w:val="00B676E6"/>
    <w:rsid w:val="00B73D61"/>
    <w:rsid w:val="00B75800"/>
    <w:rsid w:val="00B7601B"/>
    <w:rsid w:val="00B77038"/>
    <w:rsid w:val="00B77CEE"/>
    <w:rsid w:val="00B81038"/>
    <w:rsid w:val="00B90306"/>
    <w:rsid w:val="00B93E72"/>
    <w:rsid w:val="00B95819"/>
    <w:rsid w:val="00BA047B"/>
    <w:rsid w:val="00BA7791"/>
    <w:rsid w:val="00BB165E"/>
    <w:rsid w:val="00BB2102"/>
    <w:rsid w:val="00BB22E1"/>
    <w:rsid w:val="00BB36C8"/>
    <w:rsid w:val="00BB57C9"/>
    <w:rsid w:val="00BB5B6A"/>
    <w:rsid w:val="00BB5D57"/>
    <w:rsid w:val="00BC1D3C"/>
    <w:rsid w:val="00BC20AA"/>
    <w:rsid w:val="00BC2E77"/>
    <w:rsid w:val="00BC54FA"/>
    <w:rsid w:val="00BD03B8"/>
    <w:rsid w:val="00BD6647"/>
    <w:rsid w:val="00BD77B8"/>
    <w:rsid w:val="00BE070F"/>
    <w:rsid w:val="00BE2A16"/>
    <w:rsid w:val="00BE2B98"/>
    <w:rsid w:val="00BE4415"/>
    <w:rsid w:val="00BE5CDE"/>
    <w:rsid w:val="00BE7691"/>
    <w:rsid w:val="00BF15BA"/>
    <w:rsid w:val="00BF2963"/>
    <w:rsid w:val="00BF4188"/>
    <w:rsid w:val="00BF47B4"/>
    <w:rsid w:val="00BF5605"/>
    <w:rsid w:val="00BF5C45"/>
    <w:rsid w:val="00BF66C3"/>
    <w:rsid w:val="00BF7B14"/>
    <w:rsid w:val="00C00EBC"/>
    <w:rsid w:val="00C015C5"/>
    <w:rsid w:val="00C22354"/>
    <w:rsid w:val="00C24035"/>
    <w:rsid w:val="00C300FC"/>
    <w:rsid w:val="00C30759"/>
    <w:rsid w:val="00C32F72"/>
    <w:rsid w:val="00C35133"/>
    <w:rsid w:val="00C406A7"/>
    <w:rsid w:val="00C42010"/>
    <w:rsid w:val="00C435C3"/>
    <w:rsid w:val="00C44805"/>
    <w:rsid w:val="00C44B22"/>
    <w:rsid w:val="00C5399F"/>
    <w:rsid w:val="00C55049"/>
    <w:rsid w:val="00C56E33"/>
    <w:rsid w:val="00C6134C"/>
    <w:rsid w:val="00C63560"/>
    <w:rsid w:val="00C63595"/>
    <w:rsid w:val="00C636CB"/>
    <w:rsid w:val="00C7293F"/>
    <w:rsid w:val="00C7689D"/>
    <w:rsid w:val="00C773F0"/>
    <w:rsid w:val="00C77FB5"/>
    <w:rsid w:val="00C8007A"/>
    <w:rsid w:val="00C801E1"/>
    <w:rsid w:val="00C822EE"/>
    <w:rsid w:val="00C8243A"/>
    <w:rsid w:val="00C84B0E"/>
    <w:rsid w:val="00C85927"/>
    <w:rsid w:val="00C91601"/>
    <w:rsid w:val="00C916A5"/>
    <w:rsid w:val="00C92A58"/>
    <w:rsid w:val="00CA0A07"/>
    <w:rsid w:val="00CA514C"/>
    <w:rsid w:val="00CA5703"/>
    <w:rsid w:val="00CA664A"/>
    <w:rsid w:val="00CA6AD7"/>
    <w:rsid w:val="00CA7627"/>
    <w:rsid w:val="00CA7BDA"/>
    <w:rsid w:val="00CB1F49"/>
    <w:rsid w:val="00CB25D6"/>
    <w:rsid w:val="00CB29C9"/>
    <w:rsid w:val="00CB3E6A"/>
    <w:rsid w:val="00CB5148"/>
    <w:rsid w:val="00CB55B1"/>
    <w:rsid w:val="00CB688D"/>
    <w:rsid w:val="00CB7F56"/>
    <w:rsid w:val="00CC0DA9"/>
    <w:rsid w:val="00CC4D67"/>
    <w:rsid w:val="00CC6D1F"/>
    <w:rsid w:val="00CD0E4F"/>
    <w:rsid w:val="00CD245F"/>
    <w:rsid w:val="00CD39B0"/>
    <w:rsid w:val="00CD58BE"/>
    <w:rsid w:val="00CE0A33"/>
    <w:rsid w:val="00CE137B"/>
    <w:rsid w:val="00CE15E3"/>
    <w:rsid w:val="00CE1DEF"/>
    <w:rsid w:val="00CE6590"/>
    <w:rsid w:val="00CF0168"/>
    <w:rsid w:val="00CF133A"/>
    <w:rsid w:val="00CF1754"/>
    <w:rsid w:val="00CF37C4"/>
    <w:rsid w:val="00D05DB6"/>
    <w:rsid w:val="00D05FE6"/>
    <w:rsid w:val="00D07436"/>
    <w:rsid w:val="00D103D8"/>
    <w:rsid w:val="00D1306C"/>
    <w:rsid w:val="00D17B81"/>
    <w:rsid w:val="00D23AD1"/>
    <w:rsid w:val="00D27932"/>
    <w:rsid w:val="00D27AD3"/>
    <w:rsid w:val="00D32DD8"/>
    <w:rsid w:val="00D33AC7"/>
    <w:rsid w:val="00D36B96"/>
    <w:rsid w:val="00D4051F"/>
    <w:rsid w:val="00D434B8"/>
    <w:rsid w:val="00D459C1"/>
    <w:rsid w:val="00D5216E"/>
    <w:rsid w:val="00D54E14"/>
    <w:rsid w:val="00D60F07"/>
    <w:rsid w:val="00D65268"/>
    <w:rsid w:val="00D65BE5"/>
    <w:rsid w:val="00D65EDF"/>
    <w:rsid w:val="00D74990"/>
    <w:rsid w:val="00D74B98"/>
    <w:rsid w:val="00D75BF0"/>
    <w:rsid w:val="00D76D6E"/>
    <w:rsid w:val="00D80D63"/>
    <w:rsid w:val="00D86597"/>
    <w:rsid w:val="00D8691B"/>
    <w:rsid w:val="00D91D70"/>
    <w:rsid w:val="00D92D3A"/>
    <w:rsid w:val="00D93B6F"/>
    <w:rsid w:val="00D952C4"/>
    <w:rsid w:val="00D97A7F"/>
    <w:rsid w:val="00DA1404"/>
    <w:rsid w:val="00DA36FE"/>
    <w:rsid w:val="00DA382D"/>
    <w:rsid w:val="00DA4801"/>
    <w:rsid w:val="00DB054F"/>
    <w:rsid w:val="00DB7FA1"/>
    <w:rsid w:val="00DC08DB"/>
    <w:rsid w:val="00DC18AF"/>
    <w:rsid w:val="00DC1C1C"/>
    <w:rsid w:val="00DC3655"/>
    <w:rsid w:val="00DC3C82"/>
    <w:rsid w:val="00DC64F2"/>
    <w:rsid w:val="00DD03FB"/>
    <w:rsid w:val="00DD1642"/>
    <w:rsid w:val="00DD24DB"/>
    <w:rsid w:val="00DD318E"/>
    <w:rsid w:val="00DE05B1"/>
    <w:rsid w:val="00DE3008"/>
    <w:rsid w:val="00DE34B3"/>
    <w:rsid w:val="00DE5F17"/>
    <w:rsid w:val="00DF2907"/>
    <w:rsid w:val="00DF3487"/>
    <w:rsid w:val="00DF4DC0"/>
    <w:rsid w:val="00DF5673"/>
    <w:rsid w:val="00DF7AD2"/>
    <w:rsid w:val="00E02FEC"/>
    <w:rsid w:val="00E03BCC"/>
    <w:rsid w:val="00E04531"/>
    <w:rsid w:val="00E1040C"/>
    <w:rsid w:val="00E119F4"/>
    <w:rsid w:val="00E12352"/>
    <w:rsid w:val="00E162C1"/>
    <w:rsid w:val="00E235E1"/>
    <w:rsid w:val="00E2409A"/>
    <w:rsid w:val="00E24611"/>
    <w:rsid w:val="00E27AF5"/>
    <w:rsid w:val="00E323E4"/>
    <w:rsid w:val="00E369CD"/>
    <w:rsid w:val="00E43158"/>
    <w:rsid w:val="00E45E2F"/>
    <w:rsid w:val="00E52C39"/>
    <w:rsid w:val="00E544A0"/>
    <w:rsid w:val="00E633D2"/>
    <w:rsid w:val="00E643EF"/>
    <w:rsid w:val="00E67347"/>
    <w:rsid w:val="00E72A61"/>
    <w:rsid w:val="00E77295"/>
    <w:rsid w:val="00E81D17"/>
    <w:rsid w:val="00E824BE"/>
    <w:rsid w:val="00E83F11"/>
    <w:rsid w:val="00E85628"/>
    <w:rsid w:val="00E87A6D"/>
    <w:rsid w:val="00E91754"/>
    <w:rsid w:val="00E95141"/>
    <w:rsid w:val="00E96DC7"/>
    <w:rsid w:val="00EA21FB"/>
    <w:rsid w:val="00EA2ADB"/>
    <w:rsid w:val="00EA4F93"/>
    <w:rsid w:val="00EA5147"/>
    <w:rsid w:val="00EA5203"/>
    <w:rsid w:val="00EA60A9"/>
    <w:rsid w:val="00EB1BF0"/>
    <w:rsid w:val="00EB407A"/>
    <w:rsid w:val="00EB4262"/>
    <w:rsid w:val="00EB42E0"/>
    <w:rsid w:val="00EB555F"/>
    <w:rsid w:val="00EB5D94"/>
    <w:rsid w:val="00EC12EE"/>
    <w:rsid w:val="00EC7D4A"/>
    <w:rsid w:val="00ED2D81"/>
    <w:rsid w:val="00ED6618"/>
    <w:rsid w:val="00ED7ED9"/>
    <w:rsid w:val="00EE08ED"/>
    <w:rsid w:val="00EE1038"/>
    <w:rsid w:val="00EE2A23"/>
    <w:rsid w:val="00EE52FC"/>
    <w:rsid w:val="00EE5432"/>
    <w:rsid w:val="00EE6152"/>
    <w:rsid w:val="00EF37BF"/>
    <w:rsid w:val="00EF3E3A"/>
    <w:rsid w:val="00EF4EB8"/>
    <w:rsid w:val="00EF6142"/>
    <w:rsid w:val="00F00B78"/>
    <w:rsid w:val="00F07B2E"/>
    <w:rsid w:val="00F106B7"/>
    <w:rsid w:val="00F13D15"/>
    <w:rsid w:val="00F145EB"/>
    <w:rsid w:val="00F14C76"/>
    <w:rsid w:val="00F159A3"/>
    <w:rsid w:val="00F1708A"/>
    <w:rsid w:val="00F1711A"/>
    <w:rsid w:val="00F171C4"/>
    <w:rsid w:val="00F205D6"/>
    <w:rsid w:val="00F2155A"/>
    <w:rsid w:val="00F21EB2"/>
    <w:rsid w:val="00F237A4"/>
    <w:rsid w:val="00F2462A"/>
    <w:rsid w:val="00F27D9D"/>
    <w:rsid w:val="00F30A66"/>
    <w:rsid w:val="00F31121"/>
    <w:rsid w:val="00F321CC"/>
    <w:rsid w:val="00F33CFF"/>
    <w:rsid w:val="00F349B9"/>
    <w:rsid w:val="00F40201"/>
    <w:rsid w:val="00F4465F"/>
    <w:rsid w:val="00F44703"/>
    <w:rsid w:val="00F4578E"/>
    <w:rsid w:val="00F4612C"/>
    <w:rsid w:val="00F477FA"/>
    <w:rsid w:val="00F533F7"/>
    <w:rsid w:val="00F54D7F"/>
    <w:rsid w:val="00F55EC6"/>
    <w:rsid w:val="00F62D6E"/>
    <w:rsid w:val="00F679AB"/>
    <w:rsid w:val="00F70BE8"/>
    <w:rsid w:val="00F7335B"/>
    <w:rsid w:val="00F7341C"/>
    <w:rsid w:val="00F7502D"/>
    <w:rsid w:val="00F75758"/>
    <w:rsid w:val="00F7658B"/>
    <w:rsid w:val="00F77844"/>
    <w:rsid w:val="00F77BAF"/>
    <w:rsid w:val="00F81570"/>
    <w:rsid w:val="00F927F4"/>
    <w:rsid w:val="00F951C0"/>
    <w:rsid w:val="00F95555"/>
    <w:rsid w:val="00F960E5"/>
    <w:rsid w:val="00FA081D"/>
    <w:rsid w:val="00FA3051"/>
    <w:rsid w:val="00FA397E"/>
    <w:rsid w:val="00FA4780"/>
    <w:rsid w:val="00FA6793"/>
    <w:rsid w:val="00FB2944"/>
    <w:rsid w:val="00FB2D9A"/>
    <w:rsid w:val="00FB3DD7"/>
    <w:rsid w:val="00FB71A0"/>
    <w:rsid w:val="00FC177E"/>
    <w:rsid w:val="00FC3773"/>
    <w:rsid w:val="00FC6ADE"/>
    <w:rsid w:val="00FD0C54"/>
    <w:rsid w:val="00FD2FFE"/>
    <w:rsid w:val="00FD48B3"/>
    <w:rsid w:val="00FD5F13"/>
    <w:rsid w:val="00FD7B28"/>
    <w:rsid w:val="00FE20C8"/>
    <w:rsid w:val="00FE5B6A"/>
    <w:rsid w:val="00FE66E0"/>
    <w:rsid w:val="00FF0168"/>
    <w:rsid w:val="00FF1878"/>
    <w:rsid w:val="00FF2E67"/>
    <w:rsid w:val="00FF4772"/>
    <w:rsid w:val="00FF55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64695"/>
  <w15:docId w15:val="{81D9C885-63F5-427D-AAF6-40E021134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Arial Unicode MS" w:hAnsi="Arial Narrow" w:cs="Arial Unicode MS"/>
        <w:sz w:val="22"/>
        <w:szCs w:val="22"/>
        <w:u w:color="000000"/>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A02A3"/>
    <w:pPr>
      <w:suppressAutoHyphens/>
      <w:spacing w:after="200" w:line="276" w:lineRule="auto"/>
      <w:jc w:val="both"/>
    </w:pPr>
  </w:style>
  <w:style w:type="paragraph" w:styleId="Nagwek1">
    <w:name w:val="heading 1"/>
    <w:next w:val="Normalny"/>
    <w:rsid w:val="00666497"/>
    <w:pPr>
      <w:suppressAutoHyphens/>
      <w:spacing w:after="200" w:line="276" w:lineRule="auto"/>
      <w:ind w:left="357" w:hanging="357"/>
      <w:jc w:val="both"/>
      <w:outlineLvl w:val="0"/>
    </w:pPr>
    <w:rPr>
      <w:rFonts w:ascii="Calibri" w:hAnsi="Calibri"/>
      <w:b/>
      <w:bCs/>
      <w:color w:val="000000"/>
    </w:rPr>
  </w:style>
  <w:style w:type="paragraph" w:styleId="Nagwek2">
    <w:name w:val="heading 2"/>
    <w:basedOn w:val="Normalny"/>
    <w:next w:val="Normalny"/>
    <w:link w:val="Nagwek2Znak"/>
    <w:uiPriority w:val="9"/>
    <w:unhideWhenUsed/>
    <w:qFormat/>
    <w:rsid w:val="00ED6618"/>
    <w:pPr>
      <w:keepNext/>
      <w:keepLines/>
      <w:spacing w:before="160" w:after="120"/>
      <w:jc w:val="center"/>
      <w:outlineLvl w:val="1"/>
    </w:pPr>
    <w:rPr>
      <w:rFonts w:eastAsiaTheme="majorEastAsia" w:cstheme="majorBidi"/>
      <w:b/>
      <w:caps/>
      <w:szCs w:val="26"/>
    </w:rPr>
  </w:style>
  <w:style w:type="paragraph" w:styleId="Nagwek3">
    <w:name w:val="heading 3"/>
    <w:next w:val="Normalny"/>
    <w:link w:val="Nagwek3Znak"/>
    <w:rsid w:val="00666497"/>
    <w:pPr>
      <w:suppressAutoHyphens/>
      <w:spacing w:after="200" w:line="276" w:lineRule="auto"/>
      <w:ind w:left="505" w:hanging="505"/>
      <w:jc w:val="both"/>
      <w:outlineLvl w:val="2"/>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66497"/>
    <w:rPr>
      <w:u w:val="single"/>
    </w:rPr>
  </w:style>
  <w:style w:type="table" w:customStyle="1" w:styleId="TableNormal">
    <w:name w:val="Table Normal"/>
    <w:rsid w:val="00666497"/>
    <w:tblPr>
      <w:tblInd w:w="0" w:type="dxa"/>
      <w:tblCellMar>
        <w:top w:w="0" w:type="dxa"/>
        <w:left w:w="0" w:type="dxa"/>
        <w:bottom w:w="0" w:type="dxa"/>
        <w:right w:w="0" w:type="dxa"/>
      </w:tblCellMar>
    </w:tblPr>
  </w:style>
  <w:style w:type="paragraph" w:styleId="Nagwek">
    <w:name w:val="header"/>
    <w:link w:val="NagwekZnak"/>
    <w:uiPriority w:val="99"/>
    <w:rsid w:val="00666497"/>
    <w:pPr>
      <w:suppressAutoHyphens/>
      <w:spacing w:after="200" w:line="276" w:lineRule="auto"/>
      <w:jc w:val="both"/>
    </w:pPr>
    <w:rPr>
      <w:rFonts w:ascii="Calibri" w:hAnsi="Calibri"/>
      <w:color w:val="000000"/>
    </w:rPr>
  </w:style>
  <w:style w:type="paragraph" w:styleId="Stopka">
    <w:name w:val="footer"/>
    <w:link w:val="StopkaZnak"/>
    <w:uiPriority w:val="99"/>
    <w:rsid w:val="00666497"/>
    <w:pPr>
      <w:suppressAutoHyphens/>
      <w:spacing w:after="200" w:line="276" w:lineRule="auto"/>
      <w:jc w:val="both"/>
    </w:pPr>
    <w:rPr>
      <w:rFonts w:ascii="Calibri" w:hAnsi="Calibri"/>
      <w:color w:val="000000"/>
    </w:rPr>
  </w:style>
  <w:style w:type="character" w:customStyle="1" w:styleId="BrakA">
    <w:name w:val="Brak A"/>
    <w:rsid w:val="00666497"/>
  </w:style>
  <w:style w:type="paragraph" w:customStyle="1" w:styleId="OznaczeniestronI">
    <w:name w:val="Oznaczenie stron I"/>
    <w:rsid w:val="00666497"/>
    <w:pPr>
      <w:suppressAutoHyphens/>
      <w:spacing w:after="200" w:line="276" w:lineRule="auto"/>
      <w:ind w:left="426" w:hanging="284"/>
      <w:jc w:val="both"/>
    </w:pPr>
    <w:rPr>
      <w:rFonts w:ascii="Calibri" w:hAnsi="Calibri"/>
      <w:color w:val="000000"/>
    </w:rPr>
  </w:style>
  <w:style w:type="paragraph" w:customStyle="1" w:styleId="Listazwykaarabska">
    <w:name w:val="Lista zwykła arabska"/>
    <w:rsid w:val="00666497"/>
    <w:pPr>
      <w:suppressAutoHyphens/>
      <w:spacing w:after="200" w:line="276" w:lineRule="auto"/>
      <w:ind w:left="851" w:hanging="425"/>
      <w:jc w:val="both"/>
    </w:pPr>
    <w:rPr>
      <w:rFonts w:ascii="Calibri" w:hAnsi="Calibri"/>
      <w:color w:val="000000"/>
    </w:rPr>
  </w:style>
  <w:style w:type="numbering" w:customStyle="1" w:styleId="Zaimportowanystyl2">
    <w:name w:val="Zaimportowany styl 2"/>
    <w:rsid w:val="00666497"/>
  </w:style>
  <w:style w:type="numbering" w:customStyle="1" w:styleId="Zaimportowanystyl34">
    <w:name w:val="Zaimportowany styl 34"/>
    <w:rsid w:val="00666497"/>
    <w:pPr>
      <w:numPr>
        <w:numId w:val="2"/>
      </w:numPr>
    </w:pPr>
  </w:style>
  <w:style w:type="numbering" w:customStyle="1" w:styleId="Zaimportowanystyl5">
    <w:name w:val="Zaimportowany styl 5"/>
    <w:rsid w:val="00666497"/>
    <w:pPr>
      <w:numPr>
        <w:numId w:val="3"/>
      </w:numPr>
    </w:pPr>
  </w:style>
  <w:style w:type="paragraph" w:styleId="Akapitzlist">
    <w:name w:val="List Paragraph"/>
    <w:aliases w:val="lp1,List Paragraph,Tabela,FooterText,numbered,Paragraphe de liste1,Bulletr List Paragraph,列出段落,列出段落1,List Paragraph21,Listeafsnit1,Parágrafo da Lista1,Bullet list,Párrafo de lista1,Preambuła,CP-UC,CP-Punkty,Bullet List,List - bullets,b1"/>
    <w:link w:val="AkapitzlistZnak"/>
    <w:uiPriority w:val="34"/>
    <w:qFormat/>
    <w:rsid w:val="00666497"/>
    <w:pPr>
      <w:suppressAutoHyphens/>
      <w:spacing w:after="200" w:line="276" w:lineRule="auto"/>
      <w:ind w:left="720"/>
      <w:jc w:val="both"/>
    </w:pPr>
    <w:rPr>
      <w:rFonts w:ascii="Calibri" w:hAnsi="Calibri"/>
      <w:color w:val="000000"/>
    </w:rPr>
  </w:style>
  <w:style w:type="numbering" w:customStyle="1" w:styleId="Zaimportowanystyl6">
    <w:name w:val="Zaimportowany styl 6"/>
    <w:rsid w:val="00666497"/>
    <w:pPr>
      <w:numPr>
        <w:numId w:val="4"/>
      </w:numPr>
    </w:pPr>
  </w:style>
  <w:style w:type="numbering" w:customStyle="1" w:styleId="Zaimportowanystyl50">
    <w:name w:val="Zaimportowany styl 5.0"/>
    <w:rsid w:val="00666497"/>
    <w:pPr>
      <w:numPr>
        <w:numId w:val="5"/>
      </w:numPr>
    </w:pPr>
  </w:style>
  <w:style w:type="numbering" w:customStyle="1" w:styleId="Zaimportowanystyl60">
    <w:name w:val="Zaimportowany styl 6.0"/>
    <w:rsid w:val="00666497"/>
    <w:pPr>
      <w:numPr>
        <w:numId w:val="6"/>
      </w:numPr>
    </w:pPr>
  </w:style>
  <w:style w:type="numbering" w:customStyle="1" w:styleId="Zaimportowanystyl7">
    <w:name w:val="Zaimportowany styl 7"/>
    <w:rsid w:val="00666497"/>
    <w:pPr>
      <w:numPr>
        <w:numId w:val="8"/>
      </w:numPr>
    </w:pPr>
  </w:style>
  <w:style w:type="paragraph" w:customStyle="1" w:styleId="Domylne">
    <w:name w:val="Domyślne"/>
    <w:rsid w:val="00666497"/>
    <w:rPr>
      <w:rFonts w:ascii="Helvetica" w:eastAsia="Helvetica" w:hAnsi="Helvetica" w:cs="Helvetica"/>
      <w:color w:val="000000"/>
    </w:rPr>
  </w:style>
  <w:style w:type="numbering" w:customStyle="1" w:styleId="Zaimportowanystyl8">
    <w:name w:val="Zaimportowany styl 8"/>
    <w:rsid w:val="00666497"/>
    <w:pPr>
      <w:numPr>
        <w:numId w:val="10"/>
      </w:numPr>
    </w:pPr>
  </w:style>
  <w:style w:type="numbering" w:customStyle="1" w:styleId="Zaimportowanystyl9">
    <w:name w:val="Zaimportowany styl 9"/>
    <w:rsid w:val="00666497"/>
    <w:pPr>
      <w:numPr>
        <w:numId w:val="11"/>
      </w:numPr>
    </w:pPr>
  </w:style>
  <w:style w:type="numbering" w:customStyle="1" w:styleId="Zaimportowanystyl10">
    <w:name w:val="Zaimportowany styl 10"/>
    <w:rsid w:val="00666497"/>
    <w:pPr>
      <w:numPr>
        <w:numId w:val="13"/>
      </w:numPr>
    </w:pPr>
  </w:style>
  <w:style w:type="numbering" w:customStyle="1" w:styleId="Zaimportowanystyl500">
    <w:name w:val="Zaimportowany styl 5.0.0"/>
    <w:rsid w:val="00666497"/>
    <w:pPr>
      <w:numPr>
        <w:numId w:val="14"/>
      </w:numPr>
    </w:pPr>
  </w:style>
  <w:style w:type="numbering" w:customStyle="1" w:styleId="Zaimportowanystyl11">
    <w:name w:val="Zaimportowany styl 11"/>
    <w:rsid w:val="00666497"/>
    <w:pPr>
      <w:numPr>
        <w:numId w:val="15"/>
      </w:numPr>
    </w:pPr>
  </w:style>
  <w:style w:type="numbering" w:customStyle="1" w:styleId="Zaimportowanystyl12">
    <w:name w:val="Zaimportowany styl 12"/>
    <w:rsid w:val="00666497"/>
    <w:pPr>
      <w:numPr>
        <w:numId w:val="16"/>
      </w:numPr>
    </w:pPr>
  </w:style>
  <w:style w:type="numbering" w:customStyle="1" w:styleId="Zaimportowanystyl13">
    <w:name w:val="Zaimportowany styl 13"/>
    <w:rsid w:val="00666497"/>
    <w:pPr>
      <w:numPr>
        <w:numId w:val="17"/>
      </w:numPr>
    </w:pPr>
  </w:style>
  <w:style w:type="numbering" w:customStyle="1" w:styleId="Zaimportowanystyl14">
    <w:name w:val="Zaimportowany styl 14"/>
    <w:rsid w:val="00666497"/>
    <w:pPr>
      <w:numPr>
        <w:numId w:val="18"/>
      </w:numPr>
    </w:pPr>
  </w:style>
  <w:style w:type="numbering" w:customStyle="1" w:styleId="Zaimportowanystyl151">
    <w:name w:val="Zaimportowany styl 151"/>
    <w:rsid w:val="00666497"/>
    <w:pPr>
      <w:numPr>
        <w:numId w:val="19"/>
      </w:numPr>
    </w:pPr>
  </w:style>
  <w:style w:type="numbering" w:customStyle="1" w:styleId="Zaimportowanystyl90">
    <w:name w:val="Zaimportowany styl 9.0"/>
    <w:rsid w:val="00666497"/>
    <w:pPr>
      <w:numPr>
        <w:numId w:val="20"/>
      </w:numPr>
    </w:pPr>
  </w:style>
  <w:style w:type="numbering" w:customStyle="1" w:styleId="Zaimportowanystyl100">
    <w:name w:val="Zaimportowany styl 10.0"/>
    <w:rsid w:val="00666497"/>
    <w:pPr>
      <w:numPr>
        <w:numId w:val="21"/>
      </w:numPr>
    </w:pPr>
  </w:style>
  <w:style w:type="numbering" w:customStyle="1" w:styleId="Zaimportowanystyl16">
    <w:name w:val="Zaimportowany styl 16"/>
    <w:rsid w:val="00666497"/>
    <w:pPr>
      <w:numPr>
        <w:numId w:val="22"/>
      </w:numPr>
    </w:pPr>
  </w:style>
  <w:style w:type="numbering" w:customStyle="1" w:styleId="Zaimportowanystyl17">
    <w:name w:val="Zaimportowany styl 17"/>
    <w:rsid w:val="00666497"/>
    <w:pPr>
      <w:numPr>
        <w:numId w:val="23"/>
      </w:numPr>
    </w:pPr>
  </w:style>
  <w:style w:type="numbering" w:customStyle="1" w:styleId="Zaimportowanystyl18">
    <w:name w:val="Zaimportowany styl 18"/>
    <w:rsid w:val="00666497"/>
    <w:pPr>
      <w:numPr>
        <w:numId w:val="24"/>
      </w:numPr>
    </w:pPr>
  </w:style>
  <w:style w:type="numbering" w:customStyle="1" w:styleId="Zaimportowanystyl19">
    <w:name w:val="Zaimportowany styl 19"/>
    <w:rsid w:val="00666497"/>
    <w:pPr>
      <w:numPr>
        <w:numId w:val="25"/>
      </w:numPr>
    </w:pPr>
  </w:style>
  <w:style w:type="numbering" w:customStyle="1" w:styleId="Zaimportowanystyl20">
    <w:name w:val="Zaimportowany styl 20"/>
    <w:rsid w:val="00666497"/>
    <w:pPr>
      <w:numPr>
        <w:numId w:val="26"/>
      </w:numPr>
    </w:pPr>
  </w:style>
  <w:style w:type="numbering" w:customStyle="1" w:styleId="Zaimportowanystyl21">
    <w:name w:val="Zaimportowany styl 21"/>
    <w:rsid w:val="00666497"/>
    <w:pPr>
      <w:numPr>
        <w:numId w:val="27"/>
      </w:numPr>
    </w:pPr>
  </w:style>
  <w:style w:type="numbering" w:customStyle="1" w:styleId="Zaimportowanystyl24">
    <w:name w:val="Zaimportowany styl 24"/>
    <w:rsid w:val="00666497"/>
    <w:pPr>
      <w:numPr>
        <w:numId w:val="28"/>
      </w:numPr>
    </w:pPr>
  </w:style>
  <w:style w:type="numbering" w:customStyle="1" w:styleId="Zaimportowanystyl26">
    <w:name w:val="Zaimportowany styl 26"/>
    <w:rsid w:val="00666497"/>
    <w:pPr>
      <w:numPr>
        <w:numId w:val="29"/>
      </w:numPr>
    </w:pPr>
  </w:style>
  <w:style w:type="character" w:customStyle="1" w:styleId="Hyperlink0">
    <w:name w:val="Hyperlink.0"/>
    <w:basedOn w:val="BrakA"/>
    <w:rsid w:val="00666497"/>
    <w:rPr>
      <w:u w:val="none"/>
    </w:rPr>
  </w:style>
  <w:style w:type="character" w:customStyle="1" w:styleId="Hyperlink00">
    <w:name w:val="Hyperlink.0.0"/>
    <w:basedOn w:val="BrakA"/>
    <w:rsid w:val="00666497"/>
    <w:rPr>
      <w:u w:val="single"/>
    </w:rPr>
  </w:style>
  <w:style w:type="numbering" w:customStyle="1" w:styleId="Zaimportowanystyl260">
    <w:name w:val="Zaimportowany styl 26.0"/>
    <w:rsid w:val="00666497"/>
    <w:pPr>
      <w:numPr>
        <w:numId w:val="30"/>
      </w:numPr>
    </w:pPr>
  </w:style>
  <w:style w:type="numbering" w:customStyle="1" w:styleId="Zaimportowanystyl30">
    <w:name w:val="Zaimportowany styl 30"/>
    <w:rsid w:val="00666497"/>
    <w:pPr>
      <w:numPr>
        <w:numId w:val="31"/>
      </w:numPr>
    </w:pPr>
  </w:style>
  <w:style w:type="numbering" w:customStyle="1" w:styleId="Zaimportowanystyl31">
    <w:name w:val="Zaimportowany styl 31"/>
    <w:rsid w:val="00666497"/>
    <w:pPr>
      <w:numPr>
        <w:numId w:val="32"/>
      </w:numPr>
    </w:pPr>
  </w:style>
  <w:style w:type="numbering" w:customStyle="1" w:styleId="Zaimportowanystyl32">
    <w:name w:val="Zaimportowany styl 32"/>
    <w:rsid w:val="00666497"/>
    <w:pPr>
      <w:numPr>
        <w:numId w:val="33"/>
      </w:numPr>
    </w:pPr>
  </w:style>
  <w:style w:type="numbering" w:customStyle="1" w:styleId="Zaimportowanystyl33">
    <w:name w:val="Zaimportowany styl 33"/>
    <w:rsid w:val="00666497"/>
    <w:pPr>
      <w:numPr>
        <w:numId w:val="34"/>
      </w:numPr>
    </w:pPr>
  </w:style>
  <w:style w:type="paragraph" w:styleId="Tekstkomentarza">
    <w:name w:val="annotation text"/>
    <w:basedOn w:val="Normalny"/>
    <w:link w:val="TekstkomentarzaZnak"/>
    <w:uiPriority w:val="99"/>
    <w:unhideWhenUsed/>
    <w:rsid w:val="00666497"/>
    <w:pPr>
      <w:spacing w:line="240" w:lineRule="auto"/>
    </w:pPr>
    <w:rPr>
      <w:sz w:val="20"/>
      <w:szCs w:val="20"/>
    </w:rPr>
  </w:style>
  <w:style w:type="character" w:customStyle="1" w:styleId="TekstkomentarzaZnak">
    <w:name w:val="Tekst komentarza Znak"/>
    <w:basedOn w:val="Domylnaczcionkaakapitu"/>
    <w:link w:val="Tekstkomentarza"/>
    <w:uiPriority w:val="99"/>
    <w:rsid w:val="00666497"/>
    <w:rPr>
      <w:rFonts w:ascii="Calibri" w:hAnsi="Calibri" w:cs="Arial Unicode MS"/>
      <w:color w:val="000000"/>
      <w:u w:color="000000"/>
    </w:rPr>
  </w:style>
  <w:style w:type="character" w:styleId="Odwoaniedokomentarza">
    <w:name w:val="annotation reference"/>
    <w:basedOn w:val="Domylnaczcionkaakapitu"/>
    <w:uiPriority w:val="99"/>
    <w:semiHidden/>
    <w:unhideWhenUsed/>
    <w:rsid w:val="00666497"/>
    <w:rPr>
      <w:sz w:val="16"/>
      <w:szCs w:val="16"/>
    </w:rPr>
  </w:style>
  <w:style w:type="paragraph" w:styleId="Tekstdymka">
    <w:name w:val="Balloon Text"/>
    <w:basedOn w:val="Normalny"/>
    <w:link w:val="TekstdymkaZnak"/>
    <w:uiPriority w:val="99"/>
    <w:semiHidden/>
    <w:unhideWhenUsed/>
    <w:rsid w:val="006E20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20F5"/>
    <w:rPr>
      <w:rFonts w:ascii="Segoe UI" w:hAnsi="Segoe UI" w:cs="Segoe UI"/>
      <w:color w:val="000000"/>
      <w:sz w:val="18"/>
      <w:szCs w:val="18"/>
      <w:u w:color="000000"/>
    </w:rPr>
  </w:style>
  <w:style w:type="paragraph" w:styleId="Poprawka">
    <w:name w:val="Revision"/>
    <w:hidden/>
    <w:uiPriority w:val="99"/>
    <w:semiHidden/>
    <w:rsid w:val="006419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olor w:val="000000"/>
    </w:rPr>
  </w:style>
  <w:style w:type="paragraph" w:styleId="Tematkomentarza">
    <w:name w:val="annotation subject"/>
    <w:basedOn w:val="Tekstkomentarza"/>
    <w:next w:val="Tekstkomentarza"/>
    <w:link w:val="TematkomentarzaZnak"/>
    <w:uiPriority w:val="99"/>
    <w:semiHidden/>
    <w:unhideWhenUsed/>
    <w:rsid w:val="0060586D"/>
    <w:rPr>
      <w:b/>
      <w:bCs/>
    </w:rPr>
  </w:style>
  <w:style w:type="character" w:customStyle="1" w:styleId="TematkomentarzaZnak">
    <w:name w:val="Temat komentarza Znak"/>
    <w:basedOn w:val="TekstkomentarzaZnak"/>
    <w:link w:val="Tematkomentarza"/>
    <w:uiPriority w:val="99"/>
    <w:semiHidden/>
    <w:rsid w:val="0060586D"/>
    <w:rPr>
      <w:rFonts w:ascii="Calibri" w:hAnsi="Calibri" w:cs="Arial Unicode MS"/>
      <w:b/>
      <w:bCs/>
      <w:color w:val="000000"/>
      <w:u w:color="000000"/>
    </w:rPr>
  </w:style>
  <w:style w:type="paragraph" w:customStyle="1" w:styleId="Akapitzlist1">
    <w:name w:val="Akapit z listą1"/>
    <w:basedOn w:val="Normalny"/>
    <w:rsid w:val="00E27AF5"/>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4" w:hanging="284"/>
    </w:pPr>
    <w:rPr>
      <w:rFonts w:ascii="Times New Roman" w:eastAsia="Times New Roman" w:hAnsi="Times New Roman" w:cs="Times New Roman"/>
      <w:kern w:val="1"/>
      <w:sz w:val="24"/>
      <w:szCs w:val="20"/>
      <w:bdr w:val="none" w:sz="0" w:space="0" w:color="auto"/>
      <w:lang w:eastAsia="ar-SA"/>
    </w:rPr>
  </w:style>
  <w:style w:type="paragraph" w:customStyle="1" w:styleId="awciety">
    <w:name w:val="a) wciety"/>
    <w:basedOn w:val="Normalny"/>
    <w:rsid w:val="008B70D1"/>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4" w:hanging="284"/>
    </w:pPr>
    <w:rPr>
      <w:rFonts w:ascii="Times New Roman" w:eastAsia="Times New Roman" w:hAnsi="Times New Roman" w:cs="Times New Roman"/>
      <w:kern w:val="1"/>
      <w:sz w:val="24"/>
      <w:szCs w:val="20"/>
      <w:bdr w:val="none" w:sz="0" w:space="0" w:color="auto"/>
      <w:lang w:eastAsia="ar-SA"/>
    </w:rPr>
  </w:style>
  <w:style w:type="character" w:customStyle="1" w:styleId="StopkaZnak">
    <w:name w:val="Stopka Znak"/>
    <w:basedOn w:val="Domylnaczcionkaakapitu"/>
    <w:link w:val="Stopka"/>
    <w:uiPriority w:val="99"/>
    <w:rsid w:val="00FF2E67"/>
    <w:rPr>
      <w:rFonts w:ascii="Calibri" w:hAnsi="Calibri" w:cs="Arial Unicode MS"/>
      <w:color w:val="000000"/>
      <w:sz w:val="22"/>
      <w:szCs w:val="22"/>
      <w:u w:color="000000"/>
    </w:rPr>
  </w:style>
  <w:style w:type="numbering" w:customStyle="1" w:styleId="Zaimportowanystyl131">
    <w:name w:val="Zaimportowany styl 131"/>
    <w:rsid w:val="00EF37BF"/>
    <w:pPr>
      <w:numPr>
        <w:numId w:val="1"/>
      </w:numPr>
    </w:pPr>
  </w:style>
  <w:style w:type="paragraph" w:customStyle="1" w:styleId="BodyText21">
    <w:name w:val="Body Text 21"/>
    <w:basedOn w:val="Normalny"/>
    <w:rsid w:val="00D07436"/>
    <w:pPr>
      <w:pBdr>
        <w:top w:val="none" w:sz="0" w:space="0" w:color="auto"/>
        <w:left w:val="none" w:sz="0" w:space="0" w:color="auto"/>
        <w:bottom w:val="none" w:sz="0" w:space="0" w:color="auto"/>
        <w:right w:val="none" w:sz="0" w:space="0" w:color="auto"/>
        <w:between w:val="none" w:sz="0" w:space="0" w:color="auto"/>
        <w:bar w:val="none" w:sz="0" w:color="auto"/>
      </w:pBdr>
      <w:suppressAutoHyphens w:val="0"/>
      <w:overflowPunct w:val="0"/>
      <w:autoSpaceDE w:val="0"/>
      <w:spacing w:before="60" w:after="0" w:line="240" w:lineRule="auto"/>
      <w:textAlignment w:val="baseline"/>
    </w:pPr>
    <w:rPr>
      <w:rFonts w:ascii="Arial" w:eastAsia="Times New Roman" w:hAnsi="Arial" w:cs="Arial"/>
      <w:b/>
      <w:kern w:val="1"/>
      <w:sz w:val="20"/>
      <w:szCs w:val="20"/>
      <w:bdr w:val="none" w:sz="0" w:space="0" w:color="auto"/>
      <w:lang w:eastAsia="ar-SA"/>
    </w:rPr>
  </w:style>
  <w:style w:type="paragraph" w:customStyle="1" w:styleId="Domylny">
    <w:name w:val="Domyślny"/>
    <w:uiPriority w:val="99"/>
    <w:rsid w:val="00A37A4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pPr>
    <w:rPr>
      <w:rFonts w:eastAsia="SimSun"/>
      <w:sz w:val="24"/>
      <w:szCs w:val="24"/>
      <w:bdr w:val="none" w:sz="0" w:space="0" w:color="auto"/>
      <w:lang w:eastAsia="zh-CN"/>
    </w:rPr>
  </w:style>
  <w:style w:type="paragraph" w:styleId="Tekstpodstawowy">
    <w:name w:val="Body Text"/>
    <w:aliases w:val="b"/>
    <w:basedOn w:val="Normalny"/>
    <w:link w:val="TekstpodstawowyZnak"/>
    <w:rsid w:val="00E12352"/>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360" w:lineRule="auto"/>
    </w:pPr>
    <w:rPr>
      <w:rFonts w:ascii="Times New Roman" w:eastAsia="Times New Roman" w:hAnsi="Times New Roman" w:cs="Times New Roman"/>
      <w:szCs w:val="24"/>
      <w:bdr w:val="none" w:sz="0" w:space="0" w:color="auto"/>
    </w:rPr>
  </w:style>
  <w:style w:type="character" w:customStyle="1" w:styleId="TekstpodstawowyZnak">
    <w:name w:val="Tekst podstawowy Znak"/>
    <w:aliases w:val="b Znak"/>
    <w:basedOn w:val="Domylnaczcionkaakapitu"/>
    <w:link w:val="Tekstpodstawowy"/>
    <w:rsid w:val="00E12352"/>
    <w:rPr>
      <w:rFonts w:eastAsia="Times New Roman"/>
      <w:sz w:val="22"/>
      <w:szCs w:val="24"/>
      <w:bdr w:val="none" w:sz="0" w:space="0" w:color="auto"/>
    </w:rPr>
  </w:style>
  <w:style w:type="character" w:customStyle="1" w:styleId="apple-converted-space">
    <w:name w:val="apple-converted-space"/>
    <w:basedOn w:val="Domylnaczcionkaakapitu"/>
    <w:rsid w:val="006D2F5B"/>
  </w:style>
  <w:style w:type="character" w:customStyle="1" w:styleId="Nagwek3Znak">
    <w:name w:val="Nagłówek 3 Znak"/>
    <w:basedOn w:val="Domylnaczcionkaakapitu"/>
    <w:link w:val="Nagwek3"/>
    <w:rsid w:val="00670AA3"/>
    <w:rPr>
      <w:rFonts w:ascii="Arial Narrow" w:hAnsi="Arial Narrow" w:cs="Arial Unicode MS"/>
      <w:color w:val="000000"/>
      <w:sz w:val="22"/>
      <w:szCs w:val="22"/>
      <w:u w:color="000000"/>
    </w:rPr>
  </w:style>
  <w:style w:type="character" w:customStyle="1" w:styleId="NagwekZnak">
    <w:name w:val="Nagłówek Znak"/>
    <w:basedOn w:val="Domylnaczcionkaakapitu"/>
    <w:link w:val="Nagwek"/>
    <w:uiPriority w:val="99"/>
    <w:rsid w:val="003F3F9A"/>
    <w:rPr>
      <w:rFonts w:ascii="Calibri" w:hAnsi="Calibri"/>
      <w:color w:val="000000"/>
    </w:rPr>
  </w:style>
  <w:style w:type="character" w:customStyle="1" w:styleId="Nierozpoznanawzmianka1">
    <w:name w:val="Nierozpoznana wzmianka1"/>
    <w:basedOn w:val="Domylnaczcionkaakapitu"/>
    <w:uiPriority w:val="99"/>
    <w:semiHidden/>
    <w:unhideWhenUsed/>
    <w:rsid w:val="00360E76"/>
    <w:rPr>
      <w:color w:val="605E5C"/>
      <w:shd w:val="clear" w:color="auto" w:fill="E1DFDD"/>
    </w:rPr>
  </w:style>
  <w:style w:type="character" w:customStyle="1" w:styleId="Nagwek2Znak">
    <w:name w:val="Nagłówek 2 Znak"/>
    <w:basedOn w:val="Domylnaczcionkaakapitu"/>
    <w:link w:val="Nagwek2"/>
    <w:uiPriority w:val="9"/>
    <w:rsid w:val="00ED6618"/>
    <w:rPr>
      <w:rFonts w:eastAsiaTheme="majorEastAsia" w:cstheme="majorBidi"/>
      <w:b/>
      <w:caps/>
      <w:szCs w:val="26"/>
    </w:rPr>
  </w:style>
  <w:style w:type="character" w:customStyle="1" w:styleId="AkapitzlistZnak">
    <w:name w:val="Akapit z listą Znak"/>
    <w:aliases w:val="lp1 Znak,List Paragraph Znak,Tabela Znak,FooterText Znak,numbered Znak,Paragraphe de liste1 Znak,Bulletr List Paragraph Znak,列出段落 Znak,列出段落1 Znak,List Paragraph21 Znak,Listeafsnit1 Znak,Parágrafo da Lista1 Znak,Bullet list Znak"/>
    <w:link w:val="Akapitzlist"/>
    <w:uiPriority w:val="34"/>
    <w:qFormat/>
    <w:locked/>
    <w:rsid w:val="008F40B8"/>
    <w:rPr>
      <w:rFonts w:ascii="Calibri" w:hAnsi="Calibri"/>
      <w:color w:val="000000"/>
    </w:rPr>
  </w:style>
  <w:style w:type="paragraph" w:customStyle="1" w:styleId="Poziom1">
    <w:name w:val="Poziom1"/>
    <w:basedOn w:val="Normalny"/>
    <w:qFormat/>
    <w:rsid w:val="00146B16"/>
    <w:pPr>
      <w:numPr>
        <w:numId w:val="17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pPr>
    <w:rPr>
      <w:rFonts w:eastAsia="Times New Roman" w:cs="Times New Roman"/>
      <w:szCs w:val="24"/>
      <w:bdr w:val="none" w:sz="0" w:space="0" w:color="auto"/>
      <w:lang w:eastAsia="ar-SA"/>
    </w:rPr>
  </w:style>
  <w:style w:type="paragraph" w:customStyle="1" w:styleId="Poziom2">
    <w:name w:val="Poziom2"/>
    <w:basedOn w:val="Poziom1"/>
    <w:qFormat/>
    <w:rsid w:val="00146B16"/>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41281">
      <w:bodyDiv w:val="1"/>
      <w:marLeft w:val="0"/>
      <w:marRight w:val="0"/>
      <w:marTop w:val="0"/>
      <w:marBottom w:val="0"/>
      <w:divBdr>
        <w:top w:val="none" w:sz="0" w:space="0" w:color="auto"/>
        <w:left w:val="none" w:sz="0" w:space="0" w:color="auto"/>
        <w:bottom w:val="none" w:sz="0" w:space="0" w:color="auto"/>
        <w:right w:val="none" w:sz="0" w:space="0" w:color="auto"/>
      </w:divBdr>
    </w:div>
    <w:div w:id="172576596">
      <w:bodyDiv w:val="1"/>
      <w:marLeft w:val="0"/>
      <w:marRight w:val="0"/>
      <w:marTop w:val="0"/>
      <w:marBottom w:val="0"/>
      <w:divBdr>
        <w:top w:val="none" w:sz="0" w:space="0" w:color="auto"/>
        <w:left w:val="none" w:sz="0" w:space="0" w:color="auto"/>
        <w:bottom w:val="none" w:sz="0" w:space="0" w:color="auto"/>
        <w:right w:val="none" w:sz="0" w:space="0" w:color="auto"/>
      </w:divBdr>
    </w:div>
    <w:div w:id="439838896">
      <w:bodyDiv w:val="1"/>
      <w:marLeft w:val="0"/>
      <w:marRight w:val="0"/>
      <w:marTop w:val="0"/>
      <w:marBottom w:val="0"/>
      <w:divBdr>
        <w:top w:val="none" w:sz="0" w:space="0" w:color="auto"/>
        <w:left w:val="none" w:sz="0" w:space="0" w:color="auto"/>
        <w:bottom w:val="none" w:sz="0" w:space="0" w:color="auto"/>
        <w:right w:val="none" w:sz="0" w:space="0" w:color="auto"/>
      </w:divBdr>
    </w:div>
    <w:div w:id="827598905">
      <w:bodyDiv w:val="1"/>
      <w:marLeft w:val="0"/>
      <w:marRight w:val="0"/>
      <w:marTop w:val="0"/>
      <w:marBottom w:val="0"/>
      <w:divBdr>
        <w:top w:val="none" w:sz="0" w:space="0" w:color="auto"/>
        <w:left w:val="none" w:sz="0" w:space="0" w:color="auto"/>
        <w:bottom w:val="none" w:sz="0" w:space="0" w:color="auto"/>
        <w:right w:val="none" w:sz="0" w:space="0" w:color="auto"/>
      </w:divBdr>
    </w:div>
    <w:div w:id="1091969714">
      <w:bodyDiv w:val="1"/>
      <w:marLeft w:val="0"/>
      <w:marRight w:val="0"/>
      <w:marTop w:val="0"/>
      <w:marBottom w:val="0"/>
      <w:divBdr>
        <w:top w:val="none" w:sz="0" w:space="0" w:color="auto"/>
        <w:left w:val="none" w:sz="0" w:space="0" w:color="auto"/>
        <w:bottom w:val="none" w:sz="0" w:space="0" w:color="auto"/>
        <w:right w:val="none" w:sz="0" w:space="0" w:color="auto"/>
      </w:divBdr>
    </w:div>
    <w:div w:id="1161459019">
      <w:bodyDiv w:val="1"/>
      <w:marLeft w:val="0"/>
      <w:marRight w:val="0"/>
      <w:marTop w:val="0"/>
      <w:marBottom w:val="0"/>
      <w:divBdr>
        <w:top w:val="none" w:sz="0" w:space="0" w:color="auto"/>
        <w:left w:val="none" w:sz="0" w:space="0" w:color="auto"/>
        <w:bottom w:val="none" w:sz="0" w:space="0" w:color="auto"/>
        <w:right w:val="none" w:sz="0" w:space="0" w:color="auto"/>
      </w:divBdr>
    </w:div>
    <w:div w:id="2029334848">
      <w:bodyDiv w:val="1"/>
      <w:marLeft w:val="0"/>
      <w:marRight w:val="0"/>
      <w:marTop w:val="0"/>
      <w:marBottom w:val="0"/>
      <w:divBdr>
        <w:top w:val="none" w:sz="0" w:space="0" w:color="auto"/>
        <w:left w:val="none" w:sz="0" w:space="0" w:color="auto"/>
        <w:bottom w:val="none" w:sz="0" w:space="0" w:color="auto"/>
        <w:right w:val="none" w:sz="0" w:space="0" w:color="auto"/>
      </w:divBdr>
    </w:div>
    <w:div w:id="2040080054">
      <w:bodyDiv w:val="1"/>
      <w:marLeft w:val="0"/>
      <w:marRight w:val="0"/>
      <w:marTop w:val="0"/>
      <w:marBottom w:val="0"/>
      <w:divBdr>
        <w:top w:val="none" w:sz="0" w:space="0" w:color="auto"/>
        <w:left w:val="none" w:sz="0" w:space="0" w:color="auto"/>
        <w:bottom w:val="none" w:sz="0" w:space="0" w:color="auto"/>
        <w:right w:val="none" w:sz="0" w:space="0" w:color="auto"/>
      </w:divBdr>
    </w:div>
    <w:div w:id="2106923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nerga.pl" TargetMode="External"/><Relationship Id="rId13" Type="http://schemas.openxmlformats.org/officeDocument/2006/relationships/hyperlink" Target="https://energa-operator.pl/dane-osobowe/wspolpracownicy-kontrahen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mailto:naduzycia@energa-operator.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DE1C7-3D85-46E7-BE74-9CDDD1449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22</Pages>
  <Words>12487</Words>
  <Characters>74924</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87237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Katarzyna.Kukulska2@energa.pl</dc:creator>
  <cp:lastModifiedBy>Malinowska Marzena (03097715)</cp:lastModifiedBy>
  <cp:revision>6</cp:revision>
  <cp:lastPrinted>2023-09-05T11:49:00Z</cp:lastPrinted>
  <dcterms:created xsi:type="dcterms:W3CDTF">2025-02-04T09:17:00Z</dcterms:created>
  <dcterms:modified xsi:type="dcterms:W3CDTF">2025-02-27T10:16:00Z</dcterms:modified>
</cp:coreProperties>
</file>