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35B5F8C3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A6E6E">
        <w:rPr>
          <w:rStyle w:val="FontStyle59"/>
          <w:b/>
          <w:bCs/>
          <w:sz w:val="20"/>
          <w:szCs w:val="20"/>
        </w:rPr>
        <w:t>/</w:t>
      </w:r>
      <w:r w:rsidR="00162848">
        <w:rPr>
          <w:rStyle w:val="FontStyle59"/>
          <w:b/>
          <w:bCs/>
          <w:sz w:val="20"/>
          <w:szCs w:val="20"/>
        </w:rPr>
        <w:t>003706</w:t>
      </w:r>
      <w:r w:rsidR="00BA6E6E">
        <w:rPr>
          <w:rStyle w:val="FontStyle59"/>
          <w:b/>
          <w:bCs/>
          <w:sz w:val="20"/>
          <w:szCs w:val="20"/>
        </w:rPr>
        <w:t>/2</w:t>
      </w:r>
      <w:r w:rsidR="00C268AE">
        <w:rPr>
          <w:rStyle w:val="FontStyle59"/>
          <w:b/>
          <w:bCs/>
          <w:sz w:val="20"/>
          <w:szCs w:val="20"/>
        </w:rPr>
        <w:t>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bookmarkEnd w:id="0"/>
      <w:r w:rsidR="00162848" w:rsidRPr="00162848">
        <w:rPr>
          <w:rStyle w:val="FontStyle59"/>
          <w:b/>
          <w:bCs/>
          <w:sz w:val="20"/>
          <w:szCs w:val="20"/>
        </w:rPr>
        <w:t>Modernizacja zapory EW Łapino- Etap III”.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162848">
        <w:rPr>
          <w:rStyle w:val="FontStyle59"/>
          <w:sz w:val="20"/>
          <w:szCs w:val="20"/>
        </w:rPr>
        <w:t>https://energa-wytwarzanie.pl/przetargi</w:t>
      </w:r>
      <w:r w:rsidR="00DF64D7" w:rsidRPr="00050D4A">
        <w:rPr>
          <w:rStyle w:val="FontStyle59"/>
          <w:sz w:val="20"/>
          <w:szCs w:val="20"/>
        </w:rPr>
        <w:t xml:space="preserve">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35026D03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465ABB">
        <w:rPr>
          <w:rStyle w:val="FontStyle59"/>
          <w:sz w:val="20"/>
          <w:szCs w:val="20"/>
        </w:rPr>
        <w:t>zapoznaliśmy się z postanowieniami projektu Umowy</w:t>
      </w:r>
      <w:r w:rsidR="00822D48" w:rsidRPr="00465ABB">
        <w:rPr>
          <w:rStyle w:val="FontStyle59"/>
          <w:sz w:val="20"/>
          <w:szCs w:val="20"/>
        </w:rPr>
        <w:t>, stanowiący</w:t>
      </w:r>
      <w:r w:rsidR="00427324" w:rsidRPr="00465ABB">
        <w:rPr>
          <w:rStyle w:val="FontStyle59"/>
          <w:sz w:val="20"/>
          <w:szCs w:val="20"/>
        </w:rPr>
        <w:t>m</w:t>
      </w:r>
      <w:r w:rsidR="00822D48" w:rsidRPr="00465ABB">
        <w:rPr>
          <w:rStyle w:val="FontStyle59"/>
          <w:sz w:val="20"/>
          <w:szCs w:val="20"/>
        </w:rPr>
        <w:t xml:space="preserve"> </w:t>
      </w:r>
      <w:r w:rsidR="00822D48" w:rsidRPr="00791C72">
        <w:rPr>
          <w:rStyle w:val="FontStyle59"/>
          <w:b/>
          <w:bCs/>
          <w:sz w:val="20"/>
          <w:szCs w:val="20"/>
        </w:rPr>
        <w:t xml:space="preserve">Załącznik nr </w:t>
      </w:r>
      <w:r w:rsidR="00162848" w:rsidRPr="00791C72">
        <w:rPr>
          <w:rStyle w:val="FontStyle59"/>
          <w:b/>
          <w:bCs/>
          <w:sz w:val="20"/>
          <w:szCs w:val="20"/>
        </w:rPr>
        <w:t>6</w:t>
      </w:r>
      <w:r w:rsidR="00427324" w:rsidRPr="00791C72">
        <w:rPr>
          <w:rStyle w:val="FontStyle59"/>
          <w:b/>
          <w:bCs/>
          <w:sz w:val="20"/>
          <w:szCs w:val="20"/>
        </w:rPr>
        <w:t xml:space="preserve"> (Opcja I)</w:t>
      </w:r>
      <w:r w:rsidR="00791C72" w:rsidRPr="00791C72">
        <w:rPr>
          <w:rStyle w:val="FontStyle59"/>
          <w:b/>
          <w:bCs/>
          <w:sz w:val="20"/>
          <w:szCs w:val="20"/>
        </w:rPr>
        <w:t>*</w:t>
      </w:r>
      <w:r w:rsidR="00427324" w:rsidRPr="00791C72">
        <w:rPr>
          <w:rStyle w:val="FontStyle59"/>
          <w:b/>
          <w:bCs/>
          <w:sz w:val="20"/>
          <w:szCs w:val="20"/>
        </w:rPr>
        <w:t xml:space="preserve"> </w:t>
      </w:r>
      <w:r w:rsidR="00162848" w:rsidRPr="00791C72">
        <w:rPr>
          <w:rStyle w:val="FontStyle59"/>
          <w:b/>
          <w:bCs/>
          <w:sz w:val="20"/>
          <w:szCs w:val="20"/>
        </w:rPr>
        <w:t xml:space="preserve"> i/ lub Załącznik 6A</w:t>
      </w:r>
      <w:r w:rsidR="00822D48" w:rsidRPr="00791C72">
        <w:rPr>
          <w:rStyle w:val="FontStyle59"/>
          <w:b/>
          <w:bCs/>
          <w:sz w:val="20"/>
          <w:szCs w:val="20"/>
        </w:rPr>
        <w:t xml:space="preserve"> </w:t>
      </w:r>
      <w:r w:rsidR="00427324" w:rsidRPr="00791C72">
        <w:rPr>
          <w:rStyle w:val="FontStyle59"/>
          <w:b/>
          <w:bCs/>
          <w:sz w:val="20"/>
          <w:szCs w:val="20"/>
        </w:rPr>
        <w:t xml:space="preserve">(Opcja II) </w:t>
      </w:r>
      <w:r w:rsidR="00162848" w:rsidRPr="00791C72">
        <w:rPr>
          <w:rStyle w:val="FontStyle59"/>
          <w:b/>
          <w:bCs/>
          <w:sz w:val="20"/>
          <w:szCs w:val="20"/>
        </w:rPr>
        <w:t>*</w:t>
      </w:r>
      <w:r w:rsidR="00162848" w:rsidRPr="00465ABB">
        <w:rPr>
          <w:rStyle w:val="FontStyle59"/>
          <w:sz w:val="20"/>
          <w:szCs w:val="20"/>
        </w:rPr>
        <w:t xml:space="preserve"> </w:t>
      </w:r>
      <w:r w:rsidR="00822D48" w:rsidRPr="00465ABB">
        <w:rPr>
          <w:rStyle w:val="FontStyle59"/>
          <w:sz w:val="20"/>
          <w:szCs w:val="20"/>
        </w:rPr>
        <w:t xml:space="preserve">do Zapytania </w:t>
      </w:r>
      <w:r w:rsidR="00050D4A" w:rsidRPr="00465ABB">
        <w:rPr>
          <w:rStyle w:val="FontStyle59"/>
          <w:sz w:val="20"/>
          <w:szCs w:val="20"/>
        </w:rPr>
        <w:t>O</w:t>
      </w:r>
      <w:r w:rsidR="00822D48" w:rsidRPr="00465ABB">
        <w:rPr>
          <w:rStyle w:val="FontStyle59"/>
          <w:sz w:val="20"/>
          <w:szCs w:val="20"/>
        </w:rPr>
        <w:t>fertowego</w:t>
      </w:r>
      <w:r w:rsidRPr="00465ABB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</w:t>
      </w:r>
      <w:r w:rsidRPr="00BA6E6E">
        <w:rPr>
          <w:rStyle w:val="FontStyle59"/>
          <w:sz w:val="20"/>
          <w:szCs w:val="20"/>
        </w:rPr>
        <w:t xml:space="preserve">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6CE2F87" w14:textId="696BD7E1" w:rsidR="0034070F" w:rsidRPr="00791C72" w:rsidRDefault="00B841F7" w:rsidP="00791C7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4678811A" w14:textId="6945C779" w:rsidR="00791C72" w:rsidRDefault="00D21693" w:rsidP="00791C72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160F1BEA" w14:textId="77777777" w:rsidR="00791C72" w:rsidRPr="00791C72" w:rsidRDefault="00791C72" w:rsidP="00791C72">
      <w:pPr>
        <w:widowControl/>
        <w:numPr>
          <w:ilvl w:val="0"/>
          <w:numId w:val="10"/>
        </w:numPr>
        <w:autoSpaceDE/>
        <w:autoSpaceDN/>
        <w:adjustRightInd/>
        <w:spacing w:after="120" w:line="23" w:lineRule="atLeast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Oświadczamy, że</w:t>
      </w:r>
    </w:p>
    <w:p w14:paraId="5CAE8ED6" w14:textId="77777777" w:rsidR="00791C72" w:rsidRPr="00791C72" w:rsidRDefault="00791C72" w:rsidP="00791C72">
      <w:pPr>
        <w:widowControl/>
        <w:numPr>
          <w:ilvl w:val="0"/>
          <w:numId w:val="13"/>
        </w:numPr>
        <w:autoSpaceDE/>
        <w:autoSpaceDN/>
        <w:adjustRightInd/>
        <w:spacing w:after="120" w:line="23" w:lineRule="atLeast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 xml:space="preserve"> JESTEŚMY*</w:t>
      </w:r>
    </w:p>
    <w:p w14:paraId="2FAA95BD" w14:textId="77777777" w:rsidR="00791C72" w:rsidRPr="00791C72" w:rsidRDefault="00791C72" w:rsidP="00791C72">
      <w:pPr>
        <w:widowControl/>
        <w:numPr>
          <w:ilvl w:val="0"/>
          <w:numId w:val="13"/>
        </w:numPr>
        <w:autoSpaceDE/>
        <w:autoSpaceDN/>
        <w:adjustRightInd/>
        <w:spacing w:after="120" w:line="23" w:lineRule="atLeast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 xml:space="preserve">NIE JESTEŚMY* </w:t>
      </w:r>
    </w:p>
    <w:p w14:paraId="3E3F4003" w14:textId="77777777" w:rsidR="00791C72" w:rsidRPr="00791C72" w:rsidRDefault="00791C72" w:rsidP="00791C72">
      <w:pPr>
        <w:widowControl/>
        <w:autoSpaceDE/>
        <w:autoSpaceDN/>
        <w:adjustRightInd/>
        <w:spacing w:after="120" w:line="23" w:lineRule="atLeast"/>
        <w:ind w:left="360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zakładem zagranicznego przedsiębiorcy, położonym na terytorium Polski w tym oddziałem lub polskim przedstawicielstwem</w:t>
      </w:r>
    </w:p>
    <w:p w14:paraId="1B879074" w14:textId="77777777" w:rsidR="00791C72" w:rsidRPr="00791C72" w:rsidRDefault="00791C72" w:rsidP="00791C72">
      <w:pPr>
        <w:widowControl/>
        <w:numPr>
          <w:ilvl w:val="0"/>
          <w:numId w:val="10"/>
        </w:numPr>
        <w:autoSpaceDE/>
        <w:autoSpaceDN/>
        <w:adjustRightInd/>
        <w:spacing w:after="120" w:line="23" w:lineRule="atLeast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Oświadczamy, że</w:t>
      </w:r>
    </w:p>
    <w:p w14:paraId="3ABD720E" w14:textId="77777777" w:rsidR="00791C72" w:rsidRPr="00791C72" w:rsidRDefault="00791C72" w:rsidP="00791C72">
      <w:pPr>
        <w:widowControl/>
        <w:numPr>
          <w:ilvl w:val="1"/>
          <w:numId w:val="12"/>
        </w:numPr>
        <w:autoSpaceDE/>
        <w:autoSpaceDN/>
        <w:adjustRightInd/>
        <w:spacing w:after="120" w:line="23" w:lineRule="atLeast"/>
        <w:ind w:left="993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POSIADAMY STATUS*</w:t>
      </w:r>
    </w:p>
    <w:p w14:paraId="10CD5A9B" w14:textId="77777777" w:rsidR="00791C72" w:rsidRPr="00791C72" w:rsidRDefault="00791C72" w:rsidP="00791C72">
      <w:pPr>
        <w:widowControl/>
        <w:numPr>
          <w:ilvl w:val="1"/>
          <w:numId w:val="12"/>
        </w:numPr>
        <w:autoSpaceDE/>
        <w:autoSpaceDN/>
        <w:adjustRightInd/>
        <w:spacing w:after="120" w:line="23" w:lineRule="atLeast"/>
        <w:ind w:left="993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NIE POSIADAMY STATUSU*</w:t>
      </w:r>
    </w:p>
    <w:p w14:paraId="3119A5C8" w14:textId="77777777" w:rsidR="00791C72" w:rsidRPr="00791C72" w:rsidRDefault="00791C72" w:rsidP="00791C72">
      <w:pPr>
        <w:widowControl/>
        <w:autoSpaceDE/>
        <w:autoSpaceDN/>
        <w:adjustRightInd/>
        <w:spacing w:after="120" w:line="23" w:lineRule="atLeast"/>
        <w:ind w:left="360"/>
        <w:jc w:val="both"/>
        <w:rPr>
          <w:rFonts w:eastAsia="Times New Roman" w:cs="Arial"/>
          <w:sz w:val="20"/>
          <w:szCs w:val="20"/>
          <w:lang w:eastAsia="ar-SA"/>
        </w:rPr>
      </w:pPr>
      <w:r w:rsidRPr="00791C72">
        <w:rPr>
          <w:rFonts w:eastAsia="Times New Roman" w:cs="Arial"/>
          <w:sz w:val="20"/>
          <w:szCs w:val="20"/>
          <w:lang w:eastAsia="ar-SA"/>
        </w:rPr>
        <w:t>dużego przedsiębiorcy w rozumieniu art. 4 pkt 6 ustawy z dnia 8 marca 2013 r. o przeciwdziałaniu nadmiernym opóźnieniom w transakcjach handlowych (</w:t>
      </w:r>
      <w:proofErr w:type="spellStart"/>
      <w:r w:rsidRPr="00791C72">
        <w:rPr>
          <w:rFonts w:eastAsia="Times New Roman" w:cs="Arial"/>
          <w:sz w:val="20"/>
          <w:szCs w:val="20"/>
          <w:lang w:eastAsia="ar-SA"/>
        </w:rPr>
        <w:t>t.j</w:t>
      </w:r>
      <w:proofErr w:type="spellEnd"/>
      <w:r w:rsidRPr="00791C72">
        <w:rPr>
          <w:rFonts w:eastAsia="Times New Roman" w:cs="Arial"/>
          <w:sz w:val="20"/>
          <w:szCs w:val="20"/>
          <w:lang w:eastAsia="ar-SA"/>
        </w:rPr>
        <w:t xml:space="preserve">. Dz. U. z 2023 r. poz. 1790 ze zm.). </w:t>
      </w:r>
    </w:p>
    <w:p w14:paraId="2FA42707" w14:textId="77777777" w:rsidR="00465ABB" w:rsidRPr="00050D4A" w:rsidRDefault="00465ABB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280E582A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0178F1BB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77D9B"/>
    <w:rsid w:val="000D1479"/>
    <w:rsid w:val="000E0F3C"/>
    <w:rsid w:val="000E41FB"/>
    <w:rsid w:val="001132DB"/>
    <w:rsid w:val="00162848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F4484"/>
    <w:rsid w:val="00414EE9"/>
    <w:rsid w:val="00415D3E"/>
    <w:rsid w:val="00427324"/>
    <w:rsid w:val="0045531D"/>
    <w:rsid w:val="00465ABB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1C72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02C9D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D3AC6"/>
    <w:rsid w:val="00ED71FA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6</cp:revision>
  <cp:lastPrinted>2025-03-19T11:22:00Z</cp:lastPrinted>
  <dcterms:created xsi:type="dcterms:W3CDTF">2024-12-10T08:45:00Z</dcterms:created>
  <dcterms:modified xsi:type="dcterms:W3CDTF">2025-03-19T11:22:00Z</dcterms:modified>
</cp:coreProperties>
</file>