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BA534" w14:textId="1AB68EE9" w:rsidR="004E5035" w:rsidRPr="002F5C24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bookmarkStart w:id="0" w:name="_GoBack"/>
      <w:bookmarkEnd w:id="0"/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 xml:space="preserve">będącego osobą fizyczną oraz osobą fizyczną prowadzącą działalność gospodarczą, w tym wspólnika spółki cywilnej. </w:t>
      </w:r>
    </w:p>
    <w:p w14:paraId="41DDBD11" w14:textId="3A89AA40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ORLEN S.A. z siedzibą w Płocku, ul. Chemików 7, (dalej: </w:t>
      </w:r>
      <w:r w:rsidR="00CA269A">
        <w:rPr>
          <w:rFonts w:ascii="Arial" w:hAnsi="Arial" w:cs="Arial"/>
          <w:sz w:val="20"/>
          <w:szCs w:val="20"/>
          <w:lang w:val="cs-CZ"/>
        </w:rPr>
        <w:t>O</w:t>
      </w:r>
      <w:r w:rsidRPr="002F5C24">
        <w:rPr>
          <w:rFonts w:ascii="Arial" w:hAnsi="Arial" w:cs="Arial"/>
          <w:sz w:val="20"/>
          <w:szCs w:val="20"/>
          <w:lang w:val="cs-CZ"/>
        </w:rPr>
        <w:t>LEN S.A.) informuje, że jest administratorem Pani/Pana danych osobowych. Kontaktowe  numery  telefonów  do  administratora danych: (24) 256 00 00, (24) 365 00 00, (22) 778 00 00.</w:t>
      </w:r>
    </w:p>
    <w:p w14:paraId="72AB14B5" w14:textId="0E4DBFF4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Do kontaktu z Inspektorem ochrony danych w ORLEN S.A. służy następujący adres email: daneosobowe@orlen.pl. </w:t>
      </w:r>
      <w:r w:rsidRPr="002F5C24">
        <w:rPr>
          <w:rFonts w:ascii="Arial" w:hAnsi="Arial" w:cs="Arial"/>
          <w:sz w:val="20"/>
          <w:szCs w:val="20"/>
        </w:rPr>
        <w:t xml:space="preserve">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8" w:history="1">
        <w:r w:rsidRPr="002F5C24">
          <w:rPr>
            <w:rStyle w:val="Hipercze"/>
            <w:rFonts w:ascii="Arial" w:hAnsi="Arial" w:cs="Arial"/>
            <w:sz w:val="20"/>
            <w:szCs w:val="20"/>
          </w:rPr>
          <w:t>www.orlen.pl</w:t>
        </w:r>
      </w:hyperlink>
      <w:r w:rsidRPr="002F5C24">
        <w:rPr>
          <w:rFonts w:ascii="Arial" w:hAnsi="Arial" w:cs="Arial"/>
          <w:sz w:val="20"/>
          <w:szCs w:val="20"/>
        </w:rPr>
        <w:t xml:space="preserve"> w zakładce „Kontakty”.</w:t>
      </w:r>
    </w:p>
    <w:p w14:paraId="2846544C" w14:textId="77777777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2D1CBADB" w14:textId="74E980B1" w:rsidR="004E5035" w:rsidRDefault="00D577A8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</w:t>
      </w:r>
      <w:r w:rsidR="00475404" w:rsidRPr="002F5C24">
        <w:rPr>
          <w:rFonts w:ascii="Arial" w:hAnsi="Arial" w:cs="Arial"/>
          <w:sz w:val="20"/>
          <w:szCs w:val="20"/>
        </w:rPr>
        <w:t>awiązania</w:t>
      </w:r>
      <w:r w:rsidRPr="002F5C24">
        <w:rPr>
          <w:rFonts w:ascii="Arial" w:hAnsi="Arial" w:cs="Arial"/>
          <w:sz w:val="20"/>
          <w:szCs w:val="20"/>
        </w:rPr>
        <w:t xml:space="preserve"> współpracy, </w:t>
      </w:r>
      <w:r w:rsidR="00475404" w:rsidRPr="002F5C24">
        <w:rPr>
          <w:rFonts w:ascii="Arial" w:hAnsi="Arial" w:cs="Arial"/>
          <w:sz w:val="20"/>
          <w:szCs w:val="20"/>
        </w:rPr>
        <w:t>zawarcia i wykonania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>Umowy</w:t>
      </w:r>
      <w:r w:rsidR="006C5C9E">
        <w:rPr>
          <w:rFonts w:ascii="Arial" w:hAnsi="Arial" w:cs="Arial"/>
          <w:sz w:val="20"/>
          <w:szCs w:val="20"/>
        </w:rPr>
        <w:t>,</w:t>
      </w:r>
      <w:r w:rsidR="006C5C9E" w:rsidRPr="006C5C9E">
        <w:rPr>
          <w:rFonts w:ascii="Arial" w:hAnsi="Arial" w:cs="Arial"/>
          <w:sz w:val="20"/>
          <w:szCs w:val="18"/>
        </w:rPr>
        <w:t xml:space="preserve"> </w:t>
      </w:r>
      <w:r w:rsidR="006C5C9E" w:rsidRPr="00501B77">
        <w:rPr>
          <w:rFonts w:ascii="Arial" w:hAnsi="Arial" w:cs="Arial"/>
          <w:sz w:val="20"/>
          <w:szCs w:val="18"/>
        </w:rPr>
        <w:t>której Pani/Pan jest stroną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3CFAFD83" w14:textId="03DC6422" w:rsidR="00526213" w:rsidRDefault="00526213" w:rsidP="00526213">
      <w:pPr>
        <w:jc w:val="both"/>
        <w:rPr>
          <w:rFonts w:ascii="Arial" w:hAnsi="Arial" w:cs="Arial"/>
          <w:sz w:val="20"/>
          <w:szCs w:val="20"/>
        </w:rPr>
      </w:pPr>
    </w:p>
    <w:p w14:paraId="38FA2227" w14:textId="44CB002A" w:rsidR="00526213" w:rsidRPr="002F5C24" w:rsidRDefault="00526213" w:rsidP="00526213">
      <w:pPr>
        <w:jc w:val="both"/>
        <w:rPr>
          <w:rFonts w:ascii="Arial" w:hAnsi="Arial" w:cs="Arial"/>
          <w:sz w:val="20"/>
          <w:szCs w:val="20"/>
        </w:rPr>
      </w:pPr>
      <w:r w:rsidRPr="00526213">
        <w:rPr>
          <w:rFonts w:ascii="Arial" w:hAnsi="Arial" w:cs="Arial"/>
          <w:sz w:val="20"/>
          <w:szCs w:val="20"/>
        </w:rPr>
        <w:t>b) w celu wypełnienia obowiązków prawnych ciążących na ORLEN, 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 (podstawa prawna: art. 6 ust. 1 lit. c RODO),</w:t>
      </w:r>
    </w:p>
    <w:p w14:paraId="3AB963BB" w14:textId="30C414E8" w:rsidR="008577AF" w:rsidRPr="008577AF" w:rsidRDefault="009652DA" w:rsidP="008577AF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</w:t>
      </w:r>
      <w:r w:rsidR="008748BF" w:rsidRPr="002F5C24">
        <w:rPr>
          <w:rFonts w:ascii="Arial" w:hAnsi="Arial" w:cs="Arial"/>
          <w:sz w:val="20"/>
          <w:szCs w:val="20"/>
        </w:rPr>
        <w:t xml:space="preserve"> obowiązków prawnych </w:t>
      </w:r>
      <w:r w:rsidRPr="002F5C24">
        <w:rPr>
          <w:rFonts w:ascii="Arial" w:hAnsi="Arial" w:cs="Arial"/>
          <w:sz w:val="20"/>
          <w:szCs w:val="20"/>
        </w:rPr>
        <w:t xml:space="preserve">ciążących na ORLEN </w:t>
      </w:r>
      <w:r w:rsidR="00821242" w:rsidRPr="002F5C24">
        <w:rPr>
          <w:rFonts w:ascii="Arial" w:hAnsi="Arial" w:cs="Arial"/>
          <w:sz w:val="20"/>
          <w:szCs w:val="20"/>
        </w:rPr>
        <w:t xml:space="preserve">S.A. </w:t>
      </w:r>
      <w:r w:rsidR="000D6D80" w:rsidRPr="002F5C24">
        <w:rPr>
          <w:rFonts w:ascii="Arial" w:hAnsi="Arial" w:cs="Arial"/>
          <w:sz w:val="20"/>
          <w:szCs w:val="20"/>
        </w:rPr>
        <w:t>wynikających z</w:t>
      </w:r>
      <w:r w:rsidRPr="002F5C24">
        <w:rPr>
          <w:rFonts w:ascii="Arial" w:hAnsi="Arial" w:cs="Arial"/>
          <w:sz w:val="20"/>
          <w:szCs w:val="20"/>
        </w:rPr>
        <w:t xml:space="preserve"> obowiązujących przepisów prawa, </w:t>
      </w:r>
      <w:r w:rsidR="006230EC" w:rsidRPr="002F5C24">
        <w:rPr>
          <w:rFonts w:ascii="Arial" w:hAnsi="Arial" w:cs="Arial"/>
          <w:sz w:val="20"/>
          <w:szCs w:val="20"/>
        </w:rPr>
        <w:t xml:space="preserve">w szczególności obowiązków wynikających z przepisów prawa podatkowego i </w:t>
      </w:r>
      <w:r w:rsidRPr="002F5C24">
        <w:rPr>
          <w:rFonts w:ascii="Arial" w:hAnsi="Arial" w:cs="Arial"/>
          <w:sz w:val="20"/>
          <w:szCs w:val="20"/>
        </w:rPr>
        <w:t>rachunkow</w:t>
      </w:r>
      <w:r w:rsidR="006230EC" w:rsidRPr="002F5C24">
        <w:rPr>
          <w:rFonts w:ascii="Arial" w:hAnsi="Arial" w:cs="Arial"/>
          <w:sz w:val="20"/>
          <w:szCs w:val="20"/>
        </w:rPr>
        <w:t>ego</w:t>
      </w:r>
      <w:r w:rsidR="004E5035" w:rsidRPr="002F5C24">
        <w:rPr>
          <w:rFonts w:ascii="Arial" w:hAnsi="Arial" w:cs="Arial"/>
          <w:sz w:val="20"/>
          <w:szCs w:val="20"/>
        </w:rPr>
        <w:t>,</w:t>
      </w:r>
      <w:r w:rsidRPr="002F5C24">
        <w:rPr>
          <w:rFonts w:ascii="Arial" w:hAnsi="Arial" w:cs="Arial"/>
          <w:sz w:val="20"/>
          <w:szCs w:val="20"/>
        </w:rPr>
        <w:t xml:space="preserve"> obowiązków instytucji obowiązanej, </w:t>
      </w:r>
      <w:r w:rsidR="006230EC" w:rsidRPr="002F5C24">
        <w:rPr>
          <w:rFonts w:ascii="Arial" w:hAnsi="Arial" w:cs="Arial"/>
          <w:sz w:val="20"/>
          <w:szCs w:val="20"/>
        </w:rPr>
        <w:t xml:space="preserve">wynikających z </w:t>
      </w:r>
      <w:r w:rsidRPr="002F5C24">
        <w:rPr>
          <w:rFonts w:ascii="Arial" w:hAnsi="Arial" w:cs="Arial"/>
          <w:sz w:val="20"/>
          <w:szCs w:val="20"/>
        </w:rPr>
        <w:t xml:space="preserve">ustawy o przeciwdziałaniu praniu pieniędzy oraz finansowaniu terroryzmu, </w:t>
      </w:r>
      <w:r w:rsidR="006230EC" w:rsidRPr="002F5C24">
        <w:rPr>
          <w:rFonts w:ascii="Arial" w:hAnsi="Arial" w:cs="Arial"/>
          <w:sz w:val="20"/>
          <w:szCs w:val="20"/>
        </w:rPr>
        <w:t>obowiązków związanych z przeciwdziałaniem nadużyciom</w:t>
      </w:r>
      <w:r w:rsidR="000D6D80" w:rsidRPr="002F5C24">
        <w:rPr>
          <w:rFonts w:ascii="Arial" w:hAnsi="Arial" w:cs="Arial"/>
          <w:sz w:val="20"/>
          <w:szCs w:val="20"/>
        </w:rPr>
        <w:t xml:space="preserve"> </w:t>
      </w:r>
      <w:r w:rsidR="005332EE" w:rsidRPr="002F5C24">
        <w:rPr>
          <w:rFonts w:ascii="Arial" w:hAnsi="Arial" w:cs="Arial"/>
          <w:sz w:val="20"/>
          <w:szCs w:val="20"/>
        </w:rPr>
        <w:t xml:space="preserve">i nieprawidłowościom związanych z przepisami antykorupcyjnymi </w:t>
      </w:r>
      <w:r w:rsidR="000D6D80" w:rsidRPr="002F5C24">
        <w:rPr>
          <w:rFonts w:ascii="Arial" w:hAnsi="Arial" w:cs="Arial"/>
          <w:sz w:val="20"/>
          <w:szCs w:val="20"/>
        </w:rPr>
        <w:t>oraz</w:t>
      </w:r>
      <w:r w:rsidR="00475404" w:rsidRPr="002F5C24">
        <w:rPr>
          <w:rFonts w:ascii="Arial" w:hAnsi="Arial" w:cs="Arial"/>
          <w:sz w:val="20"/>
          <w:szCs w:val="20"/>
        </w:rPr>
        <w:t xml:space="preserve"> innymi przepisami wynikającymi</w:t>
      </w:r>
      <w:r w:rsidRPr="002F5C24">
        <w:rPr>
          <w:rFonts w:ascii="Arial" w:hAnsi="Arial" w:cs="Arial"/>
          <w:sz w:val="20"/>
          <w:szCs w:val="20"/>
        </w:rPr>
        <w:t xml:space="preserve"> ze specyfiki realizowanej umowy.</w:t>
      </w:r>
    </w:p>
    <w:p w14:paraId="7A28E7B6" w14:textId="53F57864" w:rsidR="008577AF" w:rsidRDefault="008577AF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 w:rsidR="00A714DA"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="00263E7B" w:rsidRPr="00421672">
        <w:rPr>
          <w:rFonts w:ascii="Arial" w:hAnsi="Arial" w:cs="Arial"/>
          <w:sz w:val="20"/>
          <w:szCs w:val="20"/>
        </w:rPr>
        <w:t>poprawności i aktualności</w:t>
      </w:r>
      <w:r w:rsidR="00263E7B">
        <w:rPr>
          <w:rFonts w:ascii="Arial" w:hAnsi="Arial" w:cs="Arial"/>
          <w:sz w:val="20"/>
          <w:szCs w:val="20"/>
        </w:rPr>
        <w:t xml:space="preserve"> Pani/Pana</w:t>
      </w:r>
      <w:r w:rsidR="00263E7B" w:rsidRPr="00421672">
        <w:rPr>
          <w:rFonts w:ascii="Arial" w:hAnsi="Arial" w:cs="Arial"/>
          <w:sz w:val="20"/>
          <w:szCs w:val="20"/>
        </w:rPr>
        <w:t xml:space="preserve"> danych</w:t>
      </w:r>
      <w:r w:rsidR="00263E7B">
        <w:rPr>
          <w:rFonts w:ascii="Arial" w:hAnsi="Arial" w:cs="Arial"/>
          <w:sz w:val="20"/>
          <w:szCs w:val="20"/>
        </w:rPr>
        <w:t>,</w:t>
      </w:r>
      <w:r w:rsidR="00263E7B"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</w:t>
      </w:r>
      <w:r w:rsidR="006C5C9E">
        <w:rPr>
          <w:rFonts w:ascii="Arial" w:hAnsi="Arial" w:cs="Arial"/>
          <w:sz w:val="20"/>
          <w:szCs w:val="20"/>
        </w:rPr>
        <w:t>ów ORLEN S.A.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finansowej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>cznych i prawnych ORLEN S.A.</w:t>
      </w:r>
      <w:r w:rsidRPr="008577AF">
        <w:rPr>
          <w:rFonts w:ascii="Arial" w:hAnsi="Arial" w:cs="Arial"/>
          <w:sz w:val="20"/>
          <w:szCs w:val="20"/>
        </w:rPr>
        <w:t>,</w:t>
      </w:r>
    </w:p>
    <w:p w14:paraId="19B69EFC" w14:textId="4064F732" w:rsidR="006C5C9E" w:rsidRPr="00263E7B" w:rsidRDefault="006C5C9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 w:rsidR="00A714DA"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ORLEN S.A. przed nadużyciami i nieprawidłowościami dot. </w:t>
      </w:r>
      <w:proofErr w:type="spellStart"/>
      <w:r w:rsidRPr="006C5C9E">
        <w:rPr>
          <w:rFonts w:ascii="Arial" w:hAnsi="Arial" w:cs="Arial"/>
          <w:sz w:val="20"/>
          <w:szCs w:val="20"/>
        </w:rPr>
        <w:t>antykorupcji</w:t>
      </w:r>
      <w:proofErr w:type="spellEnd"/>
      <w:r w:rsidRPr="006C5C9E">
        <w:rPr>
          <w:rFonts w:ascii="Arial" w:hAnsi="Arial" w:cs="Arial"/>
          <w:sz w:val="20"/>
          <w:szCs w:val="20"/>
        </w:rPr>
        <w:t>,</w:t>
      </w:r>
      <w:r w:rsidRPr="00312138">
        <w:rPr>
          <w:rFonts w:ascii="Arial" w:hAnsi="Arial" w:cs="Arial"/>
          <w:sz w:val="20"/>
          <w:szCs w:val="20"/>
        </w:rPr>
        <w:t xml:space="preserve"> </w:t>
      </w:r>
      <w:r w:rsidR="00312138">
        <w:rPr>
          <w:rFonts w:ascii="Arial" w:hAnsi="Arial" w:cs="Arial"/>
          <w:sz w:val="20"/>
          <w:szCs w:val="20"/>
        </w:rPr>
        <w:t xml:space="preserve">w tym </w:t>
      </w:r>
      <w:r w:rsidR="008577AF" w:rsidRPr="00312138">
        <w:rPr>
          <w:rFonts w:ascii="Arial" w:hAnsi="Arial" w:cs="Arial"/>
          <w:sz w:val="20"/>
          <w:szCs w:val="20"/>
        </w:rPr>
        <w:t>wykrywania nadużyć oraz zapobiegania nadużyciom,</w:t>
      </w:r>
      <w:r w:rsidRPr="00312138">
        <w:rPr>
          <w:rFonts w:ascii="Arial" w:hAnsi="Arial" w:cs="Arial"/>
          <w:sz w:val="20"/>
          <w:szCs w:val="20"/>
        </w:rPr>
        <w:t xml:space="preserve"> zapobiegani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27D2F0CA" w14:textId="48337C00" w:rsidR="004E5035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5B9E736D" w14:textId="650AFA19" w:rsidR="005332EE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626C4900" w14:textId="6DE3438A" w:rsidR="004E5035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 w:rsidR="008577AF">
        <w:rPr>
          <w:rFonts w:ascii="Arial" w:hAnsi="Arial" w:cs="Arial"/>
          <w:sz w:val="20"/>
          <w:szCs w:val="20"/>
        </w:rPr>
        <w:t>,</w:t>
      </w:r>
    </w:p>
    <w:p w14:paraId="42A2ED49" w14:textId="147B6CE8" w:rsidR="008577AF" w:rsidRPr="002F5C24" w:rsidRDefault="008577AF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marketing</w:t>
      </w:r>
      <w:r w:rsidR="00A714DA">
        <w:rPr>
          <w:rFonts w:ascii="Arial" w:hAnsi="Arial" w:cs="Arial"/>
          <w:sz w:val="20"/>
          <w:szCs w:val="20"/>
        </w:rPr>
        <w:t>u</w:t>
      </w:r>
      <w:r w:rsidRPr="008577AF">
        <w:rPr>
          <w:rFonts w:ascii="Arial" w:hAnsi="Arial" w:cs="Arial"/>
          <w:sz w:val="20"/>
          <w:szCs w:val="20"/>
        </w:rPr>
        <w:t xml:space="preserve"> produktów lub usług własnych ORLEN S.A.</w:t>
      </w:r>
    </w:p>
    <w:p w14:paraId="6F397A1C" w14:textId="6226B14D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Podstawą prawną przetwarzania przez ORLEN S.A. P</w:t>
      </w:r>
      <w:r w:rsidR="009652DA" w:rsidRPr="002F5C24">
        <w:rPr>
          <w:rFonts w:ascii="Arial" w:hAnsi="Arial" w:cs="Arial"/>
          <w:sz w:val="20"/>
          <w:szCs w:val="20"/>
          <w:lang w:val="cs-CZ"/>
        </w:rPr>
        <w:t>ani/Pana danych osobowych w celach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wskazanym w ust. 3 powyżej jest:</w:t>
      </w:r>
    </w:p>
    <w:p w14:paraId="0B0E80B5" w14:textId="75973BD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zawarcie i wykonanie Umowy </w:t>
      </w:r>
      <w:r w:rsidR="0033550C" w:rsidRPr="002F5C24">
        <w:rPr>
          <w:rFonts w:ascii="Arial" w:hAnsi="Arial" w:cs="Arial"/>
          <w:sz w:val="20"/>
          <w:szCs w:val="20"/>
        </w:rPr>
        <w:t xml:space="preserve">oraz podjęcie działań na żądanie </w:t>
      </w:r>
      <w:r w:rsidR="007F671C" w:rsidRPr="002F5C24">
        <w:rPr>
          <w:rFonts w:ascii="Arial" w:hAnsi="Arial" w:cs="Arial"/>
          <w:sz w:val="20"/>
          <w:szCs w:val="20"/>
        </w:rPr>
        <w:t xml:space="preserve">osoby, której dane dotyczą </w:t>
      </w:r>
      <w:r w:rsidR="0033550C" w:rsidRPr="002F5C24">
        <w:rPr>
          <w:rFonts w:ascii="Arial" w:hAnsi="Arial" w:cs="Arial"/>
          <w:sz w:val="20"/>
          <w:szCs w:val="20"/>
        </w:rPr>
        <w:t xml:space="preserve">przed zawarciem umowy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 ust. 1 lit b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66C4F09" w14:textId="00BDBE6A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wypełnienie obowiązków prawnych ciążących na ORLEN (zgodnie z </w:t>
      </w:r>
      <w:r w:rsidR="004E5035" w:rsidRPr="002F5C24">
        <w:rPr>
          <w:rFonts w:ascii="Arial" w:hAnsi="Arial" w:cs="Arial"/>
          <w:sz w:val="20"/>
          <w:szCs w:val="20"/>
        </w:rPr>
        <w:t>art. 6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c RODO</w:t>
      </w:r>
      <w:r w:rsidR="00462C6D" w:rsidRPr="002F5C24">
        <w:rPr>
          <w:rFonts w:ascii="Arial" w:hAnsi="Arial" w:cs="Arial"/>
          <w:sz w:val="20"/>
          <w:szCs w:val="20"/>
        </w:rPr>
        <w:t>)</w:t>
      </w:r>
      <w:r w:rsidR="00A47321" w:rsidRPr="002F5C24">
        <w:rPr>
          <w:rFonts w:ascii="Arial" w:hAnsi="Arial" w:cs="Arial"/>
          <w:sz w:val="20"/>
          <w:szCs w:val="20"/>
        </w:rPr>
        <w:t xml:space="preserve"> w zakresie zapewnienie zgodności z przepisami prawa, regulacjami i wytycznymi sektorowymi</w:t>
      </w:r>
      <w:r w:rsidR="00462C6D" w:rsidRPr="002F5C24">
        <w:rPr>
          <w:rFonts w:ascii="Arial" w:hAnsi="Arial" w:cs="Arial"/>
          <w:sz w:val="20"/>
          <w:szCs w:val="20"/>
        </w:rPr>
        <w:t>;</w:t>
      </w:r>
    </w:p>
    <w:p w14:paraId="4420D759" w14:textId="36EC5AB2" w:rsidR="004E5035" w:rsidRPr="002F5C24" w:rsidRDefault="00462C6D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prawnie uzasadniony interes ORLEN S.A. (zgodnie z </w:t>
      </w:r>
      <w:r w:rsidR="004E5035" w:rsidRPr="002F5C24">
        <w:rPr>
          <w:rFonts w:ascii="Arial" w:hAnsi="Arial" w:cs="Arial"/>
          <w:sz w:val="20"/>
          <w:szCs w:val="20"/>
        </w:rPr>
        <w:t>art. 6.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f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c-h</w:t>
      </w:r>
      <w:r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B7F1132" w14:textId="23F833EE" w:rsidR="004C3756" w:rsidRPr="00421672" w:rsidRDefault="004C3756" w:rsidP="004C375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1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Pr="00421672">
        <w:rPr>
          <w:rFonts w:ascii="Arial" w:hAnsi="Arial" w:cs="Arial"/>
          <w:sz w:val="20"/>
          <w:szCs w:val="20"/>
          <w:lang w:val="cs-CZ"/>
        </w:rPr>
        <w:t xml:space="preserve">ORLEN S.A. usługi w zakresie </w:t>
      </w:r>
      <w:bookmarkEnd w:id="1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3AF24B52" w14:textId="4D7E1242" w:rsidR="004E5035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mogą być ujawniane przez ORLEN S.A. podmiotom z nim współpracującym (odbiorcom)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przy realizacji Umowy, Spółkom z GK ORLEN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 w przypadku, gdy jest to niezbędne do realizacji celów przetwarzania, o których mowa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w pkt 3 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oraz podmiotom </w:t>
      </w:r>
      <w:r w:rsidR="000D6D80" w:rsidRPr="002F5C24">
        <w:rPr>
          <w:rFonts w:ascii="Arial" w:hAnsi="Arial" w:cs="Arial"/>
          <w:sz w:val="20"/>
          <w:szCs w:val="20"/>
          <w:lang w:val="cs-CZ"/>
        </w:rPr>
        <w:lastRenderedPageBreak/>
        <w:t xml:space="preserve">świadczącym usługi </w:t>
      </w:r>
      <w:r w:rsidR="000C4235"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usługi fakturowania, rozliczania należności, doręczania korespondencji i przesyłek, </w:t>
      </w:r>
      <w:r w:rsidR="000D6D80" w:rsidRPr="002F5C24">
        <w:rPr>
          <w:rFonts w:ascii="Arial" w:hAnsi="Arial" w:cs="Arial"/>
          <w:sz w:val="20"/>
          <w:szCs w:val="20"/>
          <w:lang w:val="cs-CZ"/>
        </w:rPr>
        <w:t>doradcze</w:t>
      </w:r>
      <w:r w:rsidR="000C4235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prawne, windykacyjne, archiwizacji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oraz usługi ochrony osób i mienia</w:t>
      </w:r>
      <w:r w:rsidRPr="002F5C24">
        <w:rPr>
          <w:rFonts w:ascii="Arial" w:hAnsi="Arial" w:cs="Arial"/>
          <w:sz w:val="20"/>
          <w:szCs w:val="20"/>
          <w:lang w:val="cs-CZ"/>
        </w:rPr>
        <w:t>.</w:t>
      </w:r>
    </w:p>
    <w:p w14:paraId="70BD754E" w14:textId="3D2ED030" w:rsidR="00495D93" w:rsidRPr="00495D93" w:rsidRDefault="00495D93" w:rsidP="00C77A69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t>Podanie przez Pana/Panią danych osobowych jest dobrowolne, lecz niezbędne do nawiązania współpracy, zawarcia i wykonania Umowy oraz realizacji celów określonych w pkt. 3 powyżej.</w:t>
      </w:r>
    </w:p>
    <w:p w14:paraId="7C406865" w14:textId="7537AEDE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na podstawie umowy </w:t>
      </w:r>
      <w:r w:rsidR="00677723">
        <w:rPr>
          <w:rFonts w:ascii="Arial" w:hAnsi="Arial" w:cs="Arial"/>
          <w:sz w:val="20"/>
          <w:szCs w:val="20"/>
          <w:lang w:val="cs-CZ"/>
        </w:rPr>
        <w:t>są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 przetwarzane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przez okres obowiązywania </w:t>
      </w:r>
      <w:r w:rsidR="00AC63B7"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>umowy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.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>Po upływie tego okresu ORLEN będzie przechowywał Pani/Pana dane osobowe, jeżeli zobowiązany jest do tego na mocy przepisów prawa przez okres przewidziany w 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</w:t>
      </w:r>
      <w:r w:rsidR="00E800FA" w:rsidRPr="002F5C24">
        <w:rPr>
          <w:rFonts w:ascii="Arial" w:hAnsi="Arial" w:cs="Arial"/>
          <w:sz w:val="20"/>
          <w:szCs w:val="20"/>
          <w:lang w:val="cs-CZ"/>
        </w:rPr>
        <w:t xml:space="preserve">w tym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do czasu wygaśnięcia wzajemnych roszczeń </w:t>
      </w:r>
      <w:r w:rsidR="00076804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z umowy. </w:t>
      </w:r>
      <w:r w:rsidR="00AC63B7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 przypadku przetwarzania danych na podstawie uzasadnionego interesu dane przetwarzane są przez okres umożliwiający realizację tego interesu lub do zgłoszenia skutecznego sprzeciwu względem przetwarzania danych.</w:t>
      </w:r>
    </w:p>
    <w:p w14:paraId="4DF1E234" w14:textId="77777777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537FB3F0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6526F03A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21DACC72" w14:textId="6B72E803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323BA351" w14:textId="5B156A85" w:rsidR="00467DCD" w:rsidRPr="002F5C24" w:rsidRDefault="00467DCD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61E1F00D" w14:textId="4A1114B0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ORLEN S.A. przetwarza Pani/Pana dane osobowe na podstawie swojego prawnie uzasadnionego interesu; sprzeciw można wyrazić ze względu na szczególną sytuację. </w:t>
      </w:r>
    </w:p>
    <w:p w14:paraId="33C31D3B" w14:textId="62217998" w:rsidR="004E5035" w:rsidRPr="002F5C24" w:rsidRDefault="004E5035" w:rsidP="004E5035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daneosobowe@orlen.pl lub adres siedziby ORLEN S.A. wskazany w pkt.1 z dopiskiem „Inspektor Ochrony Danych”</w:t>
      </w:r>
    </w:p>
    <w:p w14:paraId="18FBDC38" w14:textId="00A327F0" w:rsidR="00B30EE3" w:rsidRPr="00717798" w:rsidRDefault="004E5035" w:rsidP="00717798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sectPr w:rsidR="00B30EE3" w:rsidRPr="00717798" w:rsidSect="00E24FC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2D2D6" w14:textId="77777777" w:rsidR="009D5469" w:rsidRDefault="009D5469">
      <w:pPr>
        <w:spacing w:line="240" w:lineRule="auto"/>
      </w:pPr>
      <w:r>
        <w:separator/>
      </w:r>
    </w:p>
  </w:endnote>
  <w:endnote w:type="continuationSeparator" w:id="0">
    <w:p w14:paraId="060D7D91" w14:textId="77777777" w:rsidR="009D5469" w:rsidRDefault="009D54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36AF8" w14:textId="77777777" w:rsidR="009D5469" w:rsidRDefault="009D5469" w:rsidP="00F5061A">
      <w:pPr>
        <w:spacing w:line="240" w:lineRule="auto"/>
      </w:pPr>
      <w:r>
        <w:separator/>
      </w:r>
    </w:p>
  </w:footnote>
  <w:footnote w:type="continuationSeparator" w:id="0">
    <w:p w14:paraId="673BB11C" w14:textId="77777777" w:rsidR="009D5469" w:rsidRDefault="009D5469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1"/>
  </w:num>
  <w:num w:numId="2">
    <w:abstractNumId w:val="37"/>
  </w:num>
  <w:num w:numId="3">
    <w:abstractNumId w:val="15"/>
  </w:num>
  <w:num w:numId="4">
    <w:abstractNumId w:val="42"/>
  </w:num>
  <w:num w:numId="5">
    <w:abstractNumId w:val="13"/>
  </w:num>
  <w:num w:numId="6">
    <w:abstractNumId w:val="18"/>
  </w:num>
  <w:num w:numId="7">
    <w:abstractNumId w:val="47"/>
  </w:num>
  <w:num w:numId="8">
    <w:abstractNumId w:val="28"/>
  </w:num>
  <w:num w:numId="9">
    <w:abstractNumId w:val="44"/>
  </w:num>
  <w:num w:numId="10">
    <w:abstractNumId w:val="12"/>
  </w:num>
  <w:num w:numId="11">
    <w:abstractNumId w:val="32"/>
  </w:num>
  <w:num w:numId="12">
    <w:abstractNumId w:val="36"/>
  </w:num>
  <w:num w:numId="13">
    <w:abstractNumId w:val="16"/>
  </w:num>
  <w:num w:numId="14">
    <w:abstractNumId w:val="7"/>
  </w:num>
  <w:num w:numId="15">
    <w:abstractNumId w:val="25"/>
  </w:num>
  <w:num w:numId="16">
    <w:abstractNumId w:val="9"/>
  </w:num>
  <w:num w:numId="17">
    <w:abstractNumId w:val="20"/>
  </w:num>
  <w:num w:numId="18">
    <w:abstractNumId w:val="27"/>
  </w:num>
  <w:num w:numId="19">
    <w:abstractNumId w:val="3"/>
  </w:num>
  <w:num w:numId="20">
    <w:abstractNumId w:val="41"/>
  </w:num>
  <w:num w:numId="21">
    <w:abstractNumId w:val="30"/>
  </w:num>
  <w:num w:numId="22">
    <w:abstractNumId w:val="33"/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5"/>
  </w:num>
  <w:num w:numId="26">
    <w:abstractNumId w:val="3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46"/>
  </w:num>
  <w:num w:numId="30">
    <w:abstractNumId w:val="1"/>
  </w:num>
  <w:num w:numId="31">
    <w:abstractNumId w:val="45"/>
  </w:num>
  <w:num w:numId="32">
    <w:abstractNumId w:val="39"/>
  </w:num>
  <w:num w:numId="33">
    <w:abstractNumId w:val="40"/>
  </w:num>
  <w:num w:numId="34">
    <w:abstractNumId w:val="6"/>
  </w:num>
  <w:num w:numId="35">
    <w:abstractNumId w:val="38"/>
  </w:num>
  <w:num w:numId="36">
    <w:abstractNumId w:val="17"/>
  </w:num>
  <w:num w:numId="37">
    <w:abstractNumId w:val="10"/>
  </w:num>
  <w:num w:numId="38">
    <w:abstractNumId w:val="29"/>
  </w:num>
  <w:num w:numId="39">
    <w:abstractNumId w:val="24"/>
  </w:num>
  <w:num w:numId="40">
    <w:abstractNumId w:val="43"/>
  </w:num>
  <w:num w:numId="41">
    <w:abstractNumId w:val="8"/>
  </w:num>
  <w:num w:numId="42">
    <w:abstractNumId w:val="23"/>
  </w:num>
  <w:num w:numId="43">
    <w:abstractNumId w:val="2"/>
  </w:num>
  <w:num w:numId="44">
    <w:abstractNumId w:val="11"/>
  </w:num>
  <w:num w:numId="45">
    <w:abstractNumId w:val="14"/>
  </w:num>
  <w:num w:numId="46">
    <w:abstractNumId w:val="4"/>
  </w:num>
  <w:num w:numId="47">
    <w:abstractNumId w:val="22"/>
  </w:num>
  <w:num w:numId="4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83"/>
    <w:rsid w:val="00005790"/>
    <w:rsid w:val="00013A3C"/>
    <w:rsid w:val="00020E70"/>
    <w:rsid w:val="00024D1F"/>
    <w:rsid w:val="0002606E"/>
    <w:rsid w:val="00027DE9"/>
    <w:rsid w:val="00043407"/>
    <w:rsid w:val="00050860"/>
    <w:rsid w:val="00076804"/>
    <w:rsid w:val="00077478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95733"/>
    <w:rsid w:val="001A1F2A"/>
    <w:rsid w:val="001A34EF"/>
    <w:rsid w:val="001B4653"/>
    <w:rsid w:val="001B537F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02793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3120B"/>
    <w:rsid w:val="00432F85"/>
    <w:rsid w:val="00433E6F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26213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A2B5C"/>
    <w:rsid w:val="007A6AEE"/>
    <w:rsid w:val="007A6D4D"/>
    <w:rsid w:val="007B06AC"/>
    <w:rsid w:val="007B222E"/>
    <w:rsid w:val="007D7793"/>
    <w:rsid w:val="007E1C89"/>
    <w:rsid w:val="007F671C"/>
    <w:rsid w:val="00801A19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2D50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D5469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C1091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269A"/>
    <w:rsid w:val="00CA438B"/>
    <w:rsid w:val="00CA77FB"/>
    <w:rsid w:val="00CF31E5"/>
    <w:rsid w:val="00CF4030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EE12C4"/>
    <w:rsid w:val="00EE695C"/>
    <w:rsid w:val="00F2633B"/>
    <w:rsid w:val="00F27FA8"/>
    <w:rsid w:val="00F450C4"/>
    <w:rsid w:val="00F5061A"/>
    <w:rsid w:val="00F54C2F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D6F10-D199-4B71-8A82-1B696F15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Semow Michał</dc:creator>
  <cp:lastModifiedBy>Dilling Emilia (ORL)</cp:lastModifiedBy>
  <cp:revision>2</cp:revision>
  <cp:lastPrinted>2020-03-19T15:35:00Z</cp:lastPrinted>
  <dcterms:created xsi:type="dcterms:W3CDTF">2025-04-28T09:32:00Z</dcterms:created>
  <dcterms:modified xsi:type="dcterms:W3CDTF">2025-04-28T09:32:00Z</dcterms:modified>
</cp:coreProperties>
</file>