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19DD5" w14:textId="77777777" w:rsidR="003C4F28" w:rsidRPr="002E7B41" w:rsidRDefault="003C4F28" w:rsidP="002E7B41">
      <w:pPr>
        <w:jc w:val="center"/>
        <w:rPr>
          <w:rFonts w:ascii="Arial" w:eastAsiaTheme="minorEastAsia" w:hAnsi="Arial" w:cs="Arial"/>
          <w:b/>
          <w:sz w:val="40"/>
          <w:szCs w:val="40"/>
          <w:lang w:val="lt-LT" w:eastAsia="cs-CZ"/>
        </w:rPr>
      </w:pPr>
    </w:p>
    <w:p w14:paraId="3D10D509" w14:textId="509F16AC" w:rsidR="003C4F28" w:rsidRPr="002E7B41" w:rsidRDefault="003C4F28" w:rsidP="002E7B41">
      <w:pPr>
        <w:jc w:val="center"/>
        <w:rPr>
          <w:rFonts w:ascii="Arial" w:eastAsiaTheme="minorEastAsia" w:hAnsi="Arial" w:cs="Arial"/>
          <w:b/>
          <w:sz w:val="40"/>
          <w:szCs w:val="40"/>
          <w:lang w:val="lt-LT" w:eastAsia="cs-CZ"/>
        </w:rPr>
      </w:pPr>
    </w:p>
    <w:p w14:paraId="0235A6F2" w14:textId="77777777" w:rsidR="002E7B41" w:rsidRPr="002E7B41" w:rsidRDefault="002E7B41" w:rsidP="002E7B41">
      <w:pPr>
        <w:jc w:val="center"/>
        <w:rPr>
          <w:rFonts w:ascii="Arial" w:eastAsiaTheme="minorEastAsia" w:hAnsi="Arial" w:cs="Arial"/>
          <w:b/>
          <w:sz w:val="40"/>
          <w:szCs w:val="40"/>
          <w:lang w:val="lt-LT" w:eastAsia="cs-CZ"/>
        </w:rPr>
      </w:pPr>
    </w:p>
    <w:p w14:paraId="49C9A03F" w14:textId="374219F0" w:rsidR="003C4F28" w:rsidRPr="002E7B41" w:rsidRDefault="002E7B41" w:rsidP="002E7B41">
      <w:pPr>
        <w:jc w:val="center"/>
        <w:rPr>
          <w:rFonts w:ascii="Arial" w:eastAsiaTheme="minorEastAsia" w:hAnsi="Arial" w:cs="Arial"/>
          <w:b/>
          <w:sz w:val="40"/>
          <w:szCs w:val="40"/>
          <w:lang w:val="lt-LT" w:eastAsia="cs-CZ"/>
        </w:rPr>
      </w:pPr>
      <w:r w:rsidRPr="002E7B41">
        <w:rPr>
          <w:rFonts w:ascii="Arial" w:eastAsiaTheme="minorEastAsia" w:hAnsi="Arial" w:cs="Arial"/>
          <w:b/>
          <w:sz w:val="40"/>
          <w:szCs w:val="40"/>
          <w:lang w:val="lt-LT" w:eastAsia="cs-CZ"/>
        </w:rPr>
        <w:t xml:space="preserve">Projektavimo, </w:t>
      </w:r>
      <w:r w:rsidR="003C4F28" w:rsidRPr="002E7B41">
        <w:rPr>
          <w:rFonts w:ascii="Arial" w:eastAsiaTheme="minorEastAsia" w:hAnsi="Arial" w:cs="Arial"/>
          <w:b/>
          <w:sz w:val="40"/>
          <w:szCs w:val="40"/>
          <w:lang w:val="lt-LT" w:eastAsia="cs-CZ"/>
        </w:rPr>
        <w:t>tiekimo</w:t>
      </w:r>
      <w:r w:rsidRPr="002E7B41">
        <w:rPr>
          <w:rFonts w:ascii="Arial" w:eastAsiaTheme="minorEastAsia" w:hAnsi="Arial" w:cs="Arial"/>
          <w:b/>
          <w:sz w:val="40"/>
          <w:szCs w:val="40"/>
          <w:lang w:val="lt-LT" w:eastAsia="cs-CZ"/>
        </w:rPr>
        <w:t xml:space="preserve"> ir rangos</w:t>
      </w:r>
      <w:r w:rsidR="003C4F28" w:rsidRPr="002E7B41">
        <w:rPr>
          <w:rFonts w:ascii="Arial" w:eastAsiaTheme="minorEastAsia" w:hAnsi="Arial" w:cs="Arial"/>
          <w:b/>
          <w:sz w:val="40"/>
          <w:szCs w:val="40"/>
          <w:lang w:val="lt-LT" w:eastAsia="cs-CZ"/>
        </w:rPr>
        <w:t xml:space="preserve"> darbų (EP</w:t>
      </w:r>
      <w:r w:rsidRPr="002E7B41">
        <w:rPr>
          <w:rFonts w:ascii="Arial" w:eastAsiaTheme="minorEastAsia" w:hAnsi="Arial" w:cs="Arial"/>
          <w:b/>
          <w:sz w:val="40"/>
          <w:szCs w:val="40"/>
          <w:lang w:val="lt-LT" w:eastAsia="cs-CZ"/>
        </w:rPr>
        <w:t>C</w:t>
      </w:r>
      <w:r w:rsidR="003C4F28" w:rsidRPr="002E7B41">
        <w:rPr>
          <w:rFonts w:ascii="Arial" w:eastAsiaTheme="minorEastAsia" w:hAnsi="Arial" w:cs="Arial"/>
          <w:b/>
          <w:sz w:val="40"/>
          <w:szCs w:val="40"/>
          <w:lang w:val="lt-LT" w:eastAsia="cs-CZ"/>
        </w:rPr>
        <w:t>) sutartis</w:t>
      </w:r>
    </w:p>
    <w:p w14:paraId="571572E4" w14:textId="144D1C11" w:rsidR="003C4F28" w:rsidRPr="002E7B41" w:rsidRDefault="003C4F28" w:rsidP="002E7B41">
      <w:pPr>
        <w:jc w:val="center"/>
        <w:rPr>
          <w:rFonts w:ascii="Arial" w:eastAsiaTheme="minorEastAsia" w:hAnsi="Arial" w:cs="Arial"/>
          <w:b/>
          <w:sz w:val="40"/>
          <w:szCs w:val="40"/>
          <w:lang w:val="lt-LT" w:eastAsia="cs-CZ"/>
        </w:rPr>
      </w:pPr>
    </w:p>
    <w:p w14:paraId="6D3A86B3" w14:textId="77777777" w:rsidR="002E7B41" w:rsidRPr="002E7B41" w:rsidRDefault="002E7B41" w:rsidP="002E7B41">
      <w:pPr>
        <w:jc w:val="center"/>
        <w:rPr>
          <w:rFonts w:ascii="Arial" w:eastAsiaTheme="minorEastAsia" w:hAnsi="Arial" w:cs="Arial"/>
          <w:b/>
          <w:sz w:val="40"/>
          <w:szCs w:val="40"/>
          <w:lang w:val="lt-LT" w:eastAsia="cs-CZ"/>
        </w:rPr>
      </w:pPr>
    </w:p>
    <w:p w14:paraId="6CE58525" w14:textId="77777777" w:rsidR="003C4F28" w:rsidRPr="002E7B41" w:rsidRDefault="003C4F28" w:rsidP="002E7B41">
      <w:pPr>
        <w:rPr>
          <w:rFonts w:ascii="Arial" w:eastAsiaTheme="minorEastAsia" w:hAnsi="Arial" w:cs="Arial"/>
          <w:b/>
          <w:color w:val="000000"/>
          <w:sz w:val="40"/>
          <w:szCs w:val="40"/>
          <w:lang w:val="lt-LT" w:eastAsia="cs-CZ"/>
        </w:rPr>
      </w:pPr>
    </w:p>
    <w:p w14:paraId="584D3858" w14:textId="77777777" w:rsidR="004B0796" w:rsidRPr="004B0796" w:rsidRDefault="004B0796" w:rsidP="004B0796">
      <w:pPr>
        <w:jc w:val="center"/>
        <w:rPr>
          <w:rFonts w:ascii="Arial" w:eastAsiaTheme="minorEastAsia" w:hAnsi="Arial" w:cs="Arial"/>
          <w:b/>
          <w:color w:val="000000"/>
          <w:sz w:val="40"/>
          <w:szCs w:val="40"/>
          <w:lang w:val="lt-LT" w:eastAsia="cs-CZ"/>
        </w:rPr>
      </w:pPr>
      <w:r w:rsidRPr="004B0796">
        <w:rPr>
          <w:rFonts w:ascii="Arial" w:eastAsiaTheme="minorEastAsia" w:hAnsi="Arial" w:cs="Arial"/>
          <w:b/>
          <w:color w:val="000000"/>
          <w:sz w:val="40"/>
          <w:szCs w:val="40"/>
          <w:lang w:val="lt-LT" w:eastAsia="cs-CZ"/>
        </w:rPr>
        <w:t>BŪTINGĖS TERMINALO ATSARGINIO SPM PLŪDURO TELEMETRIJOS,</w:t>
      </w:r>
    </w:p>
    <w:p w14:paraId="25776C3A" w14:textId="0D948C90" w:rsidR="00326806" w:rsidRPr="004B0796" w:rsidRDefault="004B0796" w:rsidP="00326806">
      <w:pPr>
        <w:jc w:val="center"/>
        <w:rPr>
          <w:rFonts w:ascii="Arial" w:eastAsiaTheme="minorEastAsia" w:hAnsi="Arial" w:cs="Arial"/>
          <w:b/>
          <w:color w:val="000000"/>
          <w:sz w:val="40"/>
          <w:szCs w:val="40"/>
          <w:lang w:val="lt-LT" w:eastAsia="cs-CZ"/>
        </w:rPr>
      </w:pPr>
      <w:r w:rsidRPr="004B0796">
        <w:rPr>
          <w:rFonts w:ascii="Arial" w:eastAsiaTheme="minorEastAsia" w:hAnsi="Arial" w:cs="Arial"/>
          <w:b/>
          <w:color w:val="000000"/>
          <w:sz w:val="40"/>
          <w:szCs w:val="40"/>
          <w:lang w:val="lt-LT" w:eastAsia="cs-CZ"/>
        </w:rPr>
        <w:t>MATAVIMO PRIETAISŲ I</w:t>
      </w:r>
      <w:r w:rsidR="00326806">
        <w:rPr>
          <w:rFonts w:ascii="Arial" w:eastAsiaTheme="minorEastAsia" w:hAnsi="Arial" w:cs="Arial"/>
          <w:b/>
          <w:color w:val="000000"/>
          <w:sz w:val="40"/>
          <w:szCs w:val="40"/>
          <w:lang w:val="lt-LT" w:eastAsia="cs-CZ"/>
        </w:rPr>
        <w:t>R AUTOMATIKOS, ELEKTROS TEIKIMO</w:t>
      </w:r>
      <w:bookmarkStart w:id="0" w:name="_GoBack"/>
      <w:bookmarkEnd w:id="0"/>
    </w:p>
    <w:p w14:paraId="4D82B983" w14:textId="360E6292" w:rsidR="003C4F28" w:rsidRDefault="004B0796" w:rsidP="004B0796">
      <w:pPr>
        <w:jc w:val="center"/>
        <w:rPr>
          <w:rFonts w:ascii="Arial" w:eastAsiaTheme="minorEastAsia" w:hAnsi="Arial" w:cs="Arial"/>
          <w:b/>
          <w:sz w:val="40"/>
          <w:szCs w:val="40"/>
          <w:lang w:val="fr-FR" w:eastAsia="cs-CZ"/>
        </w:rPr>
      </w:pPr>
      <w:r w:rsidRPr="004B0796">
        <w:rPr>
          <w:rFonts w:ascii="Arial" w:eastAsiaTheme="minorEastAsia" w:hAnsi="Arial" w:cs="Arial"/>
          <w:b/>
          <w:color w:val="000000"/>
          <w:sz w:val="40"/>
          <w:szCs w:val="40"/>
          <w:lang w:val="lt-LT" w:eastAsia="cs-CZ"/>
        </w:rPr>
        <w:t>SISTEMŲ ATNAUJINIMAS</w:t>
      </w:r>
    </w:p>
    <w:p w14:paraId="4BEBD940" w14:textId="77777777" w:rsidR="002E7B41" w:rsidRPr="002E7B41" w:rsidRDefault="002E7B41" w:rsidP="002E7B41">
      <w:pPr>
        <w:rPr>
          <w:rFonts w:ascii="Arial" w:eastAsiaTheme="minorEastAsia" w:hAnsi="Arial" w:cs="Arial"/>
          <w:b/>
          <w:sz w:val="40"/>
          <w:szCs w:val="40"/>
          <w:lang w:val="fr-FR" w:eastAsia="cs-CZ"/>
        </w:rPr>
      </w:pPr>
    </w:p>
    <w:p w14:paraId="2CB205A7" w14:textId="3C2FFBF4" w:rsidR="003C4F28" w:rsidRPr="002E7B41" w:rsidRDefault="003C4F28" w:rsidP="002E7B41">
      <w:pPr>
        <w:ind w:right="-1"/>
        <w:jc w:val="center"/>
        <w:rPr>
          <w:rFonts w:ascii="Arial" w:eastAsiaTheme="minorEastAsia" w:hAnsi="Arial" w:cs="Arial"/>
          <w:b/>
          <w:sz w:val="40"/>
          <w:szCs w:val="40"/>
          <w:lang w:val="lt-LT" w:eastAsia="cs-CZ"/>
        </w:rPr>
      </w:pPr>
      <w:r w:rsidRPr="002E7B41">
        <w:rPr>
          <w:rFonts w:ascii="Arial" w:eastAsiaTheme="minorEastAsia" w:hAnsi="Arial" w:cs="Arial"/>
          <w:b/>
          <w:sz w:val="40"/>
          <w:szCs w:val="40"/>
          <w:lang w:val="lt-LT" w:eastAsia="cs-CZ"/>
        </w:rPr>
        <w:t>S</w:t>
      </w:r>
      <w:r w:rsidR="00106BBD">
        <w:rPr>
          <w:rFonts w:ascii="Arial" w:eastAsiaTheme="minorEastAsia" w:hAnsi="Arial" w:cs="Arial"/>
          <w:b/>
          <w:sz w:val="40"/>
          <w:szCs w:val="40"/>
          <w:lang w:val="lt-LT" w:eastAsia="cs-CZ"/>
        </w:rPr>
        <w:t>S PRIEDAS Nr. 6</w:t>
      </w:r>
    </w:p>
    <w:p w14:paraId="448FA405" w14:textId="087A8ADA" w:rsidR="003C4F28" w:rsidRDefault="003C4F28" w:rsidP="002E7B41">
      <w:pPr>
        <w:spacing w:line="360" w:lineRule="auto"/>
        <w:jc w:val="center"/>
        <w:rPr>
          <w:rFonts w:ascii="Arial" w:eastAsiaTheme="minorEastAsia" w:hAnsi="Arial" w:cs="Arial"/>
          <w:b/>
          <w:sz w:val="40"/>
          <w:szCs w:val="40"/>
          <w:lang w:val="lt-LT" w:eastAsia="cs-CZ"/>
        </w:rPr>
      </w:pPr>
    </w:p>
    <w:p w14:paraId="602D7295" w14:textId="77777777" w:rsidR="002E7B41" w:rsidRPr="002E7B41" w:rsidRDefault="002E7B41" w:rsidP="002E7B41">
      <w:pPr>
        <w:spacing w:line="360" w:lineRule="auto"/>
        <w:jc w:val="center"/>
        <w:rPr>
          <w:rFonts w:ascii="Arial" w:eastAsiaTheme="minorEastAsia" w:hAnsi="Arial" w:cs="Arial"/>
          <w:b/>
          <w:sz w:val="40"/>
          <w:szCs w:val="40"/>
          <w:lang w:val="lt-LT" w:eastAsia="cs-CZ"/>
        </w:rPr>
      </w:pPr>
    </w:p>
    <w:p w14:paraId="2E84AE8C" w14:textId="4E0870F1" w:rsidR="003C4F28" w:rsidRPr="003C4F28" w:rsidRDefault="00106BBD" w:rsidP="003C4F28">
      <w:pPr>
        <w:jc w:val="center"/>
        <w:rPr>
          <w:rFonts w:ascii="Arial" w:hAnsi="Arial" w:cs="Arial"/>
          <w:b/>
          <w:sz w:val="40"/>
          <w:szCs w:val="40"/>
          <w:lang w:val="lt-LT"/>
        </w:rPr>
      </w:pPr>
      <w:r w:rsidRPr="00106BBD">
        <w:rPr>
          <w:rFonts w:ascii="Arial" w:hAnsi="Arial" w:cs="Arial"/>
          <w:b/>
          <w:sz w:val="40"/>
          <w:szCs w:val="40"/>
          <w:lang w:val="lt-LT"/>
        </w:rPr>
        <w:t>GARANTINIŲ ĮSIPAREIGOJIMŲ UŽTIKRINIMO GARANTIJA</w:t>
      </w:r>
    </w:p>
    <w:p w14:paraId="0426DEA5" w14:textId="77777777" w:rsidR="003C4F28" w:rsidRPr="003C4F28" w:rsidRDefault="003C4F28" w:rsidP="003C4F28">
      <w:pPr>
        <w:spacing w:before="120" w:line="280" w:lineRule="atLeast"/>
        <w:jc w:val="center"/>
        <w:rPr>
          <w:rFonts w:ascii="Arial" w:eastAsiaTheme="minorEastAsia" w:hAnsi="Arial" w:cs="Arial"/>
          <w:b/>
          <w:sz w:val="24"/>
          <w:szCs w:val="24"/>
          <w:lang w:eastAsia="fr-FR"/>
        </w:rPr>
      </w:pPr>
    </w:p>
    <w:p w14:paraId="62381969" w14:textId="42A4DDCB" w:rsidR="003C4F28" w:rsidRDefault="003C4F28" w:rsidP="003C4F28">
      <w:pPr>
        <w:spacing w:before="120" w:line="280" w:lineRule="atLeast"/>
        <w:jc w:val="center"/>
        <w:rPr>
          <w:rFonts w:ascii="Arial" w:eastAsiaTheme="minorEastAsia" w:hAnsi="Arial" w:cs="Arial"/>
          <w:b/>
          <w:sz w:val="24"/>
          <w:szCs w:val="24"/>
          <w:lang w:eastAsia="fr-FR"/>
        </w:rPr>
      </w:pPr>
    </w:p>
    <w:p w14:paraId="49DD88D1" w14:textId="77777777" w:rsidR="00411932" w:rsidRPr="003C4F28" w:rsidRDefault="00411932" w:rsidP="003C4F28">
      <w:pPr>
        <w:spacing w:before="120" w:line="280" w:lineRule="atLeast"/>
        <w:jc w:val="center"/>
        <w:rPr>
          <w:rFonts w:ascii="Arial" w:eastAsiaTheme="minorEastAsia" w:hAnsi="Arial" w:cs="Arial"/>
          <w:b/>
          <w:sz w:val="24"/>
          <w:szCs w:val="24"/>
          <w:lang w:eastAsia="fr-FR"/>
        </w:rPr>
      </w:pPr>
    </w:p>
    <w:p w14:paraId="1D33B733" w14:textId="77777777" w:rsidR="003C4F28" w:rsidRPr="003C4F28" w:rsidRDefault="003C4F28" w:rsidP="003C4F28">
      <w:pPr>
        <w:spacing w:before="120" w:line="280" w:lineRule="atLeast"/>
        <w:jc w:val="center"/>
        <w:rPr>
          <w:rFonts w:ascii="Arial" w:eastAsiaTheme="minorEastAsia" w:hAnsi="Arial" w:cs="Arial"/>
          <w:b/>
          <w:sz w:val="24"/>
          <w:szCs w:val="24"/>
          <w:lang w:eastAsia="fr-FR"/>
        </w:rPr>
      </w:pPr>
    </w:p>
    <w:p w14:paraId="5375F465" w14:textId="5C73F3B7" w:rsidR="002E7B41" w:rsidRDefault="002E7B41" w:rsidP="003C4F28">
      <w:pPr>
        <w:spacing w:before="120" w:line="280" w:lineRule="atLeast"/>
        <w:jc w:val="center"/>
        <w:rPr>
          <w:rFonts w:ascii="Arial" w:eastAsiaTheme="minorEastAsia" w:hAnsi="Arial" w:cs="Arial"/>
          <w:b/>
          <w:sz w:val="24"/>
          <w:szCs w:val="24"/>
          <w:lang w:eastAsia="fr-FR"/>
        </w:rPr>
      </w:pPr>
    </w:p>
    <w:p w14:paraId="6759AAB0" w14:textId="5A69CE21" w:rsidR="006725D3" w:rsidRDefault="006725D3" w:rsidP="003C4F28">
      <w:pPr>
        <w:spacing w:before="120" w:line="280" w:lineRule="atLeast"/>
        <w:jc w:val="center"/>
        <w:rPr>
          <w:rFonts w:ascii="Arial" w:eastAsiaTheme="minorEastAsia" w:hAnsi="Arial" w:cs="Arial"/>
          <w:b/>
          <w:sz w:val="24"/>
          <w:szCs w:val="24"/>
          <w:lang w:eastAsia="fr-FR"/>
        </w:rPr>
      </w:pPr>
    </w:p>
    <w:p w14:paraId="2815AA25" w14:textId="1FC41A60" w:rsidR="006725D3" w:rsidRDefault="006725D3" w:rsidP="003C4F28">
      <w:pPr>
        <w:spacing w:before="120" w:line="280" w:lineRule="atLeast"/>
        <w:jc w:val="center"/>
        <w:rPr>
          <w:rFonts w:ascii="Arial" w:eastAsiaTheme="minorEastAsia" w:hAnsi="Arial" w:cs="Arial"/>
          <w:b/>
          <w:sz w:val="24"/>
          <w:szCs w:val="24"/>
          <w:lang w:eastAsia="fr-FR"/>
        </w:rPr>
      </w:pPr>
    </w:p>
    <w:p w14:paraId="5AA84267" w14:textId="50A2C56A" w:rsidR="002E7B41" w:rsidRDefault="002E7B41" w:rsidP="003C4F28">
      <w:pPr>
        <w:spacing w:before="120" w:line="280" w:lineRule="atLeast"/>
        <w:jc w:val="center"/>
        <w:rPr>
          <w:rFonts w:ascii="Arial" w:eastAsiaTheme="minorEastAsia" w:hAnsi="Arial" w:cs="Arial"/>
          <w:b/>
          <w:sz w:val="24"/>
          <w:szCs w:val="24"/>
          <w:lang w:eastAsia="fr-FR"/>
        </w:rPr>
      </w:pPr>
    </w:p>
    <w:p w14:paraId="1E396087" w14:textId="0E02F4B5" w:rsidR="002E7B41" w:rsidRDefault="002E7B41" w:rsidP="003C4F28">
      <w:pPr>
        <w:spacing w:before="120" w:line="280" w:lineRule="atLeast"/>
        <w:jc w:val="center"/>
        <w:rPr>
          <w:rFonts w:ascii="Arial" w:eastAsiaTheme="minorEastAsia" w:hAnsi="Arial" w:cs="Arial"/>
          <w:b/>
          <w:sz w:val="24"/>
          <w:szCs w:val="24"/>
          <w:lang w:eastAsia="fr-FR"/>
        </w:rPr>
      </w:pPr>
    </w:p>
    <w:p w14:paraId="2426EA0E" w14:textId="027C4B82" w:rsidR="003C4F28" w:rsidRDefault="003C4F28" w:rsidP="003C4F28">
      <w:pPr>
        <w:spacing w:before="120" w:line="280" w:lineRule="atLeast"/>
        <w:jc w:val="both"/>
        <w:rPr>
          <w:rFonts w:ascii="Arial" w:eastAsiaTheme="minorEastAsia" w:hAnsi="Arial" w:cs="Arial"/>
          <w:b/>
          <w:sz w:val="24"/>
          <w:szCs w:val="24"/>
          <w:lang w:eastAsia="fr-FR"/>
        </w:rPr>
      </w:pPr>
    </w:p>
    <w:p w14:paraId="7569769E" w14:textId="77777777" w:rsidR="000E46CB" w:rsidRPr="003C4F28" w:rsidRDefault="000E46CB" w:rsidP="003C4F28">
      <w:pPr>
        <w:spacing w:before="120" w:line="280" w:lineRule="atLeast"/>
        <w:jc w:val="both"/>
        <w:rPr>
          <w:rFonts w:ascii="Arial" w:eastAsiaTheme="minorEastAsia" w:hAnsi="Arial" w:cs="Arial"/>
          <w:b/>
          <w:sz w:val="24"/>
          <w:szCs w:val="24"/>
          <w:lang w:eastAsia="fr-FR"/>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985"/>
        <w:gridCol w:w="2268"/>
        <w:gridCol w:w="2268"/>
        <w:gridCol w:w="2268"/>
      </w:tblGrid>
      <w:tr w:rsidR="003C4F28" w:rsidRPr="003C4F28" w14:paraId="08142392" w14:textId="77777777" w:rsidTr="008E43BF">
        <w:trPr>
          <w:cantSplit/>
          <w:trHeight w:val="160"/>
          <w:jc w:val="center"/>
        </w:trPr>
        <w:tc>
          <w:tcPr>
            <w:tcW w:w="1772" w:type="dxa"/>
          </w:tcPr>
          <w:p w14:paraId="03EDD41C" w14:textId="77777777" w:rsidR="003C4F28" w:rsidRPr="003C4F28" w:rsidRDefault="003C4F28" w:rsidP="003C4F28">
            <w:pPr>
              <w:spacing w:after="-1"/>
              <w:jc w:val="center"/>
              <w:rPr>
                <w:rFonts w:ascii="Arial" w:eastAsiaTheme="minorEastAsia" w:hAnsi="Arial" w:cs="Arial"/>
                <w:b/>
                <w:sz w:val="22"/>
                <w:szCs w:val="22"/>
                <w:lang w:val="lt-LT" w:eastAsia="cs-CZ"/>
              </w:rPr>
            </w:pPr>
            <w:r w:rsidRPr="003C4F28">
              <w:rPr>
                <w:rFonts w:ascii="Arial" w:eastAsiaTheme="minorEastAsia" w:hAnsi="Arial" w:cstheme="minorBidi"/>
                <w:b/>
                <w:sz w:val="22"/>
                <w:szCs w:val="22"/>
                <w:lang w:val="lt-LT" w:eastAsia="cs-CZ"/>
              </w:rPr>
              <w:t>Red.</w:t>
            </w:r>
          </w:p>
        </w:tc>
        <w:tc>
          <w:tcPr>
            <w:tcW w:w="1477" w:type="dxa"/>
          </w:tcPr>
          <w:p w14:paraId="55EEF26A" w14:textId="7412E27C" w:rsidR="003C4F28" w:rsidRPr="003C4F28" w:rsidRDefault="00583DAB" w:rsidP="003C4F28">
            <w:pPr>
              <w:spacing w:after="-1"/>
              <w:jc w:val="center"/>
              <w:rPr>
                <w:rFonts w:ascii="Arial" w:eastAsiaTheme="minorEastAsia" w:hAnsi="Arial" w:cs="Arial"/>
                <w:b/>
                <w:sz w:val="22"/>
                <w:szCs w:val="22"/>
                <w:lang w:val="lt-LT" w:eastAsia="cs-CZ"/>
              </w:rPr>
            </w:pPr>
            <w:r>
              <w:rPr>
                <w:rFonts w:ascii="Arial" w:eastAsiaTheme="minorEastAsia" w:hAnsi="Arial" w:cs="Arial"/>
                <w:b/>
                <w:sz w:val="22"/>
                <w:szCs w:val="22"/>
                <w:lang w:val="lt-LT" w:eastAsia="cs-CZ"/>
              </w:rPr>
              <w:t>0</w:t>
            </w:r>
          </w:p>
        </w:tc>
        <w:tc>
          <w:tcPr>
            <w:tcW w:w="409" w:type="dxa"/>
            <w:tcBorders>
              <w:right w:val="single" w:sz="4" w:space="0" w:color="auto"/>
            </w:tcBorders>
          </w:tcPr>
          <w:p w14:paraId="4AD6A7D8" w14:textId="77777777" w:rsidR="003C4F28" w:rsidRPr="003C4F28" w:rsidRDefault="003C4F28" w:rsidP="003C4F28">
            <w:pPr>
              <w:spacing w:after="-1"/>
              <w:jc w:val="center"/>
              <w:rPr>
                <w:rFonts w:ascii="Arial" w:eastAsiaTheme="minorEastAsia" w:hAnsi="Arial" w:cs="Arial"/>
                <w:b/>
                <w:sz w:val="22"/>
                <w:szCs w:val="22"/>
                <w:lang w:val="lt-LT" w:eastAsia="cs-CZ"/>
              </w:rPr>
            </w:pPr>
          </w:p>
        </w:tc>
        <w:tc>
          <w:tcPr>
            <w:tcW w:w="409" w:type="dxa"/>
            <w:tcBorders>
              <w:left w:val="single" w:sz="4" w:space="0" w:color="auto"/>
            </w:tcBorders>
          </w:tcPr>
          <w:p w14:paraId="27F1F36B" w14:textId="77777777" w:rsidR="003C4F28" w:rsidRPr="003C4F28" w:rsidRDefault="003C4F28" w:rsidP="003C4F28">
            <w:pPr>
              <w:spacing w:after="-1"/>
              <w:jc w:val="center"/>
              <w:rPr>
                <w:rFonts w:ascii="Arial" w:eastAsiaTheme="minorEastAsia" w:hAnsi="Arial" w:cs="Arial"/>
                <w:b/>
                <w:sz w:val="22"/>
                <w:szCs w:val="22"/>
                <w:lang w:val="lt-LT" w:eastAsia="cs-CZ"/>
              </w:rPr>
            </w:pPr>
          </w:p>
        </w:tc>
      </w:tr>
      <w:tr w:rsidR="003C4F28" w:rsidRPr="003C4F28" w14:paraId="059ACC2C" w14:textId="77777777" w:rsidTr="008E43BF">
        <w:trPr>
          <w:cantSplit/>
          <w:jc w:val="center"/>
        </w:trPr>
        <w:tc>
          <w:tcPr>
            <w:tcW w:w="1985" w:type="dxa"/>
          </w:tcPr>
          <w:p w14:paraId="07A54766" w14:textId="77777777" w:rsidR="003C4F28" w:rsidRPr="003C4F28" w:rsidRDefault="003C4F28" w:rsidP="003C4F28">
            <w:pPr>
              <w:spacing w:after="-1"/>
              <w:jc w:val="center"/>
              <w:rPr>
                <w:rFonts w:ascii="Arial" w:eastAsiaTheme="minorEastAsia" w:hAnsi="Arial" w:cs="Arial"/>
                <w:b/>
                <w:sz w:val="22"/>
                <w:szCs w:val="22"/>
                <w:lang w:val="lt-LT" w:eastAsia="cs-CZ"/>
              </w:rPr>
            </w:pPr>
            <w:r w:rsidRPr="003C4F28">
              <w:rPr>
                <w:rFonts w:ascii="Arial" w:eastAsiaTheme="minorEastAsia" w:hAnsi="Arial" w:cstheme="minorBidi"/>
                <w:b/>
                <w:sz w:val="22"/>
                <w:szCs w:val="22"/>
                <w:lang w:val="lt-LT" w:eastAsia="cs-CZ"/>
              </w:rPr>
              <w:t>Data</w:t>
            </w:r>
          </w:p>
        </w:tc>
        <w:tc>
          <w:tcPr>
            <w:tcW w:w="2268" w:type="dxa"/>
          </w:tcPr>
          <w:p w14:paraId="6AB0BFBC" w14:textId="738B810C" w:rsidR="003C4F28" w:rsidRPr="003C4F28" w:rsidRDefault="000E46CB" w:rsidP="003C4F28">
            <w:pPr>
              <w:spacing w:after="-1"/>
              <w:jc w:val="center"/>
              <w:rPr>
                <w:rFonts w:ascii="Arial" w:eastAsiaTheme="minorEastAsia" w:hAnsi="Arial" w:cs="Arial"/>
                <w:b/>
                <w:sz w:val="22"/>
                <w:szCs w:val="22"/>
                <w:lang w:val="lt-LT" w:eastAsia="cs-CZ"/>
              </w:rPr>
            </w:pPr>
            <w:r>
              <w:rPr>
                <w:rFonts w:ascii="Arial" w:eastAsiaTheme="minorEastAsia" w:hAnsi="Arial" w:cs="Arial"/>
                <w:b/>
                <w:sz w:val="22"/>
                <w:szCs w:val="22"/>
                <w:lang w:val="lt-LT" w:eastAsia="cs-CZ"/>
              </w:rPr>
              <w:t>2025-05-08</w:t>
            </w:r>
          </w:p>
        </w:tc>
        <w:tc>
          <w:tcPr>
            <w:tcW w:w="2268" w:type="dxa"/>
            <w:tcBorders>
              <w:right w:val="single" w:sz="4" w:space="0" w:color="auto"/>
            </w:tcBorders>
          </w:tcPr>
          <w:p w14:paraId="19B88B88" w14:textId="77777777" w:rsidR="003C4F28" w:rsidRPr="003C4F28" w:rsidRDefault="003C4F28" w:rsidP="003C4F28">
            <w:pPr>
              <w:spacing w:after="-1"/>
              <w:jc w:val="center"/>
              <w:rPr>
                <w:rFonts w:ascii="Arial" w:eastAsiaTheme="minorEastAsia" w:hAnsi="Arial" w:cs="Arial"/>
                <w:b/>
                <w:sz w:val="22"/>
                <w:szCs w:val="22"/>
                <w:lang w:val="en-GB" w:eastAsia="cs-CZ"/>
              </w:rPr>
            </w:pPr>
          </w:p>
        </w:tc>
        <w:tc>
          <w:tcPr>
            <w:tcW w:w="2268" w:type="dxa"/>
            <w:tcBorders>
              <w:left w:val="single" w:sz="4" w:space="0" w:color="auto"/>
            </w:tcBorders>
          </w:tcPr>
          <w:p w14:paraId="57CD9A06" w14:textId="77777777" w:rsidR="003C4F28" w:rsidRPr="003C4F28" w:rsidRDefault="003C4F28" w:rsidP="003C4F28">
            <w:pPr>
              <w:spacing w:after="-1"/>
              <w:jc w:val="center"/>
              <w:rPr>
                <w:rFonts w:ascii="Arial" w:eastAsiaTheme="minorEastAsia" w:hAnsi="Arial" w:cs="Arial"/>
                <w:b/>
                <w:sz w:val="22"/>
                <w:szCs w:val="22"/>
                <w:lang w:val="en-GB" w:eastAsia="cs-CZ"/>
              </w:rPr>
            </w:pPr>
          </w:p>
        </w:tc>
      </w:tr>
    </w:tbl>
    <w:p w14:paraId="64731A5C" w14:textId="60423300" w:rsidR="009C6BA6" w:rsidRPr="003C4F28" w:rsidRDefault="009C6BA6" w:rsidP="009C6BA6">
      <w:pPr>
        <w:rPr>
          <w:rFonts w:ascii="Arial" w:hAnsi="Arial" w:cs="Arial"/>
          <w:sz w:val="22"/>
          <w:szCs w:val="22"/>
          <w:lang w:val="lt-LT"/>
        </w:rPr>
      </w:pPr>
    </w:p>
    <w:p w14:paraId="54650510" w14:textId="77777777" w:rsidR="00106BBD" w:rsidRPr="00106BBD" w:rsidRDefault="00106BBD" w:rsidP="00106BBD">
      <w:pPr>
        <w:rPr>
          <w:rFonts w:ascii="Arial" w:hAnsi="Arial" w:cs="Arial"/>
          <w:sz w:val="22"/>
          <w:szCs w:val="22"/>
          <w:lang w:val="lt-LT"/>
        </w:rPr>
      </w:pPr>
      <w:r w:rsidRPr="00106BBD">
        <w:rPr>
          <w:rFonts w:ascii="Arial" w:hAnsi="Arial" w:cs="Arial"/>
          <w:sz w:val="22"/>
          <w:szCs w:val="22"/>
          <w:lang w:val="lt-LT"/>
        </w:rPr>
        <w:lastRenderedPageBreak/>
        <w:t xml:space="preserve">________________________ </w:t>
      </w:r>
    </w:p>
    <w:p w14:paraId="42801F30" w14:textId="77777777" w:rsidR="00106BBD" w:rsidRPr="00106BBD" w:rsidRDefault="00106BBD" w:rsidP="00106BBD">
      <w:pPr>
        <w:rPr>
          <w:rFonts w:ascii="Arial" w:hAnsi="Arial" w:cs="Arial"/>
          <w:sz w:val="22"/>
          <w:szCs w:val="22"/>
          <w:lang w:val="lt-LT"/>
        </w:rPr>
      </w:pPr>
      <w:r w:rsidRPr="00106BBD">
        <w:rPr>
          <w:rFonts w:ascii="Arial" w:hAnsi="Arial" w:cs="Arial"/>
          <w:sz w:val="22"/>
          <w:szCs w:val="22"/>
          <w:lang w:val="lt-LT"/>
        </w:rPr>
        <w:t xml:space="preserve">________________________ </w:t>
      </w:r>
    </w:p>
    <w:p w14:paraId="48394F40" w14:textId="77777777" w:rsidR="00106BBD" w:rsidRPr="00106BBD" w:rsidRDefault="00106BBD" w:rsidP="00106BBD">
      <w:pPr>
        <w:rPr>
          <w:rFonts w:ascii="Arial" w:hAnsi="Arial" w:cs="Arial"/>
          <w:sz w:val="22"/>
          <w:szCs w:val="22"/>
          <w:lang w:val="lt-LT"/>
        </w:rPr>
      </w:pPr>
      <w:r w:rsidRPr="00106BBD">
        <w:rPr>
          <w:rFonts w:ascii="Arial" w:hAnsi="Arial" w:cs="Arial"/>
          <w:sz w:val="22"/>
          <w:szCs w:val="22"/>
          <w:lang w:val="lt-LT"/>
        </w:rPr>
        <w:t xml:space="preserve">(garantijos gavėjo pavadinimas, kodas, adresas) </w:t>
      </w:r>
    </w:p>
    <w:p w14:paraId="59A229C8" w14:textId="77777777" w:rsidR="00106BBD" w:rsidRPr="00106BBD" w:rsidRDefault="00106BBD" w:rsidP="00106BBD">
      <w:pPr>
        <w:rPr>
          <w:rFonts w:ascii="Arial" w:hAnsi="Arial" w:cs="Arial"/>
          <w:b/>
          <w:sz w:val="22"/>
          <w:szCs w:val="22"/>
          <w:lang w:val="lt-LT"/>
        </w:rPr>
      </w:pPr>
      <w:r w:rsidRPr="00106BBD">
        <w:rPr>
          <w:rFonts w:ascii="Arial" w:hAnsi="Arial" w:cs="Arial"/>
          <w:b/>
          <w:sz w:val="22"/>
          <w:szCs w:val="22"/>
          <w:lang w:val="lt-LT"/>
        </w:rPr>
        <w:t xml:space="preserve">(toliau – Garantijos gavėjas) </w:t>
      </w:r>
    </w:p>
    <w:p w14:paraId="3D29CE33" w14:textId="77777777" w:rsidR="00106BBD" w:rsidRPr="00106BBD" w:rsidRDefault="00106BBD" w:rsidP="00106BBD">
      <w:pPr>
        <w:spacing w:before="120"/>
        <w:jc w:val="center"/>
        <w:rPr>
          <w:rFonts w:ascii="Arial" w:hAnsi="Arial" w:cs="Arial"/>
          <w:b/>
          <w:sz w:val="22"/>
          <w:szCs w:val="22"/>
          <w:lang w:val="lt-LT"/>
        </w:rPr>
      </w:pPr>
      <w:r w:rsidRPr="00106BBD">
        <w:rPr>
          <w:rFonts w:ascii="Arial" w:hAnsi="Arial" w:cs="Arial"/>
          <w:b/>
          <w:sz w:val="22"/>
          <w:szCs w:val="22"/>
          <w:lang w:val="lt-LT"/>
        </w:rPr>
        <w:t>GARANTINIŲ ĮSIPAREIGOJIMŲ UŽTIKRINIMO GARANTIJA</w:t>
      </w:r>
    </w:p>
    <w:p w14:paraId="07D84DA0" w14:textId="77777777" w:rsidR="00106BBD" w:rsidRPr="00106BBD" w:rsidRDefault="00106BBD" w:rsidP="00106BBD">
      <w:pPr>
        <w:jc w:val="center"/>
        <w:rPr>
          <w:rFonts w:ascii="Arial" w:hAnsi="Arial" w:cs="Arial"/>
          <w:sz w:val="22"/>
          <w:szCs w:val="22"/>
          <w:lang w:val="lt-LT"/>
        </w:rPr>
      </w:pPr>
      <w:r w:rsidRPr="00106BBD">
        <w:rPr>
          <w:rFonts w:ascii="Arial" w:hAnsi="Arial" w:cs="Arial"/>
          <w:sz w:val="22"/>
          <w:szCs w:val="22"/>
          <w:lang w:val="lt-LT"/>
        </w:rPr>
        <w:t xml:space="preserve">Išdavimo data 202_m. _________ __ d. </w:t>
      </w:r>
      <w:r w:rsidRPr="00106BBD">
        <w:rPr>
          <w:rFonts w:ascii="Arial" w:hAnsi="Arial" w:cs="Arial"/>
          <w:b/>
          <w:sz w:val="22"/>
          <w:szCs w:val="22"/>
          <w:lang w:val="lt-LT"/>
        </w:rPr>
        <w:t>Nr. [</w:t>
      </w:r>
      <w:proofErr w:type="spellStart"/>
      <w:r w:rsidRPr="00106BBD">
        <w:rPr>
          <w:rFonts w:ascii="Arial" w:hAnsi="Arial" w:cs="Arial"/>
          <w:b/>
          <w:sz w:val="22"/>
          <w:szCs w:val="22"/>
          <w:lang w:val="lt-LT"/>
        </w:rPr>
        <w:t>xx</w:t>
      </w:r>
      <w:proofErr w:type="spellEnd"/>
      <w:r w:rsidRPr="00106BBD">
        <w:rPr>
          <w:rFonts w:ascii="Arial" w:hAnsi="Arial" w:cs="Arial"/>
          <w:b/>
          <w:sz w:val="22"/>
          <w:szCs w:val="22"/>
          <w:lang w:val="lt-LT"/>
        </w:rPr>
        <w:t>] (toliau – Garantija)</w:t>
      </w:r>
    </w:p>
    <w:p w14:paraId="1026B776" w14:textId="77777777" w:rsidR="00106BBD" w:rsidRPr="00106BBD" w:rsidRDefault="00106BBD" w:rsidP="00106BBD">
      <w:pPr>
        <w:jc w:val="center"/>
        <w:rPr>
          <w:rFonts w:ascii="Arial" w:hAnsi="Arial" w:cs="Arial"/>
          <w:sz w:val="22"/>
          <w:szCs w:val="22"/>
          <w:lang w:val="lt-LT"/>
        </w:rPr>
      </w:pPr>
      <w:r w:rsidRPr="00106BBD">
        <w:rPr>
          <w:rFonts w:ascii="Arial" w:hAnsi="Arial" w:cs="Arial"/>
          <w:sz w:val="22"/>
          <w:szCs w:val="22"/>
          <w:lang w:val="lt-LT"/>
        </w:rPr>
        <w:t>____________________________</w:t>
      </w:r>
    </w:p>
    <w:p w14:paraId="3858F685" w14:textId="77777777" w:rsidR="00106BBD" w:rsidRPr="00106BBD" w:rsidRDefault="00106BBD" w:rsidP="00106BBD">
      <w:pPr>
        <w:jc w:val="center"/>
        <w:rPr>
          <w:rFonts w:ascii="Arial" w:hAnsi="Arial" w:cs="Arial"/>
          <w:sz w:val="22"/>
          <w:szCs w:val="22"/>
          <w:lang w:val="lt-LT"/>
        </w:rPr>
      </w:pPr>
      <w:r w:rsidRPr="00106BBD">
        <w:rPr>
          <w:rFonts w:ascii="Arial" w:hAnsi="Arial" w:cs="Arial"/>
          <w:sz w:val="22"/>
          <w:szCs w:val="22"/>
          <w:lang w:val="lt-LT"/>
        </w:rPr>
        <w:t>(miesto pavadinimas)</w:t>
      </w:r>
    </w:p>
    <w:p w14:paraId="47F61F30" w14:textId="77777777" w:rsidR="00106BBD" w:rsidRPr="00106BBD" w:rsidRDefault="00106BBD" w:rsidP="00106BBD">
      <w:pPr>
        <w:spacing w:before="120"/>
        <w:jc w:val="both"/>
        <w:rPr>
          <w:rFonts w:ascii="Arial" w:hAnsi="Arial" w:cs="Arial"/>
          <w:sz w:val="22"/>
          <w:szCs w:val="22"/>
          <w:lang w:val="lt-LT"/>
        </w:rPr>
      </w:pPr>
      <w:r w:rsidRPr="00106BBD">
        <w:rPr>
          <w:rFonts w:ascii="Arial" w:hAnsi="Arial" w:cs="Arial"/>
          <w:sz w:val="22"/>
          <w:szCs w:val="22"/>
          <w:lang w:val="lt-LT"/>
        </w:rPr>
        <w:t xml:space="preserve">1. UAB [pavadinimas], kodas [XXXX], adresas [XXX], (toliau – </w:t>
      </w:r>
      <w:r w:rsidRPr="00106BBD">
        <w:rPr>
          <w:rFonts w:ascii="Arial" w:hAnsi="Arial" w:cs="Arial"/>
          <w:b/>
          <w:sz w:val="22"/>
          <w:szCs w:val="22"/>
          <w:lang w:val="lt-LT"/>
        </w:rPr>
        <w:t>Klientas</w:t>
      </w:r>
      <w:r w:rsidRPr="00106BBD">
        <w:rPr>
          <w:rFonts w:ascii="Arial" w:hAnsi="Arial" w:cs="Arial"/>
          <w:sz w:val="22"/>
          <w:szCs w:val="22"/>
          <w:lang w:val="lt-LT"/>
        </w:rPr>
        <w:t xml:space="preserve">) pranešė, kad [XXXX] m. [XXXX] d. su Garantijos gavėju sudarė sutartį Nr. [XXXX], dėl tiekimo </w:t>
      </w:r>
      <w:proofErr w:type="gramStart"/>
      <w:r w:rsidRPr="00106BBD">
        <w:rPr>
          <w:rFonts w:ascii="Arial" w:hAnsi="Arial" w:cs="Arial"/>
          <w:sz w:val="22"/>
          <w:szCs w:val="22"/>
          <w:lang w:val="lt-LT"/>
        </w:rPr>
        <w:t>ar teikimo ar darbų</w:t>
      </w:r>
      <w:proofErr w:type="gramEnd"/>
      <w:r w:rsidRPr="00106BBD">
        <w:rPr>
          <w:rFonts w:ascii="Arial" w:hAnsi="Arial" w:cs="Arial"/>
          <w:sz w:val="22"/>
          <w:szCs w:val="22"/>
          <w:lang w:val="lt-LT"/>
        </w:rPr>
        <w:t xml:space="preserve"> [prekių / paslaugų / darbų pavadinimas] atlikimo / įvykdymo (toliau – </w:t>
      </w:r>
      <w:r w:rsidRPr="00106BBD">
        <w:rPr>
          <w:rFonts w:ascii="Arial" w:hAnsi="Arial" w:cs="Arial"/>
          <w:b/>
          <w:sz w:val="22"/>
          <w:szCs w:val="22"/>
          <w:lang w:val="lt-LT"/>
        </w:rPr>
        <w:t>Sutartis</w:t>
      </w:r>
      <w:r w:rsidRPr="00106BBD">
        <w:rPr>
          <w:rFonts w:ascii="Arial" w:hAnsi="Arial" w:cs="Arial"/>
          <w:sz w:val="22"/>
          <w:szCs w:val="22"/>
          <w:lang w:val="lt-LT"/>
        </w:rPr>
        <w:t xml:space="preserve">), pagal kurią tinkamam garantinio laikotarpio įsipareigojimų pagal Sutartį vykdymui turi būti pateikta banko garantija. </w:t>
      </w:r>
    </w:p>
    <w:p w14:paraId="48174A3B" w14:textId="77777777" w:rsidR="00106BBD" w:rsidRPr="00106BBD" w:rsidRDefault="00106BBD" w:rsidP="00106BBD">
      <w:pPr>
        <w:spacing w:before="120"/>
        <w:jc w:val="both"/>
        <w:rPr>
          <w:rFonts w:ascii="Arial" w:hAnsi="Arial" w:cs="Arial"/>
          <w:sz w:val="22"/>
          <w:szCs w:val="22"/>
          <w:lang w:val="lt-LT"/>
        </w:rPr>
      </w:pPr>
      <w:r w:rsidRPr="00106BBD">
        <w:rPr>
          <w:rFonts w:ascii="Arial" w:hAnsi="Arial" w:cs="Arial"/>
          <w:sz w:val="22"/>
          <w:szCs w:val="22"/>
          <w:lang w:val="lt-LT"/>
        </w:rPr>
        <w:t xml:space="preserve">2. XXXXX bankas, adresas </w:t>
      </w:r>
      <w:proofErr w:type="gramStart"/>
      <w:r w:rsidRPr="00106BBD">
        <w:rPr>
          <w:rFonts w:ascii="Arial" w:hAnsi="Arial" w:cs="Arial"/>
          <w:sz w:val="22"/>
          <w:szCs w:val="22"/>
          <w:lang w:val="lt-LT"/>
        </w:rPr>
        <w:t xml:space="preserve">______ , </w:t>
      </w:r>
      <w:proofErr w:type="gramEnd"/>
      <w:r w:rsidRPr="00106BBD">
        <w:rPr>
          <w:rFonts w:ascii="Arial" w:hAnsi="Arial" w:cs="Arial"/>
          <w:sz w:val="22"/>
          <w:szCs w:val="22"/>
          <w:lang w:val="lt-LT"/>
        </w:rPr>
        <w:t>LT-</w:t>
      </w:r>
      <w:proofErr w:type="spellStart"/>
      <w:r w:rsidRPr="00106BBD">
        <w:rPr>
          <w:rFonts w:ascii="Arial" w:hAnsi="Arial" w:cs="Arial"/>
          <w:sz w:val="22"/>
          <w:szCs w:val="22"/>
          <w:lang w:val="lt-LT"/>
        </w:rPr>
        <w:t>xxxxx</w:t>
      </w:r>
      <w:proofErr w:type="spellEnd"/>
      <w:r w:rsidRPr="00106BBD">
        <w:rPr>
          <w:rFonts w:ascii="Arial" w:hAnsi="Arial" w:cs="Arial"/>
          <w:sz w:val="22"/>
          <w:szCs w:val="22"/>
          <w:lang w:val="lt-LT"/>
        </w:rPr>
        <w:t xml:space="preserve"> Vilnius, Lietuva, (toliau – </w:t>
      </w:r>
      <w:r w:rsidRPr="00106BBD">
        <w:rPr>
          <w:rFonts w:ascii="Arial" w:hAnsi="Arial" w:cs="Arial"/>
          <w:b/>
          <w:sz w:val="22"/>
          <w:szCs w:val="22"/>
          <w:lang w:val="lt-LT"/>
        </w:rPr>
        <w:t>Bankas</w:t>
      </w:r>
      <w:r w:rsidRPr="00106BBD">
        <w:rPr>
          <w:rFonts w:ascii="Arial" w:hAnsi="Arial" w:cs="Arial"/>
          <w:sz w:val="22"/>
          <w:szCs w:val="22"/>
          <w:lang w:val="lt-LT"/>
        </w:rPr>
        <w:t>) šioje Garantijoje nustatytomis sąlygomis neatšaukiamai įsipareigoja sumokėti Garantijos gavėjui ne daugiau kaip [XXXX] EUR/USD (</w:t>
      </w:r>
      <w:r w:rsidRPr="00106BBD">
        <w:rPr>
          <w:rFonts w:ascii="Arial" w:hAnsi="Arial" w:cs="Arial"/>
          <w:i/>
          <w:sz w:val="22"/>
          <w:szCs w:val="22"/>
          <w:lang w:val="lt-LT"/>
        </w:rPr>
        <w:t>suma žodžiais ir Sutarties valiuta</w:t>
      </w:r>
      <w:r w:rsidRPr="00106BBD">
        <w:rPr>
          <w:rFonts w:ascii="Arial" w:hAnsi="Arial" w:cs="Arial"/>
          <w:sz w:val="22"/>
          <w:szCs w:val="22"/>
          <w:lang w:val="lt-LT"/>
        </w:rPr>
        <w:t xml:space="preserve">), per 7 (septynias) darbo dienas, gavęs raštišką Garantijos sąlygas atitinkantį Garantijos gavėjo reikalavimą mokėti (originalą), kuriame nurodytas Garantijos Nr. [XXXX] ir yra patvirtinta, kad Klientas neįvykdė garantinių įsipareigojimų pagal Sutartį bei nurodyta, kokie įsipareigojimai nebuvo įvykdyti. Garantijos gavėjas neprivalo pagrįsti savo reikalavimų. </w:t>
      </w:r>
    </w:p>
    <w:p w14:paraId="40879273" w14:textId="77777777" w:rsidR="00106BBD" w:rsidRPr="00106BBD" w:rsidRDefault="00106BBD" w:rsidP="00106BBD">
      <w:pPr>
        <w:spacing w:before="120"/>
        <w:jc w:val="both"/>
        <w:rPr>
          <w:rFonts w:ascii="Arial" w:hAnsi="Arial" w:cs="Arial"/>
          <w:sz w:val="22"/>
          <w:szCs w:val="22"/>
          <w:lang w:val="lt-LT"/>
        </w:rPr>
      </w:pPr>
      <w:r w:rsidRPr="00106BBD">
        <w:rPr>
          <w:rFonts w:ascii="Arial" w:hAnsi="Arial" w:cs="Arial"/>
          <w:sz w:val="22"/>
          <w:szCs w:val="22"/>
          <w:lang w:val="lt-LT"/>
        </w:rPr>
        <w:t>3. Reikalavimą mokėti Bankui Garantijos gavėjas turi pateikti:</w:t>
      </w:r>
    </w:p>
    <w:p w14:paraId="2C0A1787" w14:textId="77777777" w:rsidR="00106BBD" w:rsidRPr="00106BBD" w:rsidRDefault="00106BBD" w:rsidP="00106BBD">
      <w:pPr>
        <w:ind w:left="227"/>
        <w:jc w:val="both"/>
        <w:rPr>
          <w:rFonts w:ascii="Arial" w:hAnsi="Arial" w:cs="Arial"/>
          <w:sz w:val="22"/>
          <w:szCs w:val="22"/>
          <w:lang w:val="lt-LT"/>
        </w:rPr>
      </w:pPr>
      <w:r w:rsidRPr="00106BBD">
        <w:rPr>
          <w:rFonts w:ascii="Arial" w:hAnsi="Arial" w:cs="Arial"/>
          <w:sz w:val="22"/>
          <w:szCs w:val="22"/>
          <w:lang w:val="lt-LT"/>
        </w:rPr>
        <w:t>3.1. aukščiau nurodytu Banko adresu kartu su gautu savo banko patvirtinimu, kad reikalavimą mokėti pasirašęs asmuo (-</w:t>
      </w:r>
      <w:proofErr w:type="spellStart"/>
      <w:r w:rsidRPr="00106BBD">
        <w:rPr>
          <w:rFonts w:ascii="Arial" w:hAnsi="Arial" w:cs="Arial"/>
          <w:sz w:val="22"/>
          <w:szCs w:val="22"/>
          <w:lang w:val="lt-LT"/>
        </w:rPr>
        <w:t>enys</w:t>
      </w:r>
      <w:proofErr w:type="spellEnd"/>
      <w:r w:rsidRPr="00106BBD">
        <w:rPr>
          <w:rFonts w:ascii="Arial" w:hAnsi="Arial" w:cs="Arial"/>
          <w:sz w:val="22"/>
          <w:szCs w:val="22"/>
          <w:lang w:val="lt-LT"/>
        </w:rPr>
        <w:t xml:space="preserve">) turi teisę pasirašyti Garantijos gavėjo vardu ir jo (jų) parašas (-ai) yra autentiškas (-i) arba </w:t>
      </w:r>
    </w:p>
    <w:p w14:paraId="1A35500A" w14:textId="77777777" w:rsidR="00106BBD" w:rsidRPr="00106BBD" w:rsidRDefault="00106BBD" w:rsidP="00106BBD">
      <w:pPr>
        <w:ind w:left="227"/>
        <w:jc w:val="both"/>
        <w:rPr>
          <w:rFonts w:ascii="Arial" w:hAnsi="Arial" w:cs="Arial"/>
          <w:sz w:val="22"/>
          <w:szCs w:val="22"/>
          <w:lang w:val="lt-LT"/>
        </w:rPr>
      </w:pPr>
      <w:r w:rsidRPr="00106BBD">
        <w:rPr>
          <w:rFonts w:ascii="Arial" w:hAnsi="Arial" w:cs="Arial"/>
          <w:sz w:val="22"/>
          <w:szCs w:val="22"/>
          <w:lang w:val="lt-LT"/>
        </w:rPr>
        <w:t xml:space="preserve">3.2. elektroniniu paštu: </w:t>
      </w:r>
      <w:proofErr w:type="spellStart"/>
      <w:r w:rsidRPr="00106BBD">
        <w:rPr>
          <w:rFonts w:ascii="Arial" w:hAnsi="Arial" w:cs="Arial"/>
          <w:sz w:val="22"/>
          <w:szCs w:val="22"/>
          <w:lang w:val="lt-LT"/>
        </w:rPr>
        <w:t>xxxxxxxxxxxx@xxxx.lt</w:t>
      </w:r>
      <w:proofErr w:type="spellEnd"/>
      <w:r w:rsidRPr="00106BBD">
        <w:rPr>
          <w:rFonts w:ascii="Arial" w:hAnsi="Arial" w:cs="Arial"/>
          <w:sz w:val="22"/>
          <w:szCs w:val="22"/>
          <w:lang w:val="lt-LT"/>
        </w:rPr>
        <w:t xml:space="preserve"> pasirašytą Garantijos gavėjo vadovo ar įgalioto asmens elektroniniu parašu, atitinkančiu kvalifikuotam elektroniniam parašui keliamus reikalavimus. Jeigu reikalavimą pasirašo įgaliotas asmuo, turi būti pateikiamas elektroninės formos įgaliojimas, pasirašytas elektroniniu parašu, atitinkančiu kvalifikuotam elektroniniam parašui keliamus reikalavimus. </w:t>
      </w:r>
    </w:p>
    <w:p w14:paraId="0A4C59BE" w14:textId="77777777" w:rsidR="00106BBD" w:rsidRPr="00106BBD" w:rsidRDefault="00106BBD" w:rsidP="00106BBD">
      <w:pPr>
        <w:spacing w:before="120"/>
        <w:jc w:val="both"/>
        <w:rPr>
          <w:rFonts w:ascii="Arial" w:hAnsi="Arial" w:cs="Arial"/>
          <w:sz w:val="22"/>
          <w:szCs w:val="22"/>
          <w:lang w:val="lt-LT"/>
        </w:rPr>
      </w:pPr>
      <w:r w:rsidRPr="00106BBD">
        <w:rPr>
          <w:rFonts w:ascii="Arial" w:hAnsi="Arial" w:cs="Arial"/>
          <w:sz w:val="22"/>
          <w:szCs w:val="22"/>
          <w:lang w:val="lt-LT"/>
        </w:rPr>
        <w:t xml:space="preserve">4. Bankas įsipareigoja tik Garantijos gavėjui, todėl reikalavimo teisė pagal šią Garantiją yra neperleistina, neįkeistina ir / ar kitaip neapribotina. </w:t>
      </w:r>
    </w:p>
    <w:p w14:paraId="2E1B73CA" w14:textId="77777777" w:rsidR="00106BBD" w:rsidRPr="00106BBD" w:rsidRDefault="00106BBD" w:rsidP="00106BBD">
      <w:pPr>
        <w:spacing w:before="120"/>
        <w:jc w:val="both"/>
        <w:rPr>
          <w:rFonts w:ascii="Arial" w:hAnsi="Arial" w:cs="Arial"/>
          <w:sz w:val="22"/>
          <w:szCs w:val="22"/>
          <w:lang w:val="lt-LT"/>
        </w:rPr>
      </w:pPr>
      <w:r w:rsidRPr="00106BBD">
        <w:rPr>
          <w:rFonts w:ascii="Arial" w:hAnsi="Arial" w:cs="Arial"/>
          <w:sz w:val="22"/>
          <w:szCs w:val="22"/>
          <w:lang w:val="lt-LT"/>
        </w:rPr>
        <w:t xml:space="preserve">5. Šioje Garantijoje nurodyta suma atitinkamai sumažės po kiekvieno Banko mokėjimo pagal šią Garantiją. </w:t>
      </w:r>
    </w:p>
    <w:p w14:paraId="6E35D4D6" w14:textId="77777777" w:rsidR="00106BBD" w:rsidRPr="00106BBD" w:rsidRDefault="00106BBD" w:rsidP="00106BBD">
      <w:pPr>
        <w:spacing w:before="120"/>
        <w:jc w:val="both"/>
        <w:rPr>
          <w:rFonts w:ascii="Arial" w:hAnsi="Arial" w:cs="Arial"/>
          <w:sz w:val="22"/>
          <w:szCs w:val="22"/>
          <w:lang w:val="lt-LT"/>
        </w:rPr>
      </w:pPr>
      <w:r w:rsidRPr="00106BBD">
        <w:rPr>
          <w:rFonts w:ascii="Arial" w:hAnsi="Arial" w:cs="Arial"/>
          <w:sz w:val="22"/>
          <w:szCs w:val="22"/>
          <w:lang w:val="lt-LT"/>
        </w:rPr>
        <w:t xml:space="preserve">6. Ši Garantija galioja iki </w:t>
      </w:r>
      <w:r w:rsidRPr="00106BBD">
        <w:rPr>
          <w:rFonts w:ascii="Arial" w:hAnsi="Arial" w:cs="Arial"/>
          <w:b/>
          <w:sz w:val="22"/>
          <w:szCs w:val="22"/>
          <w:lang w:val="lt-LT"/>
        </w:rPr>
        <w:t>20XX m.</w:t>
      </w:r>
      <w:r w:rsidRPr="00106BBD">
        <w:rPr>
          <w:rFonts w:ascii="Arial" w:hAnsi="Arial" w:cs="Arial"/>
          <w:sz w:val="22"/>
          <w:szCs w:val="22"/>
          <w:lang w:val="lt-LT"/>
        </w:rPr>
        <w:t xml:space="preserve"> [XXXX] [XX]</w:t>
      </w:r>
      <w:r w:rsidRPr="00106BBD">
        <w:rPr>
          <w:rFonts w:ascii="Arial" w:hAnsi="Arial" w:cs="Arial"/>
          <w:b/>
          <w:sz w:val="22"/>
          <w:szCs w:val="22"/>
          <w:lang w:val="lt-LT"/>
        </w:rPr>
        <w:t xml:space="preserve"> d.</w:t>
      </w:r>
    </w:p>
    <w:p w14:paraId="22330862" w14:textId="77777777" w:rsidR="00106BBD" w:rsidRPr="00106BBD" w:rsidRDefault="00106BBD" w:rsidP="00106BBD">
      <w:pPr>
        <w:spacing w:before="120"/>
        <w:jc w:val="both"/>
        <w:rPr>
          <w:rFonts w:ascii="Arial" w:hAnsi="Arial" w:cs="Arial"/>
          <w:sz w:val="22"/>
          <w:szCs w:val="22"/>
          <w:lang w:val="lt-LT"/>
        </w:rPr>
      </w:pPr>
      <w:r w:rsidRPr="00106BBD">
        <w:rPr>
          <w:rFonts w:ascii="Arial" w:hAnsi="Arial" w:cs="Arial"/>
          <w:sz w:val="22"/>
          <w:szCs w:val="22"/>
          <w:lang w:val="lt-LT"/>
        </w:rPr>
        <w:t xml:space="preserve">7. Visi Banko įsipareigojimai pagal Garantiją baigia galioti, esant nors vienai iš šių sąlygų: </w:t>
      </w:r>
    </w:p>
    <w:p w14:paraId="1AD56E25" w14:textId="77777777" w:rsidR="00106BBD" w:rsidRPr="00106BBD" w:rsidRDefault="00106BBD" w:rsidP="00106BBD">
      <w:pPr>
        <w:ind w:left="227"/>
        <w:jc w:val="both"/>
        <w:rPr>
          <w:rFonts w:ascii="Arial" w:hAnsi="Arial" w:cs="Arial"/>
          <w:sz w:val="22"/>
          <w:szCs w:val="22"/>
          <w:lang w:val="lt-LT"/>
        </w:rPr>
      </w:pPr>
      <w:r w:rsidRPr="00106BBD">
        <w:rPr>
          <w:rFonts w:ascii="Arial" w:hAnsi="Arial" w:cs="Arial"/>
          <w:sz w:val="22"/>
          <w:szCs w:val="22"/>
          <w:lang w:val="lt-LT"/>
        </w:rPr>
        <w:t xml:space="preserve">7.1. Baigiasi Garantijos galiojimas; </w:t>
      </w:r>
    </w:p>
    <w:p w14:paraId="08EF536B" w14:textId="77777777" w:rsidR="00106BBD" w:rsidRPr="00106BBD" w:rsidRDefault="00106BBD" w:rsidP="00106BBD">
      <w:pPr>
        <w:ind w:left="227"/>
        <w:jc w:val="both"/>
        <w:rPr>
          <w:rFonts w:ascii="Arial" w:hAnsi="Arial" w:cs="Arial"/>
          <w:sz w:val="22"/>
          <w:szCs w:val="22"/>
          <w:lang w:val="lt-LT"/>
        </w:rPr>
      </w:pPr>
      <w:r w:rsidRPr="00106BBD">
        <w:rPr>
          <w:rFonts w:ascii="Arial" w:hAnsi="Arial" w:cs="Arial"/>
          <w:sz w:val="22"/>
          <w:szCs w:val="22"/>
          <w:lang w:val="lt-LT"/>
        </w:rPr>
        <w:t xml:space="preserve">7.2. Bankas sumoka Garantijos gavėjui Garantijoje nurodytą visą Garantijos sumą; </w:t>
      </w:r>
    </w:p>
    <w:p w14:paraId="605FD868" w14:textId="77777777" w:rsidR="00106BBD" w:rsidRPr="00106BBD" w:rsidRDefault="00106BBD" w:rsidP="00106BBD">
      <w:pPr>
        <w:ind w:left="227"/>
        <w:jc w:val="both"/>
        <w:rPr>
          <w:rFonts w:ascii="Arial" w:hAnsi="Arial" w:cs="Arial"/>
          <w:sz w:val="22"/>
          <w:szCs w:val="22"/>
          <w:lang w:val="lt-LT"/>
        </w:rPr>
      </w:pPr>
      <w:r w:rsidRPr="00106BBD">
        <w:rPr>
          <w:rFonts w:ascii="Arial" w:hAnsi="Arial" w:cs="Arial"/>
          <w:sz w:val="22"/>
          <w:szCs w:val="22"/>
          <w:lang w:val="lt-LT"/>
        </w:rPr>
        <w:t xml:space="preserve">7.3. Garantijos gavėjas raštu praneša Bankui, kad: </w:t>
      </w:r>
    </w:p>
    <w:p w14:paraId="57FDF1E2" w14:textId="77777777" w:rsidR="00106BBD" w:rsidRPr="00106BBD" w:rsidRDefault="00106BBD" w:rsidP="00106BBD">
      <w:pPr>
        <w:ind w:left="624"/>
        <w:jc w:val="both"/>
        <w:rPr>
          <w:rFonts w:ascii="Arial" w:hAnsi="Arial" w:cs="Arial"/>
          <w:sz w:val="22"/>
          <w:szCs w:val="22"/>
          <w:lang w:val="lt-LT"/>
        </w:rPr>
      </w:pPr>
      <w:r w:rsidRPr="00106BBD">
        <w:rPr>
          <w:rFonts w:ascii="Arial" w:hAnsi="Arial" w:cs="Arial"/>
          <w:sz w:val="22"/>
          <w:szCs w:val="22"/>
          <w:lang w:val="lt-LT"/>
        </w:rPr>
        <w:t xml:space="preserve">7.3.1.atsisako savo teisių pagal Garantiją, </w:t>
      </w:r>
    </w:p>
    <w:p w14:paraId="44355EB7" w14:textId="77777777" w:rsidR="00106BBD" w:rsidRPr="00106BBD" w:rsidRDefault="00106BBD" w:rsidP="00106BBD">
      <w:pPr>
        <w:ind w:left="624"/>
        <w:jc w:val="both"/>
        <w:rPr>
          <w:rFonts w:ascii="Arial" w:hAnsi="Arial" w:cs="Arial"/>
          <w:sz w:val="22"/>
          <w:szCs w:val="22"/>
          <w:lang w:val="lt-LT"/>
        </w:rPr>
      </w:pPr>
      <w:r w:rsidRPr="00106BBD">
        <w:rPr>
          <w:rFonts w:ascii="Arial" w:hAnsi="Arial" w:cs="Arial"/>
          <w:sz w:val="22"/>
          <w:szCs w:val="22"/>
          <w:lang w:val="lt-LT"/>
        </w:rPr>
        <w:t xml:space="preserve">7.3.2.Klientas įvykdė įsipareigojimus, kurių užtikrinimui suteikta Garantija. </w:t>
      </w:r>
    </w:p>
    <w:p w14:paraId="4E7F76BC" w14:textId="77777777" w:rsidR="00106BBD" w:rsidRPr="00106BBD" w:rsidRDefault="00106BBD" w:rsidP="00106BBD">
      <w:pPr>
        <w:spacing w:before="120"/>
        <w:jc w:val="both"/>
        <w:rPr>
          <w:rFonts w:ascii="Arial" w:hAnsi="Arial" w:cs="Arial"/>
          <w:sz w:val="22"/>
          <w:szCs w:val="22"/>
          <w:lang w:val="lt-LT"/>
        </w:rPr>
      </w:pPr>
      <w:r w:rsidRPr="00106BBD">
        <w:rPr>
          <w:rFonts w:ascii="Arial" w:hAnsi="Arial" w:cs="Arial"/>
          <w:sz w:val="22"/>
          <w:szCs w:val="22"/>
          <w:lang w:val="lt-LT"/>
        </w:rPr>
        <w:t xml:space="preserve">8. Bet kokie Garantijos gavėjo reikalavimai mokėti nebus vykdomi, jeigu jie bus gauti aukščiau nurodytu Banko adresu pasibaigus Garantijos terminui. </w:t>
      </w:r>
    </w:p>
    <w:p w14:paraId="0AFAE57D" w14:textId="77777777" w:rsidR="00106BBD" w:rsidRPr="00106BBD" w:rsidRDefault="00106BBD" w:rsidP="00106BBD">
      <w:pPr>
        <w:spacing w:before="120"/>
        <w:jc w:val="both"/>
        <w:rPr>
          <w:rFonts w:ascii="Arial" w:hAnsi="Arial" w:cs="Arial"/>
          <w:sz w:val="22"/>
          <w:szCs w:val="22"/>
          <w:lang w:val="lt-LT"/>
        </w:rPr>
      </w:pPr>
      <w:r w:rsidRPr="00106BBD">
        <w:rPr>
          <w:rFonts w:ascii="Arial" w:hAnsi="Arial" w:cs="Arial"/>
          <w:sz w:val="22"/>
          <w:szCs w:val="22"/>
          <w:lang w:val="lt-LT"/>
        </w:rPr>
        <w:t xml:space="preserve">9. Garantijai taikomos Bendrosios garantijų pagal pirmą pareikalavimą taisyklės </w:t>
      </w:r>
      <w:proofErr w:type="gramStart"/>
      <w:r w:rsidRPr="00106BBD">
        <w:rPr>
          <w:rFonts w:ascii="Arial" w:hAnsi="Arial" w:cs="Arial"/>
          <w:sz w:val="22"/>
          <w:szCs w:val="22"/>
          <w:lang w:val="lt-LT"/>
        </w:rPr>
        <w:t>(</w:t>
      </w:r>
      <w:proofErr w:type="gramEnd"/>
      <w:r w:rsidRPr="00106BBD">
        <w:rPr>
          <w:rFonts w:ascii="Arial" w:hAnsi="Arial" w:cs="Arial"/>
          <w:sz w:val="22"/>
          <w:szCs w:val="22"/>
          <w:lang w:val="lt-LT"/>
        </w:rPr>
        <w:t xml:space="preserve">angl. </w:t>
      </w:r>
      <w:proofErr w:type="spellStart"/>
      <w:r w:rsidRPr="00106BBD">
        <w:rPr>
          <w:rFonts w:ascii="Arial" w:hAnsi="Arial" w:cs="Arial"/>
          <w:sz w:val="22"/>
          <w:szCs w:val="22"/>
          <w:lang w:val="lt-LT"/>
        </w:rPr>
        <w:t>Uniform</w:t>
      </w:r>
      <w:proofErr w:type="spellEnd"/>
      <w:r w:rsidRPr="00106BBD">
        <w:rPr>
          <w:rFonts w:ascii="Arial" w:hAnsi="Arial" w:cs="Arial"/>
          <w:sz w:val="22"/>
          <w:szCs w:val="22"/>
          <w:lang w:val="lt-LT"/>
        </w:rPr>
        <w:t xml:space="preserve"> </w:t>
      </w:r>
      <w:proofErr w:type="spellStart"/>
      <w:r w:rsidRPr="00106BBD">
        <w:rPr>
          <w:rFonts w:ascii="Arial" w:hAnsi="Arial" w:cs="Arial"/>
          <w:sz w:val="22"/>
          <w:szCs w:val="22"/>
          <w:lang w:val="lt-LT"/>
        </w:rPr>
        <w:t>Rules</w:t>
      </w:r>
      <w:proofErr w:type="spellEnd"/>
      <w:r w:rsidRPr="00106BBD">
        <w:rPr>
          <w:rFonts w:ascii="Arial" w:hAnsi="Arial" w:cs="Arial"/>
          <w:sz w:val="22"/>
          <w:szCs w:val="22"/>
          <w:lang w:val="lt-LT"/>
        </w:rPr>
        <w:t xml:space="preserve"> </w:t>
      </w:r>
      <w:proofErr w:type="spellStart"/>
      <w:r w:rsidRPr="00106BBD">
        <w:rPr>
          <w:rFonts w:ascii="Arial" w:hAnsi="Arial" w:cs="Arial"/>
          <w:sz w:val="22"/>
          <w:szCs w:val="22"/>
          <w:lang w:val="lt-LT"/>
        </w:rPr>
        <w:t>for</w:t>
      </w:r>
      <w:proofErr w:type="spellEnd"/>
      <w:r w:rsidRPr="00106BBD">
        <w:rPr>
          <w:rFonts w:ascii="Arial" w:hAnsi="Arial" w:cs="Arial"/>
          <w:sz w:val="22"/>
          <w:szCs w:val="22"/>
          <w:lang w:val="lt-LT"/>
        </w:rPr>
        <w:t xml:space="preserve"> </w:t>
      </w:r>
      <w:proofErr w:type="spellStart"/>
      <w:r w:rsidRPr="00106BBD">
        <w:rPr>
          <w:rFonts w:ascii="Arial" w:hAnsi="Arial" w:cs="Arial"/>
          <w:sz w:val="22"/>
          <w:szCs w:val="22"/>
          <w:lang w:val="lt-LT"/>
        </w:rPr>
        <w:t>Demand</w:t>
      </w:r>
      <w:proofErr w:type="spellEnd"/>
      <w:r w:rsidRPr="00106BBD">
        <w:rPr>
          <w:rFonts w:ascii="Arial" w:hAnsi="Arial" w:cs="Arial"/>
          <w:sz w:val="22"/>
          <w:szCs w:val="22"/>
          <w:lang w:val="lt-LT"/>
        </w:rPr>
        <w:t xml:space="preserve"> </w:t>
      </w:r>
      <w:proofErr w:type="spellStart"/>
      <w:r w:rsidRPr="00106BBD">
        <w:rPr>
          <w:rFonts w:ascii="Arial" w:hAnsi="Arial" w:cs="Arial"/>
          <w:sz w:val="22"/>
          <w:szCs w:val="22"/>
          <w:lang w:val="lt-LT"/>
        </w:rPr>
        <w:t>Guarantees</w:t>
      </w:r>
      <w:proofErr w:type="spellEnd"/>
      <w:r w:rsidRPr="00106BBD">
        <w:rPr>
          <w:rFonts w:ascii="Arial" w:hAnsi="Arial" w:cs="Arial"/>
          <w:sz w:val="22"/>
          <w:szCs w:val="22"/>
          <w:lang w:val="lt-LT"/>
        </w:rPr>
        <w:t xml:space="preserve"> ICC </w:t>
      </w:r>
      <w:proofErr w:type="spellStart"/>
      <w:r w:rsidRPr="00106BBD">
        <w:rPr>
          <w:rFonts w:ascii="Arial" w:hAnsi="Arial" w:cs="Arial"/>
          <w:sz w:val="22"/>
          <w:szCs w:val="22"/>
          <w:lang w:val="lt-LT"/>
        </w:rPr>
        <w:t>Publication</w:t>
      </w:r>
      <w:proofErr w:type="spellEnd"/>
      <w:r w:rsidRPr="00106BBD">
        <w:rPr>
          <w:rFonts w:ascii="Arial" w:hAnsi="Arial" w:cs="Arial"/>
          <w:sz w:val="22"/>
          <w:szCs w:val="22"/>
          <w:lang w:val="lt-LT"/>
        </w:rPr>
        <w:t xml:space="preserve"> </w:t>
      </w:r>
      <w:proofErr w:type="spellStart"/>
      <w:r w:rsidRPr="00106BBD">
        <w:rPr>
          <w:rFonts w:ascii="Arial" w:hAnsi="Arial" w:cs="Arial"/>
          <w:sz w:val="22"/>
          <w:szCs w:val="22"/>
          <w:lang w:val="lt-LT"/>
        </w:rPr>
        <w:t>No</w:t>
      </w:r>
      <w:proofErr w:type="spellEnd"/>
      <w:r w:rsidRPr="00106BBD">
        <w:rPr>
          <w:rFonts w:ascii="Arial" w:hAnsi="Arial" w:cs="Arial"/>
          <w:sz w:val="22"/>
          <w:szCs w:val="22"/>
          <w:lang w:val="lt-LT"/>
        </w:rPr>
        <w:t xml:space="preserve">. 758). Šalių ginčai sprendžiami Lietuvos Respublikos įstatymų nustatyta tvarka Lietuvos Respublikos teismuose. </w:t>
      </w:r>
    </w:p>
    <w:p w14:paraId="5642A20F" w14:textId="77777777" w:rsidR="00106BBD" w:rsidRPr="00106BBD" w:rsidRDefault="00106BBD" w:rsidP="00106BBD">
      <w:pPr>
        <w:jc w:val="both"/>
        <w:rPr>
          <w:rFonts w:ascii="Arial" w:hAnsi="Arial" w:cs="Arial"/>
          <w:sz w:val="22"/>
          <w:szCs w:val="22"/>
          <w:lang w:val="lt-LT"/>
        </w:rPr>
      </w:pPr>
      <w:r w:rsidRPr="00106BBD">
        <w:rPr>
          <w:rFonts w:ascii="Arial" w:hAnsi="Arial" w:cs="Arial"/>
          <w:sz w:val="22"/>
          <w:szCs w:val="22"/>
          <w:lang w:val="lt-LT"/>
        </w:rPr>
        <w:t xml:space="preserve">XXXXXX banko </w:t>
      </w:r>
    </w:p>
    <w:p w14:paraId="554FF563" w14:textId="77777777" w:rsidR="00106BBD" w:rsidRPr="00106BBD" w:rsidRDefault="00106BBD" w:rsidP="00106BBD">
      <w:pPr>
        <w:jc w:val="both"/>
        <w:rPr>
          <w:rFonts w:ascii="Arial" w:hAnsi="Arial" w:cs="Arial"/>
          <w:sz w:val="22"/>
          <w:szCs w:val="22"/>
          <w:lang w:val="lt-LT"/>
        </w:rPr>
      </w:pPr>
      <w:r w:rsidRPr="00106BBD">
        <w:rPr>
          <w:rFonts w:ascii="Arial" w:hAnsi="Arial" w:cs="Arial"/>
          <w:sz w:val="22"/>
          <w:szCs w:val="22"/>
          <w:lang w:val="lt-LT"/>
        </w:rPr>
        <w:t>______________________</w:t>
      </w:r>
      <w:r w:rsidRPr="00106BBD">
        <w:rPr>
          <w:rFonts w:ascii="Arial" w:hAnsi="Arial" w:cs="Arial"/>
          <w:sz w:val="22"/>
          <w:szCs w:val="22"/>
          <w:lang w:val="lt-LT"/>
        </w:rPr>
        <w:tab/>
        <w:t xml:space="preserve"> ______ </w:t>
      </w:r>
      <w:r w:rsidRPr="00106BBD">
        <w:rPr>
          <w:rFonts w:ascii="Arial" w:hAnsi="Arial" w:cs="Arial"/>
          <w:sz w:val="22"/>
          <w:szCs w:val="22"/>
          <w:lang w:val="lt-LT"/>
        </w:rPr>
        <w:tab/>
        <w:t xml:space="preserve">____________ </w:t>
      </w:r>
    </w:p>
    <w:p w14:paraId="7785ABEE" w14:textId="77777777" w:rsidR="00106BBD" w:rsidRPr="00106BBD" w:rsidRDefault="00106BBD" w:rsidP="00106BBD">
      <w:pPr>
        <w:jc w:val="both"/>
        <w:rPr>
          <w:rFonts w:ascii="Arial" w:hAnsi="Arial" w:cs="Arial"/>
          <w:sz w:val="22"/>
          <w:szCs w:val="22"/>
          <w:lang w:val="lt-LT"/>
        </w:rPr>
      </w:pPr>
      <w:r w:rsidRPr="00106BBD">
        <w:rPr>
          <w:rFonts w:ascii="Arial" w:hAnsi="Arial" w:cs="Arial"/>
          <w:sz w:val="22"/>
          <w:szCs w:val="22"/>
          <w:lang w:val="lt-LT"/>
        </w:rPr>
        <w:t xml:space="preserve">(įgalioto asmens pareigos) </w:t>
      </w:r>
      <w:r w:rsidRPr="00106BBD">
        <w:rPr>
          <w:rFonts w:ascii="Arial" w:hAnsi="Arial" w:cs="Arial"/>
          <w:sz w:val="22"/>
          <w:szCs w:val="22"/>
          <w:lang w:val="lt-LT"/>
        </w:rPr>
        <w:tab/>
      </w:r>
      <w:r w:rsidRPr="00106BBD">
        <w:rPr>
          <w:rFonts w:ascii="Arial" w:hAnsi="Arial" w:cs="Arial"/>
          <w:sz w:val="22"/>
          <w:szCs w:val="22"/>
          <w:lang w:val="lt-LT"/>
        </w:rPr>
        <w:tab/>
        <w:t xml:space="preserve">( parašas) </w:t>
      </w:r>
      <w:r w:rsidRPr="00106BBD">
        <w:rPr>
          <w:rFonts w:ascii="Arial" w:hAnsi="Arial" w:cs="Arial"/>
          <w:sz w:val="22"/>
          <w:szCs w:val="22"/>
          <w:lang w:val="lt-LT"/>
        </w:rPr>
        <w:tab/>
        <w:t>(vardas ir pavardė)</w:t>
      </w:r>
    </w:p>
    <w:p w14:paraId="2D48AD39" w14:textId="77777777" w:rsidR="00681F1A" w:rsidRPr="003C4F28" w:rsidRDefault="00681F1A" w:rsidP="004C071B">
      <w:pPr>
        <w:rPr>
          <w:rFonts w:ascii="Arial" w:hAnsi="Arial" w:cs="Arial"/>
          <w:sz w:val="22"/>
          <w:szCs w:val="22"/>
        </w:rPr>
      </w:pPr>
    </w:p>
    <w:sectPr w:rsidR="00681F1A" w:rsidRPr="003C4F28" w:rsidSect="00F65B82">
      <w:headerReference w:type="default" r:id="rId7"/>
      <w:footerReference w:type="default" r:id="rId8"/>
      <w:pgSz w:w="11906" w:h="16838"/>
      <w:pgMar w:top="1134" w:right="567" w:bottom="1134" w:left="1134" w:header="567" w:footer="567" w:gutter="0"/>
      <w:cols w:space="1296"/>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D651E0" w16cid:durableId="2178179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C3861" w14:textId="77777777" w:rsidR="00FD1091" w:rsidRDefault="00FD1091" w:rsidP="00E611B6">
      <w:r>
        <w:separator/>
      </w:r>
    </w:p>
  </w:endnote>
  <w:endnote w:type="continuationSeparator" w:id="0">
    <w:p w14:paraId="2A220FD4" w14:textId="77777777" w:rsidR="00FD1091" w:rsidRDefault="00FD1091" w:rsidP="00E61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setto">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2D083" w14:textId="6BDF3BBF" w:rsidR="008A0DF6" w:rsidRPr="003C4F28" w:rsidRDefault="008A0DF6" w:rsidP="004C071B">
    <w:pPr>
      <w:pStyle w:val="Footer"/>
      <w:jc w:val="center"/>
      <w:rPr>
        <w:sz w:val="16"/>
        <w:szCs w:val="16"/>
        <w:lang w:val="lt-LT"/>
      </w:rPr>
    </w:pPr>
    <w:r w:rsidRPr="003C4F28">
      <w:rPr>
        <w:sz w:val="16"/>
        <w:szCs w:val="16"/>
        <w:lang w:val="lt-LT"/>
      </w:rPr>
      <w:t>P</w:t>
    </w:r>
    <w:r w:rsidR="000B61D0" w:rsidRPr="003C4F28">
      <w:rPr>
        <w:sz w:val="16"/>
        <w:szCs w:val="16"/>
        <w:lang w:val="lt-LT"/>
      </w:rPr>
      <w:t>sl.</w:t>
    </w:r>
    <w:r w:rsidRPr="003C4F28">
      <w:rPr>
        <w:sz w:val="16"/>
        <w:szCs w:val="16"/>
        <w:lang w:val="lt-LT"/>
      </w:rPr>
      <w:t xml:space="preserve"> </w:t>
    </w:r>
    <w:r w:rsidRPr="003C4F28">
      <w:rPr>
        <w:sz w:val="16"/>
        <w:szCs w:val="16"/>
        <w:lang w:val="lt-LT"/>
      </w:rPr>
      <w:fldChar w:fldCharType="begin"/>
    </w:r>
    <w:r w:rsidRPr="003C4F28">
      <w:rPr>
        <w:sz w:val="16"/>
        <w:szCs w:val="16"/>
        <w:lang w:val="lt-LT"/>
      </w:rPr>
      <w:instrText xml:space="preserve"> PAGE </w:instrText>
    </w:r>
    <w:r w:rsidRPr="003C4F28">
      <w:rPr>
        <w:sz w:val="16"/>
        <w:szCs w:val="16"/>
        <w:lang w:val="lt-LT"/>
      </w:rPr>
      <w:fldChar w:fldCharType="separate"/>
    </w:r>
    <w:r w:rsidR="00326806">
      <w:rPr>
        <w:noProof/>
        <w:sz w:val="16"/>
        <w:szCs w:val="16"/>
        <w:lang w:val="lt-LT"/>
      </w:rPr>
      <w:t>1</w:t>
    </w:r>
    <w:r w:rsidRPr="003C4F28">
      <w:rPr>
        <w:sz w:val="16"/>
        <w:szCs w:val="16"/>
        <w:lang w:val="lt-LT"/>
      </w:rPr>
      <w:fldChar w:fldCharType="end"/>
    </w:r>
    <w:r w:rsidR="003C4F28" w:rsidRPr="003C4F28">
      <w:rPr>
        <w:sz w:val="16"/>
        <w:szCs w:val="16"/>
        <w:lang w:val="lt-LT"/>
      </w:rPr>
      <w:t xml:space="preserve"> iš</w:t>
    </w:r>
    <w:r w:rsidRPr="003C4F28">
      <w:rPr>
        <w:sz w:val="16"/>
        <w:szCs w:val="16"/>
        <w:lang w:val="lt-LT"/>
      </w:rPr>
      <w:t xml:space="preserve"> </w:t>
    </w:r>
    <w:r w:rsidRPr="003C4F28">
      <w:rPr>
        <w:sz w:val="16"/>
        <w:szCs w:val="16"/>
        <w:lang w:val="lt-LT"/>
      </w:rPr>
      <w:fldChar w:fldCharType="begin"/>
    </w:r>
    <w:r w:rsidRPr="003C4F28">
      <w:rPr>
        <w:sz w:val="16"/>
        <w:szCs w:val="16"/>
        <w:lang w:val="lt-LT"/>
      </w:rPr>
      <w:instrText xml:space="preserve"> NUMPAGES </w:instrText>
    </w:r>
    <w:r w:rsidRPr="003C4F28">
      <w:rPr>
        <w:sz w:val="16"/>
        <w:szCs w:val="16"/>
        <w:lang w:val="lt-LT"/>
      </w:rPr>
      <w:fldChar w:fldCharType="separate"/>
    </w:r>
    <w:r w:rsidR="00326806">
      <w:rPr>
        <w:noProof/>
        <w:sz w:val="16"/>
        <w:szCs w:val="16"/>
        <w:lang w:val="lt-LT"/>
      </w:rPr>
      <w:t>2</w:t>
    </w:r>
    <w:r w:rsidRPr="003C4F28">
      <w:rPr>
        <w:sz w:val="16"/>
        <w:szCs w:val="16"/>
        <w:lang w:val="lt-L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6E0D0" w14:textId="77777777" w:rsidR="00FD1091" w:rsidRDefault="00FD1091" w:rsidP="00E611B6">
      <w:r>
        <w:separator/>
      </w:r>
    </w:p>
  </w:footnote>
  <w:footnote w:type="continuationSeparator" w:id="0">
    <w:p w14:paraId="05FE1774" w14:textId="77777777" w:rsidR="00FD1091" w:rsidRDefault="00FD1091" w:rsidP="00E61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5D23" w14:textId="29314704" w:rsidR="00EA59C9" w:rsidRPr="00F35B24" w:rsidRDefault="00EA59C9" w:rsidP="00EA59C9">
    <w:pPr>
      <w:rPr>
        <w:rFonts w:ascii="Arial" w:hAnsi="Arial" w:cs="Arial"/>
        <w:sz w:val="16"/>
        <w:szCs w:val="16"/>
      </w:rPr>
    </w:pPr>
    <w:r w:rsidRPr="00F35B24">
      <w:rPr>
        <w:rFonts w:ascii="Arial" w:hAnsi="Arial" w:cs="Arial"/>
        <w:sz w:val="16"/>
        <w:szCs w:val="16"/>
      </w:rPr>
      <w:t>AB „ORLEN Lietuva“</w:t>
    </w:r>
    <w:r w:rsidRPr="00F35B24">
      <w:rPr>
        <w:rFonts w:ascii="Arial" w:hAnsi="Arial" w:cs="Arial"/>
        <w:sz w:val="16"/>
        <w:szCs w:val="16"/>
      </w:rPr>
      <w:tab/>
      <w:t xml:space="preserve">                                                                                                         </w:t>
    </w:r>
    <w:r w:rsidRPr="00F35B24">
      <w:rPr>
        <w:rFonts w:ascii="Arial" w:hAnsi="Arial" w:cs="Arial"/>
        <w:sz w:val="16"/>
        <w:szCs w:val="16"/>
      </w:rPr>
      <w:tab/>
    </w:r>
    <w:r w:rsidRPr="00F35B24">
      <w:rPr>
        <w:rFonts w:ascii="Arial" w:hAnsi="Arial" w:cs="Arial"/>
        <w:sz w:val="16"/>
        <w:szCs w:val="16"/>
      </w:rPr>
      <w:tab/>
    </w:r>
    <w:r w:rsidRPr="00F35B24">
      <w:rPr>
        <w:rFonts w:ascii="Arial" w:hAnsi="Arial" w:cs="Arial"/>
        <w:caps/>
        <w:sz w:val="16"/>
        <w:szCs w:val="16"/>
      </w:rPr>
      <w:t xml:space="preserve">Sutartis </w:t>
    </w:r>
    <w:proofErr w:type="spellStart"/>
    <w:r w:rsidRPr="00F35B24">
      <w:rPr>
        <w:rFonts w:ascii="Arial" w:hAnsi="Arial" w:cs="Arial"/>
        <w:caps/>
        <w:sz w:val="16"/>
        <w:szCs w:val="16"/>
      </w:rPr>
      <w:t>N</w:t>
    </w:r>
    <w:r w:rsidRPr="00F35B24">
      <w:rPr>
        <w:rFonts w:ascii="Arial" w:hAnsi="Arial" w:cs="Arial"/>
        <w:sz w:val="16"/>
        <w:szCs w:val="16"/>
      </w:rPr>
      <w:t>r</w:t>
    </w:r>
    <w:proofErr w:type="spellEnd"/>
    <w:r w:rsidRPr="00F35B24">
      <w:rPr>
        <w:rFonts w:ascii="Arial" w:hAnsi="Arial" w:cs="Arial"/>
        <w:sz w:val="16"/>
        <w:szCs w:val="16"/>
      </w:rPr>
      <w:t xml:space="preserve">. </w:t>
    </w:r>
    <w:r w:rsidR="006E4607">
      <w:rPr>
        <w:rFonts w:ascii="Arial" w:hAnsi="Arial" w:cs="Arial"/>
        <w:sz w:val="16"/>
        <w:szCs w:val="16"/>
      </w:rPr>
      <w:t>XXXXXX</w:t>
    </w:r>
  </w:p>
  <w:p w14:paraId="13ECDBF0" w14:textId="77777777" w:rsidR="00EA59C9" w:rsidRPr="00F35B24" w:rsidRDefault="00EA59C9" w:rsidP="00EA59C9">
    <w:pPr>
      <w:rPr>
        <w:rFonts w:ascii="Arial" w:hAnsi="Arial" w:cs="Arial"/>
        <w:sz w:val="16"/>
        <w:szCs w:val="16"/>
      </w:rPr>
    </w:pPr>
    <w:r w:rsidRPr="00F35B24">
      <w:rPr>
        <w:rFonts w:ascii="Arial" w:hAnsi="Arial" w:cs="Arial"/>
        <w:sz w:val="16"/>
        <w:szCs w:val="16"/>
      </w:rPr>
      <w:t>MAŽEIKIAI, LIETUVA</w:t>
    </w:r>
    <w:r w:rsidRPr="00F35B24">
      <w:rPr>
        <w:rFonts w:ascii="Arial" w:hAnsi="Arial" w:cs="Arial"/>
        <w:sz w:val="16"/>
        <w:szCs w:val="16"/>
      </w:rPr>
      <w:tab/>
    </w:r>
    <w:r w:rsidRPr="00F35B24">
      <w:rPr>
        <w:rFonts w:ascii="Arial" w:hAnsi="Arial" w:cs="Arial"/>
        <w:sz w:val="16"/>
        <w:szCs w:val="16"/>
      </w:rPr>
      <w:tab/>
    </w:r>
    <w:r w:rsidRPr="00F35B24">
      <w:rPr>
        <w:rFonts w:ascii="Arial" w:hAnsi="Arial" w:cs="Arial"/>
        <w:sz w:val="16"/>
        <w:szCs w:val="16"/>
      </w:rPr>
      <w:tab/>
    </w:r>
    <w:r w:rsidRPr="00F35B24">
      <w:rPr>
        <w:rFonts w:ascii="Arial" w:hAnsi="Arial" w:cs="Arial"/>
        <w:sz w:val="16"/>
        <w:szCs w:val="16"/>
      </w:rPr>
      <w:tab/>
    </w:r>
    <w:r w:rsidRPr="00F35B24">
      <w:rPr>
        <w:rFonts w:ascii="Arial" w:hAnsi="Arial" w:cs="Arial"/>
        <w:sz w:val="16"/>
        <w:szCs w:val="16"/>
      </w:rPr>
      <w:tab/>
    </w:r>
    <w:r w:rsidRPr="00F35B24">
      <w:rPr>
        <w:rFonts w:ascii="Arial" w:hAnsi="Arial" w:cs="Arial"/>
        <w:sz w:val="16"/>
        <w:szCs w:val="16"/>
      </w:rPr>
      <w:tab/>
    </w:r>
    <w:r w:rsidRPr="00F35B24">
      <w:rPr>
        <w:rFonts w:ascii="Arial" w:hAnsi="Arial" w:cs="Arial"/>
        <w:sz w:val="16"/>
        <w:szCs w:val="16"/>
      </w:rPr>
      <w:tab/>
      <w:t xml:space="preserve">                  </w:t>
    </w:r>
    <w:r>
      <w:rPr>
        <w:rFonts w:ascii="Arial" w:hAnsi="Arial" w:cs="Arial"/>
        <w:sz w:val="16"/>
        <w:szCs w:val="16"/>
      </w:rPr>
      <w:tab/>
    </w:r>
  </w:p>
  <w:p w14:paraId="00BE3FF6" w14:textId="77777777" w:rsidR="00EA59C9" w:rsidRPr="00F35B24" w:rsidRDefault="00EA59C9" w:rsidP="00EA59C9">
    <w:pPr>
      <w:pStyle w:val="Header"/>
      <w:jc w:val="center"/>
      <w:rPr>
        <w:rFonts w:ascii="Arial" w:hAnsi="Arial" w:cs="Arial"/>
        <w:sz w:val="16"/>
        <w:szCs w:val="16"/>
      </w:rPr>
    </w:pPr>
  </w:p>
  <w:p w14:paraId="42D00860" w14:textId="508DD1F2" w:rsidR="00F65B82" w:rsidRDefault="002E7B41" w:rsidP="002E7B41">
    <w:pPr>
      <w:jc w:val="center"/>
      <w:rPr>
        <w:rFonts w:ascii="Arial" w:hAnsi="Arial" w:cs="Arial"/>
        <w:sz w:val="16"/>
        <w:szCs w:val="16"/>
        <w:lang w:val="lt-LT"/>
      </w:rPr>
    </w:pPr>
    <w:r>
      <w:rPr>
        <w:rFonts w:ascii="Arial" w:hAnsi="Arial" w:cs="Arial"/>
        <w:sz w:val="16"/>
        <w:szCs w:val="16"/>
      </w:rPr>
      <w:t>SS</w:t>
    </w:r>
    <w:r w:rsidR="00EA59C9" w:rsidRPr="00F35B24">
      <w:rPr>
        <w:rFonts w:ascii="Arial" w:hAnsi="Arial" w:cs="Arial"/>
        <w:sz w:val="16"/>
        <w:szCs w:val="16"/>
      </w:rPr>
      <w:t xml:space="preserve"> PRIEDAS </w:t>
    </w:r>
    <w:r w:rsidR="00FE4DFC">
      <w:rPr>
        <w:rFonts w:ascii="Arial" w:hAnsi="Arial" w:cs="Arial"/>
        <w:sz w:val="16"/>
        <w:szCs w:val="16"/>
      </w:rPr>
      <w:t xml:space="preserve">NR. </w:t>
    </w:r>
    <w:r w:rsidR="00106BBD">
      <w:rPr>
        <w:rFonts w:ascii="Arial" w:hAnsi="Arial" w:cs="Arial"/>
        <w:sz w:val="16"/>
        <w:szCs w:val="16"/>
      </w:rPr>
      <w:t>6</w:t>
    </w:r>
    <w:r>
      <w:rPr>
        <w:rFonts w:ascii="Arial" w:hAnsi="Arial" w:cs="Arial"/>
        <w:sz w:val="16"/>
        <w:szCs w:val="16"/>
      </w:rPr>
      <w:t xml:space="preserve"> – </w:t>
    </w:r>
    <w:r w:rsidR="00106BBD" w:rsidRPr="00106BBD">
      <w:rPr>
        <w:rFonts w:ascii="Arial" w:hAnsi="Arial" w:cs="Arial"/>
        <w:sz w:val="16"/>
        <w:szCs w:val="16"/>
        <w:lang w:val="lt-LT"/>
      </w:rPr>
      <w:t>GARANTINIŲ ĮSIPAREIGOJIMŲ UŽTIKRINIMO GARANTIJA</w:t>
    </w:r>
  </w:p>
  <w:p w14:paraId="41E05F48" w14:textId="744C6A04" w:rsidR="002E7B41" w:rsidRDefault="002E7B41" w:rsidP="002E7B41">
    <w:pPr>
      <w:jc w:val="center"/>
      <w:rPr>
        <w:rFonts w:ascii="Arial" w:hAnsi="Arial" w:cs="Arial"/>
        <w:sz w:val="16"/>
        <w:szCs w:val="16"/>
        <w:lang w:val="lt-LT"/>
      </w:rPr>
    </w:pPr>
  </w:p>
  <w:p w14:paraId="328C0F98" w14:textId="77777777" w:rsidR="002E7B41" w:rsidRPr="002E7B41" w:rsidRDefault="002E7B41" w:rsidP="002E7B41">
    <w:pPr>
      <w:jc w:val="center"/>
      <w:rPr>
        <w:rFonts w:ascii="Arial" w:hAnsi="Arial" w:cs="Arial"/>
        <w:sz w:val="16"/>
        <w:szCs w:val="16"/>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3468E9E"/>
    <w:lvl w:ilvl="0">
      <w:start w:val="1"/>
      <w:numFmt w:val="decimal"/>
      <w:pStyle w:val="Heading1"/>
      <w:lvlText w:val="%1."/>
      <w:lvlJc w:val="left"/>
      <w:pPr>
        <w:tabs>
          <w:tab w:val="num" w:pos="1134"/>
        </w:tabs>
        <w:ind w:left="1134" w:hanging="1134"/>
      </w:pPr>
    </w:lvl>
    <w:lvl w:ilvl="1">
      <w:start w:val="1"/>
      <w:numFmt w:val="decimal"/>
      <w:pStyle w:val="Heading2"/>
      <w:lvlText w:val="%1.%2"/>
      <w:lvlJc w:val="left"/>
      <w:pPr>
        <w:tabs>
          <w:tab w:val="num" w:pos="1134"/>
        </w:tabs>
        <w:ind w:left="1134" w:hanging="1134"/>
      </w:pPr>
    </w:lvl>
    <w:lvl w:ilvl="2">
      <w:start w:val="1"/>
      <w:numFmt w:val="decimal"/>
      <w:pStyle w:val="Heading3"/>
      <w:lvlText w:val="%1.%2.%3"/>
      <w:lvlJc w:val="left"/>
      <w:pPr>
        <w:tabs>
          <w:tab w:val="num" w:pos="1134"/>
        </w:tabs>
        <w:ind w:left="1134" w:hanging="1134"/>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4625F7C"/>
    <w:multiLevelType w:val="hybridMultilevel"/>
    <w:tmpl w:val="A942EADC"/>
    <w:lvl w:ilvl="0" w:tplc="80662D10">
      <w:start w:val="1"/>
      <w:numFmt w:val="decimal"/>
      <w:lvlText w:val="%1."/>
      <w:lvlJc w:val="left"/>
      <w:pPr>
        <w:tabs>
          <w:tab w:val="num" w:pos="612"/>
        </w:tabs>
        <w:ind w:left="612" w:hanging="360"/>
      </w:pPr>
      <w:rPr>
        <w:rFonts w:ascii="Arial" w:eastAsia="Times New Roman" w:hAnsi="Arial" w:cs="Arial"/>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2" w15:restartNumberingAfterBreak="0">
    <w:nsid w:val="09D0289A"/>
    <w:multiLevelType w:val="hybridMultilevel"/>
    <w:tmpl w:val="9B6C25D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DF14A3"/>
    <w:multiLevelType w:val="hybridMultilevel"/>
    <w:tmpl w:val="D88E5774"/>
    <w:lvl w:ilvl="0" w:tplc="E6144142">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8836C3"/>
    <w:multiLevelType w:val="hybridMultilevel"/>
    <w:tmpl w:val="8FD20B5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12A1C7F"/>
    <w:multiLevelType w:val="hybridMultilevel"/>
    <w:tmpl w:val="E110B61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BE4221D"/>
    <w:multiLevelType w:val="singleLevel"/>
    <w:tmpl w:val="F99686A2"/>
    <w:lvl w:ilvl="0">
      <w:start w:val="1"/>
      <w:numFmt w:val="lowerLetter"/>
      <w:lvlText w:val="(%1)"/>
      <w:lvlJc w:val="left"/>
      <w:pPr>
        <w:tabs>
          <w:tab w:val="num" w:pos="1065"/>
        </w:tabs>
        <w:ind w:left="1065" w:hanging="360"/>
      </w:pPr>
      <w:rPr>
        <w:rFonts w:hint="default"/>
      </w:rPr>
    </w:lvl>
  </w:abstractNum>
  <w:abstractNum w:abstractNumId="7" w15:restartNumberingAfterBreak="0">
    <w:nsid w:val="51C822B7"/>
    <w:multiLevelType w:val="hybridMultilevel"/>
    <w:tmpl w:val="D710135C"/>
    <w:lvl w:ilvl="0" w:tplc="E6144142">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CA0478C"/>
    <w:multiLevelType w:val="hybridMultilevel"/>
    <w:tmpl w:val="2A9C0CD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E461E38"/>
    <w:multiLevelType w:val="singleLevel"/>
    <w:tmpl w:val="E9A64994"/>
    <w:lvl w:ilvl="0">
      <w:start w:val="1"/>
      <w:numFmt w:val="decimal"/>
      <w:lvlText w:val="%1."/>
      <w:lvlJc w:val="left"/>
      <w:pPr>
        <w:tabs>
          <w:tab w:val="num" w:pos="705"/>
        </w:tabs>
        <w:ind w:left="705" w:hanging="705"/>
      </w:pPr>
      <w:rPr>
        <w:rFonts w:hint="default"/>
      </w:rPr>
    </w:lvl>
  </w:abstractNum>
  <w:num w:numId="1">
    <w:abstractNumId w:val="0"/>
  </w:num>
  <w:num w:numId="2">
    <w:abstractNumId w:val="9"/>
  </w:num>
  <w:num w:numId="3">
    <w:abstractNumId w:val="6"/>
  </w:num>
  <w:num w:numId="4">
    <w:abstractNumId w:val="2"/>
  </w:num>
  <w:num w:numId="5">
    <w:abstractNumId w:val="5"/>
  </w:num>
  <w:num w:numId="6">
    <w:abstractNumId w:val="7"/>
  </w:num>
  <w:num w:numId="7">
    <w:abstractNumId w:val="3"/>
  </w:num>
  <w:num w:numId="8">
    <w:abstractNumId w:val="8"/>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396"/>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71B"/>
    <w:rsid w:val="0000171E"/>
    <w:rsid w:val="000058DE"/>
    <w:rsid w:val="00007D92"/>
    <w:rsid w:val="000114EA"/>
    <w:rsid w:val="0003649F"/>
    <w:rsid w:val="0005534D"/>
    <w:rsid w:val="00056C44"/>
    <w:rsid w:val="000B1099"/>
    <w:rsid w:val="000B61D0"/>
    <w:rsid w:val="000E46CB"/>
    <w:rsid w:val="00106BBD"/>
    <w:rsid w:val="00163F54"/>
    <w:rsid w:val="001858EC"/>
    <w:rsid w:val="0018684E"/>
    <w:rsid w:val="001A3713"/>
    <w:rsid w:val="001B45DD"/>
    <w:rsid w:val="001B77BB"/>
    <w:rsid w:val="001F3349"/>
    <w:rsid w:val="00206EEE"/>
    <w:rsid w:val="00220F5A"/>
    <w:rsid w:val="00283DF8"/>
    <w:rsid w:val="002C6BA0"/>
    <w:rsid w:val="002C7388"/>
    <w:rsid w:val="002D74E7"/>
    <w:rsid w:val="002E7B41"/>
    <w:rsid w:val="002F381D"/>
    <w:rsid w:val="003213C8"/>
    <w:rsid w:val="00326806"/>
    <w:rsid w:val="0032758D"/>
    <w:rsid w:val="003307F9"/>
    <w:rsid w:val="003411AD"/>
    <w:rsid w:val="003546F8"/>
    <w:rsid w:val="00373F1C"/>
    <w:rsid w:val="00390010"/>
    <w:rsid w:val="003B1486"/>
    <w:rsid w:val="003B618D"/>
    <w:rsid w:val="003B6837"/>
    <w:rsid w:val="003C4F28"/>
    <w:rsid w:val="004015F2"/>
    <w:rsid w:val="004054BD"/>
    <w:rsid w:val="00411932"/>
    <w:rsid w:val="004254C4"/>
    <w:rsid w:val="00427726"/>
    <w:rsid w:val="004310AB"/>
    <w:rsid w:val="00436973"/>
    <w:rsid w:val="0043758C"/>
    <w:rsid w:val="00440123"/>
    <w:rsid w:val="004459EA"/>
    <w:rsid w:val="0046002E"/>
    <w:rsid w:val="00490D7E"/>
    <w:rsid w:val="004934E8"/>
    <w:rsid w:val="004A0B49"/>
    <w:rsid w:val="004B0796"/>
    <w:rsid w:val="004C071B"/>
    <w:rsid w:val="004F4BAE"/>
    <w:rsid w:val="005273C0"/>
    <w:rsid w:val="00551A87"/>
    <w:rsid w:val="005673D9"/>
    <w:rsid w:val="00572F12"/>
    <w:rsid w:val="00583DAB"/>
    <w:rsid w:val="005901CC"/>
    <w:rsid w:val="005A459A"/>
    <w:rsid w:val="005B11F6"/>
    <w:rsid w:val="005B6206"/>
    <w:rsid w:val="005D3953"/>
    <w:rsid w:val="005D41EC"/>
    <w:rsid w:val="005E7066"/>
    <w:rsid w:val="005F1A06"/>
    <w:rsid w:val="00605C65"/>
    <w:rsid w:val="00612827"/>
    <w:rsid w:val="006159F3"/>
    <w:rsid w:val="00622626"/>
    <w:rsid w:val="00624834"/>
    <w:rsid w:val="0065285B"/>
    <w:rsid w:val="00653BF1"/>
    <w:rsid w:val="00656811"/>
    <w:rsid w:val="00657398"/>
    <w:rsid w:val="006705EA"/>
    <w:rsid w:val="006725D3"/>
    <w:rsid w:val="00681F1A"/>
    <w:rsid w:val="00696A81"/>
    <w:rsid w:val="006B11C8"/>
    <w:rsid w:val="006B7E11"/>
    <w:rsid w:val="006E4607"/>
    <w:rsid w:val="006E5CA3"/>
    <w:rsid w:val="007329D1"/>
    <w:rsid w:val="007403FA"/>
    <w:rsid w:val="00761C2A"/>
    <w:rsid w:val="00786A9F"/>
    <w:rsid w:val="007912A9"/>
    <w:rsid w:val="007E71EC"/>
    <w:rsid w:val="00806E92"/>
    <w:rsid w:val="00837454"/>
    <w:rsid w:val="008A0DF6"/>
    <w:rsid w:val="008B5A98"/>
    <w:rsid w:val="008D55FD"/>
    <w:rsid w:val="00907652"/>
    <w:rsid w:val="009204B8"/>
    <w:rsid w:val="00925E85"/>
    <w:rsid w:val="00943429"/>
    <w:rsid w:val="009A752B"/>
    <w:rsid w:val="009B5D13"/>
    <w:rsid w:val="009C6BA6"/>
    <w:rsid w:val="009D6F32"/>
    <w:rsid w:val="00A07747"/>
    <w:rsid w:val="00A07B55"/>
    <w:rsid w:val="00A25847"/>
    <w:rsid w:val="00A535B6"/>
    <w:rsid w:val="00A960E2"/>
    <w:rsid w:val="00AA2F8E"/>
    <w:rsid w:val="00AA3E2D"/>
    <w:rsid w:val="00AA5794"/>
    <w:rsid w:val="00AB3635"/>
    <w:rsid w:val="00AD74E8"/>
    <w:rsid w:val="00AF4655"/>
    <w:rsid w:val="00B245F6"/>
    <w:rsid w:val="00B46F69"/>
    <w:rsid w:val="00B515A4"/>
    <w:rsid w:val="00B57663"/>
    <w:rsid w:val="00B603B6"/>
    <w:rsid w:val="00B60CED"/>
    <w:rsid w:val="00B72A2E"/>
    <w:rsid w:val="00B8740B"/>
    <w:rsid w:val="00BA346E"/>
    <w:rsid w:val="00BB5FBE"/>
    <w:rsid w:val="00C31D02"/>
    <w:rsid w:val="00C33383"/>
    <w:rsid w:val="00C41668"/>
    <w:rsid w:val="00C50C85"/>
    <w:rsid w:val="00C72AD8"/>
    <w:rsid w:val="00C850DA"/>
    <w:rsid w:val="00CB6F6C"/>
    <w:rsid w:val="00CD28BB"/>
    <w:rsid w:val="00CD5316"/>
    <w:rsid w:val="00CD5C80"/>
    <w:rsid w:val="00CD7CA3"/>
    <w:rsid w:val="00CF733D"/>
    <w:rsid w:val="00D20032"/>
    <w:rsid w:val="00D31ABE"/>
    <w:rsid w:val="00D47048"/>
    <w:rsid w:val="00D5173A"/>
    <w:rsid w:val="00D67EFE"/>
    <w:rsid w:val="00DA18CB"/>
    <w:rsid w:val="00DA630F"/>
    <w:rsid w:val="00DC1151"/>
    <w:rsid w:val="00DC5E33"/>
    <w:rsid w:val="00DC65D6"/>
    <w:rsid w:val="00DD5653"/>
    <w:rsid w:val="00DE35C0"/>
    <w:rsid w:val="00DE62AF"/>
    <w:rsid w:val="00E0024A"/>
    <w:rsid w:val="00E26964"/>
    <w:rsid w:val="00E43D04"/>
    <w:rsid w:val="00E56952"/>
    <w:rsid w:val="00E611B6"/>
    <w:rsid w:val="00E74792"/>
    <w:rsid w:val="00EA5078"/>
    <w:rsid w:val="00EA59C9"/>
    <w:rsid w:val="00ED773A"/>
    <w:rsid w:val="00EF36C5"/>
    <w:rsid w:val="00EF695A"/>
    <w:rsid w:val="00F0196C"/>
    <w:rsid w:val="00F16242"/>
    <w:rsid w:val="00F34425"/>
    <w:rsid w:val="00F512F2"/>
    <w:rsid w:val="00F526A5"/>
    <w:rsid w:val="00F60BA8"/>
    <w:rsid w:val="00F65B82"/>
    <w:rsid w:val="00F71697"/>
    <w:rsid w:val="00F77CFB"/>
    <w:rsid w:val="00F94ED5"/>
    <w:rsid w:val="00FD1091"/>
    <w:rsid w:val="00FD62F6"/>
    <w:rsid w:val="00FE4DF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A0FD638"/>
  <w15:docId w15:val="{2DAE6154-720A-4A7C-8299-F6344AA49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71B"/>
    <w:rPr>
      <w:lang w:val="en-US" w:eastAsia="en-US"/>
    </w:rPr>
  </w:style>
  <w:style w:type="paragraph" w:styleId="Heading1">
    <w:name w:val="heading 1"/>
    <w:basedOn w:val="Normal"/>
    <w:next w:val="Normal"/>
    <w:qFormat/>
    <w:rsid w:val="004C071B"/>
    <w:pPr>
      <w:keepNext/>
      <w:numPr>
        <w:numId w:val="1"/>
      </w:numPr>
      <w:spacing w:before="240" w:after="60"/>
      <w:outlineLvl w:val="0"/>
    </w:pPr>
    <w:rPr>
      <w:rFonts w:ascii="Arial Grassetto" w:hAnsi="Arial Grassetto"/>
      <w:b/>
      <w:kern w:val="28"/>
      <w:sz w:val="24"/>
      <w:lang w:val="en-GB"/>
    </w:rPr>
  </w:style>
  <w:style w:type="paragraph" w:styleId="Heading2">
    <w:name w:val="heading 2"/>
    <w:basedOn w:val="Normal"/>
    <w:next w:val="Normal"/>
    <w:qFormat/>
    <w:rsid w:val="004C071B"/>
    <w:pPr>
      <w:keepNext/>
      <w:numPr>
        <w:ilvl w:val="1"/>
        <w:numId w:val="1"/>
      </w:numPr>
      <w:spacing w:before="180" w:after="60"/>
      <w:outlineLvl w:val="1"/>
    </w:pPr>
    <w:rPr>
      <w:rFonts w:ascii="Arial Grassetto" w:hAnsi="Arial Grassetto"/>
      <w:b/>
      <w:sz w:val="22"/>
      <w:lang w:val="en-GB"/>
    </w:rPr>
  </w:style>
  <w:style w:type="paragraph" w:styleId="Heading3">
    <w:name w:val="heading 3"/>
    <w:basedOn w:val="Normal"/>
    <w:next w:val="Normal"/>
    <w:qFormat/>
    <w:rsid w:val="004C071B"/>
    <w:pPr>
      <w:keepNext/>
      <w:numPr>
        <w:ilvl w:val="2"/>
        <w:numId w:val="1"/>
      </w:numPr>
      <w:spacing w:before="120" w:after="60"/>
      <w:outlineLvl w:val="2"/>
    </w:pPr>
    <w:rPr>
      <w:rFonts w:ascii="Arial Grassetto" w:hAnsi="Arial Grassetto"/>
      <w:b/>
      <w:snapToGrid w:val="0"/>
      <w:sz w:val="24"/>
      <w:lang w:val="en-GB"/>
    </w:rPr>
  </w:style>
  <w:style w:type="paragraph" w:styleId="Heading4">
    <w:name w:val="heading 4"/>
    <w:basedOn w:val="Normal"/>
    <w:next w:val="Normal"/>
    <w:qFormat/>
    <w:rsid w:val="004C071B"/>
    <w:pPr>
      <w:keepNext/>
      <w:numPr>
        <w:ilvl w:val="3"/>
        <w:numId w:val="1"/>
      </w:numPr>
      <w:spacing w:before="120" w:after="60"/>
      <w:outlineLvl w:val="3"/>
    </w:pPr>
    <w:rPr>
      <w:rFonts w:ascii="Arial Grassetto" w:hAnsi="Arial Grassetto"/>
      <w:b/>
      <w:sz w:val="24"/>
      <w:lang w:val="en-GB"/>
    </w:rPr>
  </w:style>
  <w:style w:type="paragraph" w:styleId="Heading5">
    <w:name w:val="heading 5"/>
    <w:basedOn w:val="Normal"/>
    <w:next w:val="Normal"/>
    <w:qFormat/>
    <w:rsid w:val="004C071B"/>
    <w:pPr>
      <w:numPr>
        <w:ilvl w:val="4"/>
        <w:numId w:val="1"/>
      </w:numPr>
      <w:spacing w:before="240" w:after="60"/>
      <w:outlineLvl w:val="4"/>
    </w:pPr>
    <w:rPr>
      <w:rFonts w:ascii="Arial" w:hAnsi="Arial"/>
      <w:sz w:val="22"/>
      <w:lang w:val="en-GB"/>
    </w:rPr>
  </w:style>
  <w:style w:type="paragraph" w:styleId="Heading6">
    <w:name w:val="heading 6"/>
    <w:basedOn w:val="Normal"/>
    <w:next w:val="Normal"/>
    <w:qFormat/>
    <w:rsid w:val="004C071B"/>
    <w:pPr>
      <w:numPr>
        <w:ilvl w:val="5"/>
        <w:numId w:val="1"/>
      </w:numPr>
      <w:spacing w:before="240" w:after="60"/>
      <w:outlineLvl w:val="5"/>
    </w:pPr>
    <w:rPr>
      <w:rFonts w:ascii="Arial" w:hAnsi="Arial"/>
      <w:i/>
      <w:sz w:val="22"/>
      <w:lang w:val="en-GB"/>
    </w:rPr>
  </w:style>
  <w:style w:type="paragraph" w:styleId="Heading7">
    <w:name w:val="heading 7"/>
    <w:basedOn w:val="Normal"/>
    <w:next w:val="Normal"/>
    <w:qFormat/>
    <w:rsid w:val="004C071B"/>
    <w:pPr>
      <w:numPr>
        <w:ilvl w:val="6"/>
        <w:numId w:val="1"/>
      </w:numPr>
      <w:spacing w:before="240" w:after="60"/>
      <w:outlineLvl w:val="6"/>
    </w:pPr>
    <w:rPr>
      <w:rFonts w:ascii="Arial" w:hAnsi="Arial"/>
      <w:sz w:val="24"/>
      <w:lang w:val="en-GB"/>
    </w:rPr>
  </w:style>
  <w:style w:type="paragraph" w:styleId="Heading8">
    <w:name w:val="heading 8"/>
    <w:basedOn w:val="Normal"/>
    <w:next w:val="Normal"/>
    <w:qFormat/>
    <w:rsid w:val="004C071B"/>
    <w:pPr>
      <w:numPr>
        <w:ilvl w:val="7"/>
        <w:numId w:val="1"/>
      </w:numPr>
      <w:spacing w:before="240" w:after="60"/>
      <w:outlineLvl w:val="7"/>
    </w:pPr>
    <w:rPr>
      <w:rFonts w:ascii="Arial" w:hAnsi="Arial"/>
      <w:i/>
      <w:sz w:val="24"/>
      <w:lang w:val="en-GB"/>
    </w:rPr>
  </w:style>
  <w:style w:type="paragraph" w:styleId="Heading9">
    <w:name w:val="heading 9"/>
    <w:basedOn w:val="Normal"/>
    <w:next w:val="Normal"/>
    <w:qFormat/>
    <w:rsid w:val="004C071B"/>
    <w:pPr>
      <w:numPr>
        <w:ilvl w:val="8"/>
        <w:numId w:val="1"/>
      </w:numPr>
      <w:spacing w:before="240" w:after="60"/>
      <w:outlineLvl w:val="8"/>
    </w:pPr>
    <w:rPr>
      <w:rFonts w:ascii="Arial" w:hAnsi="Arial"/>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courant">
    <w:name w:val="!Texte courant"/>
    <w:rsid w:val="004C071B"/>
    <w:pPr>
      <w:spacing w:before="120" w:line="280" w:lineRule="atLeast"/>
      <w:jc w:val="both"/>
    </w:pPr>
    <w:rPr>
      <w:sz w:val="24"/>
      <w:lang w:val="fr-FR" w:eastAsia="fr-FR"/>
    </w:rPr>
  </w:style>
  <w:style w:type="paragraph" w:styleId="Footer">
    <w:name w:val="footer"/>
    <w:basedOn w:val="Normal"/>
    <w:rsid w:val="004C071B"/>
    <w:pPr>
      <w:tabs>
        <w:tab w:val="center" w:pos="4320"/>
        <w:tab w:val="right" w:pos="8640"/>
      </w:tabs>
    </w:pPr>
    <w:rPr>
      <w:lang w:val="en-AU"/>
    </w:rPr>
  </w:style>
  <w:style w:type="paragraph" w:styleId="BodyTextIndent">
    <w:name w:val="Body Text Indent"/>
    <w:basedOn w:val="Normal"/>
    <w:rsid w:val="004C071B"/>
    <w:pPr>
      <w:ind w:left="709"/>
    </w:pPr>
    <w:rPr>
      <w:rFonts w:ascii="Arial" w:hAnsi="Arial"/>
      <w:lang w:val="en-AU"/>
    </w:rPr>
  </w:style>
  <w:style w:type="paragraph" w:styleId="BodyText">
    <w:name w:val="Body Text"/>
    <w:basedOn w:val="Normal"/>
    <w:rsid w:val="004C071B"/>
    <w:pPr>
      <w:spacing w:after="120"/>
    </w:pPr>
    <w:rPr>
      <w:lang w:val="en-AU"/>
    </w:rPr>
  </w:style>
  <w:style w:type="paragraph" w:styleId="Title">
    <w:name w:val="Title"/>
    <w:basedOn w:val="Normal"/>
    <w:qFormat/>
    <w:rsid w:val="004C071B"/>
    <w:pPr>
      <w:ind w:left="709" w:hanging="709"/>
      <w:jc w:val="center"/>
    </w:pPr>
    <w:rPr>
      <w:b/>
      <w:sz w:val="22"/>
      <w:u w:val="single"/>
    </w:rPr>
  </w:style>
  <w:style w:type="paragraph" w:styleId="Header">
    <w:name w:val="header"/>
    <w:basedOn w:val="Normal"/>
    <w:link w:val="HeaderChar"/>
    <w:rsid w:val="004C071B"/>
    <w:pPr>
      <w:tabs>
        <w:tab w:val="center" w:pos="4819"/>
        <w:tab w:val="right" w:pos="9638"/>
      </w:tabs>
    </w:pPr>
  </w:style>
  <w:style w:type="paragraph" w:styleId="BalloonText">
    <w:name w:val="Balloon Text"/>
    <w:basedOn w:val="Normal"/>
    <w:semiHidden/>
    <w:rsid w:val="00F16242"/>
    <w:rPr>
      <w:rFonts w:ascii="Tahoma" w:hAnsi="Tahoma" w:cs="Tahoma"/>
      <w:sz w:val="16"/>
      <w:szCs w:val="16"/>
    </w:rPr>
  </w:style>
  <w:style w:type="character" w:styleId="CommentReference">
    <w:name w:val="annotation reference"/>
    <w:semiHidden/>
    <w:rsid w:val="003307F9"/>
    <w:rPr>
      <w:sz w:val="16"/>
      <w:szCs w:val="16"/>
    </w:rPr>
  </w:style>
  <w:style w:type="paragraph" w:styleId="CommentText">
    <w:name w:val="annotation text"/>
    <w:basedOn w:val="Normal"/>
    <w:semiHidden/>
    <w:rsid w:val="003307F9"/>
  </w:style>
  <w:style w:type="paragraph" w:styleId="CommentSubject">
    <w:name w:val="annotation subject"/>
    <w:basedOn w:val="CommentText"/>
    <w:next w:val="CommentText"/>
    <w:semiHidden/>
    <w:rsid w:val="003307F9"/>
    <w:rPr>
      <w:b/>
      <w:bCs/>
    </w:rPr>
  </w:style>
  <w:style w:type="paragraph" w:styleId="Revision">
    <w:name w:val="Revision"/>
    <w:hidden/>
    <w:uiPriority w:val="99"/>
    <w:semiHidden/>
    <w:rsid w:val="00653BF1"/>
    <w:rPr>
      <w:lang w:val="en-US" w:eastAsia="en-US"/>
    </w:rPr>
  </w:style>
  <w:style w:type="paragraph" w:styleId="ListParagraph">
    <w:name w:val="List Paragraph"/>
    <w:basedOn w:val="Normal"/>
    <w:uiPriority w:val="34"/>
    <w:qFormat/>
    <w:rsid w:val="00837454"/>
    <w:pPr>
      <w:ind w:left="720"/>
      <w:contextualSpacing/>
    </w:pPr>
  </w:style>
  <w:style w:type="paragraph" w:customStyle="1" w:styleId="Default">
    <w:name w:val="Default"/>
    <w:rsid w:val="005673D9"/>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rsid w:val="000B61D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03984">
      <w:bodyDiv w:val="1"/>
      <w:marLeft w:val="0"/>
      <w:marRight w:val="0"/>
      <w:marTop w:val="0"/>
      <w:marBottom w:val="0"/>
      <w:divBdr>
        <w:top w:val="none" w:sz="0" w:space="0" w:color="auto"/>
        <w:left w:val="none" w:sz="0" w:space="0" w:color="auto"/>
        <w:bottom w:val="none" w:sz="0" w:space="0" w:color="auto"/>
        <w:right w:val="none" w:sz="0" w:space="0" w:color="auto"/>
      </w:divBdr>
    </w:div>
    <w:div w:id="481700050">
      <w:bodyDiv w:val="1"/>
      <w:marLeft w:val="0"/>
      <w:marRight w:val="0"/>
      <w:marTop w:val="0"/>
      <w:marBottom w:val="0"/>
      <w:divBdr>
        <w:top w:val="none" w:sz="0" w:space="0" w:color="auto"/>
        <w:left w:val="none" w:sz="0" w:space="0" w:color="auto"/>
        <w:bottom w:val="none" w:sz="0" w:space="0" w:color="auto"/>
        <w:right w:val="none" w:sz="0" w:space="0" w:color="auto"/>
      </w:divBdr>
    </w:div>
    <w:div w:id="494224045">
      <w:bodyDiv w:val="1"/>
      <w:marLeft w:val="0"/>
      <w:marRight w:val="0"/>
      <w:marTop w:val="0"/>
      <w:marBottom w:val="0"/>
      <w:divBdr>
        <w:top w:val="none" w:sz="0" w:space="0" w:color="auto"/>
        <w:left w:val="none" w:sz="0" w:space="0" w:color="auto"/>
        <w:bottom w:val="none" w:sz="0" w:space="0" w:color="auto"/>
        <w:right w:val="none" w:sz="0" w:space="0" w:color="auto"/>
      </w:divBdr>
    </w:div>
    <w:div w:id="544685808">
      <w:bodyDiv w:val="1"/>
      <w:marLeft w:val="0"/>
      <w:marRight w:val="0"/>
      <w:marTop w:val="0"/>
      <w:marBottom w:val="0"/>
      <w:divBdr>
        <w:top w:val="none" w:sz="0" w:space="0" w:color="auto"/>
        <w:left w:val="none" w:sz="0" w:space="0" w:color="auto"/>
        <w:bottom w:val="none" w:sz="0" w:space="0" w:color="auto"/>
        <w:right w:val="none" w:sz="0" w:space="0" w:color="auto"/>
      </w:divBdr>
    </w:div>
    <w:div w:id="1457404183">
      <w:bodyDiv w:val="1"/>
      <w:marLeft w:val="0"/>
      <w:marRight w:val="0"/>
      <w:marTop w:val="0"/>
      <w:marBottom w:val="0"/>
      <w:divBdr>
        <w:top w:val="none" w:sz="0" w:space="0" w:color="auto"/>
        <w:left w:val="none" w:sz="0" w:space="0" w:color="auto"/>
        <w:bottom w:val="none" w:sz="0" w:space="0" w:color="auto"/>
        <w:right w:val="none" w:sz="0" w:space="0" w:color="auto"/>
      </w:divBdr>
    </w:div>
    <w:div w:id="166508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2223</Words>
  <Characters>1268</Characters>
  <Application>Microsoft Office Word</Application>
  <DocSecurity>0</DocSecurity>
  <Lines>10</Lines>
  <Paragraphs>6</Paragraphs>
  <ScaleCrop>false</ScaleCrop>
  <HeadingPairs>
    <vt:vector size="6" baseType="variant">
      <vt:variant>
        <vt:lpstr>Title</vt:lpstr>
      </vt:variant>
      <vt:variant>
        <vt:i4>1</vt:i4>
      </vt:variant>
      <vt:variant>
        <vt:lpstr>Název</vt:lpstr>
      </vt:variant>
      <vt:variant>
        <vt:i4>1</vt:i4>
      </vt:variant>
      <vt:variant>
        <vt:lpstr>Pavadinimas</vt:lpstr>
      </vt:variant>
      <vt:variant>
        <vt:i4>1</vt:i4>
      </vt:variant>
    </vt:vector>
  </HeadingPairs>
  <TitlesOfParts>
    <vt:vector size="3" baseType="lpstr">
      <vt:lpstr>Annex 12</vt:lpstr>
      <vt:lpstr>Annex 12</vt:lpstr>
      <vt:lpstr>Annex 12</vt:lpstr>
    </vt:vector>
  </TitlesOfParts>
  <Manager>AR</Manager>
  <Company>ORLEN LIETUVA</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12</dc:title>
  <dc:subject>Performance Bond</dc:subject>
  <dc:creator>AR</dc:creator>
  <cp:keywords>Bond</cp:keywords>
  <cp:lastModifiedBy>Aistė Černauskaitė</cp:lastModifiedBy>
  <cp:revision>11</cp:revision>
  <cp:lastPrinted>2023-02-23T21:16:00Z</cp:lastPrinted>
  <dcterms:created xsi:type="dcterms:W3CDTF">2024-06-03T06:53:00Z</dcterms:created>
  <dcterms:modified xsi:type="dcterms:W3CDTF">2025-05-13T06:00:00Z</dcterms:modified>
  <cp:category>Contract Documents</cp:category>
</cp:coreProperties>
</file>