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4804F" w14:textId="77777777" w:rsidR="00BC70C9" w:rsidRPr="00FD5F58" w:rsidRDefault="00B903F2" w:rsidP="00BC70C9">
      <w:pPr>
        <w:ind w:left="284" w:right="567"/>
        <w:jc w:val="center"/>
        <w:rPr>
          <w:b/>
        </w:rPr>
      </w:pPr>
      <w:r w:rsidRPr="00FD5F58">
        <w:rPr>
          <w:b/>
        </w:rPr>
        <w:t>ZAPYTANIE OFERTOWE</w:t>
      </w:r>
    </w:p>
    <w:p w14:paraId="5D7B1783" w14:textId="77777777" w:rsidR="00BC70C9" w:rsidRPr="004B54E6" w:rsidRDefault="00BC70C9" w:rsidP="00BC70C9">
      <w:pPr>
        <w:pStyle w:val="Tekstpodstawowy3"/>
        <w:rPr>
          <w:b/>
          <w:i/>
        </w:rPr>
      </w:pPr>
    </w:p>
    <w:p w14:paraId="5641F200" w14:textId="77777777" w:rsidR="00540889" w:rsidRPr="00FD5F58" w:rsidRDefault="00B903F2" w:rsidP="003520E2">
      <w:pPr>
        <w:pStyle w:val="MKNagwek1"/>
      </w:pPr>
      <w:r w:rsidRPr="00FD5F58">
        <w:t>Szanowni Państwo,</w:t>
      </w:r>
    </w:p>
    <w:p w14:paraId="3AEDDC0B" w14:textId="77777777" w:rsidR="00540889" w:rsidRPr="00FD5F58" w:rsidRDefault="00540889" w:rsidP="003520E2">
      <w:pPr>
        <w:pStyle w:val="MKNagwek1"/>
      </w:pPr>
    </w:p>
    <w:p w14:paraId="521F5701" w14:textId="0BB8C489" w:rsidR="00BC70C9" w:rsidRPr="00FD5F58" w:rsidRDefault="00B903F2" w:rsidP="003520E2">
      <w:pPr>
        <w:pStyle w:val="MKNagwek1"/>
      </w:pPr>
      <w:r w:rsidRPr="00FD5F58">
        <w:t xml:space="preserve">ORLEN S.A. zaprasza do złożenia oferty na wykonanie nw. usługi. </w:t>
      </w:r>
    </w:p>
    <w:p w14:paraId="1759A65F" w14:textId="0B9FF1DC" w:rsidR="00BC70C9" w:rsidRDefault="003520E2" w:rsidP="003520E2">
      <w:pPr>
        <w:tabs>
          <w:tab w:val="left" w:pos="1668"/>
        </w:tabs>
        <w:ind w:left="-284" w:right="-215"/>
        <w:jc w:val="both"/>
        <w:rPr>
          <w:i/>
          <w:color w:val="808080" w:themeColor="background1" w:themeShade="80"/>
          <w:sz w:val="18"/>
        </w:rPr>
      </w:pPr>
      <w:r>
        <w:rPr>
          <w:i/>
          <w:color w:val="808080" w:themeColor="background1" w:themeShade="80"/>
          <w:sz w:val="18"/>
        </w:rPr>
        <w:tab/>
      </w:r>
    </w:p>
    <w:p w14:paraId="518C6E69" w14:textId="018D03C4" w:rsidR="00BC70C9" w:rsidRDefault="00B903F2" w:rsidP="000348EF">
      <w:pPr>
        <w:ind w:left="284" w:right="-1"/>
        <w:jc w:val="both"/>
        <w:rPr>
          <w:i/>
          <w:color w:val="808080" w:themeColor="background1" w:themeShade="80"/>
          <w:sz w:val="18"/>
        </w:rPr>
      </w:pPr>
      <w:r w:rsidRPr="004B54E6">
        <w:rPr>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i/>
          <w:color w:val="808080" w:themeColor="background1" w:themeShade="80"/>
          <w:sz w:val="18"/>
        </w:rPr>
        <w:t xml:space="preserve">k.c. </w:t>
      </w:r>
      <w:r w:rsidRPr="004B54E6">
        <w:rPr>
          <w:i/>
          <w:color w:val="808080" w:themeColor="background1" w:themeShade="80"/>
          <w:sz w:val="18"/>
        </w:rPr>
        <w:t>oraz aukcji i przetargu w rozumieniu art. 70</w:t>
      </w:r>
      <w:r w:rsidRPr="004B54E6">
        <w:rPr>
          <w:i/>
          <w:color w:val="808080" w:themeColor="background1" w:themeShade="80"/>
          <w:sz w:val="18"/>
          <w:vertAlign w:val="superscript"/>
        </w:rPr>
        <w:t>1</w:t>
      </w:r>
      <w:r w:rsidRPr="004B54E6">
        <w:rPr>
          <w:i/>
          <w:color w:val="808080" w:themeColor="background1" w:themeShade="80"/>
          <w:sz w:val="18"/>
        </w:rPr>
        <w:t xml:space="preserve"> – 70</w:t>
      </w:r>
      <w:r w:rsidRPr="004B54E6">
        <w:rPr>
          <w:i/>
          <w:color w:val="808080" w:themeColor="background1" w:themeShade="80"/>
          <w:sz w:val="18"/>
          <w:vertAlign w:val="superscript"/>
        </w:rPr>
        <w:t>5</w:t>
      </w:r>
      <w:r w:rsidRPr="004B54E6">
        <w:rPr>
          <w:i/>
          <w:color w:val="808080" w:themeColor="background1" w:themeShade="80"/>
          <w:sz w:val="18"/>
        </w:rPr>
        <w:t xml:space="preserve"> k.c.</w:t>
      </w:r>
    </w:p>
    <w:p w14:paraId="19D61A3F" w14:textId="2638CFD6" w:rsidR="00FA0A8C" w:rsidRDefault="00FA0A8C" w:rsidP="000348EF">
      <w:pPr>
        <w:ind w:left="284" w:right="-1"/>
        <w:jc w:val="both"/>
        <w:rPr>
          <w:i/>
          <w:color w:val="808080" w:themeColor="background1" w:themeShade="80"/>
          <w:sz w:val="18"/>
        </w:rPr>
      </w:pPr>
    </w:p>
    <w:p w14:paraId="59B21A29" w14:textId="3912EEC0" w:rsidR="004C7450" w:rsidRPr="006C2C2E" w:rsidRDefault="00C31259" w:rsidP="006C2C2E">
      <w:pPr>
        <w:ind w:left="284"/>
        <w:rPr>
          <w:i/>
          <w:color w:val="000000" w:themeColor="text1"/>
          <w:sz w:val="18"/>
        </w:rPr>
      </w:pPr>
      <w:r w:rsidRPr="006F2D06">
        <w:rPr>
          <w:i/>
          <w:color w:val="000000" w:themeColor="text1"/>
          <w:sz w:val="18"/>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p>
    <w:sdt>
      <w:sdtPr>
        <w:rPr>
          <w:rFonts w:ascii="Times New Roman" w:eastAsia="Times New Roman" w:hAnsi="Times New Roman" w:cs="Times New Roman"/>
          <w:color w:val="auto"/>
          <w:sz w:val="20"/>
          <w:szCs w:val="20"/>
        </w:rPr>
        <w:id w:val="-1094322224"/>
        <w:docPartObj>
          <w:docPartGallery w:val="Table of Contents"/>
          <w:docPartUnique/>
        </w:docPartObj>
      </w:sdtPr>
      <w:sdtEndPr>
        <w:rPr>
          <w:rFonts w:ascii="Arial" w:hAnsi="Arial" w:cs="Arial"/>
          <w:b/>
          <w:bCs/>
        </w:rPr>
      </w:sdtEndPr>
      <w:sdtContent>
        <w:p w14:paraId="45F2BCBB" w14:textId="77777777" w:rsidR="004C7450" w:rsidRPr="006F2D06" w:rsidRDefault="004C7450" w:rsidP="004C7450">
          <w:pPr>
            <w:pStyle w:val="Nagwekspisutreci"/>
            <w:ind w:left="142" w:right="-1"/>
            <w:rPr>
              <w:rFonts w:ascii="Arial" w:hAnsi="Arial" w:cs="Arial"/>
              <w:color w:val="000000" w:themeColor="text1"/>
              <w:sz w:val="28"/>
            </w:rPr>
          </w:pPr>
          <w:r w:rsidRPr="006F2D06">
            <w:rPr>
              <w:rFonts w:ascii="Arial" w:hAnsi="Arial" w:cs="Arial"/>
              <w:color w:val="000000" w:themeColor="text1"/>
              <w:sz w:val="28"/>
            </w:rPr>
            <w:t>Spis treści</w:t>
          </w:r>
        </w:p>
        <w:p w14:paraId="45587015" w14:textId="77777777" w:rsidR="004C7450" w:rsidRPr="00041E7C" w:rsidRDefault="004C7450" w:rsidP="004C7450">
          <w:pPr>
            <w:ind w:left="142" w:right="-1"/>
          </w:pPr>
        </w:p>
        <w:p w14:paraId="183B21CF" w14:textId="297D316B" w:rsidR="006F2D06" w:rsidRPr="006F2D06" w:rsidRDefault="004C7450">
          <w:pPr>
            <w:pStyle w:val="Spistreci1"/>
            <w:rPr>
              <w:rFonts w:asciiTheme="minorHAnsi" w:eastAsiaTheme="minorEastAsia" w:hAnsiTheme="minorHAnsi" w:cstheme="minorBidi"/>
              <w:noProof/>
              <w:sz w:val="22"/>
              <w:szCs w:val="22"/>
            </w:rPr>
          </w:pPr>
          <w:r w:rsidRPr="009171D1">
            <w:fldChar w:fldCharType="begin"/>
          </w:r>
          <w:r w:rsidRPr="009171D1">
            <w:instrText xml:space="preserve"> TOC \o "1-3" \h \z \u </w:instrText>
          </w:r>
          <w:r w:rsidRPr="009171D1">
            <w:fldChar w:fldCharType="separate"/>
          </w:r>
          <w:hyperlink w:anchor="_Toc189652078" w:history="1">
            <w:r w:rsidR="006F2D06" w:rsidRPr="006F2D06">
              <w:rPr>
                <w:rStyle w:val="Hipercze"/>
                <w:noProof/>
              </w:rPr>
              <w:t>1.</w:t>
            </w:r>
            <w:r w:rsidR="006F2D06" w:rsidRPr="006F2D06">
              <w:rPr>
                <w:rFonts w:asciiTheme="minorHAnsi" w:eastAsiaTheme="minorEastAsia" w:hAnsiTheme="minorHAnsi" w:cstheme="minorBidi"/>
                <w:noProof/>
                <w:sz w:val="22"/>
                <w:szCs w:val="22"/>
              </w:rPr>
              <w:tab/>
            </w:r>
            <w:r w:rsidR="006F2D06" w:rsidRPr="006F2D06">
              <w:rPr>
                <w:rStyle w:val="Hipercze"/>
                <w:noProof/>
              </w:rPr>
              <w:t>PRZEDMIOT ZAPYTANIA OFERTOWEGO:</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_Toc189652078 \h </w:instrText>
            </w:r>
            <w:r w:rsidR="006F2D06" w:rsidRPr="006F2D06">
              <w:rPr>
                <w:noProof/>
                <w:webHidden/>
              </w:rPr>
            </w:r>
            <w:r w:rsidR="006F2D06" w:rsidRPr="006F2D06">
              <w:rPr>
                <w:noProof/>
                <w:webHidden/>
              </w:rPr>
              <w:fldChar w:fldCharType="separate"/>
            </w:r>
            <w:r w:rsidR="006F2D06" w:rsidRPr="006F2D06">
              <w:rPr>
                <w:noProof/>
                <w:webHidden/>
              </w:rPr>
              <w:t>3</w:t>
            </w:r>
            <w:r w:rsidR="006F2D06" w:rsidRPr="006F2D06">
              <w:rPr>
                <w:noProof/>
                <w:webHidden/>
              </w:rPr>
              <w:fldChar w:fldCharType="end"/>
            </w:r>
          </w:hyperlink>
        </w:p>
        <w:p w14:paraId="2F8CC7CF" w14:textId="60B58661" w:rsidR="006F2D06" w:rsidRPr="006F2D06" w:rsidRDefault="00AD53E4">
          <w:pPr>
            <w:pStyle w:val="Spistreci1"/>
            <w:rPr>
              <w:rFonts w:asciiTheme="minorHAnsi" w:eastAsiaTheme="minorEastAsia" w:hAnsiTheme="minorHAnsi" w:cstheme="minorBidi"/>
              <w:noProof/>
              <w:sz w:val="22"/>
              <w:szCs w:val="22"/>
            </w:rPr>
          </w:pPr>
          <w:hyperlink w:anchor="_Toc189652079" w:history="1">
            <w:r w:rsidR="006F2D06" w:rsidRPr="006F2D06">
              <w:rPr>
                <w:rStyle w:val="Hipercze"/>
                <w:noProof/>
              </w:rPr>
              <w:t>2.</w:t>
            </w:r>
            <w:r w:rsidR="006F2D06" w:rsidRPr="006F2D06">
              <w:rPr>
                <w:rFonts w:asciiTheme="minorHAnsi" w:eastAsiaTheme="minorEastAsia" w:hAnsiTheme="minorHAnsi" w:cstheme="minorBidi"/>
                <w:noProof/>
                <w:sz w:val="22"/>
                <w:szCs w:val="22"/>
              </w:rPr>
              <w:tab/>
            </w:r>
            <w:r w:rsidR="006F2D06" w:rsidRPr="006F2D06">
              <w:rPr>
                <w:rStyle w:val="Hipercze"/>
                <w:noProof/>
                <w:u w:val="none"/>
              </w:rPr>
              <w:t>WYMAGANE</w:t>
            </w:r>
            <w:r w:rsidR="006F2D06" w:rsidRPr="006F2D06">
              <w:rPr>
                <w:rStyle w:val="Hipercze"/>
                <w:noProof/>
              </w:rPr>
              <w:t xml:space="preserve"> TERMINY REALIZACJI PRAC:</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_Toc189652079 \h </w:instrText>
            </w:r>
            <w:r w:rsidR="006F2D06" w:rsidRPr="006F2D06">
              <w:rPr>
                <w:noProof/>
                <w:webHidden/>
              </w:rPr>
            </w:r>
            <w:r w:rsidR="006F2D06" w:rsidRPr="006F2D06">
              <w:rPr>
                <w:noProof/>
                <w:webHidden/>
              </w:rPr>
              <w:fldChar w:fldCharType="separate"/>
            </w:r>
            <w:r w:rsidR="006F2D06" w:rsidRPr="006F2D06">
              <w:rPr>
                <w:noProof/>
                <w:webHidden/>
              </w:rPr>
              <w:t>3</w:t>
            </w:r>
            <w:r w:rsidR="006F2D06" w:rsidRPr="006F2D06">
              <w:rPr>
                <w:noProof/>
                <w:webHidden/>
              </w:rPr>
              <w:fldChar w:fldCharType="end"/>
            </w:r>
          </w:hyperlink>
        </w:p>
        <w:p w14:paraId="46DA2039" w14:textId="18EA2041" w:rsidR="006F2D06" w:rsidRPr="006F2D06" w:rsidRDefault="00AD53E4">
          <w:pPr>
            <w:pStyle w:val="Spistreci1"/>
            <w:rPr>
              <w:rFonts w:asciiTheme="minorHAnsi" w:eastAsiaTheme="minorEastAsia" w:hAnsiTheme="minorHAnsi" w:cstheme="minorBidi"/>
              <w:noProof/>
              <w:sz w:val="22"/>
              <w:szCs w:val="22"/>
            </w:rPr>
          </w:pPr>
          <w:hyperlink w:anchor="_Toc189652080" w:history="1">
            <w:r w:rsidR="006F2D06" w:rsidRPr="006F2D06">
              <w:rPr>
                <w:rStyle w:val="Hipercze"/>
                <w:noProof/>
              </w:rPr>
              <w:t>3.</w:t>
            </w:r>
            <w:r w:rsidR="006F2D06" w:rsidRPr="006F2D06">
              <w:rPr>
                <w:rFonts w:asciiTheme="minorHAnsi" w:eastAsiaTheme="minorEastAsia" w:hAnsiTheme="minorHAnsi" w:cstheme="minorBidi"/>
                <w:noProof/>
                <w:sz w:val="22"/>
                <w:szCs w:val="22"/>
              </w:rPr>
              <w:tab/>
            </w:r>
            <w:r w:rsidR="006F2D06" w:rsidRPr="006F2D06">
              <w:rPr>
                <w:rStyle w:val="Hipercze"/>
                <w:noProof/>
              </w:rPr>
              <w:t>DOKUMENTY I INFORMACJE WYMAGANE DO ZŁOŻENIA OFERTY.</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_Toc189652080 \h </w:instrText>
            </w:r>
            <w:r w:rsidR="006F2D06" w:rsidRPr="006F2D06">
              <w:rPr>
                <w:noProof/>
                <w:webHidden/>
              </w:rPr>
            </w:r>
            <w:r w:rsidR="006F2D06" w:rsidRPr="006F2D06">
              <w:rPr>
                <w:noProof/>
                <w:webHidden/>
              </w:rPr>
              <w:fldChar w:fldCharType="separate"/>
            </w:r>
            <w:r w:rsidR="006F2D06" w:rsidRPr="006F2D06">
              <w:rPr>
                <w:noProof/>
                <w:webHidden/>
              </w:rPr>
              <w:t>3</w:t>
            </w:r>
            <w:r w:rsidR="006F2D06" w:rsidRPr="006F2D06">
              <w:rPr>
                <w:noProof/>
                <w:webHidden/>
              </w:rPr>
              <w:fldChar w:fldCharType="end"/>
            </w:r>
          </w:hyperlink>
        </w:p>
        <w:p w14:paraId="3913043F" w14:textId="4D56678D" w:rsidR="006F2D06" w:rsidRPr="006F2D06" w:rsidRDefault="00AD53E4">
          <w:pPr>
            <w:pStyle w:val="Spistreci1"/>
            <w:rPr>
              <w:rFonts w:asciiTheme="minorHAnsi" w:eastAsiaTheme="minorEastAsia" w:hAnsiTheme="minorHAnsi" w:cstheme="minorBidi"/>
              <w:noProof/>
              <w:sz w:val="22"/>
              <w:szCs w:val="22"/>
            </w:rPr>
          </w:pPr>
          <w:hyperlink w:anchor="_Toc189652081" w:history="1">
            <w:r w:rsidR="006F2D06" w:rsidRPr="006F2D06">
              <w:rPr>
                <w:rStyle w:val="Hipercze"/>
                <w:noProof/>
              </w:rPr>
              <w:t>4.</w:t>
            </w:r>
            <w:r w:rsidR="006F2D06" w:rsidRPr="006F2D06">
              <w:rPr>
                <w:rFonts w:asciiTheme="minorHAnsi" w:eastAsiaTheme="minorEastAsia" w:hAnsiTheme="minorHAnsi" w:cstheme="minorBidi"/>
                <w:noProof/>
                <w:sz w:val="22"/>
                <w:szCs w:val="22"/>
              </w:rPr>
              <w:tab/>
            </w:r>
            <w:r w:rsidR="006F2D06" w:rsidRPr="006F2D06">
              <w:rPr>
                <w:rStyle w:val="Hipercze"/>
                <w:noProof/>
              </w:rPr>
              <w:t>SKŁADANIE OFERT – WARUNKI / ZASADY:</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_Toc189652081 \h </w:instrText>
            </w:r>
            <w:r w:rsidR="006F2D06" w:rsidRPr="006F2D06">
              <w:rPr>
                <w:noProof/>
                <w:webHidden/>
              </w:rPr>
            </w:r>
            <w:r w:rsidR="006F2D06" w:rsidRPr="006F2D06">
              <w:rPr>
                <w:noProof/>
                <w:webHidden/>
              </w:rPr>
              <w:fldChar w:fldCharType="separate"/>
            </w:r>
            <w:r w:rsidR="006F2D06" w:rsidRPr="006F2D06">
              <w:rPr>
                <w:noProof/>
                <w:webHidden/>
              </w:rPr>
              <w:t>3</w:t>
            </w:r>
            <w:r w:rsidR="006F2D06" w:rsidRPr="006F2D06">
              <w:rPr>
                <w:noProof/>
                <w:webHidden/>
              </w:rPr>
              <w:fldChar w:fldCharType="end"/>
            </w:r>
          </w:hyperlink>
        </w:p>
        <w:p w14:paraId="2996C10D" w14:textId="1D0E9023" w:rsidR="006F2D06" w:rsidRPr="006F2D06" w:rsidRDefault="00AD53E4">
          <w:pPr>
            <w:pStyle w:val="Spistreci1"/>
            <w:rPr>
              <w:rFonts w:asciiTheme="minorHAnsi" w:eastAsiaTheme="minorEastAsia" w:hAnsiTheme="minorHAnsi" w:cstheme="minorBidi"/>
              <w:noProof/>
              <w:sz w:val="22"/>
              <w:szCs w:val="22"/>
            </w:rPr>
          </w:pPr>
          <w:hyperlink w:anchor="_Toc189652082" w:history="1">
            <w:r w:rsidR="006F2D06" w:rsidRPr="006F2D06">
              <w:rPr>
                <w:rStyle w:val="Hipercze"/>
                <w:noProof/>
              </w:rPr>
              <w:t>5.</w:t>
            </w:r>
            <w:r w:rsidR="006F2D06" w:rsidRPr="006F2D06">
              <w:rPr>
                <w:rFonts w:asciiTheme="minorHAnsi" w:eastAsiaTheme="minorEastAsia" w:hAnsiTheme="minorHAnsi" w:cstheme="minorBidi"/>
                <w:noProof/>
                <w:sz w:val="22"/>
                <w:szCs w:val="22"/>
              </w:rPr>
              <w:tab/>
            </w:r>
            <w:r w:rsidR="006F2D06" w:rsidRPr="006F2D06">
              <w:rPr>
                <w:rStyle w:val="Hipercze"/>
                <w:noProof/>
              </w:rPr>
              <w:t>PROCES – TRYB SKŁADANIA OFERT:</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_Toc189652082 \h </w:instrText>
            </w:r>
            <w:r w:rsidR="006F2D06" w:rsidRPr="006F2D06">
              <w:rPr>
                <w:noProof/>
                <w:webHidden/>
              </w:rPr>
            </w:r>
            <w:r w:rsidR="006F2D06" w:rsidRPr="006F2D06">
              <w:rPr>
                <w:noProof/>
                <w:webHidden/>
              </w:rPr>
              <w:fldChar w:fldCharType="separate"/>
            </w:r>
            <w:r w:rsidR="006F2D06" w:rsidRPr="006F2D06">
              <w:rPr>
                <w:noProof/>
                <w:webHidden/>
              </w:rPr>
              <w:t>4</w:t>
            </w:r>
            <w:r w:rsidR="006F2D06" w:rsidRPr="006F2D06">
              <w:rPr>
                <w:noProof/>
                <w:webHidden/>
              </w:rPr>
              <w:fldChar w:fldCharType="end"/>
            </w:r>
          </w:hyperlink>
        </w:p>
        <w:p w14:paraId="1778D33C" w14:textId="35F7BC02" w:rsidR="006F2D06" w:rsidRPr="006F2D06" w:rsidRDefault="00AD53E4">
          <w:pPr>
            <w:pStyle w:val="Spistreci1"/>
            <w:rPr>
              <w:rFonts w:asciiTheme="minorHAnsi" w:eastAsiaTheme="minorEastAsia" w:hAnsiTheme="minorHAnsi" w:cstheme="minorBidi"/>
              <w:noProof/>
              <w:sz w:val="22"/>
              <w:szCs w:val="22"/>
            </w:rPr>
          </w:pPr>
          <w:hyperlink w:anchor="_Toc189652083" w:history="1">
            <w:r w:rsidR="006F2D06" w:rsidRPr="006F2D06">
              <w:rPr>
                <w:rStyle w:val="Hipercze"/>
                <w:noProof/>
              </w:rPr>
              <w:t>6.</w:t>
            </w:r>
            <w:r w:rsidR="006F2D06" w:rsidRPr="006F2D06">
              <w:rPr>
                <w:rFonts w:asciiTheme="minorHAnsi" w:eastAsiaTheme="minorEastAsia" w:hAnsiTheme="minorHAnsi" w:cstheme="minorBidi"/>
                <w:noProof/>
                <w:sz w:val="22"/>
                <w:szCs w:val="22"/>
              </w:rPr>
              <w:tab/>
            </w:r>
            <w:r w:rsidR="006F2D06" w:rsidRPr="006F2D06">
              <w:rPr>
                <w:rStyle w:val="Hipercze"/>
                <w:noProof/>
              </w:rPr>
              <w:t>WYBÓR OFERTY/OFERENTA:</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_Toc189652083 \h </w:instrText>
            </w:r>
            <w:r w:rsidR="006F2D06" w:rsidRPr="006F2D06">
              <w:rPr>
                <w:noProof/>
                <w:webHidden/>
              </w:rPr>
            </w:r>
            <w:r w:rsidR="006F2D06" w:rsidRPr="006F2D06">
              <w:rPr>
                <w:noProof/>
                <w:webHidden/>
              </w:rPr>
              <w:fldChar w:fldCharType="separate"/>
            </w:r>
            <w:r w:rsidR="006F2D06" w:rsidRPr="006F2D06">
              <w:rPr>
                <w:noProof/>
                <w:webHidden/>
              </w:rPr>
              <w:t>4</w:t>
            </w:r>
            <w:r w:rsidR="006F2D06" w:rsidRPr="006F2D06">
              <w:rPr>
                <w:noProof/>
                <w:webHidden/>
              </w:rPr>
              <w:fldChar w:fldCharType="end"/>
            </w:r>
          </w:hyperlink>
        </w:p>
        <w:p w14:paraId="114C7187" w14:textId="5B731D16" w:rsidR="006F2D06" w:rsidRPr="006F2D06" w:rsidRDefault="00AD53E4">
          <w:pPr>
            <w:pStyle w:val="Spistreci1"/>
            <w:rPr>
              <w:rFonts w:asciiTheme="minorHAnsi" w:eastAsiaTheme="minorEastAsia" w:hAnsiTheme="minorHAnsi" w:cstheme="minorBidi"/>
              <w:noProof/>
              <w:sz w:val="22"/>
              <w:szCs w:val="22"/>
            </w:rPr>
          </w:pPr>
          <w:hyperlink w:anchor="_Toc189652084" w:history="1">
            <w:r w:rsidR="006F2D06" w:rsidRPr="006F2D06">
              <w:rPr>
                <w:rStyle w:val="Hipercze"/>
                <w:noProof/>
              </w:rPr>
              <w:t>7.</w:t>
            </w:r>
            <w:r w:rsidR="006F2D06" w:rsidRPr="006F2D06">
              <w:rPr>
                <w:rFonts w:asciiTheme="minorHAnsi" w:eastAsiaTheme="minorEastAsia" w:hAnsiTheme="minorHAnsi" w:cstheme="minorBidi"/>
                <w:noProof/>
                <w:sz w:val="22"/>
                <w:szCs w:val="22"/>
              </w:rPr>
              <w:tab/>
            </w:r>
            <w:r w:rsidR="006F2D06" w:rsidRPr="006F2D06">
              <w:rPr>
                <w:rStyle w:val="Hipercze"/>
                <w:noProof/>
              </w:rPr>
              <w:t>POUFNOŚĆ:</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_Toc189652084 \h </w:instrText>
            </w:r>
            <w:r w:rsidR="006F2D06" w:rsidRPr="006F2D06">
              <w:rPr>
                <w:noProof/>
                <w:webHidden/>
              </w:rPr>
            </w:r>
            <w:r w:rsidR="006F2D06" w:rsidRPr="006F2D06">
              <w:rPr>
                <w:noProof/>
                <w:webHidden/>
              </w:rPr>
              <w:fldChar w:fldCharType="separate"/>
            </w:r>
            <w:r w:rsidR="006F2D06" w:rsidRPr="006F2D06">
              <w:rPr>
                <w:noProof/>
                <w:webHidden/>
              </w:rPr>
              <w:t>5</w:t>
            </w:r>
            <w:r w:rsidR="006F2D06" w:rsidRPr="006F2D06">
              <w:rPr>
                <w:noProof/>
                <w:webHidden/>
              </w:rPr>
              <w:fldChar w:fldCharType="end"/>
            </w:r>
          </w:hyperlink>
        </w:p>
        <w:p w14:paraId="3CABFB85" w14:textId="64C12805" w:rsidR="006F2D06" w:rsidRPr="006F2D06" w:rsidRDefault="00AD53E4">
          <w:pPr>
            <w:pStyle w:val="Spistreci1"/>
            <w:rPr>
              <w:rFonts w:asciiTheme="minorHAnsi" w:eastAsiaTheme="minorEastAsia" w:hAnsiTheme="minorHAnsi" w:cstheme="minorBidi"/>
              <w:noProof/>
              <w:sz w:val="22"/>
              <w:szCs w:val="22"/>
            </w:rPr>
          </w:pPr>
          <w:hyperlink w:anchor="_Toc189652085" w:history="1">
            <w:r w:rsidR="006F2D06" w:rsidRPr="006F2D06">
              <w:rPr>
                <w:rStyle w:val="Hipercze"/>
                <w:noProof/>
              </w:rPr>
              <w:t>8.</w:t>
            </w:r>
            <w:r w:rsidR="006F2D06" w:rsidRPr="006F2D06">
              <w:rPr>
                <w:rFonts w:asciiTheme="minorHAnsi" w:eastAsiaTheme="minorEastAsia" w:hAnsiTheme="minorHAnsi" w:cstheme="minorBidi"/>
                <w:noProof/>
                <w:sz w:val="22"/>
                <w:szCs w:val="22"/>
              </w:rPr>
              <w:tab/>
            </w:r>
            <w:r w:rsidR="006F2D06" w:rsidRPr="006F2D06">
              <w:rPr>
                <w:rStyle w:val="Hipercze"/>
                <w:noProof/>
              </w:rPr>
              <w:t>ZASTRZEŻENIA ORLEN S.A.:</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_Toc189652085 \h </w:instrText>
            </w:r>
            <w:r w:rsidR="006F2D06" w:rsidRPr="006F2D06">
              <w:rPr>
                <w:noProof/>
                <w:webHidden/>
              </w:rPr>
            </w:r>
            <w:r w:rsidR="006F2D06" w:rsidRPr="006F2D06">
              <w:rPr>
                <w:noProof/>
                <w:webHidden/>
              </w:rPr>
              <w:fldChar w:fldCharType="separate"/>
            </w:r>
            <w:r w:rsidR="006F2D06" w:rsidRPr="006F2D06">
              <w:rPr>
                <w:noProof/>
                <w:webHidden/>
              </w:rPr>
              <w:t>5</w:t>
            </w:r>
            <w:r w:rsidR="006F2D06" w:rsidRPr="006F2D06">
              <w:rPr>
                <w:noProof/>
                <w:webHidden/>
              </w:rPr>
              <w:fldChar w:fldCharType="end"/>
            </w:r>
          </w:hyperlink>
        </w:p>
        <w:p w14:paraId="2CDCEEFD" w14:textId="46F81D49" w:rsidR="006F2D06" w:rsidRPr="006F2D06" w:rsidRDefault="00AD53E4">
          <w:pPr>
            <w:pStyle w:val="Spistreci1"/>
            <w:rPr>
              <w:rFonts w:asciiTheme="minorHAnsi" w:eastAsiaTheme="minorEastAsia" w:hAnsiTheme="minorHAnsi" w:cstheme="minorBidi"/>
              <w:noProof/>
              <w:sz w:val="22"/>
              <w:szCs w:val="22"/>
            </w:rPr>
          </w:pPr>
          <w:hyperlink w:anchor="_Toc189652086" w:history="1">
            <w:r w:rsidR="006F2D06" w:rsidRPr="006F2D06">
              <w:rPr>
                <w:rStyle w:val="Hipercze"/>
                <w:noProof/>
              </w:rPr>
              <w:t>9.</w:t>
            </w:r>
            <w:r w:rsidR="006F2D06" w:rsidRPr="006F2D06">
              <w:rPr>
                <w:rFonts w:asciiTheme="minorHAnsi" w:eastAsiaTheme="minorEastAsia" w:hAnsiTheme="minorHAnsi" w:cstheme="minorBidi"/>
                <w:noProof/>
                <w:sz w:val="22"/>
                <w:szCs w:val="22"/>
              </w:rPr>
              <w:tab/>
            </w:r>
            <w:r w:rsidR="006F2D06" w:rsidRPr="006F2D06">
              <w:rPr>
                <w:rStyle w:val="Hipercze"/>
                <w:noProof/>
              </w:rPr>
              <w:t>LISTA ZAŁĄCZNIKÓW</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_Toc189652086 \h </w:instrText>
            </w:r>
            <w:r w:rsidR="006F2D06" w:rsidRPr="006F2D06">
              <w:rPr>
                <w:noProof/>
                <w:webHidden/>
              </w:rPr>
            </w:r>
            <w:r w:rsidR="006F2D06" w:rsidRPr="006F2D06">
              <w:rPr>
                <w:noProof/>
                <w:webHidden/>
              </w:rPr>
              <w:fldChar w:fldCharType="separate"/>
            </w:r>
            <w:r w:rsidR="006F2D06" w:rsidRPr="006F2D06">
              <w:rPr>
                <w:noProof/>
                <w:webHidden/>
              </w:rPr>
              <w:t>6</w:t>
            </w:r>
            <w:r w:rsidR="006F2D06" w:rsidRPr="006F2D06">
              <w:rPr>
                <w:noProof/>
                <w:webHidden/>
              </w:rPr>
              <w:fldChar w:fldCharType="end"/>
            </w:r>
          </w:hyperlink>
        </w:p>
        <w:p w14:paraId="32C9394D" w14:textId="3B72AA96" w:rsidR="006F2D06" w:rsidRPr="006F2D06" w:rsidRDefault="00AD53E4">
          <w:pPr>
            <w:pStyle w:val="Spistreci1"/>
            <w:rPr>
              <w:rFonts w:asciiTheme="minorHAnsi" w:eastAsiaTheme="minorEastAsia" w:hAnsiTheme="minorHAnsi" w:cstheme="minorBidi"/>
              <w:noProof/>
              <w:sz w:val="22"/>
              <w:szCs w:val="22"/>
            </w:rPr>
          </w:pPr>
          <w:hyperlink w:anchor="_Toc189652087" w:history="1">
            <w:r w:rsidR="006F2D06" w:rsidRPr="006F2D06">
              <w:rPr>
                <w:rStyle w:val="Hipercze"/>
                <w:noProof/>
              </w:rPr>
              <w:t>Załącznik nr 1 – Oferta formalna</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_Toc189652087 \h </w:instrText>
            </w:r>
            <w:r w:rsidR="006F2D06" w:rsidRPr="006F2D06">
              <w:rPr>
                <w:noProof/>
                <w:webHidden/>
              </w:rPr>
            </w:r>
            <w:r w:rsidR="006F2D06" w:rsidRPr="006F2D06">
              <w:rPr>
                <w:noProof/>
                <w:webHidden/>
              </w:rPr>
              <w:fldChar w:fldCharType="separate"/>
            </w:r>
            <w:r w:rsidR="006F2D06" w:rsidRPr="006F2D06">
              <w:rPr>
                <w:noProof/>
                <w:webHidden/>
              </w:rPr>
              <w:t>7</w:t>
            </w:r>
            <w:r w:rsidR="006F2D06" w:rsidRPr="006F2D06">
              <w:rPr>
                <w:noProof/>
                <w:webHidden/>
              </w:rPr>
              <w:fldChar w:fldCharType="end"/>
            </w:r>
          </w:hyperlink>
        </w:p>
        <w:p w14:paraId="6CA80D32" w14:textId="04390D9E" w:rsidR="006F2D06" w:rsidRPr="006F2D06" w:rsidRDefault="00AD53E4" w:rsidP="006F2D06">
          <w:pPr>
            <w:pStyle w:val="Spistreci1"/>
            <w:rPr>
              <w:rFonts w:asciiTheme="minorHAnsi" w:eastAsiaTheme="minorEastAsia" w:hAnsiTheme="minorHAnsi" w:cstheme="minorBidi"/>
              <w:noProof/>
              <w:sz w:val="22"/>
              <w:szCs w:val="22"/>
            </w:rPr>
          </w:pPr>
          <w:hyperlink w:anchor="_Toc189652088" w:history="1">
            <w:r w:rsidR="006F2D06" w:rsidRPr="006F2D06">
              <w:rPr>
                <w:rStyle w:val="Hipercze"/>
                <w:noProof/>
              </w:rPr>
              <w:t>Załącznik Nr F7 – Oświadczenie o beneficjencie rzeczywistym</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_Toc189652088 \h </w:instrText>
            </w:r>
            <w:r w:rsidR="006F2D06" w:rsidRPr="006F2D06">
              <w:rPr>
                <w:noProof/>
                <w:webHidden/>
              </w:rPr>
            </w:r>
            <w:r w:rsidR="006F2D06" w:rsidRPr="006F2D06">
              <w:rPr>
                <w:noProof/>
                <w:webHidden/>
              </w:rPr>
              <w:fldChar w:fldCharType="separate"/>
            </w:r>
            <w:r w:rsidR="006F2D06" w:rsidRPr="006F2D06">
              <w:rPr>
                <w:noProof/>
                <w:webHidden/>
              </w:rPr>
              <w:t>12</w:t>
            </w:r>
            <w:r w:rsidR="006F2D06" w:rsidRPr="006F2D06">
              <w:rPr>
                <w:noProof/>
                <w:webHidden/>
              </w:rPr>
              <w:fldChar w:fldCharType="end"/>
            </w:r>
          </w:hyperlink>
        </w:p>
        <w:p w14:paraId="060F2949" w14:textId="1D4030EB" w:rsidR="006F2D06" w:rsidRPr="006F2D06" w:rsidRDefault="00AD53E4" w:rsidP="006F2D06">
          <w:pPr>
            <w:pStyle w:val="Spistreci1"/>
            <w:rPr>
              <w:rFonts w:asciiTheme="minorHAnsi" w:eastAsiaTheme="minorEastAsia" w:hAnsiTheme="minorHAnsi" w:cstheme="minorBidi"/>
              <w:noProof/>
              <w:sz w:val="22"/>
              <w:szCs w:val="22"/>
            </w:rPr>
          </w:pPr>
          <w:hyperlink w:anchor="_Toc189652089" w:history="1">
            <w:r w:rsidR="006F2D06" w:rsidRPr="006F2D06">
              <w:rPr>
                <w:rStyle w:val="Hipercze"/>
                <w:noProof/>
              </w:rPr>
              <w:t>Załącznik nr 2 – Oferta techniczna</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_Toc189652089 \h </w:instrText>
            </w:r>
            <w:r w:rsidR="006F2D06" w:rsidRPr="006F2D06">
              <w:rPr>
                <w:noProof/>
                <w:webHidden/>
              </w:rPr>
            </w:r>
            <w:r w:rsidR="006F2D06" w:rsidRPr="006F2D06">
              <w:rPr>
                <w:noProof/>
                <w:webHidden/>
              </w:rPr>
              <w:fldChar w:fldCharType="separate"/>
            </w:r>
            <w:r w:rsidR="006F2D06" w:rsidRPr="006F2D06">
              <w:rPr>
                <w:noProof/>
                <w:webHidden/>
              </w:rPr>
              <w:t>15</w:t>
            </w:r>
            <w:r w:rsidR="006F2D06" w:rsidRPr="006F2D06">
              <w:rPr>
                <w:noProof/>
                <w:webHidden/>
              </w:rPr>
              <w:fldChar w:fldCharType="end"/>
            </w:r>
          </w:hyperlink>
        </w:p>
        <w:p w14:paraId="0EAF7B36" w14:textId="21E0DDDE" w:rsidR="006F2D06" w:rsidRPr="006F2D06" w:rsidRDefault="00AD53E4" w:rsidP="006F2D06">
          <w:pPr>
            <w:pStyle w:val="Spistreci1"/>
            <w:rPr>
              <w:rFonts w:asciiTheme="minorHAnsi" w:eastAsiaTheme="minorEastAsia" w:hAnsiTheme="minorHAnsi" w:cstheme="minorBidi"/>
              <w:noProof/>
              <w:sz w:val="22"/>
              <w:szCs w:val="22"/>
            </w:rPr>
          </w:pPr>
          <w:hyperlink w:anchor="_Toc189652090" w:history="1">
            <w:r w:rsidR="006F2D06" w:rsidRPr="006F2D06">
              <w:rPr>
                <w:rStyle w:val="Hipercze"/>
                <w:noProof/>
              </w:rPr>
              <w:t xml:space="preserve">Załącznik nr T1 - </w:t>
            </w:r>
            <w:r w:rsidR="006F2D06" w:rsidRPr="006F2D06">
              <w:rPr>
                <w:rStyle w:val="Hipercze"/>
                <w:bCs/>
                <w:noProof/>
              </w:rPr>
              <w:t>Oświadczenie o dokonaniu wizji lokalnej na obiekcie</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_Toc189652090 \h </w:instrText>
            </w:r>
            <w:r w:rsidR="006F2D06" w:rsidRPr="006F2D06">
              <w:rPr>
                <w:noProof/>
                <w:webHidden/>
              </w:rPr>
            </w:r>
            <w:r w:rsidR="006F2D06" w:rsidRPr="006F2D06">
              <w:rPr>
                <w:noProof/>
                <w:webHidden/>
              </w:rPr>
              <w:fldChar w:fldCharType="separate"/>
            </w:r>
            <w:r w:rsidR="006F2D06" w:rsidRPr="006F2D06">
              <w:rPr>
                <w:noProof/>
                <w:webHidden/>
              </w:rPr>
              <w:t>17</w:t>
            </w:r>
            <w:r w:rsidR="006F2D06" w:rsidRPr="006F2D06">
              <w:rPr>
                <w:noProof/>
                <w:webHidden/>
              </w:rPr>
              <w:fldChar w:fldCharType="end"/>
            </w:r>
          </w:hyperlink>
        </w:p>
        <w:p w14:paraId="7D16881A" w14:textId="261E322E" w:rsidR="006F2D06" w:rsidRPr="006F2D06" w:rsidRDefault="00AD53E4">
          <w:pPr>
            <w:pStyle w:val="Spistreci1"/>
            <w:rPr>
              <w:rFonts w:asciiTheme="minorHAnsi" w:eastAsiaTheme="minorEastAsia" w:hAnsiTheme="minorHAnsi" w:cstheme="minorBidi"/>
              <w:noProof/>
              <w:sz w:val="22"/>
              <w:szCs w:val="22"/>
            </w:rPr>
          </w:pPr>
          <w:hyperlink w:anchor="_Toc189652091" w:history="1">
            <w:r w:rsidR="006F2D06" w:rsidRPr="006F2D06">
              <w:rPr>
                <w:rStyle w:val="Hipercze"/>
                <w:noProof/>
              </w:rPr>
              <w:t>Załącznik nr T3 - Lista podwykonawców</w:t>
            </w:r>
            <w:r w:rsidR="006F2D06" w:rsidRPr="006F2D06">
              <w:rPr>
                <w:noProof/>
                <w:webHidden/>
              </w:rPr>
              <w:tab/>
            </w:r>
            <w:r w:rsidR="006F2D06" w:rsidRPr="006F2D06">
              <w:rPr>
                <w:noProof/>
                <w:webHidden/>
              </w:rPr>
              <w:fldChar w:fldCharType="begin"/>
            </w:r>
            <w:r w:rsidR="006F2D06" w:rsidRPr="006F2D06">
              <w:rPr>
                <w:noProof/>
                <w:webHidden/>
              </w:rPr>
              <w:instrText xml:space="preserve"> PAGEREF _Toc189652091 \h </w:instrText>
            </w:r>
            <w:r w:rsidR="006F2D06" w:rsidRPr="006F2D06">
              <w:rPr>
                <w:noProof/>
                <w:webHidden/>
              </w:rPr>
            </w:r>
            <w:r w:rsidR="006F2D06" w:rsidRPr="006F2D06">
              <w:rPr>
                <w:noProof/>
                <w:webHidden/>
              </w:rPr>
              <w:fldChar w:fldCharType="separate"/>
            </w:r>
            <w:r w:rsidR="006F2D06" w:rsidRPr="006F2D06">
              <w:rPr>
                <w:noProof/>
                <w:webHidden/>
              </w:rPr>
              <w:t>18</w:t>
            </w:r>
            <w:r w:rsidR="006F2D06" w:rsidRPr="006F2D06">
              <w:rPr>
                <w:noProof/>
                <w:webHidden/>
              </w:rPr>
              <w:fldChar w:fldCharType="end"/>
            </w:r>
          </w:hyperlink>
        </w:p>
        <w:p w14:paraId="64704434" w14:textId="7C0B095C" w:rsidR="006F2D06" w:rsidRPr="006F2D06" w:rsidRDefault="00AD53E4" w:rsidP="006F2D06">
          <w:pPr>
            <w:pStyle w:val="Spistreci1"/>
            <w:rPr>
              <w:rStyle w:val="Hipercze"/>
            </w:rPr>
          </w:pPr>
          <w:hyperlink w:anchor="_Toc189652092" w:history="1">
            <w:r w:rsidR="006F2D06" w:rsidRPr="006F2D06">
              <w:rPr>
                <w:rStyle w:val="Hipercze"/>
                <w:noProof/>
              </w:rPr>
              <w:t>Załącznik nr 3 – Oferta handlowa</w:t>
            </w:r>
            <w:r w:rsidR="006F2D06" w:rsidRPr="006F2D06">
              <w:rPr>
                <w:rStyle w:val="Hipercze"/>
                <w:webHidden/>
              </w:rPr>
              <w:tab/>
            </w:r>
            <w:r w:rsidR="006F2D06" w:rsidRPr="006F2D06">
              <w:rPr>
                <w:rStyle w:val="Hipercze"/>
                <w:webHidden/>
              </w:rPr>
              <w:fldChar w:fldCharType="begin"/>
            </w:r>
            <w:r w:rsidR="006F2D06" w:rsidRPr="006F2D06">
              <w:rPr>
                <w:rStyle w:val="Hipercze"/>
                <w:webHidden/>
              </w:rPr>
              <w:instrText xml:space="preserve"> PAGEREF _Toc189652092 \h </w:instrText>
            </w:r>
            <w:r w:rsidR="006F2D06" w:rsidRPr="006F2D06">
              <w:rPr>
                <w:rStyle w:val="Hipercze"/>
                <w:webHidden/>
              </w:rPr>
            </w:r>
            <w:r w:rsidR="006F2D06" w:rsidRPr="006F2D06">
              <w:rPr>
                <w:rStyle w:val="Hipercze"/>
                <w:webHidden/>
              </w:rPr>
              <w:fldChar w:fldCharType="separate"/>
            </w:r>
            <w:r w:rsidR="006F2D06" w:rsidRPr="006F2D06">
              <w:rPr>
                <w:rStyle w:val="Hipercze"/>
                <w:webHidden/>
              </w:rPr>
              <w:t>19</w:t>
            </w:r>
            <w:r w:rsidR="006F2D06" w:rsidRPr="006F2D06">
              <w:rPr>
                <w:rStyle w:val="Hipercze"/>
                <w:webHidden/>
              </w:rPr>
              <w:fldChar w:fldCharType="end"/>
            </w:r>
          </w:hyperlink>
        </w:p>
        <w:p w14:paraId="41F57B59" w14:textId="3C33BE2D" w:rsidR="006F2D06" w:rsidRPr="006F2D06" w:rsidRDefault="00AD53E4" w:rsidP="006F2D06">
          <w:pPr>
            <w:pStyle w:val="Spistreci1"/>
            <w:rPr>
              <w:rStyle w:val="Hipercze"/>
            </w:rPr>
          </w:pPr>
          <w:hyperlink w:anchor="_Toc189652093" w:history="1">
            <w:r w:rsidR="006F2D06" w:rsidRPr="006F2D06">
              <w:rPr>
                <w:rStyle w:val="Hipercze"/>
                <w:noProof/>
              </w:rPr>
              <w:t>Załącznik nr 4 – Bezpieczeństwo pracy oraz regulacje BHP</w:t>
            </w:r>
            <w:r w:rsidR="006F2D06" w:rsidRPr="006F2D06">
              <w:rPr>
                <w:rStyle w:val="Hipercze"/>
                <w:webHidden/>
              </w:rPr>
              <w:tab/>
            </w:r>
            <w:r w:rsidR="006F2D06" w:rsidRPr="006F2D06">
              <w:rPr>
                <w:rStyle w:val="Hipercze"/>
                <w:webHidden/>
              </w:rPr>
              <w:fldChar w:fldCharType="begin"/>
            </w:r>
            <w:r w:rsidR="006F2D06" w:rsidRPr="006F2D06">
              <w:rPr>
                <w:rStyle w:val="Hipercze"/>
                <w:webHidden/>
              </w:rPr>
              <w:instrText xml:space="preserve"> PAGEREF _Toc189652093 \h </w:instrText>
            </w:r>
            <w:r w:rsidR="006F2D06" w:rsidRPr="006F2D06">
              <w:rPr>
                <w:rStyle w:val="Hipercze"/>
                <w:webHidden/>
              </w:rPr>
            </w:r>
            <w:r w:rsidR="006F2D06" w:rsidRPr="006F2D06">
              <w:rPr>
                <w:rStyle w:val="Hipercze"/>
                <w:webHidden/>
              </w:rPr>
              <w:fldChar w:fldCharType="separate"/>
            </w:r>
            <w:r w:rsidR="006F2D06" w:rsidRPr="006F2D06">
              <w:rPr>
                <w:rStyle w:val="Hipercze"/>
                <w:webHidden/>
              </w:rPr>
              <w:t>21</w:t>
            </w:r>
            <w:r w:rsidR="006F2D06" w:rsidRPr="006F2D06">
              <w:rPr>
                <w:rStyle w:val="Hipercze"/>
                <w:webHidden/>
              </w:rPr>
              <w:fldChar w:fldCharType="end"/>
            </w:r>
          </w:hyperlink>
        </w:p>
        <w:p w14:paraId="0189D3DC" w14:textId="1B6E8F4A" w:rsidR="006F2D06" w:rsidRPr="006F2D06" w:rsidRDefault="00AD53E4" w:rsidP="006F2D06">
          <w:pPr>
            <w:pStyle w:val="Spistreci1"/>
            <w:rPr>
              <w:rStyle w:val="Hipercze"/>
            </w:rPr>
          </w:pPr>
          <w:hyperlink w:anchor="_Toc189652094" w:history="1">
            <w:r w:rsidR="006F2D06" w:rsidRPr="006F2D06">
              <w:rPr>
                <w:rStyle w:val="Hipercze"/>
                <w:noProof/>
              </w:rPr>
              <w:t>Załącznik nr 5 – Własność intelektualna</w:t>
            </w:r>
            <w:r w:rsidR="006F2D06" w:rsidRPr="006F2D06">
              <w:rPr>
                <w:rStyle w:val="Hipercze"/>
                <w:webHidden/>
              </w:rPr>
              <w:tab/>
            </w:r>
            <w:r w:rsidR="006F2D06" w:rsidRPr="006F2D06">
              <w:rPr>
                <w:rStyle w:val="Hipercze"/>
                <w:webHidden/>
              </w:rPr>
              <w:fldChar w:fldCharType="begin"/>
            </w:r>
            <w:r w:rsidR="006F2D06" w:rsidRPr="006F2D06">
              <w:rPr>
                <w:rStyle w:val="Hipercze"/>
                <w:webHidden/>
              </w:rPr>
              <w:instrText xml:space="preserve"> PAGEREF _Toc189652094 \h </w:instrText>
            </w:r>
            <w:r w:rsidR="006F2D06" w:rsidRPr="006F2D06">
              <w:rPr>
                <w:rStyle w:val="Hipercze"/>
                <w:webHidden/>
              </w:rPr>
            </w:r>
            <w:r w:rsidR="006F2D06" w:rsidRPr="006F2D06">
              <w:rPr>
                <w:rStyle w:val="Hipercze"/>
                <w:webHidden/>
              </w:rPr>
              <w:fldChar w:fldCharType="separate"/>
            </w:r>
            <w:r w:rsidR="006F2D06" w:rsidRPr="006F2D06">
              <w:rPr>
                <w:rStyle w:val="Hipercze"/>
                <w:webHidden/>
              </w:rPr>
              <w:t>23</w:t>
            </w:r>
            <w:r w:rsidR="006F2D06" w:rsidRPr="006F2D06">
              <w:rPr>
                <w:rStyle w:val="Hipercze"/>
                <w:webHidden/>
              </w:rPr>
              <w:fldChar w:fldCharType="end"/>
            </w:r>
          </w:hyperlink>
        </w:p>
        <w:p w14:paraId="1F916030" w14:textId="13C1CFBB" w:rsidR="006F2D06" w:rsidRPr="006F2D06" w:rsidRDefault="00AD53E4" w:rsidP="006F2D06">
          <w:pPr>
            <w:pStyle w:val="Spistreci1"/>
            <w:rPr>
              <w:rStyle w:val="Hipercze"/>
            </w:rPr>
          </w:pPr>
          <w:hyperlink w:anchor="_Toc189652095" w:history="1">
            <w:r w:rsidR="006F2D06" w:rsidRPr="006F2D06">
              <w:rPr>
                <w:rStyle w:val="Hipercze"/>
                <w:noProof/>
              </w:rPr>
              <w:t>Załącznik nr 6 – Klauzula antykorupcyjna</w:t>
            </w:r>
            <w:r w:rsidR="006F2D06" w:rsidRPr="006F2D06">
              <w:rPr>
                <w:rStyle w:val="Hipercze"/>
                <w:webHidden/>
              </w:rPr>
              <w:tab/>
            </w:r>
            <w:r w:rsidR="006F2D06" w:rsidRPr="006F2D06">
              <w:rPr>
                <w:rStyle w:val="Hipercze"/>
                <w:webHidden/>
              </w:rPr>
              <w:fldChar w:fldCharType="begin"/>
            </w:r>
            <w:r w:rsidR="006F2D06" w:rsidRPr="006F2D06">
              <w:rPr>
                <w:rStyle w:val="Hipercze"/>
                <w:webHidden/>
              </w:rPr>
              <w:instrText xml:space="preserve"> PAGEREF _Toc189652095 \h </w:instrText>
            </w:r>
            <w:r w:rsidR="006F2D06" w:rsidRPr="006F2D06">
              <w:rPr>
                <w:rStyle w:val="Hipercze"/>
                <w:webHidden/>
              </w:rPr>
            </w:r>
            <w:r w:rsidR="006F2D06" w:rsidRPr="006F2D06">
              <w:rPr>
                <w:rStyle w:val="Hipercze"/>
                <w:webHidden/>
              </w:rPr>
              <w:fldChar w:fldCharType="separate"/>
            </w:r>
            <w:r w:rsidR="006F2D06" w:rsidRPr="006F2D06">
              <w:rPr>
                <w:rStyle w:val="Hipercze"/>
                <w:webHidden/>
              </w:rPr>
              <w:t>27</w:t>
            </w:r>
            <w:r w:rsidR="006F2D06" w:rsidRPr="006F2D06">
              <w:rPr>
                <w:rStyle w:val="Hipercze"/>
                <w:webHidden/>
              </w:rPr>
              <w:fldChar w:fldCharType="end"/>
            </w:r>
          </w:hyperlink>
        </w:p>
        <w:p w14:paraId="2723CCEF" w14:textId="52927FB6" w:rsidR="006F2D06" w:rsidRPr="006F2D06" w:rsidRDefault="00AD53E4" w:rsidP="006F2D06">
          <w:pPr>
            <w:pStyle w:val="Spistreci1"/>
            <w:rPr>
              <w:rStyle w:val="Hipercze"/>
            </w:rPr>
          </w:pPr>
          <w:hyperlink w:anchor="_Toc189652096" w:history="1">
            <w:r w:rsidR="006F2D06" w:rsidRPr="006F2D06">
              <w:rPr>
                <w:rStyle w:val="Hipercze"/>
                <w:noProof/>
              </w:rPr>
              <w:t>Załącznik nr 7 – Klauzula sankcyjna</w:t>
            </w:r>
            <w:r w:rsidR="006F2D06" w:rsidRPr="006F2D06">
              <w:rPr>
                <w:rStyle w:val="Hipercze"/>
                <w:webHidden/>
              </w:rPr>
              <w:tab/>
            </w:r>
            <w:r w:rsidR="006F2D06" w:rsidRPr="006F2D06">
              <w:rPr>
                <w:rStyle w:val="Hipercze"/>
                <w:webHidden/>
              </w:rPr>
              <w:fldChar w:fldCharType="begin"/>
            </w:r>
            <w:r w:rsidR="006F2D06" w:rsidRPr="006F2D06">
              <w:rPr>
                <w:rStyle w:val="Hipercze"/>
                <w:webHidden/>
              </w:rPr>
              <w:instrText xml:space="preserve"> PAGEREF _Toc189652096 \h </w:instrText>
            </w:r>
            <w:r w:rsidR="006F2D06" w:rsidRPr="006F2D06">
              <w:rPr>
                <w:rStyle w:val="Hipercze"/>
                <w:webHidden/>
              </w:rPr>
            </w:r>
            <w:r w:rsidR="006F2D06" w:rsidRPr="006F2D06">
              <w:rPr>
                <w:rStyle w:val="Hipercze"/>
                <w:webHidden/>
              </w:rPr>
              <w:fldChar w:fldCharType="separate"/>
            </w:r>
            <w:r w:rsidR="006F2D06" w:rsidRPr="006F2D06">
              <w:rPr>
                <w:rStyle w:val="Hipercze"/>
                <w:webHidden/>
              </w:rPr>
              <w:t>28</w:t>
            </w:r>
            <w:r w:rsidR="006F2D06" w:rsidRPr="006F2D06">
              <w:rPr>
                <w:rStyle w:val="Hipercze"/>
                <w:webHidden/>
              </w:rPr>
              <w:fldChar w:fldCharType="end"/>
            </w:r>
          </w:hyperlink>
        </w:p>
        <w:p w14:paraId="2379B458" w14:textId="78AD2206" w:rsidR="006F2D06" w:rsidRPr="006F2D06" w:rsidRDefault="00AD53E4" w:rsidP="006F2D06">
          <w:pPr>
            <w:pStyle w:val="Spistreci1"/>
            <w:rPr>
              <w:rStyle w:val="Hipercze"/>
            </w:rPr>
          </w:pPr>
          <w:hyperlink w:anchor="_Toc189652097" w:history="1">
            <w:r w:rsidR="006F2D06" w:rsidRPr="006F2D06">
              <w:rPr>
                <w:rStyle w:val="Hipercze"/>
                <w:noProof/>
              </w:rPr>
              <w:t>Załącznik nr 8 – Klauzula informacyjna</w:t>
            </w:r>
            <w:r w:rsidR="006F2D06" w:rsidRPr="006F2D06">
              <w:rPr>
                <w:rStyle w:val="Hipercze"/>
                <w:webHidden/>
              </w:rPr>
              <w:tab/>
            </w:r>
            <w:r w:rsidR="006F2D06" w:rsidRPr="006F2D06">
              <w:rPr>
                <w:rStyle w:val="Hipercze"/>
                <w:webHidden/>
              </w:rPr>
              <w:fldChar w:fldCharType="begin"/>
            </w:r>
            <w:r w:rsidR="006F2D06" w:rsidRPr="006F2D06">
              <w:rPr>
                <w:rStyle w:val="Hipercze"/>
                <w:webHidden/>
              </w:rPr>
              <w:instrText xml:space="preserve"> PAGEREF _Toc189652097 \h </w:instrText>
            </w:r>
            <w:r w:rsidR="006F2D06" w:rsidRPr="006F2D06">
              <w:rPr>
                <w:rStyle w:val="Hipercze"/>
                <w:webHidden/>
              </w:rPr>
            </w:r>
            <w:r w:rsidR="006F2D06" w:rsidRPr="006F2D06">
              <w:rPr>
                <w:rStyle w:val="Hipercze"/>
                <w:webHidden/>
              </w:rPr>
              <w:fldChar w:fldCharType="separate"/>
            </w:r>
            <w:r w:rsidR="006F2D06" w:rsidRPr="006F2D06">
              <w:rPr>
                <w:rStyle w:val="Hipercze"/>
                <w:webHidden/>
              </w:rPr>
              <w:t>29</w:t>
            </w:r>
            <w:r w:rsidR="006F2D06" w:rsidRPr="006F2D06">
              <w:rPr>
                <w:rStyle w:val="Hipercze"/>
                <w:webHidden/>
              </w:rPr>
              <w:fldChar w:fldCharType="end"/>
            </w:r>
          </w:hyperlink>
        </w:p>
        <w:p w14:paraId="0F08690E" w14:textId="1609415F" w:rsidR="006F2D06" w:rsidRPr="006F2D06" w:rsidRDefault="00AD53E4" w:rsidP="006F2D06">
          <w:pPr>
            <w:pStyle w:val="Spistreci1"/>
            <w:rPr>
              <w:rStyle w:val="Hipercze"/>
            </w:rPr>
          </w:pPr>
          <w:hyperlink w:anchor="_Toc189652098" w:history="1">
            <w:r w:rsidR="006F2D06" w:rsidRPr="006F2D06">
              <w:rPr>
                <w:rStyle w:val="Hipercze"/>
                <w:noProof/>
              </w:rPr>
              <w:t>Załącznik nr 9 – Nota Informacyjna</w:t>
            </w:r>
            <w:r w:rsidR="006F2D06" w:rsidRPr="006F2D06">
              <w:rPr>
                <w:rStyle w:val="Hipercze"/>
                <w:webHidden/>
              </w:rPr>
              <w:tab/>
            </w:r>
            <w:r w:rsidR="006F2D06" w:rsidRPr="006F2D06">
              <w:rPr>
                <w:rStyle w:val="Hipercze"/>
                <w:webHidden/>
              </w:rPr>
              <w:fldChar w:fldCharType="begin"/>
            </w:r>
            <w:r w:rsidR="006F2D06" w:rsidRPr="006F2D06">
              <w:rPr>
                <w:rStyle w:val="Hipercze"/>
                <w:webHidden/>
              </w:rPr>
              <w:instrText xml:space="preserve"> PAGEREF _Toc189652098 \h </w:instrText>
            </w:r>
            <w:r w:rsidR="006F2D06" w:rsidRPr="006F2D06">
              <w:rPr>
                <w:rStyle w:val="Hipercze"/>
                <w:webHidden/>
              </w:rPr>
            </w:r>
            <w:r w:rsidR="006F2D06" w:rsidRPr="006F2D06">
              <w:rPr>
                <w:rStyle w:val="Hipercze"/>
                <w:webHidden/>
              </w:rPr>
              <w:fldChar w:fldCharType="separate"/>
            </w:r>
            <w:r w:rsidR="006F2D06" w:rsidRPr="006F2D06">
              <w:rPr>
                <w:rStyle w:val="Hipercze"/>
                <w:webHidden/>
              </w:rPr>
              <w:t>30</w:t>
            </w:r>
            <w:r w:rsidR="006F2D06" w:rsidRPr="006F2D06">
              <w:rPr>
                <w:rStyle w:val="Hipercze"/>
                <w:webHidden/>
              </w:rPr>
              <w:fldChar w:fldCharType="end"/>
            </w:r>
          </w:hyperlink>
        </w:p>
        <w:p w14:paraId="137491D5" w14:textId="242D682C" w:rsidR="00BC70C9" w:rsidRPr="006F2D06" w:rsidRDefault="004C7450" w:rsidP="006F2D06">
          <w:pPr>
            <w:ind w:right="-1"/>
          </w:pPr>
          <w:r w:rsidRPr="009171D1">
            <w:rPr>
              <w:bCs/>
            </w:rPr>
            <w:fldChar w:fldCharType="end"/>
          </w:r>
        </w:p>
      </w:sdtContent>
    </w:sdt>
    <w:p w14:paraId="030B90D5" w14:textId="5D87B795" w:rsidR="000D3801" w:rsidRPr="001D72B6" w:rsidRDefault="00B903F2" w:rsidP="004C7450">
      <w:pPr>
        <w:pStyle w:val="Akapitzlist"/>
        <w:numPr>
          <w:ilvl w:val="0"/>
          <w:numId w:val="12"/>
        </w:numPr>
        <w:spacing w:after="120"/>
        <w:jc w:val="both"/>
        <w:outlineLvl w:val="0"/>
        <w:rPr>
          <w:rFonts w:ascii="Arial" w:hAnsi="Arial"/>
          <w:b/>
          <w:u w:val="single"/>
        </w:rPr>
      </w:pPr>
      <w:bookmarkStart w:id="0" w:name="_Toc189652078"/>
      <w:r w:rsidRPr="001D72B6">
        <w:rPr>
          <w:rFonts w:ascii="Arial" w:hAnsi="Arial"/>
          <w:b/>
          <w:u w:val="single"/>
        </w:rPr>
        <w:lastRenderedPageBreak/>
        <w:t>PRZEDMIOT ZAPYTANIA OFERTOWEGO:</w:t>
      </w:r>
      <w:bookmarkEnd w:id="0"/>
      <w:r w:rsidRPr="001D72B6">
        <w:rPr>
          <w:rFonts w:ascii="Arial" w:hAnsi="Arial"/>
          <w:b/>
          <w:u w:val="single"/>
        </w:rPr>
        <w:t xml:space="preserve">   </w:t>
      </w:r>
    </w:p>
    <w:p w14:paraId="45E780D4" w14:textId="06C8F485" w:rsidR="00D670D9" w:rsidRDefault="00DD0F64" w:rsidP="0006594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
          <w:color w:val="FF0000"/>
          <w:sz w:val="22"/>
          <w:szCs w:val="22"/>
          <w:lang w:val="pl-PL"/>
        </w:rPr>
      </w:pPr>
      <w:r w:rsidRPr="00DD0F64">
        <w:rPr>
          <w:b/>
          <w:color w:val="FF0000"/>
          <w:sz w:val="22"/>
          <w:szCs w:val="22"/>
          <w:lang w:val="pl-PL"/>
        </w:rPr>
        <w:t>Projekt modernizacji konstrukcji hali na Terminalu LDPE w Płocku w oparciu o istniejącą ekspertyzę techniczną.</w:t>
      </w:r>
    </w:p>
    <w:p w14:paraId="3E83F41E" w14:textId="77777777" w:rsidR="00DD0F64" w:rsidRPr="00DD0F64" w:rsidRDefault="00DD0F64" w:rsidP="00DD0F6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2"/>
          <w:szCs w:val="22"/>
          <w:lang w:val="pl-PL"/>
        </w:rPr>
      </w:pPr>
      <w:r w:rsidRPr="00DD0F64">
        <w:rPr>
          <w:sz w:val="22"/>
          <w:szCs w:val="22"/>
          <w:lang w:val="pl-PL"/>
        </w:rPr>
        <w:t>Szczegółowy zakres rzeczowy inwestycji został zawarty w dokumencie:</w:t>
      </w:r>
    </w:p>
    <w:p w14:paraId="67390AE6" w14:textId="05461A14" w:rsidR="00DD0F64" w:rsidRPr="00DD0F64" w:rsidRDefault="00DD0F64" w:rsidP="00DD0F6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2"/>
          <w:szCs w:val="22"/>
          <w:lang w:val="pl-PL"/>
        </w:rPr>
      </w:pPr>
      <w:r w:rsidRPr="00DD0F64">
        <w:rPr>
          <w:sz w:val="22"/>
          <w:szCs w:val="22"/>
          <w:lang w:val="pl-PL"/>
        </w:rPr>
        <w:t>„</w:t>
      </w:r>
      <w:r w:rsidRPr="007842BE">
        <w:rPr>
          <w:b/>
          <w:sz w:val="22"/>
          <w:szCs w:val="22"/>
          <w:lang w:val="pl-PL"/>
        </w:rPr>
        <w:t xml:space="preserve">Załącznik nr </w:t>
      </w:r>
      <w:r w:rsidR="00AA609A" w:rsidRPr="007842BE">
        <w:rPr>
          <w:b/>
          <w:sz w:val="22"/>
          <w:szCs w:val="22"/>
          <w:lang w:val="pl-PL"/>
        </w:rPr>
        <w:t>1</w:t>
      </w:r>
      <w:r w:rsidRPr="007842BE">
        <w:rPr>
          <w:b/>
          <w:sz w:val="22"/>
          <w:szCs w:val="22"/>
          <w:lang w:val="pl-PL"/>
        </w:rPr>
        <w:t>1. Zakres rzeczowy dokumentacji projektowej</w:t>
      </w:r>
      <w:r w:rsidRPr="00DD0F64">
        <w:rPr>
          <w:sz w:val="22"/>
          <w:szCs w:val="22"/>
          <w:lang w:val="pl-PL"/>
        </w:rPr>
        <w:t>”.</w:t>
      </w:r>
    </w:p>
    <w:p w14:paraId="1263F7E4" w14:textId="77777777" w:rsidR="00DD0F64" w:rsidRPr="00DD0F64" w:rsidRDefault="00DD0F64" w:rsidP="00DD0F6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2"/>
          <w:szCs w:val="22"/>
          <w:lang w:val="pl-PL"/>
        </w:rPr>
      </w:pPr>
      <w:r w:rsidRPr="00DD0F64">
        <w:rPr>
          <w:sz w:val="22"/>
          <w:szCs w:val="22"/>
          <w:lang w:val="pl-PL"/>
        </w:rPr>
        <w:t>Przy projektowaniu należy uwzględnić aktualne normy i przepisy państwowe, wewnętrzne zarządzenia Kompleksowego Systemu Prewencji ORLEN S.A. oraz szczegółowe informacje i wytyczne dotyczące standardów projektowania i budowy wskazane w opracowaniach dla poszczególnych branż ORLEN S.A. oraz ich zmiany i aktualizacje wchodzące w życie w późniejszych terminach. W przypadku, gdy na etapie projektowania nastąpiła aktualizacja przepisów, należy je wprowadzić do dokumentacji projektowej w ramach rewizji. Standardy techniczne ORLEN S.A. zawarte są w dokumencie:</w:t>
      </w:r>
    </w:p>
    <w:p w14:paraId="2029B39B" w14:textId="64380A62" w:rsidR="00DD0F64" w:rsidRPr="00DD0F64" w:rsidRDefault="00AA609A" w:rsidP="00DD0F6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2"/>
          <w:szCs w:val="22"/>
          <w:lang w:val="pl-PL"/>
        </w:rPr>
      </w:pPr>
      <w:r>
        <w:rPr>
          <w:sz w:val="22"/>
          <w:szCs w:val="22"/>
          <w:lang w:val="pl-PL"/>
        </w:rPr>
        <w:t>„</w:t>
      </w:r>
      <w:r w:rsidRPr="007842BE">
        <w:rPr>
          <w:b/>
          <w:sz w:val="22"/>
          <w:szCs w:val="22"/>
          <w:lang w:val="pl-PL"/>
        </w:rPr>
        <w:t>Załącznik nr 12</w:t>
      </w:r>
      <w:r w:rsidR="00DD0F64" w:rsidRPr="007842BE">
        <w:rPr>
          <w:b/>
          <w:sz w:val="22"/>
          <w:szCs w:val="22"/>
          <w:lang w:val="pl-PL"/>
        </w:rPr>
        <w:t>. Standardy techniczne ORLEN S.A.”</w:t>
      </w:r>
    </w:p>
    <w:p w14:paraId="66593CE0" w14:textId="5C1EFA0C" w:rsidR="00DD0F64" w:rsidRPr="00DD0F64" w:rsidRDefault="00AA609A" w:rsidP="00DD0F64">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sz w:val="22"/>
          <w:szCs w:val="22"/>
          <w:lang w:val="pl-PL"/>
        </w:rPr>
      </w:pPr>
      <w:r>
        <w:rPr>
          <w:sz w:val="22"/>
          <w:szCs w:val="22"/>
          <w:lang w:val="pl-PL"/>
        </w:rPr>
        <w:t>„</w:t>
      </w:r>
      <w:r w:rsidRPr="007842BE">
        <w:rPr>
          <w:b/>
          <w:sz w:val="22"/>
          <w:szCs w:val="22"/>
          <w:lang w:val="pl-PL"/>
        </w:rPr>
        <w:t>Załącznik nr 1</w:t>
      </w:r>
      <w:r w:rsidR="00DD0F64" w:rsidRPr="007842BE">
        <w:rPr>
          <w:b/>
          <w:sz w:val="22"/>
          <w:szCs w:val="22"/>
          <w:lang w:val="pl-PL"/>
        </w:rPr>
        <w:t>3. Ekspertyza techniczna konstrukcji nośnej hali magazynowej A i C oraz wiaty załadunkowej (Łącznika B)”</w:t>
      </w:r>
    </w:p>
    <w:p w14:paraId="00A35AFD" w14:textId="042B46DF" w:rsidR="00DD0F64" w:rsidRDefault="00DD0F64" w:rsidP="0006594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
          <w:color w:val="FF0000"/>
          <w:sz w:val="22"/>
          <w:szCs w:val="22"/>
          <w:lang w:val="pl-PL"/>
        </w:rPr>
      </w:pPr>
    </w:p>
    <w:p w14:paraId="1664C7BB" w14:textId="77777777" w:rsidR="00EB05D3" w:rsidRDefault="00EB05D3" w:rsidP="0006594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
          <w:color w:val="FF0000"/>
          <w:sz w:val="22"/>
          <w:szCs w:val="22"/>
          <w:lang w:val="pl-PL"/>
        </w:rPr>
      </w:pPr>
      <w:r>
        <w:rPr>
          <w:b/>
          <w:color w:val="FF0000"/>
          <w:sz w:val="22"/>
          <w:szCs w:val="22"/>
          <w:lang w:val="pl-PL"/>
        </w:rPr>
        <w:t xml:space="preserve">Uwaga! </w:t>
      </w:r>
    </w:p>
    <w:p w14:paraId="0B4A9675" w14:textId="7C0CE972" w:rsidR="00DD0F64" w:rsidRDefault="007842BE" w:rsidP="0006594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
          <w:color w:val="FF0000"/>
          <w:sz w:val="22"/>
          <w:szCs w:val="22"/>
          <w:lang w:val="pl-PL"/>
        </w:rPr>
      </w:pPr>
      <w:r>
        <w:rPr>
          <w:b/>
          <w:color w:val="FF0000"/>
          <w:sz w:val="22"/>
          <w:szCs w:val="22"/>
          <w:lang w:val="pl-PL"/>
        </w:rPr>
        <w:t xml:space="preserve">W/w załączniki </w:t>
      </w:r>
      <w:r w:rsidRPr="007842BE">
        <w:rPr>
          <w:b/>
          <w:color w:val="FF0000"/>
          <w:sz w:val="22"/>
          <w:szCs w:val="22"/>
          <w:lang w:val="pl-PL"/>
        </w:rPr>
        <w:t xml:space="preserve">Oferent </w:t>
      </w:r>
      <w:r>
        <w:rPr>
          <w:b/>
          <w:color w:val="FF0000"/>
          <w:sz w:val="22"/>
          <w:szCs w:val="22"/>
          <w:lang w:val="pl-PL"/>
        </w:rPr>
        <w:t xml:space="preserve">otrzyma </w:t>
      </w:r>
      <w:r w:rsidRPr="007842BE">
        <w:rPr>
          <w:b/>
          <w:color w:val="FF0000"/>
          <w:sz w:val="22"/>
          <w:szCs w:val="22"/>
          <w:lang w:val="pl-PL"/>
        </w:rPr>
        <w:t xml:space="preserve">po podpisaniu Umowy NDA </w:t>
      </w:r>
      <w:r>
        <w:rPr>
          <w:b/>
          <w:color w:val="FF0000"/>
          <w:sz w:val="22"/>
          <w:szCs w:val="22"/>
          <w:lang w:val="pl-PL"/>
        </w:rPr>
        <w:t>(Załącznik nr</w:t>
      </w:r>
      <w:r w:rsidR="00EB05D3">
        <w:rPr>
          <w:b/>
          <w:color w:val="FF0000"/>
          <w:sz w:val="22"/>
          <w:szCs w:val="22"/>
          <w:lang w:val="pl-PL"/>
        </w:rPr>
        <w:t xml:space="preserve"> 14)</w:t>
      </w:r>
      <w:r>
        <w:rPr>
          <w:b/>
          <w:color w:val="FF0000"/>
          <w:sz w:val="22"/>
          <w:szCs w:val="22"/>
          <w:lang w:val="pl-PL"/>
        </w:rPr>
        <w:t xml:space="preserve"> </w:t>
      </w:r>
      <w:r w:rsidRPr="007842BE">
        <w:rPr>
          <w:b/>
          <w:color w:val="FF0000"/>
          <w:sz w:val="22"/>
          <w:szCs w:val="22"/>
          <w:lang w:val="pl-PL"/>
        </w:rPr>
        <w:t>bez wprowadzania żadnych znaczących zmian w jej treści.</w:t>
      </w:r>
    </w:p>
    <w:p w14:paraId="35FD8ACF" w14:textId="77777777" w:rsidR="00DD0F64" w:rsidRDefault="00DD0F64" w:rsidP="00065943">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b/>
          <w:color w:val="FF0000"/>
          <w:sz w:val="22"/>
          <w:szCs w:val="22"/>
          <w:lang w:val="pl-PL"/>
        </w:rPr>
      </w:pPr>
    </w:p>
    <w:p w14:paraId="4C620EA9" w14:textId="77777777" w:rsidR="00887EF3" w:rsidRDefault="00887EF3" w:rsidP="009707BF">
      <w:pPr>
        <w:spacing w:line="360" w:lineRule="auto"/>
        <w:jc w:val="both"/>
        <w:rPr>
          <w:b/>
        </w:rPr>
      </w:pPr>
    </w:p>
    <w:p w14:paraId="36DE86B2" w14:textId="4F140138" w:rsidR="00FD5F58" w:rsidRPr="00FD5F58" w:rsidRDefault="000E1102" w:rsidP="004C7450">
      <w:pPr>
        <w:pStyle w:val="Akapitzlist"/>
        <w:numPr>
          <w:ilvl w:val="0"/>
          <w:numId w:val="12"/>
        </w:numPr>
        <w:spacing w:after="120"/>
        <w:ind w:right="-142"/>
        <w:jc w:val="both"/>
        <w:outlineLvl w:val="0"/>
        <w:rPr>
          <w:rFonts w:ascii="Arial" w:hAnsi="Arial"/>
          <w:b/>
          <w:u w:val="single"/>
        </w:rPr>
      </w:pPr>
      <w:bookmarkStart w:id="1" w:name="_Toc189652079"/>
      <w:r w:rsidRPr="001D72B6">
        <w:rPr>
          <w:rFonts w:ascii="Arial" w:hAnsi="Arial"/>
          <w:b/>
          <w:u w:val="single"/>
        </w:rPr>
        <w:t>W</w:t>
      </w:r>
      <w:r w:rsidR="00436A11" w:rsidRPr="001D72B6">
        <w:rPr>
          <w:rFonts w:ascii="Arial" w:hAnsi="Arial"/>
          <w:b/>
          <w:u w:val="single"/>
        </w:rPr>
        <w:t>YMAGANE TERMINY REALIZACJI PRAC:</w:t>
      </w:r>
      <w:bookmarkEnd w:id="1"/>
      <w:r w:rsidR="00B903F2" w:rsidRPr="001D72B6">
        <w:rPr>
          <w:rFonts w:ascii="Arial" w:hAnsi="Arial"/>
          <w:b/>
          <w:u w:val="single"/>
        </w:rPr>
        <w:t xml:space="preserve"> </w:t>
      </w:r>
    </w:p>
    <w:p w14:paraId="2422525F" w14:textId="40E6577E" w:rsidR="00FD5F58" w:rsidRPr="00210CC5" w:rsidRDefault="00FD5F58" w:rsidP="00BC7B7A">
      <w:pPr>
        <w:pStyle w:val="MKNagwek1"/>
        <w:rPr>
          <w:b w:val="0"/>
        </w:rPr>
      </w:pPr>
      <w:r w:rsidRPr="00210CC5">
        <w:t>Rozpoczęcie:</w:t>
      </w:r>
      <w:r w:rsidR="00EE6761" w:rsidRPr="00210CC5">
        <w:t xml:space="preserve"> </w:t>
      </w:r>
      <w:r w:rsidR="00EE6761" w:rsidRPr="00210CC5">
        <w:rPr>
          <w:b w:val="0"/>
        </w:rPr>
        <w:t>z dniem obustronnego podpisania Umowy</w:t>
      </w:r>
    </w:p>
    <w:p w14:paraId="686AB318" w14:textId="77777777" w:rsidR="00FD5F58" w:rsidRPr="00210CC5" w:rsidRDefault="00FD5F58">
      <w:pPr>
        <w:pStyle w:val="MKNagwek1"/>
      </w:pPr>
    </w:p>
    <w:p w14:paraId="18AF86E5" w14:textId="1F1C4754" w:rsidR="00E4717D" w:rsidRPr="00E4717D" w:rsidRDefault="00B77443" w:rsidP="00E4717D">
      <w:pPr>
        <w:spacing w:line="360" w:lineRule="auto"/>
        <w:ind w:left="709" w:hanging="283"/>
        <w:rPr>
          <w:b/>
        </w:rPr>
      </w:pPr>
      <w:r>
        <w:rPr>
          <w:b/>
        </w:rPr>
        <w:t xml:space="preserve">Zakończenie: </w:t>
      </w:r>
    </w:p>
    <w:p w14:paraId="20D6AF73" w14:textId="77777777" w:rsidR="00E4717D" w:rsidRPr="00E4717D" w:rsidRDefault="00E4717D" w:rsidP="00E4717D">
      <w:pPr>
        <w:spacing w:line="360" w:lineRule="auto"/>
        <w:ind w:left="709" w:hanging="283"/>
      </w:pPr>
      <w:r w:rsidRPr="00E4717D">
        <w:rPr>
          <w:b/>
        </w:rPr>
        <w:t xml:space="preserve">1. Etap I </w:t>
      </w:r>
      <w:r w:rsidRPr="00E4717D">
        <w:t xml:space="preserve">– przeprowadzenie inwentaryzacji stanu obecnego, weryfikacja przekazanych założeń oraz ostateczne zdefiniowanie zakresu prac z Użytkownikiem, uzgodnienie warunków technicznych przyłączy mediów z gestorami sieci (jeśli wymagane), wykonanie badań gruntowych (jeśli wymagane) oraz opracowanie dokumentacji geologicznej wraz zatwierdzeniem administracyjno-urzędowym, decyzji środowiskowej – jeśli wymagana, opracowanie i złożenie w urzędzie wniosku o wydanie Warunków Zabudowy – </w:t>
      </w:r>
      <w:r w:rsidRPr="00E4717D">
        <w:rPr>
          <w:b/>
        </w:rPr>
        <w:t>do 3 miesięcy od podpisania umowy</w:t>
      </w:r>
    </w:p>
    <w:p w14:paraId="6715815A" w14:textId="77777777" w:rsidR="00E4717D" w:rsidRPr="00E4717D" w:rsidRDefault="00E4717D" w:rsidP="00E4717D">
      <w:pPr>
        <w:spacing w:line="360" w:lineRule="auto"/>
        <w:ind w:left="709" w:hanging="283"/>
        <w:rPr>
          <w:b/>
        </w:rPr>
      </w:pPr>
      <w:r w:rsidRPr="00E4717D">
        <w:rPr>
          <w:b/>
        </w:rPr>
        <w:t xml:space="preserve">2. Etap II </w:t>
      </w:r>
      <w:r w:rsidRPr="00E4717D">
        <w:t xml:space="preserve">– uzyskanie niezbędnych decyzji administracyjnych (WZ i innych wymaganych przepisami). Opracowanie dokumentacji projektowej zgodnie z obowiązującymi przepisami krajowymi oraz standardami technicznymi ORLEN wraz z otrzymaniem akceptacji przez struktury ORLEN S.A. </w:t>
      </w:r>
      <w:r w:rsidRPr="00E4717D">
        <w:lastRenderedPageBreak/>
        <w:t xml:space="preserve">Opracowanie projektu budowlanego wraz ze złożeniem w urzędzie wniosku o Pozwolenia na Budowę – </w:t>
      </w:r>
      <w:r w:rsidRPr="00E4717D">
        <w:rPr>
          <w:b/>
        </w:rPr>
        <w:t>do 3 miesięcy po uzyskaniu Warunków Zabudowy</w:t>
      </w:r>
    </w:p>
    <w:p w14:paraId="3F104AD6" w14:textId="77777777" w:rsidR="00E4717D" w:rsidRPr="00E4717D" w:rsidRDefault="00E4717D" w:rsidP="00E4717D">
      <w:pPr>
        <w:spacing w:line="360" w:lineRule="auto"/>
        <w:ind w:left="709" w:hanging="283"/>
      </w:pPr>
      <w:r w:rsidRPr="00E4717D">
        <w:rPr>
          <w:b/>
        </w:rPr>
        <w:t xml:space="preserve">3. Etap III </w:t>
      </w:r>
      <w:r w:rsidRPr="00E4717D">
        <w:t>– uzyskanie Pozwolenia na Budowę (</w:t>
      </w:r>
      <w:proofErr w:type="spellStart"/>
      <w:r w:rsidRPr="00E4717D">
        <w:t>PnB</w:t>
      </w:r>
      <w:proofErr w:type="spellEnd"/>
      <w:r w:rsidRPr="00E4717D">
        <w:t xml:space="preserve">). Opracowanie dokumentacji projektowo-wykonawczej wraz z otrzymaniem akceptacji przez struktury ORLEN S.A., wykonanie wyceny zakresu dla fazy realizacji PC dla poszczególnych branż na podstawie wykonanej dokumentacji projektowej zgodnie z obowiązującymi przepisami krajowymi oraz standardami technicznymi ORLEN S.A. - </w:t>
      </w:r>
      <w:r w:rsidRPr="00E4717D">
        <w:rPr>
          <w:b/>
        </w:rPr>
        <w:t>do 6 miesięcy od złożenia wniosku o pozwolenie na Budowę</w:t>
      </w:r>
      <w:r w:rsidRPr="00E4717D">
        <w:t xml:space="preserve"> (</w:t>
      </w:r>
      <w:proofErr w:type="spellStart"/>
      <w:r w:rsidRPr="00E4717D">
        <w:t>PnB</w:t>
      </w:r>
      <w:proofErr w:type="spellEnd"/>
      <w:r w:rsidRPr="00E4717D">
        <w:t>)</w:t>
      </w:r>
    </w:p>
    <w:p w14:paraId="490B8DE7" w14:textId="0C537E9F" w:rsidR="00840307" w:rsidRDefault="00E4717D" w:rsidP="00E4717D">
      <w:pPr>
        <w:spacing w:line="360" w:lineRule="auto"/>
        <w:ind w:left="709" w:hanging="283"/>
      </w:pPr>
      <w:r w:rsidRPr="00E4717D">
        <w:rPr>
          <w:b/>
        </w:rPr>
        <w:t>4. Etap IV</w:t>
      </w:r>
      <w:r w:rsidRPr="00E4717D">
        <w:t xml:space="preserve"> – pełnienie nadzoru autorskiego w trakcie wykonywania robót budowlanych: od momentu przekazania wykonawcy robót placu budowy do czasu odbioru końcowego (planowana* realiz</w:t>
      </w:r>
      <w:r>
        <w:t xml:space="preserve">acja robót w latach 2026-2027, </w:t>
      </w:r>
      <w:r w:rsidRPr="00E4717D">
        <w:t xml:space="preserve">szacowana ilość roboczo dni 10x 8 </w:t>
      </w:r>
      <w:proofErr w:type="spellStart"/>
      <w:r w:rsidRPr="00E4717D">
        <w:t>rbg</w:t>
      </w:r>
      <w:proofErr w:type="spellEnd"/>
      <w:r w:rsidRPr="00E4717D">
        <w:t>). Usługa realizowana wg potrzeb Zamawiającego.</w:t>
      </w:r>
    </w:p>
    <w:p w14:paraId="7A2D5939" w14:textId="77777777" w:rsidR="008F0198" w:rsidRPr="00E4717D" w:rsidRDefault="008F0198" w:rsidP="00E4717D">
      <w:pPr>
        <w:spacing w:line="360" w:lineRule="auto"/>
        <w:ind w:left="709" w:hanging="283"/>
      </w:pPr>
    </w:p>
    <w:p w14:paraId="0104B025" w14:textId="650EC489" w:rsidR="004163DD" w:rsidRPr="008F0198" w:rsidRDefault="00003B6F" w:rsidP="00EE7682">
      <w:pPr>
        <w:spacing w:line="360" w:lineRule="auto"/>
        <w:ind w:left="426"/>
        <w:jc w:val="both"/>
        <w:rPr>
          <w:i/>
          <w:sz w:val="18"/>
          <w:szCs w:val="18"/>
        </w:rPr>
      </w:pPr>
      <w:r w:rsidRPr="008F0198">
        <w:rPr>
          <w:i/>
          <w:sz w:val="18"/>
          <w:szCs w:val="18"/>
        </w:rPr>
        <w:t>W przypadku wystąpienia oferentów na etapie postepowania zakupowego z informacją, iż zaproponowany termin nie jest możliwy do dotrzymania, Zamawiający ma możliwość przeanalizowania go i wydłużenia oraz przedstawienia nowego terminu realizacji.</w:t>
      </w:r>
    </w:p>
    <w:p w14:paraId="0D9BD5D0" w14:textId="77777777" w:rsidR="00003B6F" w:rsidRPr="00003B6F" w:rsidRDefault="00003B6F" w:rsidP="00003B6F">
      <w:pPr>
        <w:spacing w:line="360" w:lineRule="auto"/>
        <w:ind w:left="709"/>
        <w:jc w:val="both"/>
        <w:rPr>
          <w:sz w:val="18"/>
          <w:szCs w:val="18"/>
        </w:rPr>
      </w:pPr>
    </w:p>
    <w:p w14:paraId="0421A4F6" w14:textId="2FE9B438" w:rsidR="00BC70C9" w:rsidRPr="001D72B6" w:rsidRDefault="00B903F2" w:rsidP="004C7450">
      <w:pPr>
        <w:pStyle w:val="Akapitzlist"/>
        <w:numPr>
          <w:ilvl w:val="0"/>
          <w:numId w:val="12"/>
        </w:numPr>
        <w:spacing w:after="120"/>
        <w:ind w:right="-142"/>
        <w:jc w:val="both"/>
        <w:outlineLvl w:val="0"/>
        <w:rPr>
          <w:rFonts w:ascii="Arial" w:hAnsi="Arial"/>
          <w:b/>
          <w:u w:val="single"/>
        </w:rPr>
      </w:pPr>
      <w:bookmarkStart w:id="2" w:name="_Toc189652080"/>
      <w:r w:rsidRPr="001D72B6">
        <w:rPr>
          <w:rFonts w:ascii="Arial" w:hAnsi="Arial"/>
          <w:b/>
          <w:u w:val="single"/>
        </w:rPr>
        <w:t>DOKUMENTY I INFORMACJE WYMAGANE DO ZŁOŻENIA OFERTY.</w:t>
      </w:r>
      <w:bookmarkEnd w:id="2"/>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5B316378" w14:textId="77777777" w:rsidTr="00D13C09">
        <w:trPr>
          <w:trHeight w:val="887"/>
        </w:trPr>
        <w:tc>
          <w:tcPr>
            <w:tcW w:w="9778" w:type="dxa"/>
            <w:shd w:val="clear" w:color="auto" w:fill="F2F2F2" w:themeFill="background1" w:themeFillShade="F2"/>
            <w:vAlign w:val="center"/>
          </w:tcPr>
          <w:p w14:paraId="4DED905E" w14:textId="76DA8A4D" w:rsidR="000E0758" w:rsidRPr="00721782" w:rsidRDefault="000E0758" w:rsidP="00721782">
            <w:pPr>
              <w:jc w:val="both"/>
            </w:pPr>
          </w:p>
          <w:p w14:paraId="347BAC38" w14:textId="31373D03" w:rsidR="001F5C74" w:rsidRPr="002F37C9" w:rsidRDefault="001F5C74" w:rsidP="002F37C9">
            <w:pPr>
              <w:pStyle w:val="Akapitzlist"/>
              <w:spacing w:after="0"/>
              <w:ind w:left="232" w:hanging="232"/>
              <w:jc w:val="both"/>
              <w:rPr>
                <w:rFonts w:ascii="Arial" w:hAnsi="Arial"/>
                <w:b/>
                <w:color w:val="000000" w:themeColor="text1"/>
              </w:rPr>
            </w:pPr>
            <w:r>
              <w:rPr>
                <w:rFonts w:ascii="Arial" w:hAnsi="Arial"/>
              </w:rPr>
              <w:t xml:space="preserve">1. </w:t>
            </w:r>
            <w:r w:rsidR="00B903F2" w:rsidRPr="002762AF">
              <w:rPr>
                <w:rFonts w:ascii="Arial" w:hAnsi="Arial"/>
              </w:rPr>
              <w:t>Warunkiem przyjęcia i rozpatrzenia oferty jest przedstawienie dokumentów i informacji wskazanych w</w:t>
            </w:r>
            <w:r w:rsidR="00B903F2" w:rsidRPr="002762AF">
              <w:rPr>
                <w:rFonts w:ascii="Arial" w:hAnsi="Arial"/>
                <w:b/>
              </w:rPr>
              <w:t xml:space="preserve"> Załączniku nr </w:t>
            </w:r>
            <w:r w:rsidR="00B903F2" w:rsidRPr="00635934">
              <w:rPr>
                <w:rFonts w:ascii="Arial" w:hAnsi="Arial"/>
                <w:b/>
              </w:rPr>
              <w:t>1</w:t>
            </w:r>
            <w:r w:rsidR="002F37C9">
              <w:rPr>
                <w:rFonts w:ascii="Arial" w:hAnsi="Arial"/>
                <w:b/>
              </w:rPr>
              <w:t>, 2 oraz 3</w:t>
            </w:r>
            <w:r w:rsidR="00436A11" w:rsidRPr="00D05F6E">
              <w:rPr>
                <w:rFonts w:ascii="Arial" w:hAnsi="Arial"/>
                <w:b/>
                <w:color w:val="000000" w:themeColor="text1"/>
              </w:rPr>
              <w:t xml:space="preserve"> wg zasad opisanych w </w:t>
            </w:r>
            <w:r w:rsidR="00436A11">
              <w:rPr>
                <w:rFonts w:ascii="Arial" w:hAnsi="Arial"/>
                <w:b/>
                <w:color w:val="000000" w:themeColor="text1"/>
              </w:rPr>
              <w:t xml:space="preserve">pkt. </w:t>
            </w:r>
            <w:r w:rsidR="00625AF0">
              <w:rPr>
                <w:rFonts w:ascii="Arial" w:hAnsi="Arial"/>
                <w:b/>
                <w:color w:val="000000" w:themeColor="text1"/>
              </w:rPr>
              <w:t>4</w:t>
            </w:r>
            <w:r w:rsidR="00436A11" w:rsidRPr="00D05F6E">
              <w:rPr>
                <w:rFonts w:ascii="Arial" w:hAnsi="Arial"/>
                <w:b/>
                <w:color w:val="000000" w:themeColor="text1"/>
              </w:rPr>
              <w:t xml:space="preserve"> poniżej</w:t>
            </w:r>
            <w:r w:rsidR="00436A11" w:rsidRPr="006F54C7">
              <w:rPr>
                <w:rFonts w:ascii="Arial" w:hAnsi="Arial"/>
                <w:b/>
                <w:color w:val="000000" w:themeColor="text1"/>
              </w:rPr>
              <w:t>.</w:t>
            </w:r>
            <w:r w:rsidRPr="000E0758">
              <w:rPr>
                <w:rFonts w:ascii="Arial" w:eastAsiaTheme="minorHAnsi" w:hAnsi="Arial"/>
                <w:b/>
                <w:color w:val="FF0000"/>
              </w:rPr>
              <w:t xml:space="preserve"> </w:t>
            </w:r>
          </w:p>
          <w:p w14:paraId="3C40D6CB" w14:textId="7CEDA056" w:rsidR="000E0758" w:rsidRPr="001F5C74" w:rsidRDefault="000E0758" w:rsidP="000E0758">
            <w:pPr>
              <w:pStyle w:val="Akapitzlist"/>
              <w:spacing w:after="0"/>
              <w:ind w:left="0"/>
              <w:jc w:val="both"/>
              <w:rPr>
                <w:rFonts w:ascii="Arial" w:hAnsi="Arial"/>
                <w:b/>
                <w:color w:val="000000" w:themeColor="text1"/>
              </w:rPr>
            </w:pPr>
          </w:p>
          <w:p w14:paraId="295C7641" w14:textId="62AC8DE5" w:rsidR="00A87EA2" w:rsidRPr="0065621C" w:rsidRDefault="000E0758" w:rsidP="00FA1146">
            <w:pPr>
              <w:pStyle w:val="Akapitzlist"/>
              <w:spacing w:after="0"/>
              <w:ind w:left="238" w:hanging="238"/>
              <w:jc w:val="both"/>
              <w:rPr>
                <w:rFonts w:eastAsiaTheme="minorHAnsi"/>
                <w:color w:val="000000" w:themeColor="text1"/>
              </w:rPr>
            </w:pPr>
            <w:r w:rsidRPr="001F5C74">
              <w:rPr>
                <w:rFonts w:ascii="Arial" w:eastAsiaTheme="minorHAnsi" w:hAnsi="Arial"/>
                <w:color w:val="000000" w:themeColor="text1"/>
              </w:rPr>
              <w:t xml:space="preserve">2. </w:t>
            </w:r>
            <w:r w:rsidRPr="002F37C9">
              <w:rPr>
                <w:rFonts w:ascii="Arial" w:eastAsiaTheme="minorHAnsi" w:hAnsi="Arial"/>
                <w:b/>
                <w:color w:val="000000" w:themeColor="text1"/>
              </w:rPr>
              <w:t>Załącznik nr</w:t>
            </w:r>
            <w:r w:rsidRPr="001F5C74">
              <w:rPr>
                <w:rFonts w:ascii="Arial" w:eastAsiaTheme="minorHAnsi" w:hAnsi="Arial"/>
                <w:color w:val="000000" w:themeColor="text1"/>
              </w:rPr>
              <w:t xml:space="preserve"> </w:t>
            </w:r>
            <w:r w:rsidR="00D51CF5">
              <w:rPr>
                <w:rFonts w:ascii="Arial" w:eastAsiaTheme="minorHAnsi" w:hAnsi="Arial"/>
                <w:b/>
                <w:color w:val="FF0000"/>
              </w:rPr>
              <w:t>11</w:t>
            </w:r>
            <w:r w:rsidR="00FA1146">
              <w:rPr>
                <w:rFonts w:ascii="Arial" w:eastAsiaTheme="minorHAnsi" w:hAnsi="Arial"/>
                <w:b/>
                <w:color w:val="FF0000"/>
              </w:rPr>
              <w:t>, 12 oraz 13</w:t>
            </w:r>
            <w:r w:rsidR="00065943">
              <w:rPr>
                <w:rFonts w:ascii="Arial" w:eastAsiaTheme="minorHAnsi" w:hAnsi="Arial"/>
                <w:b/>
                <w:color w:val="FF0000"/>
              </w:rPr>
              <w:t xml:space="preserve"> </w:t>
            </w:r>
            <w:r w:rsidR="00FA1146">
              <w:rPr>
                <w:rFonts w:ascii="Arial" w:eastAsiaTheme="minorHAnsi" w:hAnsi="Arial"/>
                <w:color w:val="000000" w:themeColor="text1"/>
              </w:rPr>
              <w:t>zostaną przekazane</w:t>
            </w:r>
            <w:r w:rsidRPr="001F5C74">
              <w:rPr>
                <w:rFonts w:ascii="Arial" w:eastAsiaTheme="minorHAnsi" w:hAnsi="Arial"/>
                <w:color w:val="000000" w:themeColor="text1"/>
              </w:rPr>
              <w:t xml:space="preserve"> Oferentom po złożeniu na CONNECT </w:t>
            </w:r>
            <w:r w:rsidR="00FA1146">
              <w:rPr>
                <w:rFonts w:ascii="Arial" w:eastAsiaTheme="minorHAnsi" w:hAnsi="Arial"/>
                <w:color w:val="000000" w:themeColor="text1"/>
              </w:rPr>
              <w:t xml:space="preserve">podpisanej umowy o zachowaniu poufności </w:t>
            </w:r>
            <w:r w:rsidR="00FA1146" w:rsidRPr="00FA1146">
              <w:rPr>
                <w:rFonts w:ascii="Arial" w:eastAsiaTheme="minorHAnsi" w:hAnsi="Arial"/>
                <w:color w:val="000000" w:themeColor="text1"/>
              </w:rPr>
              <w:t>(Załącznik nr 14</w:t>
            </w:r>
            <w:r w:rsidR="00FA1146">
              <w:rPr>
                <w:rFonts w:ascii="Arial" w:eastAsiaTheme="minorHAnsi" w:hAnsi="Arial"/>
                <w:color w:val="000000" w:themeColor="text1"/>
              </w:rPr>
              <w:t>).</w:t>
            </w:r>
          </w:p>
        </w:tc>
      </w:tr>
    </w:tbl>
    <w:p w14:paraId="6BAAF4B0" w14:textId="452C6B1E" w:rsidR="00AE2A14" w:rsidRPr="004B54E6" w:rsidRDefault="00AE2A14" w:rsidP="00BC70C9"/>
    <w:p w14:paraId="76E92331" w14:textId="26971808" w:rsidR="005A79CD" w:rsidRPr="004C7450" w:rsidRDefault="00B903F2" w:rsidP="004C7450">
      <w:pPr>
        <w:pStyle w:val="Akapitzlist"/>
        <w:numPr>
          <w:ilvl w:val="0"/>
          <w:numId w:val="12"/>
        </w:numPr>
        <w:spacing w:after="120"/>
        <w:ind w:right="-142"/>
        <w:jc w:val="both"/>
        <w:outlineLvl w:val="0"/>
        <w:rPr>
          <w:rFonts w:ascii="Arial" w:hAnsi="Arial"/>
          <w:b/>
          <w:u w:val="single"/>
        </w:rPr>
      </w:pPr>
      <w:bookmarkStart w:id="3" w:name="_Toc189652081"/>
      <w:r w:rsidRPr="004C7450">
        <w:rPr>
          <w:rFonts w:ascii="Arial" w:hAnsi="Arial"/>
          <w:b/>
          <w:u w:val="single"/>
        </w:rPr>
        <w:t>SKŁADANIE OFERT – WARUNKI / ZASADY:</w:t>
      </w:r>
      <w:bookmarkEnd w:id="3"/>
    </w:p>
    <w:p w14:paraId="68F7F633" w14:textId="4BF4EAD6" w:rsidR="005A79CD" w:rsidRPr="004B54E6" w:rsidRDefault="005A79CD" w:rsidP="004C7450">
      <w:pPr>
        <w:pStyle w:val="Akapitzlist"/>
        <w:numPr>
          <w:ilvl w:val="0"/>
          <w:numId w:val="5"/>
        </w:numPr>
        <w:spacing w:after="0"/>
        <w:jc w:val="both"/>
        <w:rPr>
          <w:rFonts w:ascii="Arial" w:hAnsi="Arial"/>
          <w:szCs w:val="20"/>
        </w:rPr>
      </w:pPr>
      <w:r w:rsidRPr="004B54E6">
        <w:rPr>
          <w:rFonts w:ascii="Arial" w:hAnsi="Arial"/>
          <w:szCs w:val="20"/>
        </w:rPr>
        <w:t xml:space="preserve">W przypadku zainteresowania wzięciem udziału w procesie składania ofert prosimy o </w:t>
      </w:r>
      <w:r w:rsidRPr="00406A08">
        <w:rPr>
          <w:rFonts w:ascii="Arial" w:hAnsi="Arial"/>
          <w:b/>
          <w:szCs w:val="20"/>
        </w:rPr>
        <w:t>wysłanie krótkiej wiadomości na CONNECT</w:t>
      </w:r>
      <w:r w:rsidRPr="004B54E6">
        <w:rPr>
          <w:rFonts w:ascii="Arial" w:hAnsi="Arial"/>
          <w:szCs w:val="20"/>
        </w:rPr>
        <w:t xml:space="preserve">. W celu wysłania wiadomości należy wybrać przycisk </w:t>
      </w:r>
      <w:r w:rsidRPr="004B54E6">
        <w:rPr>
          <w:rFonts w:ascii="Arial" w:hAnsi="Arial"/>
        </w:rPr>
        <w:t>„Zadaj pytanie zamawiającemu”</w:t>
      </w:r>
      <w:r w:rsidRPr="004B54E6">
        <w:rPr>
          <w:rFonts w:ascii="Arial" w:hAnsi="Arial"/>
          <w:szCs w:val="20"/>
        </w:rPr>
        <w:t xml:space="preserve"> </w:t>
      </w:r>
      <w:r>
        <w:rPr>
          <w:rFonts w:ascii="Arial" w:hAnsi="Arial"/>
          <w:szCs w:val="20"/>
        </w:rPr>
        <w:t xml:space="preserve">lub </w:t>
      </w:r>
      <w:r w:rsidRPr="004B54E6">
        <w:rPr>
          <w:rFonts w:ascii="Arial" w:hAnsi="Arial"/>
          <w:szCs w:val="20"/>
        </w:rPr>
        <w:t>„</w:t>
      </w:r>
      <w:r w:rsidRPr="00A43602">
        <w:rPr>
          <w:rFonts w:ascii="Arial" w:hAnsi="Arial"/>
          <w:szCs w:val="20"/>
        </w:rPr>
        <w:t>Przejdź do Pytań i Odpowiedzi” oraz wypełnić formularz pytania – w polu „Temat wiadomości” należy wpisać „</w:t>
      </w:r>
      <w:r w:rsidR="00C748E7">
        <w:rPr>
          <w:rFonts w:ascii="Arial" w:hAnsi="Arial"/>
          <w:b/>
          <w:i/>
          <w:szCs w:val="20"/>
        </w:rPr>
        <w:t>Umowa NDA</w:t>
      </w:r>
      <w:r w:rsidRPr="00A43602">
        <w:rPr>
          <w:rFonts w:ascii="Arial" w:hAnsi="Arial"/>
          <w:szCs w:val="20"/>
        </w:rPr>
        <w:t>”.</w:t>
      </w:r>
      <w:r w:rsidR="001D2985">
        <w:rPr>
          <w:rFonts w:ascii="Arial" w:hAnsi="Arial"/>
          <w:szCs w:val="20"/>
        </w:rPr>
        <w:t xml:space="preserve"> Po przesłaniu </w:t>
      </w:r>
      <w:r w:rsidR="0076593B">
        <w:rPr>
          <w:rFonts w:ascii="Arial" w:hAnsi="Arial"/>
          <w:szCs w:val="20"/>
        </w:rPr>
        <w:t>wiadomości,</w:t>
      </w:r>
      <w:r w:rsidR="001D2985">
        <w:rPr>
          <w:rFonts w:ascii="Arial" w:hAnsi="Arial"/>
          <w:szCs w:val="20"/>
        </w:rPr>
        <w:t xml:space="preserve"> w odpowie</w:t>
      </w:r>
      <w:r w:rsidR="0076593B">
        <w:rPr>
          <w:rFonts w:ascii="Arial" w:hAnsi="Arial"/>
          <w:szCs w:val="20"/>
        </w:rPr>
        <w:t>dzi otrzymają Państwo załącznik</w:t>
      </w:r>
      <w:r w:rsidR="00C748E7">
        <w:rPr>
          <w:rFonts w:ascii="Arial" w:hAnsi="Arial"/>
          <w:szCs w:val="20"/>
        </w:rPr>
        <w:t>i</w:t>
      </w:r>
      <w:r w:rsidR="001D2985">
        <w:rPr>
          <w:rFonts w:ascii="Arial" w:hAnsi="Arial"/>
          <w:szCs w:val="20"/>
        </w:rPr>
        <w:t xml:space="preserve"> z zakresem prac. </w:t>
      </w:r>
    </w:p>
    <w:p w14:paraId="0BACF5D8" w14:textId="77777777" w:rsidR="005A79CD" w:rsidRPr="004B54E6" w:rsidRDefault="005A79CD" w:rsidP="004C7450">
      <w:pPr>
        <w:pStyle w:val="Akapitzlist"/>
        <w:numPr>
          <w:ilvl w:val="0"/>
          <w:numId w:val="5"/>
        </w:numPr>
        <w:spacing w:after="0"/>
        <w:jc w:val="both"/>
        <w:rPr>
          <w:rFonts w:ascii="Arial" w:hAnsi="Arial"/>
          <w:szCs w:val="20"/>
        </w:rPr>
      </w:pPr>
      <w:r w:rsidRPr="004B54E6">
        <w:rPr>
          <w:rFonts w:ascii="Arial" w:hAnsi="Arial"/>
          <w:szCs w:val="20"/>
        </w:rPr>
        <w:t>Oferta musi być złożona w terminie wymaganym w systemie CONNECT w języku polskim</w:t>
      </w:r>
      <w:r>
        <w:rPr>
          <w:rFonts w:ascii="Arial" w:hAnsi="Arial"/>
          <w:szCs w:val="20"/>
        </w:rPr>
        <w:t xml:space="preserve"> </w:t>
      </w:r>
      <w:r w:rsidRPr="004B54E6">
        <w:rPr>
          <w:rFonts w:ascii="Arial" w:hAnsi="Arial"/>
          <w:szCs w:val="20"/>
        </w:rPr>
        <w:t xml:space="preserve">na CONNECT - Platformie zakupowej Grupy ORLEN dostępnej na stronie </w:t>
      </w:r>
      <w:hyperlink r:id="rId8" w:history="1">
        <w:r w:rsidRPr="004B54E6">
          <w:rPr>
            <w:rStyle w:val="Hipercze"/>
            <w:rFonts w:ascii="Arial" w:hAnsi="Arial"/>
            <w:szCs w:val="20"/>
          </w:rPr>
          <w:t>https://connect.orlen.pl</w:t>
        </w:r>
      </w:hyperlink>
      <w:r w:rsidRPr="004B54E6">
        <w:rPr>
          <w:rFonts w:ascii="Arial" w:hAnsi="Arial"/>
          <w:szCs w:val="20"/>
        </w:rPr>
        <w:t xml:space="preserve"> poprzez wypełnienie wszystkich pozycji formularza oraz załączenie wymaganych w zapytaniu ofertowym informacji/dokumentów.</w:t>
      </w:r>
    </w:p>
    <w:p w14:paraId="056027DA" w14:textId="77777777" w:rsidR="005A79CD" w:rsidRPr="004B54E6" w:rsidRDefault="005A79CD" w:rsidP="004C7450">
      <w:pPr>
        <w:pStyle w:val="Akapitzlist"/>
        <w:numPr>
          <w:ilvl w:val="0"/>
          <w:numId w:val="5"/>
        </w:numPr>
        <w:spacing w:after="0"/>
        <w:rPr>
          <w:rFonts w:ascii="Arial" w:hAnsi="Arial"/>
          <w:szCs w:val="20"/>
        </w:rPr>
      </w:pPr>
      <w:r w:rsidRPr="004B54E6">
        <w:rPr>
          <w:rFonts w:ascii="Arial" w:hAnsi="Arial"/>
          <w:szCs w:val="20"/>
        </w:rPr>
        <w:t>Złożona oferta powinna zostać podpisana przez przedstawiciela oferenta umocowanego zgodnie z wpisem w</w:t>
      </w:r>
      <w:r w:rsidRPr="004B54E6">
        <w:rPr>
          <w:rFonts w:ascii="Arial" w:hAnsi="Arial"/>
          <w:color w:val="000000"/>
          <w:szCs w:val="20"/>
        </w:rPr>
        <w:t xml:space="preserve"> KRS/CEIDG</w:t>
      </w:r>
      <w:r w:rsidRPr="004B54E6">
        <w:rPr>
          <w:rFonts w:ascii="Arial" w:hAnsi="Arial"/>
          <w:szCs w:val="20"/>
        </w:rPr>
        <w:t xml:space="preserve"> lub posiadającego stosowne pełnomocnictwo. </w:t>
      </w:r>
    </w:p>
    <w:p w14:paraId="54E59B81" w14:textId="77777777" w:rsidR="005A79CD" w:rsidRPr="004B54E6" w:rsidRDefault="005A79CD" w:rsidP="004C7450">
      <w:pPr>
        <w:pStyle w:val="Akapitzlist"/>
        <w:numPr>
          <w:ilvl w:val="0"/>
          <w:numId w:val="5"/>
        </w:numPr>
        <w:spacing w:after="0"/>
        <w:jc w:val="both"/>
        <w:rPr>
          <w:rFonts w:ascii="Arial" w:hAnsi="Arial"/>
          <w:szCs w:val="20"/>
        </w:rPr>
      </w:pPr>
      <w:r w:rsidRPr="00406A08">
        <w:rPr>
          <w:rFonts w:ascii="Arial" w:hAnsi="Arial"/>
          <w:b/>
          <w:szCs w:val="20"/>
        </w:rPr>
        <w:lastRenderedPageBreak/>
        <w:t>W przypadku rezygnacji ze złożenia oferty</w:t>
      </w:r>
      <w:r w:rsidRPr="004B54E6">
        <w:rPr>
          <w:rFonts w:ascii="Arial" w:hAnsi="Arial"/>
          <w:szCs w:val="20"/>
        </w:rPr>
        <w:t xml:space="preserve"> prosimy o wysłania krótkiej wiadomości na CONNECT (w polu „Temat wiadomości” należy wpisać „</w:t>
      </w:r>
      <w:r w:rsidRPr="004B54E6">
        <w:rPr>
          <w:rFonts w:ascii="Arial" w:hAnsi="Arial"/>
          <w:i/>
          <w:szCs w:val="20"/>
        </w:rPr>
        <w:t>Rezygnacja ze złożenia oferty</w:t>
      </w:r>
      <w:r w:rsidRPr="004B54E6">
        <w:rPr>
          <w:rFonts w:ascii="Arial" w:hAnsi="Arial"/>
          <w:szCs w:val="20"/>
        </w:rPr>
        <w:t>” a w treści podać powód rezygnacji a następnie wybrać przycisk „Zrezygnuj” (</w:t>
      </w:r>
      <w:r w:rsidRPr="004B54E6">
        <w:rPr>
          <w:rFonts w:ascii="Arial" w:hAnsi="Arial"/>
          <w:i/>
          <w:szCs w:val="20"/>
        </w:rPr>
        <w:t>kolejność działań ma znaczenie</w:t>
      </w:r>
      <w:r w:rsidRPr="004B54E6">
        <w:rPr>
          <w:rFonts w:ascii="Arial" w:hAnsi="Arial"/>
          <w:szCs w:val="20"/>
        </w:rPr>
        <w:t>).</w:t>
      </w:r>
    </w:p>
    <w:p w14:paraId="17DE6881" w14:textId="43C39856" w:rsidR="001D72B6" w:rsidRDefault="005A79CD" w:rsidP="004C7450">
      <w:pPr>
        <w:pStyle w:val="Tekstpodstawowy"/>
        <w:numPr>
          <w:ilvl w:val="0"/>
          <w:numId w:val="5"/>
        </w:numPr>
        <w:spacing w:after="0"/>
        <w:jc w:val="both"/>
        <w:rPr>
          <w:sz w:val="20"/>
          <w:lang w:val="pl-PL"/>
        </w:rPr>
      </w:pPr>
      <w:r w:rsidRPr="004B54E6">
        <w:rPr>
          <w:sz w:val="20"/>
          <w:lang w:val="pl-PL"/>
        </w:rPr>
        <w:t xml:space="preserve">Wszelkie </w:t>
      </w:r>
      <w:r w:rsidRPr="00406A08">
        <w:rPr>
          <w:b/>
          <w:sz w:val="20"/>
          <w:lang w:val="pl-PL"/>
        </w:rPr>
        <w:t xml:space="preserve">pytania </w:t>
      </w:r>
      <w:r w:rsidRPr="004B54E6">
        <w:rPr>
          <w:sz w:val="20"/>
          <w:lang w:val="pl-PL"/>
        </w:rPr>
        <w:t xml:space="preserve">o dodatkowe informacje i wyjaśnienia prosimy kierować </w:t>
      </w:r>
      <w:r w:rsidRPr="004B54E6">
        <w:rPr>
          <w:b/>
          <w:sz w:val="20"/>
          <w:lang w:val="pl-PL"/>
        </w:rPr>
        <w:t xml:space="preserve">wyłącznie </w:t>
      </w:r>
      <w:r w:rsidRPr="004B54E6">
        <w:rPr>
          <w:sz w:val="20"/>
          <w:lang w:val="pl-PL"/>
        </w:rPr>
        <w:t>poprzez CONNECT (przycisk „Zadaj pytanie zamawiającemu”) w terminie wyznaczonym w systemie. Odpowiedź będzie przekazywana tą samą drogą.</w:t>
      </w:r>
      <w:r>
        <w:rPr>
          <w:sz w:val="20"/>
          <w:lang w:val="pl-PL"/>
        </w:rPr>
        <w:t xml:space="preserve"> </w:t>
      </w:r>
      <w:r w:rsidRPr="00650415">
        <w:rPr>
          <w:sz w:val="20"/>
          <w:lang w:val="pl-PL"/>
        </w:rPr>
        <w:t xml:space="preserve">Zamawiający zastrzega możliwość nie udzielenia odpowiedzi na zadane pytania, </w:t>
      </w:r>
      <w:r w:rsidRPr="002C14A9">
        <w:rPr>
          <w:sz w:val="20"/>
          <w:lang w:val="pl-PL"/>
        </w:rPr>
        <w:t>w przypadku pytań zadanych w okresie trzech ostatnich dni przed wymaganym terminem złożenia ofert.</w:t>
      </w:r>
    </w:p>
    <w:p w14:paraId="41B80557" w14:textId="2E9A24C0" w:rsidR="00210CC5" w:rsidRDefault="00210CC5" w:rsidP="00210CC5">
      <w:pPr>
        <w:pStyle w:val="Tekstpodstawowy"/>
        <w:numPr>
          <w:ilvl w:val="0"/>
          <w:numId w:val="5"/>
        </w:numPr>
        <w:spacing w:after="0"/>
        <w:jc w:val="both"/>
        <w:rPr>
          <w:sz w:val="20"/>
          <w:lang w:val="pl-PL"/>
        </w:rPr>
      </w:pPr>
      <w:r w:rsidRPr="00210CC5">
        <w:rPr>
          <w:sz w:val="20"/>
          <w:lang w:val="pl-PL"/>
        </w:rPr>
        <w:t>Oferent składający ofertę nie może występować w danym Postępowaniu jako podwykonawca innego oferenta biorącego udział w tym Postępowaniu i/lub jako uczestnik konsorcjum.</w:t>
      </w:r>
    </w:p>
    <w:p w14:paraId="1C12720E" w14:textId="77777777" w:rsidR="00BC5C86" w:rsidRDefault="00BC5C86" w:rsidP="001D72B6">
      <w:pPr>
        <w:pStyle w:val="Tekstpodstawowy"/>
        <w:spacing w:after="0"/>
        <w:jc w:val="both"/>
        <w:rPr>
          <w:sz w:val="20"/>
          <w:lang w:val="pl-PL"/>
        </w:rPr>
      </w:pPr>
    </w:p>
    <w:p w14:paraId="6BEDDC37" w14:textId="43435EB9"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4" w:name="_Toc189652082"/>
      <w:r w:rsidRPr="001D72B6">
        <w:rPr>
          <w:rFonts w:ascii="Arial" w:hAnsi="Arial"/>
          <w:b/>
          <w:u w:val="single"/>
        </w:rPr>
        <w:t>PROCES – TRYB SKŁADANIA OFERT</w:t>
      </w:r>
      <w:r w:rsidRPr="004C7450">
        <w:rPr>
          <w:rFonts w:ascii="Arial" w:hAnsi="Arial"/>
          <w:b/>
          <w:u w:val="single"/>
        </w:rPr>
        <w:t>:</w:t>
      </w:r>
      <w:bookmarkEnd w:id="4"/>
      <w:r w:rsidRPr="004C7450">
        <w:rPr>
          <w:rFonts w:ascii="Arial" w:hAnsi="Arial"/>
          <w:b/>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197"/>
      </w:tblGrid>
      <w:tr w:rsidR="005A79CD" w:rsidDel="005A79CD" w14:paraId="069B1263" w14:textId="77777777" w:rsidTr="00DE7C00">
        <w:trPr>
          <w:trHeight w:val="2271"/>
        </w:trPr>
        <w:tc>
          <w:tcPr>
            <w:tcW w:w="9197" w:type="dxa"/>
            <w:shd w:val="clear" w:color="auto" w:fill="F2F2F2" w:themeFill="background1" w:themeFillShade="F2"/>
          </w:tcPr>
          <w:p w14:paraId="0432B039" w14:textId="77777777" w:rsidR="00EE7682" w:rsidRPr="00210CC5" w:rsidRDefault="00EE7682" w:rsidP="00EE7682">
            <w:pPr>
              <w:pStyle w:val="Tekstpodstawowy2"/>
              <w:spacing w:after="0" w:line="240" w:lineRule="auto"/>
              <w:rPr>
                <w:b/>
              </w:rPr>
            </w:pPr>
            <w:r w:rsidRPr="00210CC5">
              <w:rPr>
                <w:b/>
              </w:rPr>
              <w:t xml:space="preserve">ORLEN S.A. przewiduje </w:t>
            </w:r>
            <w:r w:rsidRPr="00210CC5">
              <w:rPr>
                <w:b/>
                <w:u w:val="single"/>
              </w:rPr>
              <w:t xml:space="preserve">równoległy </w:t>
            </w:r>
            <w:r w:rsidRPr="00210CC5">
              <w:rPr>
                <w:b/>
              </w:rPr>
              <w:t>proces składania ofert (dokumenty formalne, techniczne oraz handlowe):</w:t>
            </w:r>
          </w:p>
          <w:p w14:paraId="279F1BE7" w14:textId="77777777" w:rsidR="00EE7682" w:rsidRPr="00210CC5" w:rsidRDefault="00EE7682" w:rsidP="00041E7C">
            <w:pPr>
              <w:pStyle w:val="Tekstpodstawowy2"/>
              <w:numPr>
                <w:ilvl w:val="0"/>
                <w:numId w:val="28"/>
              </w:numPr>
              <w:spacing w:after="0" w:line="276" w:lineRule="auto"/>
              <w:jc w:val="both"/>
            </w:pPr>
            <w:r w:rsidRPr="00210CC5">
              <w:t xml:space="preserve">Podpisany </w:t>
            </w:r>
            <w:r w:rsidRPr="00210CC5">
              <w:rPr>
                <w:b/>
              </w:rPr>
              <w:t xml:space="preserve">Załącznik nr </w:t>
            </w:r>
            <w:r w:rsidRPr="00210CC5">
              <w:rPr>
                <w:b/>
                <w:color w:val="FF0000"/>
              </w:rPr>
              <w:t>1</w:t>
            </w:r>
            <w:r w:rsidRPr="00210CC5">
              <w:t xml:space="preserve"> stanowiący </w:t>
            </w:r>
            <w:r w:rsidRPr="00210CC5">
              <w:rPr>
                <w:b/>
              </w:rPr>
              <w:t>OFERTĘ FORMALNĄ</w:t>
            </w:r>
            <w:r w:rsidRPr="00210CC5">
              <w:t xml:space="preserve"> wraz z wymaganymi do niego </w:t>
            </w:r>
            <w:r w:rsidRPr="00210CC5">
              <w:rPr>
                <w:b/>
              </w:rPr>
              <w:t xml:space="preserve">Załącznikami </w:t>
            </w:r>
            <w:r w:rsidRPr="00210CC5">
              <w:rPr>
                <w:b/>
                <w:color w:val="FF0000"/>
              </w:rPr>
              <w:t xml:space="preserve">F1-F8 </w:t>
            </w:r>
            <w:r w:rsidRPr="00210CC5">
              <w:t>należy dołączyć w pozycji pn. „OFERTA FORMALNA”.</w:t>
            </w:r>
          </w:p>
          <w:p w14:paraId="1DFE324E" w14:textId="4ADA63A3" w:rsidR="00EE7682" w:rsidRPr="00210CC5" w:rsidRDefault="00EE7682" w:rsidP="00041E7C">
            <w:pPr>
              <w:pStyle w:val="Tekstpodstawowy2"/>
              <w:numPr>
                <w:ilvl w:val="0"/>
                <w:numId w:val="28"/>
              </w:numPr>
              <w:spacing w:after="0" w:line="276" w:lineRule="auto"/>
              <w:jc w:val="both"/>
            </w:pPr>
            <w:r w:rsidRPr="00210CC5">
              <w:t xml:space="preserve">Podpisany </w:t>
            </w:r>
            <w:r w:rsidRPr="00210CC5">
              <w:rPr>
                <w:b/>
              </w:rPr>
              <w:t xml:space="preserve">Załącznik nr </w:t>
            </w:r>
            <w:r w:rsidRPr="00210CC5">
              <w:rPr>
                <w:b/>
                <w:color w:val="FF0000"/>
              </w:rPr>
              <w:t>2</w:t>
            </w:r>
            <w:r w:rsidRPr="00210CC5">
              <w:t xml:space="preserve"> stanowiący </w:t>
            </w:r>
            <w:r w:rsidRPr="00210CC5">
              <w:rPr>
                <w:b/>
              </w:rPr>
              <w:t>OFERTĘ TECHNICZNĄ</w:t>
            </w:r>
            <w:r w:rsidRPr="00210CC5">
              <w:t xml:space="preserve"> wraz z wymaganymi do niego </w:t>
            </w:r>
            <w:r w:rsidRPr="00210CC5">
              <w:rPr>
                <w:b/>
              </w:rPr>
              <w:t xml:space="preserve">Załącznikami </w:t>
            </w:r>
            <w:r w:rsidR="0089580C">
              <w:rPr>
                <w:b/>
                <w:color w:val="FF0000"/>
              </w:rPr>
              <w:t>T1-T5</w:t>
            </w:r>
            <w:r w:rsidRPr="00210CC5">
              <w:rPr>
                <w:b/>
                <w:color w:val="FF0000"/>
              </w:rPr>
              <w:t xml:space="preserve"> </w:t>
            </w:r>
            <w:r w:rsidRPr="00210CC5">
              <w:t>należy dołączyć w pozycji „OFERTA TECHNICZNA”.</w:t>
            </w:r>
          </w:p>
          <w:p w14:paraId="3BDC9574" w14:textId="5CF8A0F1" w:rsidR="00EE7682" w:rsidRPr="00210CC5" w:rsidRDefault="00EE7682" w:rsidP="00041E7C">
            <w:pPr>
              <w:pStyle w:val="Tekstpodstawowy2"/>
              <w:numPr>
                <w:ilvl w:val="0"/>
                <w:numId w:val="28"/>
              </w:numPr>
              <w:spacing w:after="0" w:line="240" w:lineRule="auto"/>
              <w:jc w:val="both"/>
              <w:rPr>
                <w:b/>
              </w:rPr>
            </w:pPr>
            <w:r w:rsidRPr="00210CC5">
              <w:t xml:space="preserve">Podpisany </w:t>
            </w:r>
            <w:r w:rsidRPr="00210CC5">
              <w:rPr>
                <w:b/>
              </w:rPr>
              <w:t xml:space="preserve">Załącznik nr </w:t>
            </w:r>
            <w:r w:rsidRPr="00210CC5">
              <w:rPr>
                <w:b/>
                <w:color w:val="FF0000"/>
              </w:rPr>
              <w:t>3</w:t>
            </w:r>
            <w:r w:rsidRPr="00210CC5">
              <w:t xml:space="preserve"> stanowiący </w:t>
            </w:r>
            <w:r w:rsidRPr="00210CC5">
              <w:rPr>
                <w:b/>
              </w:rPr>
              <w:t>OFERTĘ HANDLOWĄ</w:t>
            </w:r>
            <w:r w:rsidRPr="00210CC5">
              <w:t xml:space="preserve"> należy dołączyć w pozycji „</w:t>
            </w:r>
            <w:r w:rsidR="0089580C">
              <w:t xml:space="preserve">OFERTA HANDLOWA / </w:t>
            </w:r>
            <w:r w:rsidRPr="00210CC5">
              <w:t>CENA”</w:t>
            </w:r>
          </w:p>
          <w:p w14:paraId="185E690C" w14:textId="77777777" w:rsidR="00EE7682" w:rsidRPr="00210CC5" w:rsidRDefault="00EE7682" w:rsidP="00EE7682">
            <w:pPr>
              <w:pStyle w:val="Tekstpodstawowy2"/>
              <w:spacing w:after="0" w:line="240" w:lineRule="auto"/>
              <w:jc w:val="both"/>
              <w:rPr>
                <w:b/>
                <w:highlight w:val="yellow"/>
              </w:rPr>
            </w:pPr>
          </w:p>
          <w:p w14:paraId="78F0A608" w14:textId="77777777" w:rsidR="00EE7682" w:rsidRPr="00DE7C00" w:rsidRDefault="00EE7682" w:rsidP="00EE7682">
            <w:pPr>
              <w:pStyle w:val="Tekstpodstawowy2"/>
              <w:spacing w:after="0" w:line="240" w:lineRule="auto"/>
              <w:jc w:val="both"/>
              <w:rPr>
                <w:i/>
                <w:color w:val="FF0000"/>
                <w:sz w:val="18"/>
                <w:szCs w:val="18"/>
              </w:rPr>
            </w:pPr>
            <w:r w:rsidRPr="00DE7C00">
              <w:rPr>
                <w:i/>
                <w:color w:val="FF0000"/>
                <w:sz w:val="18"/>
                <w:szCs w:val="18"/>
              </w:rPr>
              <w:t>Oferent przyjmuje do wiadomości i akceptuje, że wybrane załączniki do Umowy będą miały postać elektroniczną. Lista załączników w formie elektronicznej zostanie przekazana Oferentowi przed podpisaniem Umowy, poprzez Platformę Zakupową Connect (zakładka „Pytania/Odpowiedzi”).</w:t>
            </w:r>
          </w:p>
          <w:p w14:paraId="1C32D54A" w14:textId="431E7558" w:rsidR="00226269" w:rsidRPr="00210CC5" w:rsidRDefault="00EE7682" w:rsidP="00EE7682">
            <w:pPr>
              <w:pStyle w:val="Tekstpodstawowy2"/>
              <w:spacing w:after="0" w:line="240" w:lineRule="auto"/>
              <w:rPr>
                <w:i/>
              </w:rPr>
            </w:pPr>
            <w:r w:rsidRPr="00DE7C00">
              <w:rPr>
                <w:i/>
                <w:color w:val="FF0000"/>
                <w:sz w:val="18"/>
                <w:szCs w:val="18"/>
              </w:rPr>
              <w:t>Dla realizacji Przedmiotu Umowy nie ma zastosowania zapis Art. XV ust. 10 – Ogólnych Warunków</w:t>
            </w:r>
            <w:r w:rsidRPr="00210CC5">
              <w:rPr>
                <w:i/>
                <w:color w:val="FF0000"/>
              </w:rPr>
              <w:t xml:space="preserve">. </w:t>
            </w:r>
          </w:p>
          <w:p w14:paraId="48E7FB28" w14:textId="60ACC932" w:rsidR="00226269" w:rsidRPr="00635934" w:rsidDel="005A79CD" w:rsidRDefault="00226269" w:rsidP="00CE0585">
            <w:pPr>
              <w:pStyle w:val="Tekstpodstawowy2"/>
              <w:spacing w:after="0" w:line="240" w:lineRule="auto"/>
              <w:rPr>
                <w:b/>
              </w:rPr>
            </w:pPr>
          </w:p>
        </w:tc>
      </w:tr>
    </w:tbl>
    <w:p w14:paraId="5D274DAB" w14:textId="7ADCB8A3" w:rsidR="00BC5C86" w:rsidRPr="004B54E6" w:rsidRDefault="00BC5C86" w:rsidP="00092210">
      <w:pPr>
        <w:pStyle w:val="Tekstpodstawowy2"/>
        <w:spacing w:after="0" w:line="240" w:lineRule="auto"/>
        <w:rPr>
          <w:i/>
          <w:color w:val="FF0000"/>
        </w:rPr>
      </w:pPr>
    </w:p>
    <w:p w14:paraId="0115A644" w14:textId="7653A6FD" w:rsidR="0052504F" w:rsidRPr="004C7450" w:rsidRDefault="00B903F2" w:rsidP="004C7450">
      <w:pPr>
        <w:pStyle w:val="Akapitzlist"/>
        <w:numPr>
          <w:ilvl w:val="0"/>
          <w:numId w:val="12"/>
        </w:numPr>
        <w:spacing w:after="120"/>
        <w:ind w:right="-142"/>
        <w:jc w:val="both"/>
        <w:outlineLvl w:val="0"/>
        <w:rPr>
          <w:rFonts w:ascii="Arial" w:hAnsi="Arial"/>
          <w:b/>
          <w:u w:val="single"/>
        </w:rPr>
      </w:pPr>
      <w:bookmarkStart w:id="5" w:name="_Toc189652083"/>
      <w:r w:rsidRPr="004C7450">
        <w:rPr>
          <w:rFonts w:ascii="Arial" w:hAnsi="Arial"/>
          <w:b/>
          <w:u w:val="single"/>
        </w:rPr>
        <w:t>WYBÓR OFERTY/OFERENTA:</w:t>
      </w:r>
      <w:bookmarkEnd w:id="5"/>
    </w:p>
    <w:p w14:paraId="19F8A88F" w14:textId="0CA691B9" w:rsidR="00BC5C86" w:rsidRDefault="00B903F2" w:rsidP="004C7450">
      <w:pPr>
        <w:pStyle w:val="Akapitzlist"/>
        <w:numPr>
          <w:ilvl w:val="0"/>
          <w:numId w:val="19"/>
        </w:numPr>
        <w:ind w:left="709" w:hanging="283"/>
        <w:jc w:val="both"/>
        <w:rPr>
          <w:rFonts w:ascii="Arial" w:hAnsi="Arial"/>
          <w:szCs w:val="20"/>
        </w:rPr>
      </w:pPr>
      <w:r w:rsidRPr="004B54E6">
        <w:rPr>
          <w:rFonts w:ascii="Arial" w:hAnsi="Arial"/>
          <w:szCs w:val="20"/>
        </w:rPr>
        <w:t>Wybór zostanie dokonany na podstawie oceny złożonych ofert, w opa</w:t>
      </w:r>
      <w:r w:rsidR="00BC5C86">
        <w:rPr>
          <w:rFonts w:ascii="Arial" w:hAnsi="Arial"/>
          <w:szCs w:val="20"/>
        </w:rPr>
        <w:t xml:space="preserve">rciu o zdefiniowane w zapytaniu </w:t>
      </w:r>
      <w:r w:rsidRPr="004B54E6">
        <w:rPr>
          <w:rFonts w:ascii="Arial" w:hAnsi="Arial"/>
          <w:szCs w:val="20"/>
        </w:rPr>
        <w:t xml:space="preserve">kryteria i po zakończeniu negocjacji </w:t>
      </w:r>
      <w:proofErr w:type="spellStart"/>
      <w:r w:rsidRPr="004B54E6">
        <w:rPr>
          <w:rFonts w:ascii="Arial" w:hAnsi="Arial"/>
          <w:szCs w:val="20"/>
        </w:rPr>
        <w:t>techniczno</w:t>
      </w:r>
      <w:proofErr w:type="spellEnd"/>
      <w:r w:rsidRPr="004B54E6">
        <w:rPr>
          <w:rFonts w:ascii="Arial" w:hAnsi="Arial"/>
          <w:szCs w:val="20"/>
        </w:rPr>
        <w:t xml:space="preserve"> – cenowych z </w:t>
      </w:r>
      <w:r w:rsidR="0052504F">
        <w:rPr>
          <w:rFonts w:ascii="Arial" w:hAnsi="Arial"/>
          <w:szCs w:val="20"/>
        </w:rPr>
        <w:t>O</w:t>
      </w:r>
      <w:r w:rsidRPr="004B54E6">
        <w:rPr>
          <w:rFonts w:ascii="Arial" w:hAnsi="Arial"/>
          <w:szCs w:val="20"/>
        </w:rPr>
        <w:t>ferentami.</w:t>
      </w:r>
    </w:p>
    <w:p w14:paraId="6EC4BD7F" w14:textId="1EAB9DD0" w:rsidR="00BC5C86" w:rsidRDefault="00B903F2" w:rsidP="004C7450">
      <w:pPr>
        <w:pStyle w:val="Akapitzlist"/>
        <w:numPr>
          <w:ilvl w:val="0"/>
          <w:numId w:val="19"/>
        </w:numPr>
        <w:ind w:left="709" w:hanging="283"/>
        <w:jc w:val="both"/>
        <w:rPr>
          <w:rFonts w:ascii="Arial" w:hAnsi="Arial"/>
          <w:szCs w:val="20"/>
        </w:rPr>
      </w:pPr>
      <w:r w:rsidRPr="00BC5C86">
        <w:rPr>
          <w:rFonts w:ascii="Arial" w:hAnsi="Arial"/>
          <w:szCs w:val="20"/>
        </w:rPr>
        <w:t xml:space="preserve">Oceny ofert dokona Zespół Zakupowy ze strony ORLEN S.A. – bez udziału </w:t>
      </w:r>
      <w:r w:rsidR="0052504F" w:rsidRPr="00BC5C86">
        <w:rPr>
          <w:rFonts w:ascii="Arial" w:hAnsi="Arial"/>
          <w:szCs w:val="20"/>
        </w:rPr>
        <w:t>O</w:t>
      </w:r>
      <w:r w:rsidRPr="00BC5C86">
        <w:rPr>
          <w:rFonts w:ascii="Arial" w:hAnsi="Arial"/>
          <w:szCs w:val="20"/>
        </w:rPr>
        <w:t>ferentów.</w:t>
      </w:r>
    </w:p>
    <w:p w14:paraId="3FD0607D" w14:textId="42C7318D" w:rsidR="00D24C0B" w:rsidRPr="00BC5C86" w:rsidRDefault="00B903F2" w:rsidP="004C7450">
      <w:pPr>
        <w:pStyle w:val="Akapitzlist"/>
        <w:numPr>
          <w:ilvl w:val="0"/>
          <w:numId w:val="19"/>
        </w:numPr>
        <w:ind w:left="709" w:hanging="284"/>
        <w:jc w:val="both"/>
        <w:rPr>
          <w:rFonts w:ascii="Arial" w:hAnsi="Arial"/>
          <w:szCs w:val="20"/>
        </w:rPr>
      </w:pPr>
      <w:r w:rsidRPr="00BC5C86">
        <w:rPr>
          <w:rFonts w:ascii="Arial" w:hAnsi="Arial"/>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7C3D5128" w14:textId="77777777" w:rsidTr="00BC70C9">
        <w:tc>
          <w:tcPr>
            <w:tcW w:w="9778" w:type="dxa"/>
            <w:shd w:val="clear" w:color="auto" w:fill="F2F2F2" w:themeFill="background1" w:themeFillShade="F2"/>
          </w:tcPr>
          <w:p w14:paraId="085B9582" w14:textId="6C357B32" w:rsidR="00EE7682" w:rsidRPr="00210CC5" w:rsidRDefault="00EE7682" w:rsidP="005A60BC">
            <w:pPr>
              <w:ind w:right="140"/>
              <w:jc w:val="both"/>
            </w:pPr>
            <w:r w:rsidRPr="00EE7682">
              <w:rPr>
                <w:b/>
                <w:u w:val="single"/>
              </w:rPr>
              <w:t>Ocena formalna</w:t>
            </w:r>
            <w:r w:rsidRPr="00EE7682">
              <w:t xml:space="preserve"> –</w:t>
            </w:r>
            <w:r w:rsidRPr="00EE7682">
              <w:rPr>
                <w:color w:val="FF0000"/>
              </w:rPr>
              <w:t xml:space="preserve"> </w:t>
            </w:r>
            <w:r w:rsidRPr="00EE7682">
              <w:t xml:space="preserve">nastąpi w układzie 0/1 (nie spełnia/spełnia) dla wymagań i dokumentów ujętych w </w:t>
            </w:r>
            <w:r w:rsidRPr="00EE7682">
              <w:rPr>
                <w:b/>
              </w:rPr>
              <w:t xml:space="preserve">Załączniku nr </w:t>
            </w:r>
            <w:r w:rsidRPr="00EE7682">
              <w:rPr>
                <w:b/>
                <w:color w:val="FF0000"/>
              </w:rPr>
              <w:t>1</w:t>
            </w:r>
            <w:r w:rsidRPr="00EE7682">
              <w:t xml:space="preserve"> - </w:t>
            </w:r>
            <w:r w:rsidRPr="00EE7682">
              <w:rPr>
                <w:b/>
              </w:rPr>
              <w:t>OFERTA FORMALNA</w:t>
            </w:r>
            <w:r w:rsidRPr="00EE7682">
              <w:t xml:space="preserve">, akceptacja </w:t>
            </w:r>
            <w:r w:rsidRPr="00EE7682">
              <w:rPr>
                <w:b/>
                <w:u w:val="single"/>
              </w:rPr>
              <w:t>bez zastrzeżeń</w:t>
            </w:r>
            <w:r w:rsidRPr="00EE7682">
              <w:t xml:space="preserve"> OGÓLNYCH WARUNKÓW ZAKUPU USŁUG I PRAC PROJEKTOWYCH, PRZEDPROJEKTOWYCH obowiązujących w ORLEN S.A.) stanowiących </w:t>
            </w:r>
            <w:r w:rsidRPr="00EE7682">
              <w:rPr>
                <w:b/>
              </w:rPr>
              <w:t>Załącznik nr</w:t>
            </w:r>
            <w:r w:rsidRPr="00EE7682">
              <w:rPr>
                <w:b/>
                <w:color w:val="000000" w:themeColor="text1"/>
              </w:rPr>
              <w:t xml:space="preserve"> </w:t>
            </w:r>
            <w:r w:rsidRPr="00EE7682">
              <w:rPr>
                <w:b/>
                <w:color w:val="FF0000"/>
              </w:rPr>
              <w:t>10</w:t>
            </w:r>
            <w:r w:rsidRPr="00EE7682">
              <w:rPr>
                <w:b/>
                <w:color w:val="000000" w:themeColor="text1"/>
              </w:rPr>
              <w:t xml:space="preserve"> </w:t>
            </w:r>
            <w:r w:rsidRPr="00EE7682">
              <w:t xml:space="preserve">do zapytania ofertowego jako podstawę do sporządzenia Umowy na wykonanie przedmiotowego zakresu prac - </w:t>
            </w:r>
            <w:r w:rsidRPr="00EE7682">
              <w:rPr>
                <w:u w:val="single"/>
              </w:rPr>
              <w:t>warunek uczestnictwa w postępowaniu</w:t>
            </w:r>
            <w:r w:rsidRPr="00EE7682">
              <w:t xml:space="preserve"> z zastrzeżeniami zawartymi w </w:t>
            </w:r>
            <w:r w:rsidRPr="00EE7682">
              <w:rPr>
                <w:b/>
              </w:rPr>
              <w:t>punkcie 15</w:t>
            </w:r>
            <w:r w:rsidRPr="00EE7682">
              <w:t xml:space="preserve"> (dot. Oferty formalnej) Załącznika nr 1 do zapytania ofertowego.</w:t>
            </w:r>
          </w:p>
          <w:p w14:paraId="3C836390" w14:textId="77777777" w:rsidR="00EE7682" w:rsidRPr="00EE7682" w:rsidRDefault="00EE7682" w:rsidP="005A60BC">
            <w:pPr>
              <w:ind w:right="140"/>
              <w:jc w:val="both"/>
            </w:pPr>
            <w:r w:rsidRPr="00EE7682">
              <w:rPr>
                <w:b/>
                <w:u w:val="single"/>
              </w:rPr>
              <w:t>Ocena techniczna/merytoryczna</w:t>
            </w:r>
            <w:r w:rsidRPr="00EE7682">
              <w:t xml:space="preserve"> – nastąpi w układzie 0/1 (nie spełnia/spełnia)  dla wymagań i dokumentów ujętych w </w:t>
            </w:r>
            <w:r w:rsidRPr="00EE7682">
              <w:rPr>
                <w:b/>
              </w:rPr>
              <w:t>Załączniku nr</w:t>
            </w:r>
            <w:r w:rsidRPr="00EE7682">
              <w:t xml:space="preserve"> </w:t>
            </w:r>
            <w:r w:rsidRPr="00EE7682">
              <w:rPr>
                <w:b/>
                <w:color w:val="FF0000"/>
              </w:rPr>
              <w:t>2</w:t>
            </w:r>
            <w:r w:rsidRPr="00EE7682">
              <w:rPr>
                <w:color w:val="FF0000"/>
              </w:rPr>
              <w:t xml:space="preserve"> </w:t>
            </w:r>
            <w:r w:rsidRPr="00EE7682">
              <w:t xml:space="preserve">– </w:t>
            </w:r>
            <w:r w:rsidRPr="00EE7682">
              <w:rPr>
                <w:b/>
              </w:rPr>
              <w:t>OFERTA TECHNICZNA</w:t>
            </w:r>
          </w:p>
          <w:p w14:paraId="178F52CA" w14:textId="77777777" w:rsidR="00EE7682" w:rsidRPr="00EE7682" w:rsidRDefault="00EE7682" w:rsidP="005A60BC">
            <w:pPr>
              <w:ind w:right="140"/>
              <w:jc w:val="both"/>
            </w:pPr>
            <w:r w:rsidRPr="00EE7682">
              <w:rPr>
                <w:b/>
              </w:rPr>
              <w:t>Ocena handlowa</w:t>
            </w:r>
            <w:r w:rsidRPr="00EE7682">
              <w:t xml:space="preserve"> – </w:t>
            </w:r>
          </w:p>
          <w:p w14:paraId="7067BE83" w14:textId="77777777" w:rsidR="00EE7682" w:rsidRPr="00EE7682" w:rsidRDefault="00EE7682" w:rsidP="005A60BC">
            <w:pPr>
              <w:ind w:right="140"/>
              <w:jc w:val="both"/>
            </w:pPr>
            <w:r w:rsidRPr="00EE7682">
              <w:rPr>
                <w:b/>
              </w:rPr>
              <w:t>Część I</w:t>
            </w:r>
            <w:r w:rsidRPr="00EE7682">
              <w:t xml:space="preserve"> - nastąpi w układzie 0/1 (nie spełnia/spełnia) dla wymagań i dokumentów ujętych w </w:t>
            </w:r>
            <w:r w:rsidRPr="00EE7682">
              <w:rPr>
                <w:b/>
              </w:rPr>
              <w:t>Załączniku</w:t>
            </w:r>
            <w:r w:rsidRPr="00EE7682">
              <w:t xml:space="preserve"> </w:t>
            </w:r>
            <w:r w:rsidRPr="00EE7682">
              <w:rPr>
                <w:b/>
              </w:rPr>
              <w:t>nr</w:t>
            </w:r>
            <w:r w:rsidRPr="00EE7682">
              <w:t xml:space="preserve"> </w:t>
            </w:r>
            <w:r w:rsidRPr="00EE7682">
              <w:rPr>
                <w:b/>
                <w:color w:val="FF0000"/>
              </w:rPr>
              <w:t>3</w:t>
            </w:r>
            <w:r w:rsidRPr="00EE7682">
              <w:t xml:space="preserve"> – </w:t>
            </w:r>
            <w:r w:rsidRPr="00EE7682">
              <w:rPr>
                <w:b/>
              </w:rPr>
              <w:t>OFERTA HANDLOWA.</w:t>
            </w:r>
            <w:r w:rsidRPr="00EE7682">
              <w:t xml:space="preserve"> </w:t>
            </w:r>
          </w:p>
          <w:p w14:paraId="57048B18" w14:textId="5188B50B" w:rsidR="00EE7682" w:rsidRPr="00EE7682" w:rsidRDefault="00EE7682" w:rsidP="005A60BC">
            <w:pPr>
              <w:ind w:right="140"/>
              <w:jc w:val="both"/>
            </w:pPr>
            <w:r w:rsidRPr="00EE7682">
              <w:t>Oferenci, którzy pomyślnie przeszli ocenę w części I zostaną rozpatrywani w części II oceny handlowej</w:t>
            </w:r>
            <w:r w:rsidR="00DE7C00">
              <w:t>.</w:t>
            </w:r>
          </w:p>
          <w:p w14:paraId="0358AEFA" w14:textId="6458F9F3" w:rsidR="001204AA" w:rsidRPr="00EE7682" w:rsidRDefault="00EE7682" w:rsidP="005A60BC">
            <w:pPr>
              <w:ind w:right="140"/>
              <w:jc w:val="both"/>
            </w:pPr>
            <w:r w:rsidRPr="00EE7682">
              <w:rPr>
                <w:b/>
              </w:rPr>
              <w:lastRenderedPageBreak/>
              <w:t>Część II</w:t>
            </w:r>
            <w:r w:rsidRPr="00EE7682">
              <w:t xml:space="preserve"> - ocenie zostanie poddana cena – najkorzystniejsza (najniższa) otrzyma maksymalną liczbę punktów tzn. 100. Każda kolejna oferta z wyższą ceną otrzyma proporcjonalnie mniej punktów.</w:t>
            </w:r>
          </w:p>
        </w:tc>
      </w:tr>
    </w:tbl>
    <w:p w14:paraId="0341B6A3" w14:textId="7F361F0A"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6" w:name="_Toc189652084"/>
      <w:r w:rsidRPr="004C7450">
        <w:rPr>
          <w:rFonts w:ascii="Arial" w:hAnsi="Arial"/>
          <w:b/>
          <w:u w:val="single"/>
        </w:rPr>
        <w:lastRenderedPageBreak/>
        <w:t>POUFNOŚĆ:</w:t>
      </w:r>
      <w:bookmarkEnd w:id="6"/>
      <w:r w:rsidRPr="004C7450">
        <w:rPr>
          <w:rFonts w:ascii="Arial" w:hAnsi="Arial"/>
          <w:b/>
          <w:u w:val="single"/>
        </w:rPr>
        <w:t xml:space="preserve"> </w:t>
      </w:r>
    </w:p>
    <w:p w14:paraId="783E17BD" w14:textId="3BF341A2" w:rsidR="00D4218E" w:rsidRPr="00210CC5" w:rsidRDefault="00B903F2" w:rsidP="00795CC6">
      <w:pPr>
        <w:pStyle w:val="Tekstpodstawowy2"/>
        <w:spacing w:after="0" w:line="240" w:lineRule="auto"/>
        <w:ind w:left="284"/>
        <w:jc w:val="both"/>
      </w:pPr>
      <w:r w:rsidRPr="00210CC5">
        <w:t xml:space="preserve">Oferent zobowiązuje się traktować wszelkie informacje wynikające z niniejszego zapytania ofertowego, a także informacje uzyskane w tracie postępowania zakupowego, jako poufne. Informacje dotyczące faktu zaproszenia Oferenta do udziału w niniejszym zapytaniu ofertowym, faktu złożenia oferty, prowadzenia negocjacji handlowych oraz zawartych umów mogą być ujawniane przez Oferenta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 jednocześnie zobowiązując tych podwykonawców /poddostawców do zachowania poufności. </w:t>
      </w:r>
    </w:p>
    <w:p w14:paraId="1E047222" w14:textId="77777777" w:rsidR="00D4218E" w:rsidRDefault="00D4218E" w:rsidP="00BC70C9">
      <w:pPr>
        <w:pStyle w:val="Tekstpodstawowy2"/>
        <w:spacing w:after="0" w:line="240" w:lineRule="auto"/>
        <w:ind w:left="284"/>
        <w:jc w:val="both"/>
      </w:pPr>
    </w:p>
    <w:p w14:paraId="13DD3742" w14:textId="58A4797E" w:rsidR="00BC70C9" w:rsidRPr="004C7450" w:rsidRDefault="00B903F2" w:rsidP="004C7450">
      <w:pPr>
        <w:pStyle w:val="Akapitzlist"/>
        <w:numPr>
          <w:ilvl w:val="0"/>
          <w:numId w:val="12"/>
        </w:numPr>
        <w:spacing w:after="120"/>
        <w:ind w:right="-142"/>
        <w:jc w:val="both"/>
        <w:outlineLvl w:val="0"/>
        <w:rPr>
          <w:rFonts w:ascii="Arial" w:hAnsi="Arial"/>
          <w:b/>
          <w:u w:val="single"/>
        </w:rPr>
      </w:pPr>
      <w:bookmarkStart w:id="7" w:name="_Toc189652085"/>
      <w:r w:rsidRPr="004C7450">
        <w:rPr>
          <w:rFonts w:ascii="Arial" w:hAnsi="Arial"/>
          <w:b/>
          <w:u w:val="single"/>
        </w:rPr>
        <w:t>ZASTRZEŻENIA ORLEN S.A.:</w:t>
      </w:r>
      <w:bookmarkEnd w:id="7"/>
    </w:p>
    <w:p w14:paraId="5182AFF8" w14:textId="2444CB1E" w:rsidR="00841449" w:rsidRPr="00210CC5" w:rsidRDefault="00841449" w:rsidP="00EE7682">
      <w:pPr>
        <w:pStyle w:val="Lista-kontynuacja"/>
        <w:numPr>
          <w:ilvl w:val="0"/>
          <w:numId w:val="2"/>
        </w:numPr>
        <w:spacing w:after="0"/>
        <w:ind w:left="426" w:hanging="284"/>
        <w:jc w:val="both"/>
      </w:pPr>
      <w:r w:rsidRPr="00210CC5">
        <w:t>ORLEN S.A. nie jest związany postanowieniami Ustawy z dnia 29 stycznia 2004 r. - Prawo zamówień publicznych i zastrzega sobie prawo do:</w:t>
      </w:r>
    </w:p>
    <w:p w14:paraId="1DA5A70B" w14:textId="77777777" w:rsidR="00841449" w:rsidRPr="00210CC5" w:rsidRDefault="00841449" w:rsidP="00EE7682">
      <w:pPr>
        <w:pStyle w:val="Listapunktowana"/>
        <w:numPr>
          <w:ilvl w:val="0"/>
          <w:numId w:val="3"/>
        </w:numPr>
        <w:ind w:left="851" w:hanging="283"/>
        <w:jc w:val="both"/>
        <w:rPr>
          <w:sz w:val="20"/>
        </w:rPr>
      </w:pPr>
      <w:r w:rsidRPr="00210CC5">
        <w:rPr>
          <w:sz w:val="20"/>
        </w:rPr>
        <w:t>Swobodnego wyboru Oferenta według przyjętych kryteriów oceny;</w:t>
      </w:r>
    </w:p>
    <w:p w14:paraId="770624B0" w14:textId="619F6BB1" w:rsidR="00841449" w:rsidRPr="00210CC5" w:rsidRDefault="00841449" w:rsidP="00EE7682">
      <w:pPr>
        <w:pStyle w:val="Listapunktowana"/>
        <w:numPr>
          <w:ilvl w:val="0"/>
          <w:numId w:val="3"/>
        </w:numPr>
        <w:ind w:left="851" w:hanging="283"/>
        <w:jc w:val="both"/>
        <w:rPr>
          <w:sz w:val="20"/>
        </w:rPr>
      </w:pPr>
      <w:r w:rsidRPr="00210CC5">
        <w:rPr>
          <w:sz w:val="20"/>
        </w:rPr>
        <w:t xml:space="preserve">Odwołania, zamknięcia, odstąpienia od procedury wyboru oferty i od negocjacji bez podania przyczyn. Z tego tytułu Oferentom nie przysługują żadne roszczenia wobec ORLEN S.A.; </w:t>
      </w:r>
    </w:p>
    <w:p w14:paraId="41BA7005" w14:textId="77777777" w:rsidR="00841449" w:rsidRPr="00210CC5" w:rsidRDefault="00841449" w:rsidP="00EE7682">
      <w:pPr>
        <w:pStyle w:val="Listapunktowana"/>
        <w:numPr>
          <w:ilvl w:val="0"/>
          <w:numId w:val="3"/>
        </w:numPr>
        <w:ind w:left="851" w:hanging="283"/>
        <w:jc w:val="both"/>
        <w:rPr>
          <w:sz w:val="20"/>
        </w:rPr>
      </w:pPr>
      <w:r w:rsidRPr="00210CC5">
        <w:rPr>
          <w:sz w:val="20"/>
        </w:rPr>
        <w:t xml:space="preserve">Możliwości ograniczenia zakresu prac, dokonywania korekt i uściśleń zakresu prac w czasie analizy ofert, prosząc o ewentualną ich aktualizację w trakcie prowadzonych negocjacji </w:t>
      </w:r>
      <w:proofErr w:type="spellStart"/>
      <w:r w:rsidRPr="00210CC5">
        <w:rPr>
          <w:sz w:val="20"/>
        </w:rPr>
        <w:t>techniczno</w:t>
      </w:r>
      <w:proofErr w:type="spellEnd"/>
      <w:r w:rsidRPr="00210CC5">
        <w:rPr>
          <w:sz w:val="20"/>
        </w:rPr>
        <w:t xml:space="preserve"> - cenowych.</w:t>
      </w:r>
    </w:p>
    <w:p w14:paraId="286841DD" w14:textId="77777777" w:rsidR="00841449" w:rsidRPr="00210CC5" w:rsidRDefault="00841449" w:rsidP="00EE7682">
      <w:pPr>
        <w:pStyle w:val="Listapunktowana"/>
        <w:numPr>
          <w:ilvl w:val="0"/>
          <w:numId w:val="3"/>
        </w:numPr>
        <w:ind w:left="851" w:hanging="283"/>
        <w:jc w:val="both"/>
        <w:rPr>
          <w:sz w:val="20"/>
        </w:rPr>
      </w:pPr>
      <w:r w:rsidRPr="00210CC5">
        <w:rPr>
          <w:sz w:val="20"/>
        </w:rPr>
        <w:t>Odrzucenia oferty najdroższej i najtańszej – bez podania przyczyn;</w:t>
      </w:r>
    </w:p>
    <w:p w14:paraId="42B39127" w14:textId="77777777" w:rsidR="00841449" w:rsidRPr="00210CC5" w:rsidRDefault="00841449" w:rsidP="00EE7682">
      <w:pPr>
        <w:pStyle w:val="Listapunktowana"/>
        <w:numPr>
          <w:ilvl w:val="0"/>
          <w:numId w:val="3"/>
        </w:numPr>
        <w:ind w:left="851" w:hanging="283"/>
        <w:jc w:val="both"/>
        <w:rPr>
          <w:sz w:val="20"/>
        </w:rPr>
      </w:pPr>
      <w:r w:rsidRPr="00210CC5">
        <w:rPr>
          <w:sz w:val="20"/>
        </w:rPr>
        <w:t>Przeprowadzenia kilkustopniowych negocjacji w różnych formach, w szczególności. negocjacji bezpośrednich lub negocjacji za pomocą elektronicznego systemu aukcyjnego;</w:t>
      </w:r>
    </w:p>
    <w:p w14:paraId="7DD46526" w14:textId="77777777" w:rsidR="00841449" w:rsidRPr="00210CC5" w:rsidRDefault="00841449" w:rsidP="00EE7682">
      <w:pPr>
        <w:pStyle w:val="Listapunktowana"/>
        <w:numPr>
          <w:ilvl w:val="0"/>
          <w:numId w:val="3"/>
        </w:numPr>
        <w:ind w:left="851" w:hanging="283"/>
        <w:jc w:val="both"/>
        <w:rPr>
          <w:sz w:val="20"/>
        </w:rPr>
      </w:pPr>
      <w:r w:rsidRPr="00210CC5">
        <w:rPr>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83956CB" w14:textId="3121FEF9" w:rsidR="00841449" w:rsidRPr="00210CC5" w:rsidRDefault="00841449" w:rsidP="00144F66">
      <w:pPr>
        <w:pStyle w:val="Listapunktowana"/>
        <w:numPr>
          <w:ilvl w:val="0"/>
          <w:numId w:val="2"/>
        </w:numPr>
        <w:ind w:left="426" w:hanging="284"/>
        <w:jc w:val="both"/>
        <w:rPr>
          <w:sz w:val="20"/>
        </w:rPr>
      </w:pPr>
      <w:r w:rsidRPr="00210CC5">
        <w:rPr>
          <w:sz w:val="20"/>
        </w:rPr>
        <w:t>Oferent przyjmuje do wiadomości i akceptuje, że wszelkie komunikaty otrzymywane w trakcie trwania postępowania zakupowego, niezależnie od formy ich wyrażenia, mają charakter wyłącznie informacyjny i nie będą uważane za oświadczenie woli prowadzące do zawarcia umowy. Umowa pomiędzy ORLEN S.A. a Oferentem zostanie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2AC38A7B" w14:textId="003F619D" w:rsidR="00841449" w:rsidRPr="00210CC5" w:rsidRDefault="00841449" w:rsidP="00144F66">
      <w:pPr>
        <w:pStyle w:val="Listapunktowana"/>
        <w:numPr>
          <w:ilvl w:val="0"/>
          <w:numId w:val="2"/>
        </w:numPr>
        <w:ind w:left="426" w:hanging="284"/>
        <w:jc w:val="both"/>
        <w:rPr>
          <w:sz w:val="20"/>
        </w:rPr>
      </w:pPr>
      <w:r w:rsidRPr="00210CC5">
        <w:rPr>
          <w:sz w:val="20"/>
        </w:rPr>
        <w:t>Potwierdzenia uzgodnionych warunków ze strony ORLEN S.A. mogą dokonać osoby posiadające stosowne pełnomocnictwo.</w:t>
      </w:r>
    </w:p>
    <w:p w14:paraId="2AA45745" w14:textId="1A907EA2" w:rsidR="00841449" w:rsidRPr="00210CC5" w:rsidRDefault="00841449" w:rsidP="00144F66">
      <w:pPr>
        <w:pStyle w:val="Listapunktowana"/>
        <w:numPr>
          <w:ilvl w:val="0"/>
          <w:numId w:val="2"/>
        </w:numPr>
        <w:ind w:left="426" w:hanging="284"/>
        <w:jc w:val="both"/>
        <w:rPr>
          <w:sz w:val="20"/>
        </w:rPr>
      </w:pPr>
      <w:r w:rsidRPr="00210CC5">
        <w:rPr>
          <w:sz w:val="20"/>
        </w:rPr>
        <w:t xml:space="preserve">Oferent ponosi wszystkie koszty związane z przygotowaniem i złożeniem oferty i nie przysługuje mu wobec ORLEN S.A. prawo żądania zwrotu tych kosztów. </w:t>
      </w:r>
    </w:p>
    <w:p w14:paraId="7DB4A996" w14:textId="77777777" w:rsidR="00841449" w:rsidRPr="00210CC5" w:rsidRDefault="00841449" w:rsidP="00144F66">
      <w:pPr>
        <w:pStyle w:val="Listapunktowana"/>
        <w:numPr>
          <w:ilvl w:val="0"/>
          <w:numId w:val="2"/>
        </w:numPr>
        <w:ind w:left="426" w:hanging="284"/>
        <w:jc w:val="both"/>
        <w:rPr>
          <w:sz w:val="20"/>
        </w:rPr>
      </w:pPr>
      <w:r w:rsidRPr="00210CC5">
        <w:rPr>
          <w:sz w:val="20"/>
        </w:rPr>
        <w:t>Oferent jest zobowiązany do zapoznania się z warunkami zapytania ofertowego. Złożenie oferty jest jednoznaczne z akceptacją niniejszych warunków zapytania ofertowego.</w:t>
      </w:r>
    </w:p>
    <w:p w14:paraId="16DAD030" w14:textId="3456C1FA" w:rsidR="00841449" w:rsidRPr="00210CC5" w:rsidRDefault="00841449" w:rsidP="00144F66">
      <w:pPr>
        <w:pStyle w:val="Tekstpodstawowywcity"/>
        <w:numPr>
          <w:ilvl w:val="0"/>
          <w:numId w:val="2"/>
        </w:numPr>
        <w:spacing w:after="0"/>
        <w:ind w:left="426" w:hanging="284"/>
      </w:pPr>
      <w:r w:rsidRPr="00210CC5">
        <w:t xml:space="preserve">ORLEN S.A. może odrzucić wniosek o wydanie referencji bez podania przyczyny. </w:t>
      </w:r>
    </w:p>
    <w:p w14:paraId="1290FF18" w14:textId="7F5C73B5" w:rsidR="00FF57DD" w:rsidRPr="00210CC5" w:rsidRDefault="00FF57DD" w:rsidP="00144F66">
      <w:pPr>
        <w:pStyle w:val="Tekstpodstawowywcity"/>
        <w:numPr>
          <w:ilvl w:val="0"/>
          <w:numId w:val="2"/>
        </w:numPr>
        <w:spacing w:after="0"/>
        <w:ind w:left="426" w:hanging="284"/>
        <w:jc w:val="both"/>
      </w:pPr>
      <w:r w:rsidRPr="00210CC5">
        <w:t xml:space="preserve">Od dnia 1 listopada 2019r. obowiązują przepisy wprowadzone ustawą z dnia 9 sierpnia 2019 r. o zmianie ustawy o podatku od towarów i usług oraz niektórych innych ustaw (Dz.U. z 2019r., poz. 1751) </w:t>
      </w:r>
      <w:r w:rsidRPr="00210CC5">
        <w:lastRenderedPageBreak/>
        <w:t xml:space="preserve">wprowadzające do porządku prawnego obowiązkowy mechanizm podzielonej płatności (dalej: MMP lub </w:t>
      </w:r>
      <w:proofErr w:type="spellStart"/>
      <w:r w:rsidRPr="00210CC5">
        <w:t>split</w:t>
      </w:r>
      <w:proofErr w:type="spellEnd"/>
      <w:r w:rsidRPr="00210CC5">
        <w:t xml:space="preserve"> </w:t>
      </w:r>
      <w:proofErr w:type="spellStart"/>
      <w:r w:rsidRPr="00210CC5">
        <w:t>payment</w:t>
      </w:r>
      <w:proofErr w:type="spellEnd"/>
      <w:r w:rsidRPr="00210CC5">
        <w:t>), ORLEN S.A. informuje iż kontrahentów będących podmiotami krajowymi lub zarejestrowanymi na potrzeby VAT w Polsce i rozliczenie następuje w PLN lub w walucie obcej obowiązują poniższe zapisy:.</w:t>
      </w:r>
    </w:p>
    <w:p w14:paraId="5F9702C0" w14:textId="28F4877C" w:rsidR="00FF57DD" w:rsidRPr="00210CC5" w:rsidRDefault="00FF57DD" w:rsidP="00FF57DD">
      <w:pPr>
        <w:pStyle w:val="Tekstpodstawowywcity"/>
        <w:spacing w:after="0"/>
        <w:ind w:left="851" w:hanging="283"/>
        <w:jc w:val="both"/>
      </w:pPr>
      <w:r w:rsidRPr="00210CC5">
        <w:rPr>
          <w:color w:val="1F497D"/>
        </w:rPr>
        <w:t>1.</w:t>
      </w:r>
      <w:r w:rsidRPr="00210CC5">
        <w:rPr>
          <w:color w:val="1F497D"/>
        </w:rPr>
        <w:tab/>
      </w:r>
      <w:r w:rsidRPr="00210CC5">
        <w:t>Płatność wynikająca z umowy będzie realizowana w mechanizmie podzielonej płatności, o którym mowa w ustawie z dnia 11 marca 2004 r. o podatku od towarów i usług</w:t>
      </w:r>
      <w:r w:rsidR="005B7E8B" w:rsidRPr="00210CC5">
        <w:t xml:space="preserve"> </w:t>
      </w:r>
      <w:r w:rsidR="005B7E8B" w:rsidRPr="00210CC5">
        <w:rPr>
          <w:rStyle w:val="FontStyle59"/>
        </w:rPr>
        <w:t xml:space="preserve">(j.t. Dz. U. z 2022 r., poz. 931  ze zm.), </w:t>
      </w:r>
      <w:r w:rsidRPr="00210CC5">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3F516115" w14:textId="77777777" w:rsidR="00FF57DD" w:rsidRPr="00210CC5" w:rsidRDefault="00FF57DD" w:rsidP="00FF57DD">
      <w:pPr>
        <w:pStyle w:val="Tekstpodstawowywcity"/>
        <w:spacing w:after="0"/>
        <w:ind w:left="851" w:hanging="283"/>
        <w:jc w:val="both"/>
      </w:pPr>
      <w:r w:rsidRPr="00210CC5">
        <w:t>2.</w:t>
      </w:r>
      <w:r w:rsidRPr="00210CC5">
        <w:tab/>
        <w:t xml:space="preserve">W przypadku niemożności dokonania płatności w sposób wskazany w pkt 1 powyżej z uwagi na: </w:t>
      </w:r>
    </w:p>
    <w:p w14:paraId="30063A99" w14:textId="77777777" w:rsidR="00FF57DD" w:rsidRPr="00210CC5" w:rsidRDefault="00FF57DD" w:rsidP="00FF57DD">
      <w:pPr>
        <w:pStyle w:val="Tekstpodstawowywcity"/>
        <w:spacing w:after="0"/>
        <w:ind w:left="1134" w:hanging="283"/>
        <w:jc w:val="both"/>
      </w:pPr>
      <w:r w:rsidRPr="00210CC5">
        <w:t>i.</w:t>
      </w:r>
      <w:r w:rsidRPr="00210CC5">
        <w:tab/>
        <w:t xml:space="preserve">brak na Białej liście wskazanego przez Dostawcę/Kontrahenta numeru rachunku bankowego lub </w:t>
      </w:r>
    </w:p>
    <w:p w14:paraId="7A02BC7F" w14:textId="77777777" w:rsidR="00FF57DD" w:rsidRPr="00210CC5" w:rsidRDefault="00FF57DD" w:rsidP="00FF57DD">
      <w:pPr>
        <w:pStyle w:val="Tekstpodstawowywcity"/>
        <w:spacing w:after="0"/>
        <w:ind w:left="1134" w:hanging="283"/>
        <w:jc w:val="both"/>
      </w:pPr>
      <w:r w:rsidRPr="00210CC5">
        <w:t>ii.</w:t>
      </w:r>
      <w:r w:rsidRPr="00210CC5">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560647D3" w14:textId="56C14728" w:rsidR="00FF57DD" w:rsidRPr="00210CC5" w:rsidRDefault="00FF57DD" w:rsidP="00FF57DD">
      <w:pPr>
        <w:pStyle w:val="Tekstpodstawowywcity"/>
        <w:spacing w:after="0"/>
        <w:ind w:left="851"/>
        <w:jc w:val="both"/>
      </w:pPr>
      <w:r w:rsidRPr="00210CC5">
        <w:t xml:space="preserve">ORLEN S.A. będzie uprawniony do wstrzymania płatności na rzecz Dostawcy/Kontrahenta odpowiednio: wynagrodzenia (w przypadku wskazanym w </w:t>
      </w:r>
      <w:proofErr w:type="spellStart"/>
      <w:r w:rsidRPr="00210CC5">
        <w:t>ppkt</w:t>
      </w:r>
      <w:proofErr w:type="spellEnd"/>
      <w:r w:rsidRPr="00210CC5">
        <w:t xml:space="preserve"> (i)) lub części wynagrodzenia odpowiadającej podatkowi VAT (w przypadku wskazanym w </w:t>
      </w:r>
      <w:proofErr w:type="spellStart"/>
      <w:r w:rsidRPr="00210CC5">
        <w:t>ppkt</w:t>
      </w:r>
      <w:proofErr w:type="spellEnd"/>
      <w:r w:rsidRPr="00210CC5">
        <w:t xml:space="preserve"> (ii)). </w:t>
      </w:r>
    </w:p>
    <w:p w14:paraId="49FE54E0" w14:textId="07D88689" w:rsidR="00FF57DD" w:rsidRPr="00210CC5" w:rsidRDefault="00FF57DD" w:rsidP="00FF57DD">
      <w:pPr>
        <w:pStyle w:val="Tekstpodstawowywcity"/>
        <w:spacing w:after="0"/>
        <w:ind w:left="851" w:hanging="283"/>
        <w:jc w:val="both"/>
      </w:pPr>
      <w:r w:rsidRPr="00210CC5">
        <w:t>3.</w:t>
      </w:r>
      <w:r w:rsidRPr="00210CC5">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210CC5">
        <w:t>ppkt</w:t>
      </w:r>
      <w:proofErr w:type="spellEnd"/>
      <w:r w:rsidRPr="00210CC5">
        <w:t xml:space="preserve"> (i) powyżej) lub dnia następnego po wskazaniu ORLEN S.A. przez Dostawcę/Kontrahenta numeru rachunku bankowego w złotych polskich figurującego na Białej liście (w przypadku, o którym mowa w pkt 2 </w:t>
      </w:r>
      <w:proofErr w:type="spellStart"/>
      <w:r w:rsidRPr="00210CC5">
        <w:t>ppkt</w:t>
      </w:r>
      <w:proofErr w:type="spellEnd"/>
      <w:r w:rsidRPr="00210CC5">
        <w:t xml:space="preserve"> (ii) powyżej).</w:t>
      </w:r>
    </w:p>
    <w:p w14:paraId="24DAD28C" w14:textId="568268FC" w:rsidR="00BC70C9" w:rsidRPr="00210CC5" w:rsidRDefault="00FF57DD" w:rsidP="005A7CC8">
      <w:pPr>
        <w:pStyle w:val="Tekstpodstawowywcity"/>
        <w:spacing w:after="0"/>
        <w:ind w:left="851" w:hanging="283"/>
        <w:jc w:val="both"/>
      </w:pPr>
      <w:r w:rsidRPr="00210CC5">
        <w:t>4.</w:t>
      </w:r>
      <w:r w:rsidRPr="00210CC5">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sidRPr="00210CC5">
        <w:t>o których mowa w pkt 3 powyżej.</w:t>
      </w:r>
    </w:p>
    <w:p w14:paraId="3634C2C7" w14:textId="053878C1" w:rsidR="00092210" w:rsidRDefault="005264A1" w:rsidP="00191105">
      <w:pPr>
        <w:autoSpaceDE w:val="0"/>
        <w:autoSpaceDN w:val="0"/>
        <w:rPr>
          <w:sz w:val="19"/>
          <w:szCs w:val="19"/>
        </w:rPr>
      </w:pPr>
      <w:r>
        <w:rPr>
          <w:sz w:val="19"/>
          <w:szCs w:val="19"/>
        </w:rPr>
        <w:t> </w:t>
      </w:r>
    </w:p>
    <w:p w14:paraId="6675218A" w14:textId="7D81C875" w:rsidR="00210CC5" w:rsidRPr="00210CC5" w:rsidRDefault="00210CC5" w:rsidP="00210CC5">
      <w:pPr>
        <w:pStyle w:val="Listapunktowana"/>
        <w:numPr>
          <w:ilvl w:val="0"/>
          <w:numId w:val="2"/>
        </w:numPr>
        <w:ind w:left="426" w:hanging="284"/>
        <w:jc w:val="both"/>
        <w:rPr>
          <w:sz w:val="20"/>
        </w:rPr>
      </w:pPr>
      <w:r w:rsidRPr="00210CC5">
        <w:rPr>
          <w:sz w:val="20"/>
        </w:rPr>
        <w:t>ORLEN S.A. zastrzega sobie prawo żądania na każdym etapie postępowania zakupow</w:t>
      </w:r>
      <w:r w:rsidR="00D06F57">
        <w:rPr>
          <w:sz w:val="20"/>
        </w:rPr>
        <w:t>ego dostarczenia przez Oferenta</w:t>
      </w:r>
      <w:r w:rsidRPr="00210CC5">
        <w:rPr>
          <w:sz w:val="20"/>
        </w:rPr>
        <w:t xml:space="preserve"> dokumentów dotyczących wiarygodności finansowej (podpisanych przez osoby umocowane lub głównego księgowego Oferenta).</w:t>
      </w:r>
    </w:p>
    <w:p w14:paraId="30A9E8A3" w14:textId="3C99E296" w:rsidR="009171D1" w:rsidRPr="00191105" w:rsidRDefault="009171D1" w:rsidP="00191105">
      <w:pPr>
        <w:autoSpaceDE w:val="0"/>
        <w:autoSpaceDN w:val="0"/>
      </w:pPr>
    </w:p>
    <w:p w14:paraId="1974A62A" w14:textId="77777777" w:rsidR="00EE7682" w:rsidRPr="00AF1CC7" w:rsidRDefault="00EE7682" w:rsidP="00EE7682">
      <w:pPr>
        <w:autoSpaceDE w:val="0"/>
        <w:autoSpaceDN w:val="0"/>
        <w:adjustRightInd w:val="0"/>
        <w:rPr>
          <w:color w:val="000000"/>
        </w:rPr>
      </w:pPr>
      <w:r w:rsidRPr="00AF1CC7">
        <w:rPr>
          <w:color w:val="000000"/>
        </w:rPr>
        <w:t xml:space="preserve">Z poważaniem, </w:t>
      </w:r>
    </w:p>
    <w:p w14:paraId="7A98F9B0" w14:textId="24A70295" w:rsidR="00DE7C00" w:rsidRDefault="00DE7C00" w:rsidP="00EE7682">
      <w:pPr>
        <w:autoSpaceDE w:val="0"/>
        <w:autoSpaceDN w:val="0"/>
        <w:adjustRightInd w:val="0"/>
        <w:rPr>
          <w:color w:val="000000"/>
        </w:rPr>
      </w:pPr>
      <w:r>
        <w:rPr>
          <w:color w:val="000000"/>
        </w:rPr>
        <w:t xml:space="preserve">Eliza Ostrowska </w:t>
      </w:r>
    </w:p>
    <w:p w14:paraId="3A23A03C" w14:textId="1A9FAC12" w:rsidR="00EE7682" w:rsidRPr="00AF1CC7" w:rsidRDefault="00EE7682" w:rsidP="00EE7682">
      <w:pPr>
        <w:autoSpaceDE w:val="0"/>
        <w:autoSpaceDN w:val="0"/>
        <w:adjustRightInd w:val="0"/>
        <w:rPr>
          <w:color w:val="000000"/>
        </w:rPr>
      </w:pPr>
      <w:r w:rsidRPr="00AF1CC7">
        <w:rPr>
          <w:color w:val="000000"/>
        </w:rPr>
        <w:t xml:space="preserve">Zespół Zakupów Dokumentacji/ZND </w:t>
      </w:r>
    </w:p>
    <w:p w14:paraId="03C6E8BB" w14:textId="2BE566C2" w:rsidR="00EE7682" w:rsidRPr="00AF1CC7" w:rsidRDefault="00DE7C00" w:rsidP="00EE7682">
      <w:pPr>
        <w:autoSpaceDE w:val="0"/>
        <w:autoSpaceDN w:val="0"/>
        <w:adjustRightInd w:val="0"/>
        <w:rPr>
          <w:color w:val="000000"/>
          <w:lang w:val="en-US"/>
        </w:rPr>
      </w:pPr>
      <w:r>
        <w:rPr>
          <w:color w:val="000000"/>
          <w:lang w:val="en-US"/>
        </w:rPr>
        <w:t>tel</w:t>
      </w:r>
      <w:r w:rsidR="00EE7682" w:rsidRPr="00AF1CC7">
        <w:rPr>
          <w:color w:val="000000"/>
          <w:lang w:val="en-US"/>
        </w:rPr>
        <w:t xml:space="preserve">.+48 </w:t>
      </w:r>
      <w:r w:rsidRPr="00DE7C00">
        <w:rPr>
          <w:color w:val="000000"/>
          <w:lang w:val="en-US"/>
        </w:rPr>
        <w:t xml:space="preserve">24 242 26 30  </w:t>
      </w:r>
    </w:p>
    <w:p w14:paraId="30E53583" w14:textId="54C8CC54" w:rsidR="004C7450" w:rsidRDefault="00EE7682" w:rsidP="00AA79B6">
      <w:pPr>
        <w:rPr>
          <w:rStyle w:val="Hipercze"/>
          <w:lang w:val="en-US"/>
        </w:rPr>
      </w:pPr>
      <w:r w:rsidRPr="00AF1CC7">
        <w:rPr>
          <w:color w:val="000000"/>
          <w:lang w:val="en-US"/>
        </w:rPr>
        <w:t xml:space="preserve">e-mail: </w:t>
      </w:r>
      <w:hyperlink r:id="rId9" w:history="1">
        <w:r w:rsidR="00DE7C00" w:rsidRPr="00644920">
          <w:rPr>
            <w:rStyle w:val="Hipercze"/>
            <w:lang w:val="en-US"/>
          </w:rPr>
          <w:t>eliza.ostrowska@orlen.pl</w:t>
        </w:r>
      </w:hyperlink>
      <w:r w:rsidR="00DE7C00">
        <w:rPr>
          <w:lang w:val="en-US"/>
        </w:rPr>
        <w:t xml:space="preserve"> </w:t>
      </w:r>
    </w:p>
    <w:p w14:paraId="2027B116" w14:textId="14D040F8" w:rsidR="00210CC5" w:rsidRDefault="00210CC5" w:rsidP="00AA79B6">
      <w:pPr>
        <w:rPr>
          <w:rStyle w:val="Hipercze"/>
          <w:lang w:val="en-US"/>
        </w:rPr>
      </w:pPr>
    </w:p>
    <w:p w14:paraId="14592EF5" w14:textId="4553DE49" w:rsidR="00210CC5" w:rsidRDefault="00210CC5" w:rsidP="00AA79B6">
      <w:pPr>
        <w:rPr>
          <w:rStyle w:val="Hipercze"/>
          <w:lang w:val="en-US"/>
        </w:rPr>
      </w:pPr>
    </w:p>
    <w:p w14:paraId="3D836352" w14:textId="6563621B" w:rsidR="00210CC5" w:rsidRDefault="00210CC5" w:rsidP="00AA79B6">
      <w:pPr>
        <w:rPr>
          <w:rStyle w:val="Hipercze"/>
          <w:lang w:val="en-US"/>
        </w:rPr>
      </w:pPr>
    </w:p>
    <w:p w14:paraId="30B79C0C" w14:textId="3768A1EF" w:rsidR="00210CC5" w:rsidRDefault="00210CC5" w:rsidP="00AA79B6">
      <w:pPr>
        <w:rPr>
          <w:rStyle w:val="Hipercze"/>
          <w:lang w:val="en-US"/>
        </w:rPr>
      </w:pPr>
    </w:p>
    <w:p w14:paraId="441910F6" w14:textId="16ACFC5A" w:rsidR="00210CC5" w:rsidRDefault="00210CC5" w:rsidP="00AA79B6">
      <w:pPr>
        <w:rPr>
          <w:color w:val="000000"/>
          <w:lang w:val="en-US"/>
        </w:rPr>
      </w:pPr>
    </w:p>
    <w:p w14:paraId="0559D739" w14:textId="7579C819" w:rsidR="00210CC5" w:rsidRDefault="00210CC5" w:rsidP="00AA79B6">
      <w:pPr>
        <w:rPr>
          <w:color w:val="000000"/>
          <w:lang w:val="en-US"/>
        </w:rPr>
      </w:pPr>
    </w:p>
    <w:p w14:paraId="5BFE59B9" w14:textId="022DB3EB" w:rsidR="006F2D06" w:rsidRDefault="006F2D06" w:rsidP="00AA79B6">
      <w:pPr>
        <w:rPr>
          <w:color w:val="000000"/>
          <w:lang w:val="en-US"/>
        </w:rPr>
      </w:pPr>
    </w:p>
    <w:p w14:paraId="2E5BFC30" w14:textId="3B03C3B3" w:rsidR="006F2D06" w:rsidRDefault="006F2D06" w:rsidP="00AA79B6">
      <w:pPr>
        <w:rPr>
          <w:color w:val="000000"/>
          <w:lang w:val="en-US"/>
        </w:rPr>
      </w:pPr>
    </w:p>
    <w:p w14:paraId="1A776F7D" w14:textId="6BFE65E5" w:rsidR="006F2D06" w:rsidRDefault="006F2D06" w:rsidP="00AA79B6">
      <w:pPr>
        <w:rPr>
          <w:color w:val="000000"/>
          <w:lang w:val="en-US"/>
        </w:rPr>
      </w:pPr>
    </w:p>
    <w:p w14:paraId="1997FBA7" w14:textId="20AE8018" w:rsidR="005A705E" w:rsidRDefault="005A705E" w:rsidP="00AA79B6">
      <w:pPr>
        <w:rPr>
          <w:color w:val="000000"/>
          <w:lang w:val="en-US"/>
        </w:rPr>
      </w:pPr>
    </w:p>
    <w:p w14:paraId="6174DBC7" w14:textId="788FFA3E" w:rsidR="005A705E" w:rsidRDefault="005A705E" w:rsidP="00AA79B6">
      <w:pPr>
        <w:rPr>
          <w:color w:val="000000"/>
          <w:lang w:val="en-US"/>
        </w:rPr>
      </w:pPr>
    </w:p>
    <w:p w14:paraId="468011F0" w14:textId="0AB5F538" w:rsidR="005A705E" w:rsidRDefault="005A705E" w:rsidP="00AA79B6">
      <w:pPr>
        <w:rPr>
          <w:color w:val="000000"/>
          <w:lang w:val="en-US"/>
        </w:rPr>
      </w:pPr>
    </w:p>
    <w:p w14:paraId="018D0E8F" w14:textId="77777777" w:rsidR="005A705E" w:rsidRDefault="005A705E" w:rsidP="00AA79B6">
      <w:pPr>
        <w:rPr>
          <w:color w:val="000000"/>
          <w:lang w:val="en-US"/>
        </w:rPr>
      </w:pPr>
    </w:p>
    <w:p w14:paraId="79061A96" w14:textId="1D398833" w:rsidR="006F2D06" w:rsidRDefault="006F2D06" w:rsidP="00AA79B6">
      <w:pPr>
        <w:rPr>
          <w:color w:val="000000"/>
          <w:lang w:val="en-US"/>
        </w:rPr>
      </w:pPr>
    </w:p>
    <w:p w14:paraId="432ACB64" w14:textId="7CBBDDBE" w:rsidR="006F2D06" w:rsidRDefault="006F2D06" w:rsidP="00AA79B6">
      <w:pPr>
        <w:rPr>
          <w:color w:val="000000"/>
          <w:lang w:val="en-US"/>
        </w:rPr>
      </w:pPr>
    </w:p>
    <w:p w14:paraId="4E36C66C" w14:textId="77777777" w:rsidR="006F2D06" w:rsidRPr="00041E7C" w:rsidRDefault="006F2D06" w:rsidP="00AA79B6">
      <w:pPr>
        <w:rPr>
          <w:color w:val="000000"/>
          <w:lang w:val="en-US"/>
        </w:rPr>
      </w:pPr>
    </w:p>
    <w:p w14:paraId="3FFB4A42" w14:textId="688102CB" w:rsidR="00F43EDE" w:rsidRPr="00EE7682" w:rsidRDefault="00F43EDE" w:rsidP="00AA79B6">
      <w:pPr>
        <w:rPr>
          <w:bCs/>
          <w:color w:val="000000" w:themeColor="text1"/>
          <w:u w:val="single"/>
          <w:lang w:val="en-US"/>
        </w:rPr>
      </w:pPr>
    </w:p>
    <w:p w14:paraId="4158FFA5" w14:textId="614922F0" w:rsidR="00D9640E" w:rsidRPr="004C7450" w:rsidRDefault="004C7450" w:rsidP="004C7450">
      <w:pPr>
        <w:pStyle w:val="Akapitzlist"/>
        <w:numPr>
          <w:ilvl w:val="0"/>
          <w:numId w:val="12"/>
        </w:numPr>
        <w:spacing w:after="120"/>
        <w:ind w:right="-142"/>
        <w:jc w:val="both"/>
        <w:outlineLvl w:val="0"/>
        <w:rPr>
          <w:rFonts w:ascii="Arial" w:hAnsi="Arial"/>
          <w:b/>
          <w:u w:val="single"/>
        </w:rPr>
      </w:pPr>
      <w:bookmarkStart w:id="8" w:name="_Toc189652086"/>
      <w:r>
        <w:rPr>
          <w:rFonts w:ascii="Arial" w:hAnsi="Arial"/>
          <w:b/>
          <w:u w:val="single"/>
        </w:rPr>
        <w:t>LISTA ZAŁĄCZNIKÓW</w:t>
      </w:r>
      <w:bookmarkEnd w:id="8"/>
    </w:p>
    <w:p w14:paraId="2D8001CD" w14:textId="60E95EB9" w:rsidR="002474C0" w:rsidRPr="004C7450" w:rsidRDefault="002474C0" w:rsidP="00AA79B6">
      <w:pPr>
        <w:rPr>
          <w:bCs/>
          <w:color w:val="000000" w:themeColor="text1"/>
          <w:u w:val="single"/>
        </w:rPr>
      </w:pPr>
    </w:p>
    <w:tbl>
      <w:tblPr>
        <w:tblStyle w:val="Tabela-Siatka1"/>
        <w:tblW w:w="9634" w:type="dxa"/>
        <w:tblLook w:val="04A0" w:firstRow="1" w:lastRow="0" w:firstColumn="1" w:lastColumn="0" w:noHBand="0" w:noVBand="1"/>
      </w:tblPr>
      <w:tblGrid>
        <w:gridCol w:w="2263"/>
        <w:gridCol w:w="7371"/>
      </w:tblGrid>
      <w:tr w:rsidR="002474C0" w:rsidRPr="007B1853" w14:paraId="1F1F24A9" w14:textId="77777777" w:rsidTr="00F73D26">
        <w:trPr>
          <w:trHeight w:val="229"/>
        </w:trPr>
        <w:tc>
          <w:tcPr>
            <w:tcW w:w="2263" w:type="dxa"/>
            <w:shd w:val="clear" w:color="auto" w:fill="EEECE1" w:themeFill="background2"/>
          </w:tcPr>
          <w:p w14:paraId="045255BB" w14:textId="3596A47F" w:rsidR="002474C0" w:rsidRPr="007B1853" w:rsidRDefault="002474C0" w:rsidP="00F73D26">
            <w:pPr>
              <w:spacing w:line="276" w:lineRule="auto"/>
              <w:ind w:left="567" w:hanging="567"/>
              <w:jc w:val="both"/>
              <w:rPr>
                <w:color w:val="000000"/>
                <w:szCs w:val="18"/>
                <w:lang w:val="en-GB"/>
              </w:rPr>
            </w:pPr>
            <w:proofErr w:type="spellStart"/>
            <w:r>
              <w:rPr>
                <w:color w:val="000000"/>
                <w:szCs w:val="18"/>
                <w:lang w:val="en-GB"/>
              </w:rPr>
              <w:t>Załącznik</w:t>
            </w:r>
            <w:proofErr w:type="spellEnd"/>
            <w:r>
              <w:rPr>
                <w:color w:val="000000"/>
                <w:szCs w:val="18"/>
                <w:lang w:val="en-GB"/>
              </w:rPr>
              <w:t xml:space="preserve"> </w:t>
            </w:r>
          </w:p>
        </w:tc>
        <w:tc>
          <w:tcPr>
            <w:tcW w:w="7371" w:type="dxa"/>
            <w:shd w:val="clear" w:color="auto" w:fill="EEECE1" w:themeFill="background2"/>
          </w:tcPr>
          <w:p w14:paraId="65AFAA24" w14:textId="38C0FD16" w:rsidR="002474C0" w:rsidRPr="007B1853" w:rsidRDefault="002474C0" w:rsidP="002474C0">
            <w:pPr>
              <w:spacing w:line="276" w:lineRule="auto"/>
              <w:ind w:left="567" w:hanging="567"/>
              <w:jc w:val="both"/>
              <w:rPr>
                <w:szCs w:val="18"/>
                <w:lang w:val="en-GB"/>
              </w:rPr>
            </w:pPr>
            <w:proofErr w:type="spellStart"/>
            <w:r>
              <w:rPr>
                <w:szCs w:val="18"/>
                <w:lang w:val="en-GB"/>
              </w:rPr>
              <w:t>Nazwa</w:t>
            </w:r>
            <w:proofErr w:type="spellEnd"/>
          </w:p>
        </w:tc>
      </w:tr>
      <w:tr w:rsidR="002474C0" w:rsidRPr="007B1853" w14:paraId="156248EA" w14:textId="77777777" w:rsidTr="00041E7C">
        <w:trPr>
          <w:trHeight w:val="43"/>
        </w:trPr>
        <w:tc>
          <w:tcPr>
            <w:tcW w:w="2263" w:type="dxa"/>
          </w:tcPr>
          <w:p w14:paraId="08CE2B5C" w14:textId="015BC80C" w:rsidR="002474C0" w:rsidRPr="00EE7682" w:rsidRDefault="00EE7682" w:rsidP="00832175">
            <w:pPr>
              <w:rPr>
                <w:b/>
                <w:szCs w:val="18"/>
              </w:rPr>
            </w:pPr>
            <w:r w:rsidRPr="00EE7682">
              <w:rPr>
                <w:b/>
                <w:color w:val="000000"/>
                <w:szCs w:val="18"/>
              </w:rPr>
              <w:t>Zał.</w:t>
            </w:r>
            <w:r w:rsidR="002474C0" w:rsidRPr="00EE7682">
              <w:rPr>
                <w:b/>
                <w:color w:val="000000"/>
                <w:szCs w:val="18"/>
              </w:rPr>
              <w:t xml:space="preserve"> nr </w:t>
            </w:r>
            <w:r w:rsidR="002474C0" w:rsidRPr="00EE7682">
              <w:rPr>
                <w:b/>
                <w:color w:val="FF0000"/>
                <w:szCs w:val="18"/>
              </w:rPr>
              <w:t>1</w:t>
            </w:r>
          </w:p>
        </w:tc>
        <w:tc>
          <w:tcPr>
            <w:tcW w:w="7371" w:type="dxa"/>
          </w:tcPr>
          <w:p w14:paraId="6862123B" w14:textId="1EDE6BD2" w:rsidR="002474C0" w:rsidRPr="00EE7682" w:rsidRDefault="002474C0" w:rsidP="00832175">
            <w:pPr>
              <w:rPr>
                <w:szCs w:val="18"/>
              </w:rPr>
            </w:pPr>
            <w:r w:rsidRPr="00EE7682">
              <w:rPr>
                <w:szCs w:val="18"/>
              </w:rPr>
              <w:t>Oferta formalna</w:t>
            </w:r>
          </w:p>
        </w:tc>
      </w:tr>
      <w:tr w:rsidR="00EE7682" w:rsidRPr="007B1853" w14:paraId="07CB58E9" w14:textId="77777777" w:rsidTr="00F73D26">
        <w:trPr>
          <w:trHeight w:val="229"/>
        </w:trPr>
        <w:tc>
          <w:tcPr>
            <w:tcW w:w="2263" w:type="dxa"/>
          </w:tcPr>
          <w:p w14:paraId="30AA6489" w14:textId="05CF2A25" w:rsidR="00EE7682" w:rsidRPr="00EE7682" w:rsidRDefault="00EE7682" w:rsidP="00832175">
            <w:pPr>
              <w:rPr>
                <w:b/>
                <w:color w:val="000000"/>
                <w:szCs w:val="18"/>
              </w:rPr>
            </w:pPr>
            <w:r w:rsidRPr="00EE7682">
              <w:rPr>
                <w:b/>
                <w:color w:val="000000"/>
                <w:szCs w:val="18"/>
              </w:rPr>
              <w:t xml:space="preserve">Zał. </w:t>
            </w:r>
            <w:r>
              <w:rPr>
                <w:b/>
                <w:color w:val="000000"/>
                <w:szCs w:val="18"/>
              </w:rPr>
              <w:t>nr</w:t>
            </w:r>
            <w:r w:rsidRPr="005A60BC">
              <w:rPr>
                <w:b/>
                <w:color w:val="FF0000"/>
                <w:szCs w:val="18"/>
              </w:rPr>
              <w:t xml:space="preserve"> F7</w:t>
            </w:r>
          </w:p>
        </w:tc>
        <w:tc>
          <w:tcPr>
            <w:tcW w:w="7371" w:type="dxa"/>
          </w:tcPr>
          <w:p w14:paraId="13DFB264" w14:textId="65D459B3" w:rsidR="00EE7682" w:rsidRPr="00EE7682" w:rsidRDefault="00EE7682" w:rsidP="00832175">
            <w:pPr>
              <w:rPr>
                <w:szCs w:val="18"/>
              </w:rPr>
            </w:pPr>
            <w:r>
              <w:rPr>
                <w:szCs w:val="18"/>
              </w:rPr>
              <w:t>Oświadczenie Beneficjenta Rzeczywistego</w:t>
            </w:r>
          </w:p>
        </w:tc>
      </w:tr>
      <w:tr w:rsidR="002474C0" w:rsidRPr="007B1853" w14:paraId="7A5A18F1" w14:textId="77777777" w:rsidTr="00F73D26">
        <w:trPr>
          <w:trHeight w:val="229"/>
        </w:trPr>
        <w:tc>
          <w:tcPr>
            <w:tcW w:w="2263" w:type="dxa"/>
          </w:tcPr>
          <w:p w14:paraId="7693E690" w14:textId="1B35BA82" w:rsidR="002474C0" w:rsidRPr="00EE7682" w:rsidRDefault="002474C0" w:rsidP="00EE7682">
            <w:pPr>
              <w:rPr>
                <w:b/>
                <w:color w:val="000000"/>
                <w:szCs w:val="18"/>
              </w:rPr>
            </w:pPr>
            <w:r w:rsidRPr="00EE7682">
              <w:rPr>
                <w:b/>
                <w:color w:val="000000"/>
                <w:szCs w:val="18"/>
              </w:rPr>
              <w:t>Zał</w:t>
            </w:r>
            <w:r w:rsidR="00EE7682">
              <w:rPr>
                <w:b/>
                <w:color w:val="000000"/>
                <w:szCs w:val="18"/>
              </w:rPr>
              <w:t xml:space="preserve">. </w:t>
            </w:r>
            <w:r w:rsidRPr="00EE7682">
              <w:rPr>
                <w:b/>
                <w:color w:val="000000"/>
                <w:szCs w:val="18"/>
              </w:rPr>
              <w:t xml:space="preserve">nr </w:t>
            </w:r>
            <w:r w:rsidRPr="00EE7682">
              <w:rPr>
                <w:b/>
                <w:color w:val="FF0000"/>
                <w:szCs w:val="18"/>
              </w:rPr>
              <w:t>2</w:t>
            </w:r>
          </w:p>
        </w:tc>
        <w:tc>
          <w:tcPr>
            <w:tcW w:w="7371" w:type="dxa"/>
          </w:tcPr>
          <w:p w14:paraId="23010CF0" w14:textId="03C2ECA4" w:rsidR="002474C0" w:rsidRPr="00EE7682" w:rsidRDefault="002474C0" w:rsidP="00832175">
            <w:pPr>
              <w:rPr>
                <w:szCs w:val="18"/>
              </w:rPr>
            </w:pPr>
            <w:r w:rsidRPr="00EE7682">
              <w:rPr>
                <w:szCs w:val="18"/>
              </w:rPr>
              <w:t xml:space="preserve">Oferta techniczna </w:t>
            </w:r>
          </w:p>
        </w:tc>
      </w:tr>
      <w:tr w:rsidR="00EE7682" w:rsidRPr="007B1853" w14:paraId="14632DA8" w14:textId="77777777" w:rsidTr="00F73D26">
        <w:trPr>
          <w:trHeight w:val="229"/>
        </w:trPr>
        <w:tc>
          <w:tcPr>
            <w:tcW w:w="2263" w:type="dxa"/>
          </w:tcPr>
          <w:p w14:paraId="1F9E563D" w14:textId="0B70A54E" w:rsidR="00EE7682" w:rsidRPr="00EE7682" w:rsidRDefault="00EE7682" w:rsidP="00832175">
            <w:pPr>
              <w:rPr>
                <w:b/>
                <w:color w:val="000000"/>
                <w:szCs w:val="18"/>
              </w:rPr>
            </w:pPr>
            <w:r>
              <w:rPr>
                <w:b/>
                <w:color w:val="000000"/>
                <w:szCs w:val="18"/>
              </w:rPr>
              <w:t xml:space="preserve">Zał. nr </w:t>
            </w:r>
            <w:r w:rsidRPr="00EE7682">
              <w:rPr>
                <w:b/>
                <w:color w:val="FF0000"/>
                <w:szCs w:val="18"/>
              </w:rPr>
              <w:t>T1</w:t>
            </w:r>
          </w:p>
        </w:tc>
        <w:tc>
          <w:tcPr>
            <w:tcW w:w="7371" w:type="dxa"/>
          </w:tcPr>
          <w:p w14:paraId="185F2034" w14:textId="6D93C313" w:rsidR="00EE7682" w:rsidRPr="00EE7682" w:rsidRDefault="00EE7682" w:rsidP="00832175">
            <w:pPr>
              <w:rPr>
                <w:szCs w:val="18"/>
              </w:rPr>
            </w:pPr>
            <w:r>
              <w:rPr>
                <w:szCs w:val="18"/>
              </w:rPr>
              <w:t>Oświadczenie o dokonaniu wizji lokalnej</w:t>
            </w:r>
          </w:p>
        </w:tc>
      </w:tr>
      <w:tr w:rsidR="00EE7682" w:rsidRPr="007B1853" w14:paraId="32564380" w14:textId="77777777" w:rsidTr="00F73D26">
        <w:trPr>
          <w:trHeight w:val="229"/>
        </w:trPr>
        <w:tc>
          <w:tcPr>
            <w:tcW w:w="2263" w:type="dxa"/>
          </w:tcPr>
          <w:p w14:paraId="69327C41" w14:textId="736AD655" w:rsidR="00EE7682" w:rsidRPr="00EE7682" w:rsidRDefault="00EE7682" w:rsidP="00832175">
            <w:pPr>
              <w:rPr>
                <w:b/>
                <w:color w:val="000000"/>
                <w:szCs w:val="18"/>
              </w:rPr>
            </w:pPr>
            <w:r>
              <w:rPr>
                <w:b/>
                <w:color w:val="000000"/>
                <w:szCs w:val="18"/>
              </w:rPr>
              <w:t xml:space="preserve">Zał. nr </w:t>
            </w:r>
            <w:r w:rsidRPr="00EE7682">
              <w:rPr>
                <w:b/>
                <w:color w:val="FF0000"/>
                <w:szCs w:val="18"/>
              </w:rPr>
              <w:t>T3</w:t>
            </w:r>
          </w:p>
        </w:tc>
        <w:tc>
          <w:tcPr>
            <w:tcW w:w="7371" w:type="dxa"/>
          </w:tcPr>
          <w:p w14:paraId="50D5BA3B" w14:textId="7BC74024" w:rsidR="00EE7682" w:rsidRPr="00EE7682" w:rsidRDefault="00EE7682" w:rsidP="00832175">
            <w:pPr>
              <w:rPr>
                <w:szCs w:val="18"/>
              </w:rPr>
            </w:pPr>
            <w:r>
              <w:rPr>
                <w:szCs w:val="18"/>
              </w:rPr>
              <w:t>Lista podwykonawców</w:t>
            </w:r>
          </w:p>
        </w:tc>
      </w:tr>
      <w:tr w:rsidR="002474C0" w:rsidRPr="007B1853" w14:paraId="2A045E37" w14:textId="77777777" w:rsidTr="00F73D26">
        <w:trPr>
          <w:trHeight w:val="229"/>
        </w:trPr>
        <w:tc>
          <w:tcPr>
            <w:tcW w:w="2263" w:type="dxa"/>
          </w:tcPr>
          <w:p w14:paraId="6D7BD9DF" w14:textId="3C0A091B" w:rsidR="002474C0" w:rsidRPr="00EE7682" w:rsidRDefault="002474C0" w:rsidP="00EE7682">
            <w:pPr>
              <w:rPr>
                <w:b/>
                <w:color w:val="000000"/>
                <w:szCs w:val="18"/>
              </w:rPr>
            </w:pPr>
            <w:r w:rsidRPr="00EE7682">
              <w:rPr>
                <w:b/>
                <w:color w:val="000000"/>
                <w:szCs w:val="18"/>
              </w:rPr>
              <w:t>Zał</w:t>
            </w:r>
            <w:r w:rsidR="00EE7682">
              <w:rPr>
                <w:b/>
                <w:color w:val="000000"/>
                <w:szCs w:val="18"/>
              </w:rPr>
              <w:t>.</w:t>
            </w:r>
            <w:r w:rsidRPr="00EE7682">
              <w:rPr>
                <w:b/>
                <w:color w:val="000000"/>
                <w:szCs w:val="18"/>
              </w:rPr>
              <w:t xml:space="preserve"> nr </w:t>
            </w:r>
            <w:r w:rsidRPr="00EE7682">
              <w:rPr>
                <w:b/>
                <w:color w:val="FF0000"/>
                <w:szCs w:val="18"/>
              </w:rPr>
              <w:t>3</w:t>
            </w:r>
          </w:p>
        </w:tc>
        <w:tc>
          <w:tcPr>
            <w:tcW w:w="7371" w:type="dxa"/>
          </w:tcPr>
          <w:p w14:paraId="436237D2" w14:textId="2B57BC16" w:rsidR="002474C0" w:rsidRPr="00EE7682" w:rsidRDefault="002474C0" w:rsidP="00832175">
            <w:pPr>
              <w:rPr>
                <w:szCs w:val="18"/>
              </w:rPr>
            </w:pPr>
            <w:r w:rsidRPr="00EE7682">
              <w:rPr>
                <w:szCs w:val="18"/>
              </w:rPr>
              <w:t>Oferta handlowa</w:t>
            </w:r>
          </w:p>
        </w:tc>
      </w:tr>
      <w:tr w:rsidR="002474C0" w:rsidRPr="007B1853" w14:paraId="2ECBE1DF" w14:textId="77777777" w:rsidTr="00F73D26">
        <w:trPr>
          <w:trHeight w:val="229"/>
        </w:trPr>
        <w:tc>
          <w:tcPr>
            <w:tcW w:w="2263" w:type="dxa"/>
          </w:tcPr>
          <w:p w14:paraId="79F085EB" w14:textId="235EA7D9" w:rsidR="002474C0" w:rsidRPr="00EE7682" w:rsidRDefault="00EE7682" w:rsidP="00832175">
            <w:pPr>
              <w:rPr>
                <w:b/>
                <w:szCs w:val="18"/>
              </w:rPr>
            </w:pPr>
            <w:r w:rsidRPr="00EE7682">
              <w:rPr>
                <w:b/>
                <w:bCs/>
                <w:szCs w:val="18"/>
              </w:rPr>
              <w:t xml:space="preserve">Zał. </w:t>
            </w:r>
            <w:r>
              <w:rPr>
                <w:b/>
                <w:bCs/>
                <w:szCs w:val="18"/>
              </w:rPr>
              <w:t xml:space="preserve">nr </w:t>
            </w:r>
            <w:r w:rsidRPr="00EE7682">
              <w:rPr>
                <w:b/>
                <w:bCs/>
                <w:color w:val="FF0000"/>
                <w:szCs w:val="18"/>
              </w:rPr>
              <w:t>4</w:t>
            </w:r>
          </w:p>
        </w:tc>
        <w:tc>
          <w:tcPr>
            <w:tcW w:w="7371" w:type="dxa"/>
          </w:tcPr>
          <w:p w14:paraId="1B4E8834" w14:textId="38FDFC21" w:rsidR="002474C0" w:rsidRPr="00F73D26" w:rsidRDefault="00F73D26" w:rsidP="00832175">
            <w:r>
              <w:t>Bezpieczeństwo pracy oraz regulacje BHP</w:t>
            </w:r>
          </w:p>
        </w:tc>
      </w:tr>
      <w:tr w:rsidR="00EE7682" w:rsidRPr="007B1853" w14:paraId="39733F56" w14:textId="77777777" w:rsidTr="00F73D26">
        <w:trPr>
          <w:trHeight w:val="229"/>
        </w:trPr>
        <w:tc>
          <w:tcPr>
            <w:tcW w:w="2263" w:type="dxa"/>
          </w:tcPr>
          <w:p w14:paraId="1A025B52" w14:textId="3A6D741D" w:rsidR="00EE7682" w:rsidRPr="00EE7682" w:rsidRDefault="00EE7682" w:rsidP="00EE7682">
            <w:pPr>
              <w:rPr>
                <w:b/>
                <w:bCs/>
                <w:szCs w:val="18"/>
              </w:rPr>
            </w:pPr>
            <w:r>
              <w:rPr>
                <w:b/>
                <w:bCs/>
                <w:szCs w:val="18"/>
              </w:rPr>
              <w:t xml:space="preserve">Zał. nr </w:t>
            </w:r>
            <w:r w:rsidRPr="00EE7682">
              <w:rPr>
                <w:b/>
                <w:bCs/>
                <w:color w:val="FF0000"/>
                <w:szCs w:val="18"/>
              </w:rPr>
              <w:t>5</w:t>
            </w:r>
          </w:p>
        </w:tc>
        <w:tc>
          <w:tcPr>
            <w:tcW w:w="7371" w:type="dxa"/>
          </w:tcPr>
          <w:p w14:paraId="67761E3F" w14:textId="01A6F408" w:rsidR="00EE7682" w:rsidRDefault="00EE7682" w:rsidP="00EE7682">
            <w:r w:rsidRPr="00EE7682">
              <w:rPr>
                <w:szCs w:val="18"/>
              </w:rPr>
              <w:t>Własność intelektualna</w:t>
            </w:r>
          </w:p>
        </w:tc>
      </w:tr>
      <w:tr w:rsidR="002474C0" w:rsidRPr="007B1853" w14:paraId="0DB95F46" w14:textId="77777777" w:rsidTr="00F73D26">
        <w:trPr>
          <w:trHeight w:val="229"/>
        </w:trPr>
        <w:tc>
          <w:tcPr>
            <w:tcW w:w="2263" w:type="dxa"/>
          </w:tcPr>
          <w:p w14:paraId="5EA4FD94" w14:textId="5A2A677F" w:rsidR="002474C0" w:rsidRPr="00EE7682" w:rsidRDefault="00EE7682" w:rsidP="00832175">
            <w:pPr>
              <w:rPr>
                <w:b/>
                <w:szCs w:val="18"/>
              </w:rPr>
            </w:pPr>
            <w:r>
              <w:rPr>
                <w:b/>
                <w:bCs/>
                <w:szCs w:val="18"/>
              </w:rPr>
              <w:t xml:space="preserve">Zał. nr </w:t>
            </w:r>
            <w:r w:rsidRPr="00EE7682">
              <w:rPr>
                <w:b/>
                <w:bCs/>
                <w:color w:val="FF0000"/>
                <w:szCs w:val="18"/>
              </w:rPr>
              <w:t>6</w:t>
            </w:r>
          </w:p>
        </w:tc>
        <w:tc>
          <w:tcPr>
            <w:tcW w:w="7371" w:type="dxa"/>
          </w:tcPr>
          <w:p w14:paraId="7AA1013C" w14:textId="419C2223" w:rsidR="002474C0" w:rsidRPr="00EE7682" w:rsidRDefault="00F73D26" w:rsidP="00832175">
            <w:pPr>
              <w:rPr>
                <w:szCs w:val="18"/>
              </w:rPr>
            </w:pPr>
            <w:r w:rsidRPr="00EE7682">
              <w:rPr>
                <w:szCs w:val="18"/>
              </w:rPr>
              <w:t>Klauzula antykorupcyjna</w:t>
            </w:r>
          </w:p>
        </w:tc>
      </w:tr>
      <w:tr w:rsidR="00EE7682" w:rsidRPr="007B1853" w14:paraId="79222A79" w14:textId="77777777" w:rsidTr="00F73D26">
        <w:trPr>
          <w:trHeight w:val="229"/>
        </w:trPr>
        <w:tc>
          <w:tcPr>
            <w:tcW w:w="2263" w:type="dxa"/>
          </w:tcPr>
          <w:p w14:paraId="0C2BFDC2" w14:textId="38519A50" w:rsidR="00EE7682" w:rsidRPr="00EE7682" w:rsidRDefault="00EE7682" w:rsidP="00832175">
            <w:pPr>
              <w:rPr>
                <w:b/>
                <w:bCs/>
                <w:szCs w:val="18"/>
              </w:rPr>
            </w:pPr>
            <w:r w:rsidRPr="00EE7682">
              <w:rPr>
                <w:b/>
                <w:bCs/>
                <w:szCs w:val="18"/>
              </w:rPr>
              <w:t xml:space="preserve">Zał. </w:t>
            </w:r>
            <w:r>
              <w:rPr>
                <w:b/>
                <w:bCs/>
                <w:szCs w:val="18"/>
              </w:rPr>
              <w:t xml:space="preserve">nr </w:t>
            </w:r>
            <w:r w:rsidRPr="00EE7682">
              <w:rPr>
                <w:b/>
                <w:bCs/>
                <w:color w:val="FF0000"/>
                <w:szCs w:val="18"/>
              </w:rPr>
              <w:t>7</w:t>
            </w:r>
          </w:p>
        </w:tc>
        <w:tc>
          <w:tcPr>
            <w:tcW w:w="7371" w:type="dxa"/>
          </w:tcPr>
          <w:p w14:paraId="0EB2B6F9" w14:textId="1651A9C2" w:rsidR="00EE7682" w:rsidRPr="00EE7682" w:rsidRDefault="00EE7682" w:rsidP="00832175">
            <w:pPr>
              <w:rPr>
                <w:szCs w:val="18"/>
              </w:rPr>
            </w:pPr>
            <w:r>
              <w:rPr>
                <w:iCs/>
              </w:rPr>
              <w:t>Klauzula sankcyjna</w:t>
            </w:r>
          </w:p>
        </w:tc>
      </w:tr>
      <w:tr w:rsidR="00EE7682" w:rsidRPr="007B1853" w14:paraId="3FA5F697" w14:textId="77777777" w:rsidTr="00F73D26">
        <w:trPr>
          <w:trHeight w:val="229"/>
        </w:trPr>
        <w:tc>
          <w:tcPr>
            <w:tcW w:w="2263" w:type="dxa"/>
          </w:tcPr>
          <w:p w14:paraId="5F3E30C4" w14:textId="35C8B1AB" w:rsidR="00EE7682" w:rsidRPr="00EE7682" w:rsidRDefault="00EE7682" w:rsidP="00832175">
            <w:pPr>
              <w:rPr>
                <w:b/>
                <w:bCs/>
                <w:szCs w:val="18"/>
              </w:rPr>
            </w:pPr>
            <w:r>
              <w:rPr>
                <w:b/>
                <w:bCs/>
                <w:szCs w:val="18"/>
              </w:rPr>
              <w:t xml:space="preserve">Zał. nr </w:t>
            </w:r>
            <w:r w:rsidRPr="00EE7682">
              <w:rPr>
                <w:b/>
                <w:bCs/>
                <w:color w:val="FF0000"/>
                <w:szCs w:val="18"/>
              </w:rPr>
              <w:t>8</w:t>
            </w:r>
          </w:p>
        </w:tc>
        <w:tc>
          <w:tcPr>
            <w:tcW w:w="7371" w:type="dxa"/>
          </w:tcPr>
          <w:p w14:paraId="6FE1AC90" w14:textId="78BD32CE" w:rsidR="00EE7682" w:rsidRPr="00EE7682" w:rsidRDefault="00EE7682" w:rsidP="00EE7682">
            <w:pPr>
              <w:rPr>
                <w:szCs w:val="18"/>
              </w:rPr>
            </w:pPr>
            <w:r>
              <w:rPr>
                <w:iCs/>
              </w:rPr>
              <w:t>Klauzula informacyjna</w:t>
            </w:r>
          </w:p>
        </w:tc>
      </w:tr>
      <w:tr w:rsidR="00EE7682" w:rsidRPr="007B1853" w14:paraId="1E0BB424" w14:textId="77777777" w:rsidTr="00F73D26">
        <w:trPr>
          <w:trHeight w:val="229"/>
        </w:trPr>
        <w:tc>
          <w:tcPr>
            <w:tcW w:w="2263" w:type="dxa"/>
          </w:tcPr>
          <w:p w14:paraId="4156BE77" w14:textId="33A3A465" w:rsidR="00EE7682" w:rsidRPr="00EE7682" w:rsidRDefault="00EE7682" w:rsidP="00832175">
            <w:pPr>
              <w:rPr>
                <w:b/>
                <w:bCs/>
                <w:szCs w:val="18"/>
              </w:rPr>
            </w:pPr>
            <w:r>
              <w:rPr>
                <w:b/>
                <w:bCs/>
                <w:szCs w:val="18"/>
              </w:rPr>
              <w:t xml:space="preserve">Zał. nr </w:t>
            </w:r>
            <w:r w:rsidRPr="00EE7682">
              <w:rPr>
                <w:b/>
                <w:bCs/>
                <w:color w:val="FF0000"/>
                <w:szCs w:val="18"/>
              </w:rPr>
              <w:t>9</w:t>
            </w:r>
          </w:p>
        </w:tc>
        <w:tc>
          <w:tcPr>
            <w:tcW w:w="7371" w:type="dxa"/>
          </w:tcPr>
          <w:p w14:paraId="37D5BEF6" w14:textId="510FD9A9" w:rsidR="00EE7682" w:rsidRPr="00EE7682" w:rsidRDefault="00EE7682" w:rsidP="00832175">
            <w:pPr>
              <w:rPr>
                <w:szCs w:val="18"/>
              </w:rPr>
            </w:pPr>
            <w:r>
              <w:t>Nota informacyjna</w:t>
            </w:r>
          </w:p>
        </w:tc>
      </w:tr>
      <w:tr w:rsidR="00EE7682" w:rsidRPr="007B1853" w14:paraId="77D66D19" w14:textId="77777777" w:rsidTr="00F73D26">
        <w:trPr>
          <w:trHeight w:val="229"/>
        </w:trPr>
        <w:tc>
          <w:tcPr>
            <w:tcW w:w="2263" w:type="dxa"/>
          </w:tcPr>
          <w:p w14:paraId="420A9B93" w14:textId="7B92360B" w:rsidR="00EE7682" w:rsidRPr="00EE7682" w:rsidRDefault="00EE7682" w:rsidP="00832175">
            <w:pPr>
              <w:rPr>
                <w:b/>
                <w:bCs/>
                <w:szCs w:val="18"/>
              </w:rPr>
            </w:pPr>
            <w:r>
              <w:rPr>
                <w:b/>
                <w:bCs/>
                <w:szCs w:val="18"/>
              </w:rPr>
              <w:t xml:space="preserve">Zał. nr </w:t>
            </w:r>
            <w:r w:rsidRPr="00EE7682">
              <w:rPr>
                <w:b/>
                <w:bCs/>
                <w:color w:val="FF0000"/>
                <w:szCs w:val="18"/>
              </w:rPr>
              <w:t>10</w:t>
            </w:r>
          </w:p>
        </w:tc>
        <w:tc>
          <w:tcPr>
            <w:tcW w:w="7371" w:type="dxa"/>
          </w:tcPr>
          <w:p w14:paraId="2BFF2FB8" w14:textId="3BAF0CAD" w:rsidR="00EE7682" w:rsidRPr="00EE7682" w:rsidRDefault="00EE7682" w:rsidP="00832175">
            <w:pPr>
              <w:rPr>
                <w:szCs w:val="18"/>
              </w:rPr>
            </w:pPr>
            <w:r w:rsidRPr="00EE7682">
              <w:rPr>
                <w:color w:val="000000"/>
                <w:szCs w:val="18"/>
              </w:rPr>
              <w:t>Ogólne Warunki Zakupu – kwiecień 2019</w:t>
            </w:r>
            <w:r w:rsidR="000165AE">
              <w:rPr>
                <w:color w:val="000000"/>
                <w:szCs w:val="18"/>
              </w:rPr>
              <w:t xml:space="preserve"> (oddzielny załącznik)</w:t>
            </w:r>
          </w:p>
        </w:tc>
      </w:tr>
      <w:tr w:rsidR="00E95E43" w:rsidRPr="00EE7682" w14:paraId="5858F8DD" w14:textId="77777777" w:rsidTr="00E95E43">
        <w:trPr>
          <w:trHeight w:val="229"/>
        </w:trPr>
        <w:tc>
          <w:tcPr>
            <w:tcW w:w="2263" w:type="dxa"/>
          </w:tcPr>
          <w:p w14:paraId="44FFEAEC" w14:textId="2FA3D0BE" w:rsidR="00E95E43" w:rsidRPr="00EE7682" w:rsidRDefault="00E95E43" w:rsidP="00AD53E4">
            <w:pPr>
              <w:rPr>
                <w:b/>
                <w:bCs/>
                <w:szCs w:val="18"/>
              </w:rPr>
            </w:pPr>
            <w:r>
              <w:rPr>
                <w:b/>
                <w:bCs/>
                <w:szCs w:val="18"/>
              </w:rPr>
              <w:t xml:space="preserve">Zał. nr </w:t>
            </w:r>
            <w:r>
              <w:rPr>
                <w:b/>
                <w:bCs/>
                <w:color w:val="FF0000"/>
                <w:szCs w:val="18"/>
              </w:rPr>
              <w:t>11</w:t>
            </w:r>
          </w:p>
        </w:tc>
        <w:tc>
          <w:tcPr>
            <w:tcW w:w="7371" w:type="dxa"/>
          </w:tcPr>
          <w:p w14:paraId="28E445DD" w14:textId="20519038" w:rsidR="00E95E43" w:rsidRPr="00EE7682" w:rsidRDefault="003167A8" w:rsidP="00E95E43">
            <w:pPr>
              <w:rPr>
                <w:szCs w:val="18"/>
              </w:rPr>
            </w:pPr>
            <w:r w:rsidRPr="003167A8">
              <w:rPr>
                <w:color w:val="000000"/>
                <w:szCs w:val="18"/>
              </w:rPr>
              <w:t xml:space="preserve">Zakres rzeczowy dokumentacji projektowej </w:t>
            </w:r>
            <w:r w:rsidR="00A912C6">
              <w:rPr>
                <w:color w:val="000000"/>
                <w:szCs w:val="18"/>
              </w:rPr>
              <w:t>(oddzielny załącznik)</w:t>
            </w:r>
          </w:p>
        </w:tc>
      </w:tr>
      <w:tr w:rsidR="00E95E43" w:rsidRPr="00EE7682" w14:paraId="1632C5D6" w14:textId="77777777" w:rsidTr="00E95E43">
        <w:trPr>
          <w:trHeight w:val="229"/>
        </w:trPr>
        <w:tc>
          <w:tcPr>
            <w:tcW w:w="2263" w:type="dxa"/>
          </w:tcPr>
          <w:p w14:paraId="12DDE6E0" w14:textId="49C6D319" w:rsidR="00E95E43" w:rsidRPr="00EE7682" w:rsidRDefault="00E95E43" w:rsidP="00AD53E4">
            <w:pPr>
              <w:rPr>
                <w:b/>
                <w:bCs/>
                <w:szCs w:val="18"/>
              </w:rPr>
            </w:pPr>
            <w:r>
              <w:rPr>
                <w:b/>
                <w:bCs/>
                <w:szCs w:val="18"/>
              </w:rPr>
              <w:t xml:space="preserve">Zał. nr </w:t>
            </w:r>
            <w:r>
              <w:rPr>
                <w:b/>
                <w:bCs/>
                <w:color w:val="FF0000"/>
                <w:szCs w:val="18"/>
              </w:rPr>
              <w:t>12</w:t>
            </w:r>
          </w:p>
        </w:tc>
        <w:tc>
          <w:tcPr>
            <w:tcW w:w="7371" w:type="dxa"/>
          </w:tcPr>
          <w:p w14:paraId="65EED373" w14:textId="682F7100" w:rsidR="00E95E43" w:rsidRPr="00EE7682" w:rsidRDefault="003167A8" w:rsidP="00AD53E4">
            <w:pPr>
              <w:rPr>
                <w:szCs w:val="18"/>
              </w:rPr>
            </w:pPr>
            <w:r w:rsidRPr="003167A8">
              <w:rPr>
                <w:color w:val="000000"/>
                <w:szCs w:val="18"/>
              </w:rPr>
              <w:t xml:space="preserve">Standardy techniczne ORLEN S.A.” </w:t>
            </w:r>
            <w:r w:rsidR="00A912C6">
              <w:rPr>
                <w:color w:val="000000"/>
                <w:szCs w:val="18"/>
              </w:rPr>
              <w:t>(</w:t>
            </w:r>
            <w:r w:rsidR="00A912C6" w:rsidRPr="00A912C6">
              <w:rPr>
                <w:color w:val="000000"/>
                <w:szCs w:val="18"/>
              </w:rPr>
              <w:t>oddzielny załącznik)</w:t>
            </w:r>
          </w:p>
        </w:tc>
      </w:tr>
      <w:tr w:rsidR="003167A8" w:rsidRPr="00EE7682" w14:paraId="0FB30AC0" w14:textId="77777777" w:rsidTr="00E95E43">
        <w:trPr>
          <w:trHeight w:val="229"/>
        </w:trPr>
        <w:tc>
          <w:tcPr>
            <w:tcW w:w="2263" w:type="dxa"/>
          </w:tcPr>
          <w:p w14:paraId="792EB2A8" w14:textId="647B7F7C" w:rsidR="003167A8" w:rsidRDefault="003167A8" w:rsidP="00AD53E4">
            <w:pPr>
              <w:rPr>
                <w:b/>
                <w:bCs/>
                <w:szCs w:val="18"/>
              </w:rPr>
            </w:pPr>
            <w:r>
              <w:rPr>
                <w:b/>
                <w:bCs/>
                <w:szCs w:val="18"/>
              </w:rPr>
              <w:t xml:space="preserve">Zał. nr </w:t>
            </w:r>
            <w:r>
              <w:rPr>
                <w:b/>
                <w:bCs/>
                <w:color w:val="FF0000"/>
                <w:szCs w:val="18"/>
              </w:rPr>
              <w:t>13</w:t>
            </w:r>
          </w:p>
        </w:tc>
        <w:tc>
          <w:tcPr>
            <w:tcW w:w="7371" w:type="dxa"/>
          </w:tcPr>
          <w:p w14:paraId="0F88D729" w14:textId="2D2198A5" w:rsidR="003167A8" w:rsidRPr="003167A8" w:rsidRDefault="003167A8" w:rsidP="00AD53E4">
            <w:pPr>
              <w:rPr>
                <w:color w:val="000000"/>
                <w:szCs w:val="18"/>
              </w:rPr>
            </w:pPr>
            <w:r w:rsidRPr="003167A8">
              <w:rPr>
                <w:color w:val="000000"/>
                <w:szCs w:val="18"/>
              </w:rPr>
              <w:t>Ekspertyza techniczna konstrukcji nośnej hali magazynowej A i C oraz wiaty załadunkowej (Łącznika B)”</w:t>
            </w:r>
            <w:r>
              <w:rPr>
                <w:color w:val="000000"/>
                <w:szCs w:val="18"/>
              </w:rPr>
              <w:t xml:space="preserve"> </w:t>
            </w:r>
            <w:r w:rsidRPr="003167A8">
              <w:rPr>
                <w:color w:val="000000"/>
                <w:szCs w:val="18"/>
              </w:rPr>
              <w:t>(oddzielny załącznik)</w:t>
            </w:r>
          </w:p>
        </w:tc>
      </w:tr>
      <w:tr w:rsidR="007842BE" w:rsidRPr="00EE7682" w14:paraId="6D3B800E" w14:textId="77777777" w:rsidTr="00E95E43">
        <w:trPr>
          <w:trHeight w:val="229"/>
        </w:trPr>
        <w:tc>
          <w:tcPr>
            <w:tcW w:w="2263" w:type="dxa"/>
          </w:tcPr>
          <w:p w14:paraId="73022A52" w14:textId="4705BFD2" w:rsidR="007842BE" w:rsidRDefault="007842BE" w:rsidP="00AD53E4">
            <w:pPr>
              <w:rPr>
                <w:b/>
                <w:bCs/>
                <w:szCs w:val="18"/>
              </w:rPr>
            </w:pPr>
            <w:r>
              <w:rPr>
                <w:b/>
                <w:bCs/>
                <w:szCs w:val="18"/>
              </w:rPr>
              <w:t xml:space="preserve">Zał. nr </w:t>
            </w:r>
            <w:r>
              <w:rPr>
                <w:b/>
                <w:bCs/>
                <w:color w:val="FF0000"/>
                <w:szCs w:val="18"/>
              </w:rPr>
              <w:t>14</w:t>
            </w:r>
          </w:p>
        </w:tc>
        <w:tc>
          <w:tcPr>
            <w:tcW w:w="7371" w:type="dxa"/>
          </w:tcPr>
          <w:p w14:paraId="351E7A02" w14:textId="61F1067A" w:rsidR="007842BE" w:rsidRPr="003167A8" w:rsidRDefault="007842BE" w:rsidP="00AD53E4">
            <w:pPr>
              <w:rPr>
                <w:color w:val="000000"/>
                <w:szCs w:val="18"/>
              </w:rPr>
            </w:pPr>
            <w:r>
              <w:rPr>
                <w:color w:val="000000"/>
                <w:szCs w:val="18"/>
              </w:rPr>
              <w:t>Umowa o zachowaniu poufności (NDA)</w:t>
            </w:r>
          </w:p>
        </w:tc>
      </w:tr>
    </w:tbl>
    <w:p w14:paraId="73E3CDCC" w14:textId="19F9C096" w:rsidR="002474C0" w:rsidRPr="00EE7682" w:rsidRDefault="002474C0" w:rsidP="00AA79B6">
      <w:pPr>
        <w:rPr>
          <w:bCs/>
          <w:color w:val="000000" w:themeColor="text1"/>
          <w:u w:val="single"/>
        </w:rPr>
      </w:pPr>
    </w:p>
    <w:p w14:paraId="1D5DEAD3" w14:textId="5FEB383D" w:rsidR="002474C0" w:rsidRPr="00EE7682" w:rsidRDefault="002474C0" w:rsidP="00AA79B6">
      <w:pPr>
        <w:rPr>
          <w:bCs/>
          <w:color w:val="000000" w:themeColor="text1"/>
          <w:u w:val="single"/>
        </w:rPr>
      </w:pPr>
    </w:p>
    <w:p w14:paraId="2C20DCA3" w14:textId="05628871" w:rsidR="002474C0" w:rsidRPr="00EE7682" w:rsidRDefault="002474C0" w:rsidP="00AA79B6">
      <w:pPr>
        <w:rPr>
          <w:bCs/>
          <w:color w:val="000000" w:themeColor="text1"/>
          <w:u w:val="single"/>
        </w:rPr>
      </w:pPr>
    </w:p>
    <w:p w14:paraId="301900A3" w14:textId="7068EBBC" w:rsidR="002474C0" w:rsidRPr="00EE7682" w:rsidRDefault="002474C0" w:rsidP="00AA79B6">
      <w:pPr>
        <w:rPr>
          <w:bCs/>
          <w:color w:val="000000" w:themeColor="text1"/>
          <w:u w:val="single"/>
        </w:rPr>
      </w:pPr>
    </w:p>
    <w:p w14:paraId="0428880E" w14:textId="77777777" w:rsidR="002474C0" w:rsidRPr="00EE7682" w:rsidRDefault="002474C0" w:rsidP="00AA79B6">
      <w:pPr>
        <w:rPr>
          <w:bCs/>
          <w:color w:val="000000" w:themeColor="text1"/>
          <w:u w:val="single"/>
        </w:rPr>
      </w:pPr>
    </w:p>
    <w:p w14:paraId="57B96295" w14:textId="272C6411" w:rsidR="0029788A" w:rsidRDefault="0029788A">
      <w:pPr>
        <w:rPr>
          <w:b/>
        </w:rPr>
      </w:pPr>
    </w:p>
    <w:p w14:paraId="6D07AF5F" w14:textId="4ADB401C" w:rsidR="004C7450" w:rsidRDefault="004C7450">
      <w:pPr>
        <w:rPr>
          <w:b/>
        </w:rPr>
      </w:pPr>
    </w:p>
    <w:p w14:paraId="58374E1C" w14:textId="5CDAD4EE" w:rsidR="004C7450" w:rsidRDefault="004C7450">
      <w:pPr>
        <w:rPr>
          <w:b/>
        </w:rPr>
      </w:pPr>
    </w:p>
    <w:p w14:paraId="5227A67F" w14:textId="636AD22D" w:rsidR="004C7450" w:rsidRDefault="004C7450">
      <w:pPr>
        <w:rPr>
          <w:b/>
        </w:rPr>
      </w:pPr>
    </w:p>
    <w:p w14:paraId="140E0661" w14:textId="28F7FAB0" w:rsidR="004C7450" w:rsidRDefault="004C7450">
      <w:pPr>
        <w:rPr>
          <w:b/>
        </w:rPr>
      </w:pPr>
    </w:p>
    <w:p w14:paraId="4C58FE10" w14:textId="1E86BB61" w:rsidR="004C7450" w:rsidRDefault="004C7450">
      <w:pPr>
        <w:rPr>
          <w:b/>
        </w:rPr>
      </w:pPr>
    </w:p>
    <w:p w14:paraId="31CF474A" w14:textId="3A38F351" w:rsidR="004C7450" w:rsidRDefault="004C7450">
      <w:pPr>
        <w:rPr>
          <w:b/>
        </w:rPr>
      </w:pPr>
    </w:p>
    <w:p w14:paraId="35DB3043" w14:textId="3981AFE6" w:rsidR="004C7450" w:rsidRDefault="004C7450">
      <w:pPr>
        <w:rPr>
          <w:b/>
        </w:rPr>
      </w:pPr>
    </w:p>
    <w:p w14:paraId="3F45E54B" w14:textId="2E8E8023" w:rsidR="004C7450" w:rsidRDefault="004C7450">
      <w:pPr>
        <w:rPr>
          <w:b/>
        </w:rPr>
      </w:pPr>
    </w:p>
    <w:p w14:paraId="2BD67CC2" w14:textId="3A19311A" w:rsidR="004C7450" w:rsidRDefault="004C7450">
      <w:pPr>
        <w:rPr>
          <w:b/>
        </w:rPr>
      </w:pPr>
    </w:p>
    <w:p w14:paraId="737D80D1" w14:textId="07793808" w:rsidR="004C7450" w:rsidRDefault="004C7450">
      <w:pPr>
        <w:rPr>
          <w:b/>
        </w:rPr>
      </w:pPr>
    </w:p>
    <w:p w14:paraId="50672D13" w14:textId="14496A75" w:rsidR="004C7450" w:rsidRDefault="004C7450">
      <w:pPr>
        <w:rPr>
          <w:b/>
        </w:rPr>
      </w:pPr>
    </w:p>
    <w:p w14:paraId="5F85D727" w14:textId="2D9325A1" w:rsidR="004C7450" w:rsidRDefault="004C7450">
      <w:pPr>
        <w:rPr>
          <w:b/>
        </w:rPr>
      </w:pPr>
    </w:p>
    <w:p w14:paraId="011763EA" w14:textId="39ABCD33" w:rsidR="00210CC5" w:rsidRDefault="00210CC5">
      <w:pPr>
        <w:rPr>
          <w:b/>
        </w:rPr>
      </w:pPr>
    </w:p>
    <w:p w14:paraId="3E51EB79" w14:textId="755DD181" w:rsidR="00041E7C" w:rsidRDefault="00041E7C">
      <w:pPr>
        <w:rPr>
          <w:b/>
        </w:rPr>
      </w:pPr>
      <w:bookmarkStart w:id="9" w:name="_GoBack"/>
      <w:bookmarkEnd w:id="9"/>
    </w:p>
    <w:p w14:paraId="16E4254E" w14:textId="77777777" w:rsidR="00EE7682" w:rsidRPr="009171D1" w:rsidRDefault="00EE7682" w:rsidP="00041E7C">
      <w:pPr>
        <w:pStyle w:val="Nagwek1"/>
        <w:jc w:val="right"/>
        <w:rPr>
          <w:rFonts w:ascii="Arial" w:hAnsi="Arial" w:cs="Arial"/>
          <w:b/>
          <w:color w:val="000000" w:themeColor="text1"/>
          <w:sz w:val="24"/>
        </w:rPr>
      </w:pPr>
      <w:bookmarkStart w:id="10" w:name="_Toc189652087"/>
      <w:r w:rsidRPr="009171D1">
        <w:rPr>
          <w:rFonts w:ascii="Arial" w:hAnsi="Arial" w:cs="Arial"/>
          <w:b/>
          <w:color w:val="000000" w:themeColor="text1"/>
          <w:sz w:val="22"/>
        </w:rPr>
        <w:lastRenderedPageBreak/>
        <w:t>Załącznik nr 1 – Oferta formalna</w:t>
      </w:r>
      <w:bookmarkEnd w:id="10"/>
    </w:p>
    <w:p w14:paraId="4977EB97" w14:textId="77777777" w:rsidR="00EE7682" w:rsidRPr="00D53AD6" w:rsidRDefault="00EE7682" w:rsidP="00EE7682">
      <w:pPr>
        <w:spacing w:line="280" w:lineRule="exact"/>
        <w:rPr>
          <w:b/>
          <w:caps/>
          <w:spacing w:val="8"/>
        </w:rPr>
      </w:pPr>
      <w:bookmarkStart w:id="11" w:name="_Toc271722918"/>
      <w:bookmarkStart w:id="12" w:name="_Toc271888207"/>
      <w:r w:rsidRPr="00D53AD6">
        <w:rPr>
          <w:b/>
          <w:caps/>
          <w:spacing w:val="8"/>
        </w:rPr>
        <w:t>Oferent</w:t>
      </w:r>
      <w:bookmarkEnd w:id="11"/>
      <w:bookmarkEnd w:id="12"/>
    </w:p>
    <w:p w14:paraId="1895D9EC" w14:textId="77777777" w:rsidR="00EE7682" w:rsidRPr="00D53AD6" w:rsidRDefault="00EE7682" w:rsidP="00EE7682">
      <w:pPr>
        <w:spacing w:line="280" w:lineRule="exact"/>
        <w:rPr>
          <w:sz w:val="24"/>
        </w:rPr>
      </w:pPr>
      <w:r w:rsidRPr="00D53AD6">
        <w:rPr>
          <w:sz w:val="24"/>
        </w:rPr>
        <w:t>.....................................................................</w:t>
      </w:r>
    </w:p>
    <w:p w14:paraId="47D5F2F3" w14:textId="77777777" w:rsidR="00EE7682" w:rsidRPr="00D53AD6" w:rsidRDefault="00EE7682" w:rsidP="00EE7682">
      <w:pPr>
        <w:spacing w:line="280" w:lineRule="exact"/>
        <w:rPr>
          <w:sz w:val="24"/>
        </w:rPr>
      </w:pPr>
    </w:p>
    <w:p w14:paraId="75D6214D" w14:textId="77777777" w:rsidR="00EE7682" w:rsidRPr="00D53AD6" w:rsidRDefault="00EE7682" w:rsidP="00EE7682">
      <w:pPr>
        <w:spacing w:line="280" w:lineRule="exact"/>
        <w:rPr>
          <w:sz w:val="24"/>
        </w:rPr>
      </w:pPr>
      <w:r w:rsidRPr="00D53AD6">
        <w:rPr>
          <w:sz w:val="24"/>
        </w:rPr>
        <w:t>....................................................................</w:t>
      </w:r>
    </w:p>
    <w:p w14:paraId="32C87CB0" w14:textId="77777777" w:rsidR="00EE7682" w:rsidRPr="00D53AD6" w:rsidRDefault="00EE7682" w:rsidP="00EE7682">
      <w:pPr>
        <w:spacing w:line="280" w:lineRule="exact"/>
        <w:rPr>
          <w:sz w:val="24"/>
        </w:rPr>
      </w:pPr>
    </w:p>
    <w:p w14:paraId="50642D33" w14:textId="77777777" w:rsidR="00EE7682" w:rsidRPr="00D53AD6" w:rsidRDefault="00EE7682" w:rsidP="00EE7682">
      <w:pPr>
        <w:spacing w:line="280" w:lineRule="exact"/>
        <w:rPr>
          <w:sz w:val="24"/>
        </w:rPr>
      </w:pPr>
      <w:r w:rsidRPr="00D53AD6">
        <w:rPr>
          <w:sz w:val="24"/>
        </w:rPr>
        <w:t>....................................................................</w:t>
      </w:r>
    </w:p>
    <w:p w14:paraId="2E26DF63" w14:textId="77777777" w:rsidR="00EE7682" w:rsidRPr="00D53AD6" w:rsidRDefault="00EE7682" w:rsidP="00EE7682">
      <w:pPr>
        <w:spacing w:line="280" w:lineRule="exact"/>
        <w:rPr>
          <w:sz w:val="18"/>
        </w:rPr>
      </w:pPr>
      <w:r w:rsidRPr="00D53AD6">
        <w:rPr>
          <w:sz w:val="18"/>
        </w:rPr>
        <w:t>nazwa, siedziba, adres OFERENTA</w:t>
      </w:r>
    </w:p>
    <w:p w14:paraId="245494FC" w14:textId="77777777" w:rsidR="00EE7682" w:rsidRPr="00D53AD6" w:rsidRDefault="00EE7682" w:rsidP="00EE7682">
      <w:pPr>
        <w:spacing w:line="280" w:lineRule="exact"/>
        <w:rPr>
          <w:sz w:val="24"/>
        </w:rPr>
      </w:pPr>
    </w:p>
    <w:p w14:paraId="5BE44DFA" w14:textId="77777777" w:rsidR="00EE7682" w:rsidRPr="00D53AD6" w:rsidRDefault="00EE7682" w:rsidP="00EE7682">
      <w:pPr>
        <w:jc w:val="center"/>
        <w:rPr>
          <w:b/>
          <w:sz w:val="40"/>
        </w:rPr>
      </w:pPr>
      <w:r w:rsidRPr="00D53AD6">
        <w:rPr>
          <w:b/>
          <w:sz w:val="40"/>
        </w:rPr>
        <w:t xml:space="preserve">OFERTA </w:t>
      </w:r>
      <w:r w:rsidRPr="00D53AD6">
        <w:rPr>
          <w:b/>
          <w:snapToGrid w:val="0"/>
          <w:sz w:val="40"/>
          <w:szCs w:val="40"/>
        </w:rPr>
        <w:t xml:space="preserve">FORMALNA </w:t>
      </w:r>
    </w:p>
    <w:p w14:paraId="60906621" w14:textId="77777777" w:rsidR="00EE7682" w:rsidRPr="00D53AD6" w:rsidRDefault="00EE7682" w:rsidP="00EE7682">
      <w:pPr>
        <w:jc w:val="center"/>
        <w:rPr>
          <w:b/>
          <w:sz w:val="24"/>
        </w:rPr>
      </w:pPr>
      <w:r w:rsidRPr="00D53AD6">
        <w:rPr>
          <w:b/>
          <w:sz w:val="24"/>
        </w:rPr>
        <w:t>z dnia ...............................</w:t>
      </w:r>
    </w:p>
    <w:p w14:paraId="3E6987CC" w14:textId="26CD314E" w:rsidR="00CB7D41" w:rsidRPr="0071740B" w:rsidRDefault="00EE7682" w:rsidP="00EE7682">
      <w:pPr>
        <w:spacing w:line="280" w:lineRule="exact"/>
        <w:jc w:val="both"/>
      </w:pPr>
      <w:r w:rsidRPr="0071740B">
        <w:t xml:space="preserve">Dla ORLEN S.A. </w:t>
      </w:r>
    </w:p>
    <w:p w14:paraId="718B77FF" w14:textId="6227FCE3" w:rsidR="00CB7D41" w:rsidRPr="0071740B" w:rsidRDefault="00CB7D41" w:rsidP="00CB7D41">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Pr="006C107C">
        <w:rPr>
          <w:color w:val="000000" w:themeColor="text1"/>
          <w:sz w:val="20"/>
          <w:lang w:val="pl-PL"/>
        </w:rPr>
        <w:t>„</w:t>
      </w:r>
      <w:r w:rsidR="007276B9" w:rsidRPr="007276B9">
        <w:rPr>
          <w:b/>
          <w:color w:val="000000" w:themeColor="text1"/>
          <w:sz w:val="20"/>
          <w:lang w:val="pl-PL"/>
        </w:rPr>
        <w:t>Projekt modernizacji konstrukcji hali na Terminalu LDPE w Płocku w oparciu o istniejącą ekspertyzę techniczną</w:t>
      </w:r>
      <w:r w:rsidR="006C107C" w:rsidRPr="007276B9">
        <w:rPr>
          <w:b/>
          <w:color w:val="000000" w:themeColor="text1"/>
          <w:sz w:val="20"/>
          <w:lang w:val="pl-PL"/>
        </w:rPr>
        <w:t>”</w:t>
      </w:r>
      <w:r w:rsidRPr="0071740B">
        <w:rPr>
          <w:b/>
          <w:color w:val="000000" w:themeColor="text1"/>
          <w:sz w:val="20"/>
          <w:lang w:val="pl-PL"/>
        </w:rPr>
        <w:t xml:space="preserve"> </w:t>
      </w:r>
      <w:r w:rsidRPr="0071740B">
        <w:rPr>
          <w:color w:val="000000" w:themeColor="text1"/>
          <w:sz w:val="20"/>
          <w:lang w:val="pl-PL"/>
        </w:rPr>
        <w:t>niniejszym składamy ofertę zgodną z wymogami Zapytania ofertowego.</w:t>
      </w:r>
    </w:p>
    <w:p w14:paraId="0E875824" w14:textId="77777777" w:rsidR="00CB7D41" w:rsidRPr="00EB4796" w:rsidRDefault="00CB7D41" w:rsidP="00CB7D41">
      <w:pPr>
        <w:pStyle w:val="Tekstpodstawowy"/>
        <w:spacing w:line="276" w:lineRule="auto"/>
        <w:jc w:val="both"/>
        <w:rPr>
          <w:b/>
          <w:color w:val="000000" w:themeColor="text1"/>
          <w:sz w:val="20"/>
          <w:lang w:val="pl-PL"/>
        </w:rPr>
      </w:pPr>
    </w:p>
    <w:p w14:paraId="0AFEBD10" w14:textId="58DBA68B" w:rsidR="00EE7682" w:rsidRPr="00210CC5" w:rsidRDefault="00FA1FE3" w:rsidP="005A60BC">
      <w:pPr>
        <w:pStyle w:val="Tekstpodstawowy"/>
        <w:numPr>
          <w:ilvl w:val="0"/>
          <w:numId w:val="27"/>
        </w:numPr>
        <w:spacing w:line="276" w:lineRule="auto"/>
        <w:ind w:left="426" w:hanging="371"/>
        <w:jc w:val="both"/>
        <w:rPr>
          <w:b/>
          <w:color w:val="000000" w:themeColor="text1"/>
          <w:sz w:val="20"/>
          <w:lang w:val="pl-PL"/>
        </w:rPr>
      </w:pPr>
      <w:r>
        <w:rPr>
          <w:b/>
          <w:color w:val="000000" w:themeColor="text1"/>
          <w:sz w:val="20"/>
          <w:lang w:val="pl-PL"/>
        </w:rPr>
        <w:t>OFERTA FORMALNA: k</w:t>
      </w:r>
      <w:r w:rsidR="00CB7D41" w:rsidRPr="00210CC5">
        <w:rPr>
          <w:b/>
          <w:color w:val="000000" w:themeColor="text1"/>
          <w:sz w:val="20"/>
          <w:lang w:val="pl-PL"/>
        </w:rPr>
        <w:t xml:space="preserve">ryteria 0/1 </w:t>
      </w:r>
    </w:p>
    <w:p w14:paraId="0119E15B" w14:textId="77777777" w:rsidR="00EE7682" w:rsidRPr="00210CC5" w:rsidRDefault="00EE7682" w:rsidP="00041E7C">
      <w:pPr>
        <w:widowControl w:val="0"/>
        <w:numPr>
          <w:ilvl w:val="0"/>
          <w:numId w:val="30"/>
        </w:numPr>
        <w:spacing w:line="280" w:lineRule="exact"/>
        <w:ind w:left="357" w:hanging="357"/>
        <w:jc w:val="both"/>
      </w:pPr>
      <w:r w:rsidRPr="00210CC5">
        <w:rPr>
          <w:b/>
        </w:rPr>
        <w:t>Oświadczamy</w:t>
      </w:r>
      <w:r w:rsidRPr="00210CC5">
        <w:t>, że składamy ofertę:</w:t>
      </w:r>
    </w:p>
    <w:p w14:paraId="58E70F56" w14:textId="77777777" w:rsidR="00EE7682" w:rsidRPr="00210CC5" w:rsidRDefault="00EE7682" w:rsidP="00041E7C">
      <w:pPr>
        <w:widowControl w:val="0"/>
        <w:numPr>
          <w:ilvl w:val="1"/>
          <w:numId w:val="30"/>
        </w:numPr>
        <w:spacing w:line="280" w:lineRule="exact"/>
        <w:ind w:left="851" w:hanging="425"/>
        <w:jc w:val="both"/>
      </w:pPr>
      <w:r w:rsidRPr="00210CC5">
        <w:t>samodzielnie*</w:t>
      </w:r>
    </w:p>
    <w:p w14:paraId="334447B0" w14:textId="77777777" w:rsidR="00EE7682" w:rsidRPr="00210CC5" w:rsidRDefault="00EE7682" w:rsidP="00041E7C">
      <w:pPr>
        <w:widowControl w:val="0"/>
        <w:numPr>
          <w:ilvl w:val="1"/>
          <w:numId w:val="30"/>
        </w:numPr>
        <w:spacing w:line="280" w:lineRule="exact"/>
        <w:ind w:left="851" w:hanging="425"/>
        <w:jc w:val="both"/>
      </w:pPr>
      <w:r w:rsidRPr="00210CC5">
        <w:t>jako konsorcjum*</w:t>
      </w:r>
    </w:p>
    <w:p w14:paraId="5D7EEA07" w14:textId="77777777" w:rsidR="00EE7682" w:rsidRPr="00210CC5" w:rsidRDefault="00EE7682" w:rsidP="00EE7682">
      <w:pPr>
        <w:spacing w:line="280" w:lineRule="exact"/>
        <w:ind w:left="357"/>
        <w:jc w:val="both"/>
        <w:rPr>
          <w:i/>
        </w:rPr>
      </w:pPr>
      <w:r w:rsidRPr="00210CC5">
        <w:rPr>
          <w:i/>
          <w:sz w:val="18"/>
        </w:rPr>
        <w:t>*) niepotrzebne skreślić</w:t>
      </w:r>
    </w:p>
    <w:p w14:paraId="68E4E622" w14:textId="77777777" w:rsidR="00EE7682" w:rsidRPr="00210CC5" w:rsidRDefault="00EE7682" w:rsidP="00EE7682">
      <w:pPr>
        <w:spacing w:after="200" w:line="160" w:lineRule="exact"/>
        <w:contextualSpacing/>
        <w:jc w:val="both"/>
        <w:rPr>
          <w:rFonts w:eastAsia="Calibri"/>
          <w:i/>
          <w:lang w:eastAsia="en-US"/>
        </w:rPr>
      </w:pPr>
    </w:p>
    <w:p w14:paraId="305D8D28"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korzystanie z oferowanego rozwiązania nie spowoduje naruszenia jakichkolwiek praw osób trzecich, w szczególności praw własności intelektualnej osób trzecich.</w:t>
      </w:r>
    </w:p>
    <w:p w14:paraId="0FFCF31A" w14:textId="77777777" w:rsidR="00EE7682" w:rsidRPr="00210CC5" w:rsidRDefault="00EE7682" w:rsidP="00EE7682">
      <w:pPr>
        <w:spacing w:line="280" w:lineRule="exact"/>
        <w:jc w:val="both"/>
      </w:pPr>
    </w:p>
    <w:p w14:paraId="7606EF6E" w14:textId="2C92D788"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hAnsi="Arial"/>
          <w:b/>
          <w:szCs w:val="20"/>
        </w:rPr>
        <w:t>Oświadczamy,</w:t>
      </w:r>
      <w:r w:rsidRPr="00210CC5">
        <w:rPr>
          <w:rFonts w:ascii="Arial" w:hAnsi="Arial"/>
          <w:szCs w:val="20"/>
        </w:rPr>
        <w:t xml:space="preserve"> że </w:t>
      </w:r>
      <w:r w:rsidRPr="00210CC5">
        <w:rPr>
          <w:rFonts w:ascii="Arial" w:eastAsia="Times New Roman" w:hAnsi="Arial"/>
          <w:szCs w:val="20"/>
          <w:lang w:eastAsia="pl-PL"/>
        </w:rPr>
        <w:t>zobowiązujemy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w:t>
      </w:r>
      <w:r w:rsidR="00934CF3">
        <w:rPr>
          <w:rFonts w:ascii="Arial" w:eastAsia="Times New Roman" w:hAnsi="Arial"/>
          <w:szCs w:val="20"/>
          <w:lang w:eastAsia="pl-PL"/>
        </w:rPr>
        <w:t>.</w:t>
      </w:r>
      <w:r w:rsidRPr="00210CC5">
        <w:rPr>
          <w:rFonts w:ascii="Arial" w:eastAsia="Times New Roman" w:hAnsi="Arial"/>
          <w:szCs w:val="20"/>
          <w:lang w:eastAsia="pl-PL"/>
        </w:rPr>
        <w:t>A.).</w:t>
      </w:r>
    </w:p>
    <w:p w14:paraId="031C37A4" w14:textId="77777777" w:rsidR="00EE7682" w:rsidRPr="00210CC5" w:rsidRDefault="00EE7682" w:rsidP="00EE7682">
      <w:pPr>
        <w:pStyle w:val="Akapitzlist"/>
        <w:spacing w:line="280" w:lineRule="exact"/>
        <w:ind w:left="360"/>
        <w:jc w:val="both"/>
        <w:rPr>
          <w:rFonts w:ascii="Arial" w:hAnsi="Arial"/>
          <w:szCs w:val="20"/>
        </w:rPr>
      </w:pPr>
    </w:p>
    <w:p w14:paraId="6C8F389C" w14:textId="77777777"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eastAsia="Times New Roman" w:hAnsi="Arial"/>
          <w:b/>
          <w:szCs w:val="20"/>
          <w:lang w:eastAsia="pl-PL"/>
        </w:rPr>
        <w:t xml:space="preserve">Oświadczamy, </w:t>
      </w:r>
      <w:r w:rsidRPr="00210CC5">
        <w:rPr>
          <w:rFonts w:ascii="Arial" w:eastAsia="Times New Roman" w:hAnsi="Arial"/>
          <w:szCs w:val="20"/>
          <w:lang w:eastAsia="pl-PL"/>
        </w:rPr>
        <w:t xml:space="preserve">że nasze przedsiębiorstwo, jak i podmioty zależne, dominujące oraz członkowie jego organów są zgodne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(„Przepisy sankcyjne”) oraz nie są objęte jakimikolwiek sankcjami nałożonymi na podstawie Przepisów sankcyjnych. </w:t>
      </w:r>
    </w:p>
    <w:p w14:paraId="1DDDB8B9" w14:textId="783C4AAF" w:rsidR="00EE7682" w:rsidRPr="00210CC5" w:rsidRDefault="00EE7682" w:rsidP="00210CC5">
      <w:pPr>
        <w:numPr>
          <w:ilvl w:val="0"/>
          <w:numId w:val="30"/>
        </w:numPr>
        <w:spacing w:line="280" w:lineRule="exact"/>
        <w:jc w:val="both"/>
      </w:pPr>
      <w:r w:rsidRPr="00210CC5">
        <w:rPr>
          <w:b/>
        </w:rPr>
        <w:t>Oświadczamy,</w:t>
      </w:r>
      <w:r w:rsidRPr="00210CC5">
        <w:t xml:space="preserve"> że nie podjęto wobec nas postępowań sądowych zabraniających prawa do zarządzania i rozporządzania majątkiem.</w:t>
      </w:r>
    </w:p>
    <w:p w14:paraId="5E04547E" w14:textId="77777777" w:rsidR="00EE7682" w:rsidRPr="00210CC5" w:rsidRDefault="00EE7682" w:rsidP="00041E7C">
      <w:pPr>
        <w:numPr>
          <w:ilvl w:val="0"/>
          <w:numId w:val="30"/>
        </w:numPr>
        <w:spacing w:line="300" w:lineRule="auto"/>
        <w:jc w:val="both"/>
      </w:pPr>
      <w:r w:rsidRPr="00210CC5">
        <w:rPr>
          <w:b/>
        </w:rPr>
        <w:lastRenderedPageBreak/>
        <w:t>Oświadczamy,</w:t>
      </w:r>
      <w:r w:rsidRPr="00210CC5">
        <w:t xml:space="preserve"> że nie zatrudniamy pracowników ORLEN S.A i Spółek z GK ORLEN S.A., (punkt ten nie dotyczy spółek GK ORLEN).</w:t>
      </w:r>
    </w:p>
    <w:p w14:paraId="672A43F5" w14:textId="77777777" w:rsidR="00EE7682" w:rsidRPr="00210CC5" w:rsidRDefault="00EE7682" w:rsidP="00EE7682">
      <w:pPr>
        <w:spacing w:line="300" w:lineRule="auto"/>
        <w:jc w:val="both"/>
      </w:pPr>
    </w:p>
    <w:p w14:paraId="5B7DF434"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prowadzimy przedsiębiorstwo, którego przedmiot działalności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0A0E65CE" w14:textId="77777777" w:rsidR="00EE7682" w:rsidRPr="00210CC5" w:rsidRDefault="00EE7682" w:rsidP="00EE7682">
      <w:pPr>
        <w:spacing w:line="280" w:lineRule="exact"/>
        <w:ind w:left="360"/>
      </w:pPr>
      <w:r w:rsidRPr="00210CC5">
        <w:t>……………………………………………………………………………………………………………………………………………………………………………………………………………………………………………………………………………………………………...………………..…………………………………………………………………………………………………………………………………………………</w:t>
      </w:r>
    </w:p>
    <w:p w14:paraId="65644D6D" w14:textId="77777777" w:rsidR="00EE7682" w:rsidRPr="00210CC5" w:rsidRDefault="00EE7682" w:rsidP="00210CC5">
      <w:pPr>
        <w:spacing w:line="280" w:lineRule="exact"/>
        <w:ind w:left="360"/>
        <w:jc w:val="both"/>
        <w:rPr>
          <w:sz w:val="18"/>
        </w:rPr>
      </w:pPr>
      <w:r w:rsidRPr="00210CC5">
        <w:rPr>
          <w:sz w:val="18"/>
        </w:rPr>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53FB3446" w14:textId="77777777" w:rsidR="00EE7682" w:rsidRPr="00210CC5" w:rsidRDefault="00EE7682" w:rsidP="00EE7682">
      <w:pPr>
        <w:spacing w:line="280" w:lineRule="exact"/>
        <w:ind w:left="360"/>
      </w:pPr>
    </w:p>
    <w:p w14:paraId="67114DEC"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pozostaniemy związani niniejszą ofertą w terminie 6 miesięcy od daty jej złożenia.</w:t>
      </w:r>
    </w:p>
    <w:p w14:paraId="1DE7578A" w14:textId="77777777" w:rsidR="00EE7682" w:rsidRPr="00210CC5" w:rsidRDefault="00EE7682" w:rsidP="00EE7682">
      <w:pPr>
        <w:pStyle w:val="Akapitzlist"/>
        <w:spacing w:line="280" w:lineRule="exact"/>
        <w:ind w:left="360"/>
        <w:jc w:val="both"/>
        <w:rPr>
          <w:rFonts w:ascii="Arial" w:hAnsi="Arial"/>
          <w:i/>
          <w:szCs w:val="20"/>
        </w:rPr>
      </w:pPr>
    </w:p>
    <w:p w14:paraId="69978244" w14:textId="646937F6" w:rsidR="00C668FB" w:rsidRPr="00C668FB" w:rsidRDefault="00EE7682" w:rsidP="00C668FB">
      <w:pPr>
        <w:pStyle w:val="Akapitzlist"/>
        <w:numPr>
          <w:ilvl w:val="0"/>
          <w:numId w:val="30"/>
        </w:numPr>
        <w:spacing w:line="280" w:lineRule="exact"/>
        <w:jc w:val="both"/>
        <w:rPr>
          <w:rFonts w:ascii="Arial" w:hAnsi="Arial"/>
          <w:szCs w:val="20"/>
        </w:rPr>
      </w:pPr>
      <w:r w:rsidRPr="00210CC5">
        <w:rPr>
          <w:rStyle w:val="ui-provider"/>
          <w:rFonts w:ascii="Arial" w:hAnsi="Arial"/>
          <w:b/>
          <w:szCs w:val="20"/>
        </w:rPr>
        <w:t>Oświadczamy,</w:t>
      </w:r>
      <w:r w:rsidRPr="00210CC5">
        <w:rPr>
          <w:rStyle w:val="ui-provider"/>
          <w:rFonts w:ascii="Arial" w:hAnsi="Arial"/>
          <w:szCs w:val="20"/>
        </w:rPr>
        <w:t xml:space="preserve"> że w trakcie całego okresu obwiązywania Umowy (okres wykonania przedmiotu Umowy okres udzielonej gwarancji) będziemy posiadać ważną i opłaconą polisę zgodnie z wymogami Zamawiającego określonymi w </w:t>
      </w:r>
      <w:r w:rsidRPr="00210CC5">
        <w:rPr>
          <w:rFonts w:ascii="Arial" w:hAnsi="Arial"/>
          <w:color w:val="000000" w:themeColor="text1"/>
          <w:szCs w:val="20"/>
        </w:rPr>
        <w:t xml:space="preserve">Art. X ust. 2.11 lit. b) i d) </w:t>
      </w:r>
      <w:r w:rsidRPr="00210CC5">
        <w:rPr>
          <w:rFonts w:ascii="Arial" w:hAnsi="Arial"/>
          <w:szCs w:val="20"/>
        </w:rPr>
        <w:t>Ogólnych Warunków i potwierdzamy, że kopia ważnej i opłaconej polisy zgodnej z wymogami Zamawiającego zostanie przekazana Zamawiającemu niezwłocznie po zawarciu Umowy lecz nie później niż przed rozpoczęciem przez Wykonawcę prac.</w:t>
      </w:r>
    </w:p>
    <w:p w14:paraId="746D4F8E" w14:textId="77777777" w:rsidR="00C668FB" w:rsidRDefault="00C668FB" w:rsidP="00C668FB">
      <w:pPr>
        <w:numPr>
          <w:ilvl w:val="0"/>
          <w:numId w:val="30"/>
        </w:numPr>
        <w:spacing w:line="280" w:lineRule="exact"/>
      </w:pPr>
      <w:r>
        <w:rPr>
          <w:b/>
        </w:rPr>
        <w:t xml:space="preserve">Oświadczamy, </w:t>
      </w:r>
      <w:r w:rsidRPr="00934CF3">
        <w:t xml:space="preserve">że </w:t>
      </w:r>
      <w:r>
        <w:t xml:space="preserve">zapoznaliśmy się i akceptujemy </w:t>
      </w:r>
      <w:r w:rsidRPr="00934CF3">
        <w:t>obowiązujące w ORLEN S.A. standardy dotyczące polityki antykorupcyjnej, zasad przyjmowania upominków, zgłaszania nieprawidłowości oraz zarządzania konfliktem interesów udostępnionych na stronie internetowej www.orlen.pl według ścieżki: „O firmie/O s</w:t>
      </w:r>
      <w:r>
        <w:t xml:space="preserve">półce/Nasze standardy/Standardy </w:t>
      </w:r>
      <w:r w:rsidRPr="00934CF3">
        <w:t xml:space="preserve">antykorupcyjne”. </w:t>
      </w:r>
      <w:r>
        <w:br/>
      </w:r>
      <w:hyperlink r:id="rId10" w:history="1">
        <w:r w:rsidRPr="00FE7398">
          <w:rPr>
            <w:rStyle w:val="Hipercze"/>
          </w:rPr>
          <w:t>https://www.orlen.pl/pl/o-firmie/o-spolce/nasze-standardy/standardy-antykorupcyjne</w:t>
        </w:r>
      </w:hyperlink>
    </w:p>
    <w:p w14:paraId="04DCF543" w14:textId="77777777" w:rsidR="00C668FB" w:rsidRPr="00C668FB" w:rsidRDefault="00C668FB" w:rsidP="00C668FB">
      <w:pPr>
        <w:spacing w:line="280" w:lineRule="exact"/>
        <w:jc w:val="both"/>
        <w:rPr>
          <w:rStyle w:val="ui-provider"/>
        </w:rPr>
      </w:pPr>
    </w:p>
    <w:p w14:paraId="1AEA4E70" w14:textId="0DD9D6FC" w:rsidR="00EE7682" w:rsidRDefault="00EE7682" w:rsidP="00041E7C">
      <w:pPr>
        <w:numPr>
          <w:ilvl w:val="0"/>
          <w:numId w:val="30"/>
        </w:numPr>
        <w:spacing w:line="280" w:lineRule="exact"/>
        <w:jc w:val="both"/>
      </w:pPr>
      <w:r w:rsidRPr="00210CC5">
        <w:rPr>
          <w:b/>
        </w:rPr>
        <w:t>Oświadczamy,</w:t>
      </w:r>
      <w:r w:rsidRPr="00210CC5">
        <w:t xml:space="preserve"> że zapoznaliśmy się i akceptujemy obowiązujące zasady prezentowane w Kodeksie postępowania dla Dostawców, który został udostępniony na stronie www.orlen.pl wg ścieżki: Strona główna / Dla biznesu / Przetargi i dostawy / Dostawy / Kodeks postępowania dla dostawców.</w:t>
      </w:r>
    </w:p>
    <w:p w14:paraId="256CD41F" w14:textId="77777777" w:rsidR="00934CF3" w:rsidRPr="005A60BC" w:rsidRDefault="00934CF3" w:rsidP="005A60BC"/>
    <w:p w14:paraId="5B88F34B" w14:textId="1D35AEAF" w:rsidR="00934CF3" w:rsidRPr="00210CC5" w:rsidRDefault="00934CF3" w:rsidP="00934CF3">
      <w:pPr>
        <w:numPr>
          <w:ilvl w:val="0"/>
          <w:numId w:val="30"/>
        </w:numPr>
        <w:spacing w:line="280" w:lineRule="exact"/>
        <w:jc w:val="both"/>
      </w:pPr>
      <w:r w:rsidRPr="00934CF3">
        <w:rPr>
          <w:b/>
        </w:rPr>
        <w:t>Oświadczamy</w:t>
      </w:r>
      <w:r>
        <w:t>,  że zapoznaliśmy się i akceptujemy obowiązującą</w:t>
      </w:r>
      <w:r w:rsidRPr="00934CF3">
        <w:t xml:space="preserve"> w ORLEN S.A. Politykę ochrony praw człowieka w GK ORLEN udostępnionej na stronie internetow</w:t>
      </w:r>
      <w:r>
        <w:t>ej www.orlen.pl według ścieżki:</w:t>
      </w:r>
      <w:r>
        <w:br/>
      </w:r>
      <w:r w:rsidRPr="00934CF3">
        <w:t>„Zrównoważony rozwój/Raporty i wskaźniki/Polityka ochrony praw człowieka”. https://www.orlen.pl/pl/zrownowazony-rozwoj/polityka-ochrony-praw-czlowieka</w:t>
      </w:r>
    </w:p>
    <w:p w14:paraId="3AB1C872" w14:textId="24353C7D" w:rsidR="00EE7682" w:rsidRPr="00210CC5" w:rsidRDefault="00EE7682" w:rsidP="005A60BC">
      <w:pPr>
        <w:spacing w:line="280" w:lineRule="exact"/>
        <w:jc w:val="both"/>
      </w:pPr>
    </w:p>
    <w:p w14:paraId="516386EB"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wypełniliśmy w imieniu ORLEN S.A. obowiązek informacyjny wobec osób fizycznych zatrudnionych przez nas, których dane osobowe przekazane zostały do ORLEN S.A. w celu wzięcia </w:t>
      </w:r>
      <w:r w:rsidRPr="00210CC5">
        <w:lastRenderedPageBreak/>
        <w:t>udziału w przedmiotowym postępowaniu zakupowym poprzez przekazanie im klauzuli informacyjnej stanowiącej załącznik do zapytania ofertowego oraz zobowiązujemy się do informowania Zmawiającego o zmieniającej się jego sytuacji finansowej i sankcyjnej oraz przestrzegania zasad opisanych w Klauzuli sankcyjnej stanowiącej załącznik do zapytania ofertowego.</w:t>
      </w:r>
    </w:p>
    <w:p w14:paraId="723BC67A" w14:textId="77777777" w:rsidR="00EE7682" w:rsidRPr="00210CC5" w:rsidRDefault="00EE7682" w:rsidP="00EE7682">
      <w:pPr>
        <w:spacing w:line="280" w:lineRule="exact"/>
        <w:jc w:val="both"/>
      </w:pPr>
    </w:p>
    <w:p w14:paraId="7A3A1FBE" w14:textId="77777777" w:rsidR="00EE7682" w:rsidRPr="00210CC5" w:rsidRDefault="00EE7682" w:rsidP="00041E7C">
      <w:pPr>
        <w:numPr>
          <w:ilvl w:val="0"/>
          <w:numId w:val="30"/>
        </w:numPr>
        <w:spacing w:line="280" w:lineRule="exact"/>
        <w:jc w:val="both"/>
      </w:pPr>
      <w:r w:rsidRPr="00210CC5">
        <w:rPr>
          <w:b/>
        </w:rPr>
        <w:t>Oświadczamy,</w:t>
      </w:r>
      <w:r w:rsidRPr="00210CC5">
        <w:t xml:space="preserve"> że my oraz nasi podwykonawcy (jeśli dotyczy) będziemy postępować z odpadami zgodnie z aktualną ustawą o odpadach z dnia 14.12.2012r – </w:t>
      </w:r>
      <w:proofErr w:type="spellStart"/>
      <w:r w:rsidRPr="00210CC5">
        <w:t>t.j</w:t>
      </w:r>
      <w:proofErr w:type="spellEnd"/>
      <w:r w:rsidRPr="00210CC5">
        <w:t>. Dz.U. 2022 poz. 699,  wraz z jej ewentualnymi zmianami.</w:t>
      </w:r>
    </w:p>
    <w:p w14:paraId="22E0ABBE" w14:textId="77777777" w:rsidR="00EE7682" w:rsidRPr="00210CC5" w:rsidRDefault="00EE7682" w:rsidP="00EE7682">
      <w:pPr>
        <w:pStyle w:val="Akapitzlist"/>
        <w:spacing w:line="280" w:lineRule="exact"/>
        <w:ind w:left="360"/>
        <w:jc w:val="both"/>
        <w:rPr>
          <w:i/>
          <w:szCs w:val="20"/>
        </w:rPr>
      </w:pPr>
    </w:p>
    <w:p w14:paraId="20296B45" w14:textId="0018CDF9"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eastAsia="Times New Roman" w:hAnsi="Arial"/>
          <w:b/>
          <w:szCs w:val="20"/>
          <w:lang w:eastAsia="pl-PL"/>
        </w:rPr>
        <w:t>Oświadczamy</w:t>
      </w:r>
      <w:r w:rsidRPr="00210CC5">
        <w:rPr>
          <w:rFonts w:ascii="Arial" w:eastAsia="Times New Roman" w:hAnsi="Arial"/>
          <w:szCs w:val="20"/>
          <w:lang w:eastAsia="pl-PL"/>
        </w:rPr>
        <w:t xml:space="preserve">, że zapoznaliśmy się i akceptujemy obowiązujące zasady prezentowane w Bezpieczeństwie pracy oraz regulacjach BHP w ORLEN, które zostały udostępnione na stronie www.orlen.pl i pod linkiem: </w:t>
      </w:r>
      <w:r w:rsidR="00934CF3">
        <w:rPr>
          <w:rFonts w:ascii="Arial" w:eastAsia="Times New Roman" w:hAnsi="Arial"/>
          <w:szCs w:val="20"/>
          <w:lang w:eastAsia="pl-PL"/>
        </w:rPr>
        <w:br/>
      </w:r>
      <w:hyperlink r:id="rId11" w:history="1">
        <w:r w:rsidRPr="00210CC5">
          <w:rPr>
            <w:rStyle w:val="Hipercze"/>
            <w:rFonts w:ascii="Arial" w:eastAsia="Times New Roman" w:hAnsi="Arial"/>
            <w:szCs w:val="20"/>
            <w:lang w:eastAsia="pl-PL"/>
          </w:rPr>
          <w:t>https://www.orlen.pl/pl/o-firmie/o-spolce/nasze-standardy/bezpieczenstwo-w-orlenie/wykonawcy-zewnetrzni/wymagania-bezpieczenstwa</w:t>
        </w:r>
      </w:hyperlink>
      <w:r w:rsidRPr="00210CC5">
        <w:rPr>
          <w:rFonts w:ascii="Arial" w:eastAsia="Times New Roman" w:hAnsi="Arial"/>
          <w:szCs w:val="20"/>
          <w:lang w:eastAsia="pl-PL"/>
        </w:rPr>
        <w:t xml:space="preserve"> </w:t>
      </w:r>
    </w:p>
    <w:p w14:paraId="70050856" w14:textId="77777777" w:rsidR="00EE7682" w:rsidRPr="00210CC5" w:rsidRDefault="00EE7682" w:rsidP="00EE7682">
      <w:pPr>
        <w:pStyle w:val="Akapitzlist"/>
        <w:ind w:left="360"/>
        <w:jc w:val="both"/>
        <w:rPr>
          <w:rFonts w:ascii="Arial" w:eastAsia="Times New Roman" w:hAnsi="Arial"/>
          <w:szCs w:val="20"/>
          <w:lang w:eastAsia="pl-PL"/>
        </w:rPr>
      </w:pPr>
    </w:p>
    <w:p w14:paraId="0C1DB605" w14:textId="77777777" w:rsidR="00EE7682" w:rsidRPr="00210CC5" w:rsidRDefault="00EE7682" w:rsidP="00041E7C">
      <w:pPr>
        <w:pStyle w:val="Akapitzlist"/>
        <w:numPr>
          <w:ilvl w:val="0"/>
          <w:numId w:val="30"/>
        </w:numPr>
        <w:jc w:val="both"/>
        <w:rPr>
          <w:rFonts w:ascii="Arial" w:eastAsia="Times New Roman" w:hAnsi="Arial"/>
          <w:szCs w:val="20"/>
          <w:lang w:eastAsia="pl-PL"/>
        </w:rPr>
      </w:pPr>
      <w:r w:rsidRPr="00210CC5">
        <w:rPr>
          <w:rFonts w:ascii="Arial" w:hAnsi="Arial"/>
          <w:b/>
          <w:szCs w:val="20"/>
        </w:rPr>
        <w:t>Oświadczamy,</w:t>
      </w:r>
      <w:r w:rsidRPr="00210CC5">
        <w:rPr>
          <w:rFonts w:ascii="Arial" w:hAnsi="Arial"/>
          <w:szCs w:val="20"/>
        </w:rPr>
        <w:t xml:space="preserve"> że </w:t>
      </w:r>
      <w:r w:rsidRPr="00210CC5">
        <w:rPr>
          <w:rFonts w:ascii="Arial" w:eastAsia="Times New Roman" w:hAnsi="Arial"/>
          <w:szCs w:val="20"/>
          <w:lang w:eastAsia="pl-PL"/>
        </w:rPr>
        <w:t xml:space="preserve">zapoznaliśmy się i akceptujemy bez zastrzeżeń Ogólne Warunki (OW) stanowiące </w:t>
      </w:r>
      <w:r w:rsidRPr="00210CC5">
        <w:rPr>
          <w:rFonts w:ascii="Arial" w:eastAsia="Times New Roman" w:hAnsi="Arial"/>
          <w:b/>
          <w:szCs w:val="20"/>
          <w:lang w:eastAsia="pl-PL"/>
        </w:rPr>
        <w:t>Załącznik nr 10</w:t>
      </w:r>
      <w:r w:rsidRPr="00210CC5">
        <w:rPr>
          <w:rFonts w:ascii="Arial" w:eastAsia="Times New Roman" w:hAnsi="Arial"/>
          <w:szCs w:val="20"/>
          <w:lang w:eastAsia="pl-PL"/>
        </w:rPr>
        <w:t xml:space="preserve"> do zapytania ofertowego jako podstawę do sporządzenia Umowy na wykonanie przedmiotowego zakresu prac wraz z akceptacją poniższego, z uwagi na aktualizację zapisów (OW):</w:t>
      </w:r>
    </w:p>
    <w:p w14:paraId="6ADC8B25"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IX Ogólnych Warunków: „KLAUZULA „BEZPIECZEŃSTWO PRACY” zastępuje się brzmieniem  </w:t>
      </w:r>
      <w:r w:rsidRPr="00210CC5">
        <w:rPr>
          <w:rFonts w:ascii="Arial" w:hAnsi="Arial"/>
          <w:b/>
          <w:color w:val="000000" w:themeColor="text1"/>
          <w:szCs w:val="20"/>
        </w:rPr>
        <w:t xml:space="preserve">Załącznika nr 4 </w:t>
      </w:r>
      <w:r w:rsidRPr="00210CC5">
        <w:rPr>
          <w:rFonts w:ascii="Arial" w:hAnsi="Arial"/>
          <w:color w:val="000000" w:themeColor="text1"/>
          <w:szCs w:val="20"/>
        </w:rPr>
        <w:t xml:space="preserve">do zapytania ofertowego „Bezpieczeństwo pracy oraz regulacje BHP”. </w:t>
      </w:r>
      <w:r w:rsidRPr="00210CC5">
        <w:rPr>
          <w:rFonts w:ascii="Arial" w:hAnsi="Arial"/>
          <w:color w:val="000000" w:themeColor="text1"/>
          <w:szCs w:val="20"/>
        </w:rPr>
        <w:br/>
        <w:t>Załączniki nr 1, 3a i 3b do Ogólnych Warunków nie mają zastosowania w związku z wprowadzonymi zmianami;</w:t>
      </w:r>
    </w:p>
    <w:p w14:paraId="29D30686"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VII Ogólnych Warunków: „PRAWA AUTORSKIE” zastępuje się brzmieniem </w:t>
      </w:r>
      <w:r w:rsidRPr="00210CC5">
        <w:rPr>
          <w:rFonts w:ascii="Arial" w:hAnsi="Arial"/>
          <w:b/>
          <w:color w:val="000000" w:themeColor="text1"/>
          <w:szCs w:val="20"/>
        </w:rPr>
        <w:t>Załącznika nr 5</w:t>
      </w:r>
      <w:r w:rsidRPr="00210CC5">
        <w:rPr>
          <w:rFonts w:ascii="Arial" w:hAnsi="Arial"/>
          <w:color w:val="000000" w:themeColor="text1"/>
          <w:szCs w:val="20"/>
        </w:rPr>
        <w:t xml:space="preserve"> do zapytania ofertowego „Własność intelektualna”;</w:t>
      </w:r>
    </w:p>
    <w:p w14:paraId="1FAE14BA"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Artykuł XX Ogólnych Warunków: „KLAUZULA ANTYKORUPCYJNA” zastępuje się brzmieniem </w:t>
      </w:r>
      <w:r w:rsidRPr="00210CC5">
        <w:rPr>
          <w:rFonts w:ascii="Arial" w:hAnsi="Arial"/>
          <w:b/>
          <w:color w:val="000000" w:themeColor="text1"/>
          <w:szCs w:val="20"/>
        </w:rPr>
        <w:t>Załącznika nr 6</w:t>
      </w:r>
      <w:r w:rsidRPr="00210CC5">
        <w:rPr>
          <w:rFonts w:ascii="Arial" w:hAnsi="Arial"/>
          <w:color w:val="000000" w:themeColor="text1"/>
          <w:szCs w:val="20"/>
        </w:rPr>
        <w:t xml:space="preserve"> do zapytania ofertowego „Klauzula antykorupcyjna”;</w:t>
      </w:r>
    </w:p>
    <w:p w14:paraId="745DF96F"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Z uwagi na aktualizację zapisów dotyczących Instrukcji Ruchu Osobowego zmianie ulega treść Załącznika nr 2 do Ogólnych Warunków, aktualnie obowiązujący Wyciąg z Zarządzenia operacyjnego nr 5/2020/GC oraz Wyciąg z „Wytycznych Dyrektora Biura Kontroli i Bezpieczeństwa do organizacji ruchu osobowego w ORLEN S.A.”, dostępne są dla kontrahentów Grupy Kapitałowej ORLEN w Platformie Zakupowej Grupy ORLEN Connect </w:t>
      </w:r>
      <w:r w:rsidRPr="00210CC5">
        <w:rPr>
          <w:rFonts w:ascii="Arial" w:hAnsi="Arial"/>
          <w:b/>
          <w:color w:val="000000" w:themeColor="text1"/>
          <w:szCs w:val="20"/>
        </w:rPr>
        <w:t>w zakładce Pomoc</w:t>
      </w:r>
      <w:r w:rsidRPr="00210CC5">
        <w:rPr>
          <w:rFonts w:ascii="Arial" w:hAnsi="Arial"/>
          <w:color w:val="000000" w:themeColor="text1"/>
          <w:szCs w:val="20"/>
        </w:rPr>
        <w:t xml:space="preserve"> pod adresem:</w:t>
      </w:r>
    </w:p>
    <w:p w14:paraId="54371DAB" w14:textId="77777777" w:rsidR="00EE7682" w:rsidRPr="00210CC5" w:rsidRDefault="00EE7682" w:rsidP="00EE7682">
      <w:pPr>
        <w:pStyle w:val="Akapitzlist"/>
        <w:spacing w:after="0" w:line="240" w:lineRule="auto"/>
        <w:ind w:left="851" w:hanging="425"/>
        <w:jc w:val="both"/>
        <w:rPr>
          <w:rStyle w:val="Hipercze"/>
          <w:rFonts w:ascii="Arial" w:hAnsi="Arial"/>
          <w:color w:val="000000" w:themeColor="text1"/>
          <w:szCs w:val="20"/>
        </w:rPr>
      </w:pPr>
      <w:r w:rsidRPr="00210CC5">
        <w:rPr>
          <w:rFonts w:ascii="Arial" w:hAnsi="Arial"/>
          <w:color w:val="000000" w:themeColor="text1"/>
          <w:szCs w:val="20"/>
        </w:rPr>
        <w:t xml:space="preserve"> </w:t>
      </w:r>
      <w:r w:rsidRPr="00210CC5">
        <w:rPr>
          <w:rFonts w:ascii="Arial" w:hAnsi="Arial"/>
          <w:color w:val="000000" w:themeColor="text1"/>
          <w:szCs w:val="20"/>
        </w:rPr>
        <w:tab/>
      </w:r>
      <w:hyperlink r:id="rId12" w:history="1">
        <w:r w:rsidRPr="00210CC5">
          <w:rPr>
            <w:rStyle w:val="Hipercze"/>
            <w:rFonts w:ascii="Arial" w:hAnsi="Arial"/>
            <w:color w:val="000000" w:themeColor="text1"/>
            <w:szCs w:val="20"/>
          </w:rPr>
          <w:t>https://connect.orlen.pl/servlet/HomeServlet?MP_module=main&amp;MP_action=publicFilesList</w:t>
        </w:r>
      </w:hyperlink>
    </w:p>
    <w:p w14:paraId="617A1D2F"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color w:val="000000" w:themeColor="text1"/>
          <w:szCs w:val="20"/>
        </w:rPr>
        <w:t xml:space="preserve">Zasady dotyczące zamawiania i wykonywania prac geodezyjno-kartograficznych w ORLEN S.A. zamieszczonych na stronie www.orlen.pl wg. ścieżki: o firmie / o spółce / nasze standardy / bezpieczeństwo w orlenie / wykonawcy zewnętrzni / obsługa geodezyjna lub pod adresem: </w:t>
      </w:r>
    </w:p>
    <w:p w14:paraId="24BE7BC7" w14:textId="77777777" w:rsidR="00EE7682" w:rsidRPr="00210CC5" w:rsidRDefault="00AD53E4" w:rsidP="00EE7682">
      <w:pPr>
        <w:pStyle w:val="Akapitzlist"/>
        <w:spacing w:after="0" w:line="240" w:lineRule="auto"/>
        <w:ind w:left="851"/>
        <w:jc w:val="both"/>
        <w:rPr>
          <w:rStyle w:val="Hipercze"/>
          <w:rFonts w:ascii="Arial" w:hAnsi="Arial"/>
          <w:color w:val="000000" w:themeColor="text1"/>
          <w:szCs w:val="20"/>
        </w:rPr>
      </w:pPr>
      <w:hyperlink r:id="rId13" w:history="1">
        <w:r w:rsidR="00EE7682" w:rsidRPr="00210CC5">
          <w:rPr>
            <w:rStyle w:val="Hipercze"/>
            <w:rFonts w:ascii="Arial" w:hAnsi="Arial"/>
            <w:color w:val="000000" w:themeColor="text1"/>
            <w:szCs w:val="20"/>
          </w:rPr>
          <w:t>https://www.orlen.pl/pl/o-firmie/o-spolce/nasze-standardy/bezpieczenstwo-w-orlenie/wykonawcy-zewnetrzni/obsluga-geodezyjna</w:t>
        </w:r>
      </w:hyperlink>
    </w:p>
    <w:p w14:paraId="3A9F43C1" w14:textId="77777777" w:rsidR="00EE7682" w:rsidRPr="00210CC5" w:rsidRDefault="00EE7682" w:rsidP="00041E7C">
      <w:pPr>
        <w:pStyle w:val="Akapitzlist"/>
        <w:numPr>
          <w:ilvl w:val="0"/>
          <w:numId w:val="29"/>
        </w:numPr>
        <w:spacing w:after="0" w:line="240" w:lineRule="auto"/>
        <w:ind w:left="851" w:hanging="425"/>
        <w:jc w:val="both"/>
        <w:rPr>
          <w:rFonts w:ascii="Arial" w:hAnsi="Arial"/>
          <w:color w:val="000000" w:themeColor="text1"/>
          <w:szCs w:val="20"/>
        </w:rPr>
      </w:pPr>
      <w:r w:rsidRPr="00210CC5">
        <w:rPr>
          <w:rFonts w:ascii="Arial" w:hAnsi="Arial"/>
          <w:b/>
          <w:color w:val="000000" w:themeColor="text1"/>
          <w:szCs w:val="20"/>
        </w:rPr>
        <w:t>„NOTA INFORMACYJNA”</w:t>
      </w:r>
      <w:r w:rsidRPr="00210CC5">
        <w:rPr>
          <w:rFonts w:ascii="Arial" w:hAnsi="Arial"/>
          <w:color w:val="000000" w:themeColor="text1"/>
          <w:szCs w:val="20"/>
        </w:rPr>
        <w:t xml:space="preserve"> dotycząca obowiązków informacyjnych spółki publicznej” stanowi </w:t>
      </w:r>
      <w:r w:rsidRPr="00210CC5">
        <w:rPr>
          <w:rFonts w:ascii="Arial" w:hAnsi="Arial"/>
          <w:b/>
          <w:color w:val="000000" w:themeColor="text1"/>
          <w:szCs w:val="20"/>
        </w:rPr>
        <w:t>Załącznik Nr 9</w:t>
      </w:r>
      <w:r w:rsidRPr="00210CC5">
        <w:rPr>
          <w:rFonts w:ascii="Arial" w:hAnsi="Arial"/>
          <w:color w:val="000000" w:themeColor="text1"/>
          <w:szCs w:val="20"/>
        </w:rPr>
        <w:t xml:space="preserve"> do niniejszego Oświadczenia.</w:t>
      </w:r>
    </w:p>
    <w:p w14:paraId="0AF72160" w14:textId="77777777" w:rsidR="00EE7682" w:rsidRPr="00210CC5" w:rsidRDefault="00EE7682" w:rsidP="00EE7682">
      <w:pPr>
        <w:pStyle w:val="Akapitzlist"/>
        <w:spacing w:after="0" w:line="240" w:lineRule="auto"/>
        <w:ind w:left="709"/>
        <w:jc w:val="both"/>
        <w:rPr>
          <w:rFonts w:ascii="Arial" w:hAnsi="Arial"/>
          <w:iCs/>
          <w:szCs w:val="20"/>
        </w:rPr>
      </w:pPr>
    </w:p>
    <w:p w14:paraId="6574E0AF" w14:textId="3D09C943" w:rsidR="00210CC5" w:rsidRPr="00934CF3" w:rsidRDefault="00EE7682" w:rsidP="00934CF3">
      <w:pPr>
        <w:pStyle w:val="Akapitzlist"/>
        <w:spacing w:after="0" w:line="240" w:lineRule="auto"/>
        <w:ind w:left="709"/>
        <w:jc w:val="both"/>
        <w:rPr>
          <w:rFonts w:ascii="Arial" w:hAnsi="Arial"/>
          <w:szCs w:val="20"/>
        </w:rPr>
      </w:pPr>
      <w:r w:rsidRPr="00210CC5">
        <w:rPr>
          <w:rFonts w:ascii="Arial" w:hAnsi="Arial"/>
          <w:szCs w:val="20"/>
        </w:rPr>
        <w:t xml:space="preserve">Oferent/Wykonawca zobowiązany jest  do zapoznania się z dokumentami wskazanymi powyżej </w:t>
      </w:r>
      <w:r w:rsidRPr="00210CC5">
        <w:rPr>
          <w:rFonts w:ascii="Arial" w:hAnsi="Arial"/>
          <w:szCs w:val="20"/>
        </w:rPr>
        <w:br/>
        <w:t xml:space="preserve">w </w:t>
      </w:r>
      <w:proofErr w:type="spellStart"/>
      <w:r w:rsidRPr="00210CC5">
        <w:rPr>
          <w:rFonts w:ascii="Arial" w:hAnsi="Arial"/>
          <w:szCs w:val="20"/>
        </w:rPr>
        <w:t>ppkt</w:t>
      </w:r>
      <w:proofErr w:type="spellEnd"/>
      <w:r w:rsidRPr="00210CC5">
        <w:rPr>
          <w:rFonts w:ascii="Arial" w:hAnsi="Arial"/>
          <w:szCs w:val="20"/>
        </w:rPr>
        <w:t>. a), b), c), d), e), f)  a także przestrzegania ich postanowień, a także określających kary umowne związane z brakiem ich respektowania.</w:t>
      </w:r>
    </w:p>
    <w:p w14:paraId="2B51E855" w14:textId="3172968D" w:rsidR="00EE7682" w:rsidRDefault="00EE7682" w:rsidP="00EE7682">
      <w:pPr>
        <w:jc w:val="both"/>
      </w:pPr>
    </w:p>
    <w:p w14:paraId="14066A3B" w14:textId="77777777" w:rsidR="005A60BC" w:rsidRPr="00210CC5" w:rsidRDefault="005A60BC" w:rsidP="00EE7682">
      <w:pPr>
        <w:jc w:val="both"/>
      </w:pPr>
    </w:p>
    <w:p w14:paraId="004AC0AD" w14:textId="77777777" w:rsidR="00EE7682" w:rsidRPr="00210CC5" w:rsidRDefault="00EE7682" w:rsidP="00041E7C">
      <w:pPr>
        <w:numPr>
          <w:ilvl w:val="0"/>
          <w:numId w:val="30"/>
        </w:numPr>
        <w:spacing w:line="280" w:lineRule="exact"/>
        <w:jc w:val="both"/>
      </w:pPr>
      <w:r w:rsidRPr="00210CC5">
        <w:lastRenderedPageBreak/>
        <w:t>OFERTA FORMALNA zawiera niżej wymienione załączniki</w:t>
      </w:r>
      <w:r w:rsidRPr="00210CC5">
        <w:rPr>
          <w:b/>
        </w:rPr>
        <w:t xml:space="preserve"> formalno-prawne</w:t>
      </w:r>
      <w:r w:rsidRPr="00210CC5">
        <w:t>:</w:t>
      </w:r>
    </w:p>
    <w:tbl>
      <w:tblPr>
        <w:tblpPr w:leftFromText="141" w:rightFromText="141" w:vertAnchor="text" w:tblpXSpec="center" w:tblpY="1"/>
        <w:tblOverlap w:val="neve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8193"/>
      </w:tblGrid>
      <w:tr w:rsidR="00EE7682" w:rsidRPr="00210CC5" w14:paraId="5CC1C245" w14:textId="77777777" w:rsidTr="001D2EF1">
        <w:trPr>
          <w:jc w:val="center"/>
        </w:trPr>
        <w:tc>
          <w:tcPr>
            <w:tcW w:w="1555" w:type="dxa"/>
            <w:vAlign w:val="center"/>
          </w:tcPr>
          <w:p w14:paraId="4ECE5E60" w14:textId="77777777" w:rsidR="00EE7682" w:rsidRPr="00210CC5" w:rsidRDefault="00EE7682" w:rsidP="001D2EF1">
            <w:pPr>
              <w:spacing w:line="280" w:lineRule="exact"/>
              <w:jc w:val="both"/>
              <w:rPr>
                <w:b/>
              </w:rPr>
            </w:pPr>
            <w:r w:rsidRPr="00210CC5">
              <w:rPr>
                <w:b/>
              </w:rPr>
              <w:t>Załącznik F1</w:t>
            </w:r>
          </w:p>
        </w:tc>
        <w:tc>
          <w:tcPr>
            <w:tcW w:w="8193" w:type="dxa"/>
          </w:tcPr>
          <w:p w14:paraId="5E076530" w14:textId="77777777" w:rsidR="00EE7682" w:rsidRPr="00210CC5" w:rsidRDefault="00EE7682" w:rsidP="001D2EF1">
            <w:pPr>
              <w:spacing w:line="280" w:lineRule="exact"/>
              <w:ind w:left="33"/>
              <w:jc w:val="both"/>
            </w:pPr>
            <w:r w:rsidRPr="00210CC5">
              <w:t>Wyciąg z KRS lub zaświadczenie o wpisie do Centralnej Ewidencji i Informacji o Działalności Gospodarczej (CEIDG) (wydane w ciągu ostatnich 3 miesięcy)</w:t>
            </w:r>
          </w:p>
        </w:tc>
      </w:tr>
      <w:tr w:rsidR="00EE7682" w:rsidRPr="00210CC5" w14:paraId="0B6B7136" w14:textId="77777777" w:rsidTr="001D2EF1">
        <w:trPr>
          <w:jc w:val="center"/>
        </w:trPr>
        <w:tc>
          <w:tcPr>
            <w:tcW w:w="1555" w:type="dxa"/>
            <w:vAlign w:val="center"/>
          </w:tcPr>
          <w:p w14:paraId="1046B71F" w14:textId="77777777" w:rsidR="00EE7682" w:rsidRPr="00210CC5" w:rsidRDefault="00EE7682" w:rsidP="001D2EF1">
            <w:pPr>
              <w:spacing w:line="280" w:lineRule="exact"/>
              <w:jc w:val="both"/>
              <w:rPr>
                <w:b/>
              </w:rPr>
            </w:pPr>
            <w:r w:rsidRPr="00210CC5">
              <w:rPr>
                <w:b/>
              </w:rPr>
              <w:t>Załącznik F2</w:t>
            </w:r>
          </w:p>
        </w:tc>
        <w:tc>
          <w:tcPr>
            <w:tcW w:w="8193" w:type="dxa"/>
          </w:tcPr>
          <w:p w14:paraId="03EBE2E1" w14:textId="77777777" w:rsidR="00EE7682" w:rsidRPr="00210CC5" w:rsidRDefault="00EE7682" w:rsidP="001D2EF1">
            <w:pPr>
              <w:spacing w:line="280" w:lineRule="exact"/>
              <w:ind w:left="33"/>
              <w:jc w:val="both"/>
            </w:pPr>
            <w:r w:rsidRPr="00210CC5">
              <w:t xml:space="preserve">Aktualne zaświadczenie Urzędu Skarbowego potwierdzające, że oferent jest czynnym podatnikiem VAT (wydane w ciągu ostatnich 3 miesięcy).  Potwierdzenie o statusie VAT Oferenta może zostać pozyskane za pośrednictwem kanału służącego do elektronicznej weryfikacji statusu podatnika VAT. </w:t>
            </w:r>
          </w:p>
        </w:tc>
      </w:tr>
      <w:tr w:rsidR="00EE7682" w:rsidRPr="00210CC5" w14:paraId="7F172788" w14:textId="77777777" w:rsidTr="001D2EF1">
        <w:trPr>
          <w:jc w:val="center"/>
        </w:trPr>
        <w:tc>
          <w:tcPr>
            <w:tcW w:w="1555" w:type="dxa"/>
            <w:vAlign w:val="center"/>
          </w:tcPr>
          <w:p w14:paraId="33E2E32F" w14:textId="77777777" w:rsidR="00EE7682" w:rsidRPr="00210CC5" w:rsidRDefault="00EE7682" w:rsidP="001D2EF1">
            <w:pPr>
              <w:spacing w:line="280" w:lineRule="exact"/>
              <w:jc w:val="both"/>
              <w:rPr>
                <w:b/>
              </w:rPr>
            </w:pPr>
            <w:r w:rsidRPr="00210CC5">
              <w:rPr>
                <w:b/>
              </w:rPr>
              <w:t>Załącznik F3</w:t>
            </w:r>
          </w:p>
        </w:tc>
        <w:tc>
          <w:tcPr>
            <w:tcW w:w="8193" w:type="dxa"/>
          </w:tcPr>
          <w:p w14:paraId="22324F41" w14:textId="77777777" w:rsidR="00EE7682" w:rsidRPr="00210CC5" w:rsidRDefault="00EE7682" w:rsidP="001D2EF1">
            <w:pPr>
              <w:spacing w:line="280" w:lineRule="exact"/>
              <w:ind w:left="33"/>
              <w:jc w:val="both"/>
            </w:pPr>
            <w:r w:rsidRPr="00210CC5">
              <w:t>Aktualne zaświadczenie z Urzędu Skarbowego o braku zaległości podatkowych (wydane w ciągu ostatnich 3 miesięcy)</w:t>
            </w:r>
          </w:p>
        </w:tc>
      </w:tr>
      <w:tr w:rsidR="00EE7682" w:rsidRPr="00210CC5" w14:paraId="507E5160" w14:textId="77777777" w:rsidTr="001D2EF1">
        <w:trPr>
          <w:jc w:val="center"/>
        </w:trPr>
        <w:tc>
          <w:tcPr>
            <w:tcW w:w="1555" w:type="dxa"/>
            <w:vAlign w:val="center"/>
          </w:tcPr>
          <w:p w14:paraId="36549214" w14:textId="77777777" w:rsidR="00EE7682" w:rsidRPr="00210CC5" w:rsidRDefault="00EE7682" w:rsidP="001D2EF1">
            <w:pPr>
              <w:spacing w:line="280" w:lineRule="exact"/>
              <w:jc w:val="both"/>
              <w:rPr>
                <w:b/>
              </w:rPr>
            </w:pPr>
            <w:r w:rsidRPr="00210CC5">
              <w:rPr>
                <w:b/>
              </w:rPr>
              <w:t>Załącznik F4</w:t>
            </w:r>
          </w:p>
        </w:tc>
        <w:tc>
          <w:tcPr>
            <w:tcW w:w="8193" w:type="dxa"/>
          </w:tcPr>
          <w:p w14:paraId="6574E4E7" w14:textId="77777777" w:rsidR="00EE7682" w:rsidRPr="00210CC5" w:rsidRDefault="00EE7682" w:rsidP="001D2EF1">
            <w:pPr>
              <w:spacing w:line="280" w:lineRule="exact"/>
              <w:ind w:left="33"/>
              <w:jc w:val="both"/>
            </w:pPr>
            <w:r w:rsidRPr="00210CC5">
              <w:t>Aktualne zaświadczenie ZUS o braku zaległości w opłacaniu składek (wystawione w ciągu ostatnich 3 miesięcy)</w:t>
            </w:r>
          </w:p>
        </w:tc>
      </w:tr>
      <w:tr w:rsidR="00EE7682" w:rsidRPr="00210CC5" w14:paraId="1415C59A" w14:textId="77777777" w:rsidTr="001D2EF1">
        <w:trPr>
          <w:jc w:val="center"/>
        </w:trPr>
        <w:tc>
          <w:tcPr>
            <w:tcW w:w="1555" w:type="dxa"/>
            <w:vAlign w:val="center"/>
          </w:tcPr>
          <w:p w14:paraId="1904B974" w14:textId="77777777" w:rsidR="00EE7682" w:rsidRPr="00210CC5" w:rsidRDefault="00EE7682" w:rsidP="001D2EF1">
            <w:pPr>
              <w:spacing w:line="280" w:lineRule="exact"/>
              <w:jc w:val="both"/>
              <w:rPr>
                <w:b/>
              </w:rPr>
            </w:pPr>
            <w:r w:rsidRPr="00210CC5">
              <w:rPr>
                <w:b/>
              </w:rPr>
              <w:t>Załącznik F5</w:t>
            </w:r>
          </w:p>
        </w:tc>
        <w:tc>
          <w:tcPr>
            <w:tcW w:w="8193" w:type="dxa"/>
          </w:tcPr>
          <w:p w14:paraId="654B47FE" w14:textId="77777777" w:rsidR="00EE7682" w:rsidRPr="00210CC5" w:rsidRDefault="00EE7682" w:rsidP="001D2EF1">
            <w:pPr>
              <w:spacing w:line="280" w:lineRule="exact"/>
              <w:ind w:left="33"/>
              <w:jc w:val="both"/>
            </w:pPr>
            <w:r w:rsidRPr="00210CC5">
              <w:t>Kopia pełnomocnictwa posiadanego przez osobę podpisującą ofertę lub wskazanie, że osoba ta jest umocowana bezpośrednio na podstawie Krajowego Rejestru Sądowego (KRS) lub innego rejestru (jeśli dotyczy)</w:t>
            </w:r>
          </w:p>
        </w:tc>
      </w:tr>
      <w:tr w:rsidR="00EE7682" w:rsidRPr="00210CC5" w14:paraId="289459C7" w14:textId="77777777" w:rsidTr="001D2EF1">
        <w:trPr>
          <w:trHeight w:val="209"/>
          <w:jc w:val="center"/>
        </w:trPr>
        <w:tc>
          <w:tcPr>
            <w:tcW w:w="1555" w:type="dxa"/>
            <w:vAlign w:val="center"/>
          </w:tcPr>
          <w:p w14:paraId="224A4EC2" w14:textId="77777777" w:rsidR="00EE7682" w:rsidRPr="00210CC5" w:rsidRDefault="00EE7682" w:rsidP="001D2EF1">
            <w:pPr>
              <w:spacing w:line="280" w:lineRule="exact"/>
              <w:jc w:val="both"/>
              <w:rPr>
                <w:b/>
              </w:rPr>
            </w:pPr>
            <w:r w:rsidRPr="00210CC5">
              <w:rPr>
                <w:b/>
              </w:rPr>
              <w:t>Załącznik F6</w:t>
            </w:r>
          </w:p>
        </w:tc>
        <w:tc>
          <w:tcPr>
            <w:tcW w:w="8193" w:type="dxa"/>
            <w:shd w:val="clear" w:color="auto" w:fill="auto"/>
          </w:tcPr>
          <w:p w14:paraId="17BC2998" w14:textId="77777777" w:rsidR="00EE7682" w:rsidRPr="00210CC5" w:rsidRDefault="00EE7682" w:rsidP="001D2EF1">
            <w:pPr>
              <w:spacing w:line="280" w:lineRule="exact"/>
              <w:ind w:left="33"/>
              <w:jc w:val="both"/>
            </w:pPr>
            <w:r w:rsidRPr="00210CC5">
              <w:t>Wykaz osób upoważnionych do prowadzenia negocjacji technicznych i cenowych wraz z numerami telefonów kontaktowych i stosownymi pełnomocnictwami, o ile nie są one upoważnione bezpośrednio na podstawie KRS lub innego rejestru, oraz wykaz osób do kontaktu (z podaniem numeru telefonu kontaktowego numerów) upoważnionych do aktualizacji oferty oraz do wymiany korespondencji w imieniu oferenta za pośrednictwem systemu CONNECT</w:t>
            </w:r>
          </w:p>
        </w:tc>
      </w:tr>
      <w:tr w:rsidR="00EE7682" w:rsidRPr="00210CC5" w14:paraId="3EFF6A0F" w14:textId="77777777" w:rsidTr="001D2EF1">
        <w:trPr>
          <w:trHeight w:val="209"/>
          <w:jc w:val="center"/>
        </w:trPr>
        <w:tc>
          <w:tcPr>
            <w:tcW w:w="1555" w:type="dxa"/>
            <w:vAlign w:val="center"/>
          </w:tcPr>
          <w:p w14:paraId="5E44EB8D" w14:textId="77777777" w:rsidR="00EE7682" w:rsidRPr="00210CC5" w:rsidRDefault="00EE7682" w:rsidP="001D2EF1">
            <w:pPr>
              <w:spacing w:line="280" w:lineRule="exact"/>
              <w:jc w:val="both"/>
              <w:rPr>
                <w:b/>
              </w:rPr>
            </w:pPr>
            <w:r w:rsidRPr="00210CC5">
              <w:rPr>
                <w:b/>
              </w:rPr>
              <w:t>Załącznik F7</w:t>
            </w:r>
          </w:p>
        </w:tc>
        <w:tc>
          <w:tcPr>
            <w:tcW w:w="8193" w:type="dxa"/>
            <w:shd w:val="clear" w:color="auto" w:fill="auto"/>
          </w:tcPr>
          <w:p w14:paraId="150D6C46" w14:textId="77777777" w:rsidR="00EE7682" w:rsidRPr="00210CC5" w:rsidRDefault="00EE7682" w:rsidP="001D2EF1">
            <w:pPr>
              <w:spacing w:line="280" w:lineRule="exact"/>
              <w:ind w:left="33"/>
              <w:jc w:val="both"/>
            </w:pPr>
            <w:r w:rsidRPr="00210CC5">
              <w:t>Oświadczenie Beneficjenta Rzeczywistego – według wzoru stanowiącego załącznik do zapytania ofertowego oraz aktualny wydruk z Centralnego Rejestru Beneficjentów Rzeczywistych (Wpisy Spółki w Centralnym Rejestrze Beneficjentów Rzeczywistych).</w:t>
            </w:r>
          </w:p>
        </w:tc>
      </w:tr>
      <w:tr w:rsidR="00EE7682" w:rsidRPr="00210CC5" w14:paraId="4423B46D" w14:textId="77777777" w:rsidTr="001D2EF1">
        <w:trPr>
          <w:trHeight w:val="209"/>
          <w:jc w:val="center"/>
        </w:trPr>
        <w:tc>
          <w:tcPr>
            <w:tcW w:w="1555" w:type="dxa"/>
            <w:vAlign w:val="center"/>
          </w:tcPr>
          <w:p w14:paraId="679496DE" w14:textId="77777777" w:rsidR="00EE7682" w:rsidRPr="00210CC5" w:rsidRDefault="00EE7682" w:rsidP="001D2EF1">
            <w:pPr>
              <w:spacing w:line="280" w:lineRule="exact"/>
              <w:jc w:val="center"/>
              <w:rPr>
                <w:b/>
              </w:rPr>
            </w:pPr>
            <w:r w:rsidRPr="00210CC5">
              <w:rPr>
                <w:b/>
              </w:rPr>
              <w:t>Załącznik F8 (jeśli dotyczy)</w:t>
            </w:r>
          </w:p>
        </w:tc>
        <w:tc>
          <w:tcPr>
            <w:tcW w:w="8193" w:type="dxa"/>
            <w:shd w:val="clear" w:color="auto" w:fill="auto"/>
            <w:vAlign w:val="center"/>
          </w:tcPr>
          <w:p w14:paraId="4A6C9F2F" w14:textId="77777777" w:rsidR="00EE7682" w:rsidRPr="00210CC5" w:rsidRDefault="00EE7682" w:rsidP="001D2EF1">
            <w:pPr>
              <w:spacing w:line="280" w:lineRule="exact"/>
              <w:ind w:left="33"/>
              <w:jc w:val="both"/>
            </w:pPr>
            <w:r w:rsidRPr="00210CC5">
              <w:t>Kopia umowy konsorcjum*</w:t>
            </w:r>
          </w:p>
        </w:tc>
      </w:tr>
    </w:tbl>
    <w:p w14:paraId="72503957" w14:textId="62549F0D" w:rsidR="00EE7682" w:rsidRPr="00210CC5" w:rsidRDefault="00EE7682" w:rsidP="00934CF3">
      <w:pPr>
        <w:spacing w:line="280" w:lineRule="exact"/>
        <w:jc w:val="both"/>
        <w:rPr>
          <w:b/>
          <w:i/>
        </w:rPr>
      </w:pPr>
    </w:p>
    <w:p w14:paraId="0AB4A509" w14:textId="77777777" w:rsidR="00EE7682" w:rsidRPr="00210CC5" w:rsidRDefault="00EE7682" w:rsidP="00EE7682">
      <w:pPr>
        <w:spacing w:line="280" w:lineRule="exact"/>
        <w:ind w:left="360"/>
        <w:jc w:val="both"/>
        <w:rPr>
          <w:i/>
        </w:rPr>
      </w:pPr>
      <w:r w:rsidRPr="00210CC5">
        <w:rPr>
          <w:b/>
          <w:i/>
        </w:rPr>
        <w:t>Uwaga dla Oferentów</w:t>
      </w:r>
      <w:r w:rsidRPr="00210CC5">
        <w:rPr>
          <w:i/>
        </w:rPr>
        <w:t xml:space="preserve"> wspólnie ubiegających się o udzielenie UMOWY*:</w:t>
      </w:r>
    </w:p>
    <w:p w14:paraId="4F2C096F" w14:textId="77777777" w:rsidR="00EE7682" w:rsidRPr="00210CC5" w:rsidRDefault="00EE7682" w:rsidP="00EE7682">
      <w:pPr>
        <w:spacing w:line="280" w:lineRule="exact"/>
        <w:ind w:left="360"/>
        <w:jc w:val="both"/>
        <w:rPr>
          <w:b/>
          <w:i/>
        </w:rPr>
      </w:pPr>
      <w:r w:rsidRPr="00210CC5">
        <w:rPr>
          <w:b/>
          <w:i/>
        </w:rPr>
        <w:t>W przypadku oferty składanej przez Konsorcjum:</w:t>
      </w:r>
    </w:p>
    <w:p w14:paraId="6772C5E2" w14:textId="77777777" w:rsidR="00EE7682" w:rsidRPr="00210CC5" w:rsidRDefault="00EE7682" w:rsidP="00041E7C">
      <w:pPr>
        <w:numPr>
          <w:ilvl w:val="0"/>
          <w:numId w:val="31"/>
        </w:numPr>
        <w:spacing w:line="280" w:lineRule="exact"/>
        <w:jc w:val="both"/>
        <w:rPr>
          <w:i/>
        </w:rPr>
      </w:pPr>
      <w:r w:rsidRPr="00210CC5">
        <w:rPr>
          <w:i/>
        </w:rPr>
        <w:t>Konsorcjum składa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musi jednoznacznie wynikać z pełnomocnictwa.</w:t>
      </w:r>
    </w:p>
    <w:p w14:paraId="391E51C8" w14:textId="77777777" w:rsidR="00EE7682" w:rsidRPr="00210CC5" w:rsidRDefault="00EE7682" w:rsidP="00041E7C">
      <w:pPr>
        <w:numPr>
          <w:ilvl w:val="0"/>
          <w:numId w:val="31"/>
        </w:numPr>
        <w:spacing w:line="280" w:lineRule="exact"/>
        <w:jc w:val="both"/>
        <w:rPr>
          <w:i/>
        </w:rPr>
      </w:pPr>
      <w:r w:rsidRPr="00210CC5">
        <w:rPr>
          <w:i/>
        </w:rPr>
        <w:t>Wymagane jest przedłożenie załączników od F1 do F4 a także F7, przez wszystkich uczestników konsorcjum.</w:t>
      </w:r>
    </w:p>
    <w:p w14:paraId="5B3447F6" w14:textId="77777777" w:rsidR="00EE7682" w:rsidRPr="00210CC5" w:rsidRDefault="00EE7682" w:rsidP="00041E7C">
      <w:pPr>
        <w:numPr>
          <w:ilvl w:val="0"/>
          <w:numId w:val="31"/>
        </w:numPr>
        <w:spacing w:line="280" w:lineRule="exact"/>
        <w:jc w:val="both"/>
        <w:rPr>
          <w:i/>
        </w:rPr>
      </w:pPr>
      <w:r w:rsidRPr="00210CC5">
        <w:rPr>
          <w:i/>
        </w:rPr>
        <w:t xml:space="preserve">W przypadku konsorcjum wymagane zapytaniem ofertowym dokumenty składają wszyscy uczestnicy konsorcjum, z zastrzeżeniem, że wymagane oświadczenia i deklaracje mogą być złożone przez lidera konsorcjum w imieniu każdego z uczestników konsorcjum. </w:t>
      </w:r>
    </w:p>
    <w:p w14:paraId="7FB98E31" w14:textId="77777777" w:rsidR="00EE7682" w:rsidRPr="00210CC5" w:rsidRDefault="00EE7682" w:rsidP="00041E7C">
      <w:pPr>
        <w:numPr>
          <w:ilvl w:val="0"/>
          <w:numId w:val="31"/>
        </w:numPr>
        <w:spacing w:line="280" w:lineRule="exact"/>
        <w:jc w:val="both"/>
        <w:rPr>
          <w:i/>
        </w:rPr>
      </w:pPr>
      <w:r w:rsidRPr="00210CC5">
        <w:rPr>
          <w:i/>
        </w:rPr>
        <w:t xml:space="preserve">Wymagane jest złożenie kopii umowy konsorcjum (ze zdefiniowanymi obowiązkami konsorcjantów oraz informacją o procentowym zaangażowaniu poszczególnych uczestników konsorcjum w łącznej </w:t>
      </w:r>
      <w:r w:rsidRPr="00210CC5">
        <w:rPr>
          <w:i/>
        </w:rPr>
        <w:lastRenderedPageBreak/>
        <w:t>szacunkowej wartości oferty) oraz pełnomocnictwa lidera konsorcjum do reprezentowania pozostałych członków konsorcjum (dopuszcza się udzielenie pełnomocnictwa jednemu z uczestników konsorcjum w umowie konsorcjum).</w:t>
      </w:r>
    </w:p>
    <w:p w14:paraId="0C90E83D" w14:textId="77777777" w:rsidR="00EE7682" w:rsidRPr="00210CC5" w:rsidRDefault="00EE7682" w:rsidP="00041E7C">
      <w:pPr>
        <w:numPr>
          <w:ilvl w:val="0"/>
          <w:numId w:val="31"/>
        </w:numPr>
        <w:spacing w:line="280" w:lineRule="exact"/>
        <w:jc w:val="both"/>
        <w:rPr>
          <w:i/>
        </w:rPr>
      </w:pPr>
      <w:r w:rsidRPr="00210CC5">
        <w:rPr>
          <w:i/>
        </w:rPr>
        <w:t>Lider konsorcjum odpowiada za realizację wszystkich formalnych wymagań wobec ORLEN S.A.</w:t>
      </w:r>
    </w:p>
    <w:p w14:paraId="2E2A1825" w14:textId="77777777" w:rsidR="00EE7682" w:rsidRPr="00210CC5" w:rsidRDefault="00EE7682" w:rsidP="00041E7C">
      <w:pPr>
        <w:numPr>
          <w:ilvl w:val="0"/>
          <w:numId w:val="31"/>
        </w:numPr>
        <w:spacing w:line="280" w:lineRule="exact"/>
        <w:jc w:val="both"/>
        <w:rPr>
          <w:i/>
        </w:rPr>
      </w:pPr>
      <w:r w:rsidRPr="00210CC5">
        <w:rPr>
          <w:i/>
        </w:rPr>
        <w:t xml:space="preserve">Dane dostarczone przez Oferentów wspólnie ubiegających się o Umowę, potwierdzające posiadanie przez nich odpowiedniej i wymaganej wiedzy i doświadczenia, potencjału kadrowego i technicznego oraz sytuacji ekonomicznej i finansowej, podlegają sumowaniu i łącznej ocenie przez ORLEN S.A. </w:t>
      </w:r>
      <w:r w:rsidRPr="00210CC5">
        <w:rPr>
          <w:i/>
        </w:rPr>
        <w:br/>
        <w:t xml:space="preserve">W przypadku wymogu posiadania odpowiednich uprawnień, dopuszcza się możliwość spełnienia ich tylko przez tych członków konsorcjum, którzy będą faktycznie realizować część zamówienia, do której wykonania wymagane jest posiadanie tych uprawnień.  </w:t>
      </w:r>
    </w:p>
    <w:p w14:paraId="1FED0ED2" w14:textId="77777777" w:rsidR="00EE7682" w:rsidRPr="00210CC5" w:rsidRDefault="00EE7682" w:rsidP="00041E7C">
      <w:pPr>
        <w:numPr>
          <w:ilvl w:val="0"/>
          <w:numId w:val="31"/>
        </w:numPr>
        <w:spacing w:line="280" w:lineRule="exact"/>
        <w:jc w:val="both"/>
        <w:rPr>
          <w:i/>
        </w:rPr>
      </w:pPr>
      <w:r w:rsidRPr="00210CC5">
        <w:rPr>
          <w:i/>
        </w:rPr>
        <w:t xml:space="preserve">W przypadku konsorcjum weryfikacji finansowej podlegają wszyscy uczestnicy konsorcjum. </w:t>
      </w:r>
    </w:p>
    <w:p w14:paraId="645E5DC9" w14:textId="77777777" w:rsidR="00EE7682" w:rsidRPr="00210CC5" w:rsidRDefault="00EE7682" w:rsidP="00041E7C">
      <w:pPr>
        <w:numPr>
          <w:ilvl w:val="0"/>
          <w:numId w:val="31"/>
        </w:numPr>
        <w:spacing w:line="280" w:lineRule="exact"/>
        <w:jc w:val="both"/>
        <w:rPr>
          <w:i/>
        </w:rPr>
      </w:pPr>
      <w:r w:rsidRPr="00210CC5">
        <w:rPr>
          <w:i/>
        </w:rPr>
        <w:t>Zmiana składu konsorcjum w trakcie akcji ofertowej wymaga zgody Zamawiającego.</w:t>
      </w:r>
    </w:p>
    <w:p w14:paraId="1340DD83" w14:textId="77777777" w:rsidR="00EE7682" w:rsidRPr="00757C39" w:rsidRDefault="00EE7682" w:rsidP="00EE7682">
      <w:pPr>
        <w:rPr>
          <w:i/>
          <w:color w:val="000000"/>
          <w:u w:val="single"/>
        </w:rPr>
      </w:pPr>
    </w:p>
    <w:p w14:paraId="3A7E96E0" w14:textId="77777777" w:rsidR="00EE7682" w:rsidRPr="00762CAB" w:rsidRDefault="00EE7682" w:rsidP="00EE7682">
      <w:pPr>
        <w:spacing w:line="280" w:lineRule="exact"/>
        <w:jc w:val="both"/>
        <w:rPr>
          <w:i/>
        </w:rPr>
      </w:pPr>
    </w:p>
    <w:p w14:paraId="256ED044" w14:textId="77777777" w:rsidR="00EE7682" w:rsidRPr="00762CAB" w:rsidRDefault="00EE7682" w:rsidP="00EE7682">
      <w:pPr>
        <w:spacing w:line="280" w:lineRule="exact"/>
        <w:jc w:val="both"/>
        <w:rPr>
          <w:i/>
        </w:rPr>
      </w:pPr>
      <w:r w:rsidRPr="00762CAB">
        <w:rPr>
          <w:i/>
        </w:rPr>
        <w:t xml:space="preserve">OFERTA niezłożona zgodnie z powyższym porządkiem może zostać odesłana do uzupełnienia lub odrzucona. </w:t>
      </w:r>
    </w:p>
    <w:p w14:paraId="27387FB8" w14:textId="77777777" w:rsidR="00EE7682" w:rsidRPr="00762CAB" w:rsidRDefault="00EE7682" w:rsidP="00EE7682">
      <w:pPr>
        <w:spacing w:line="280" w:lineRule="exact"/>
        <w:jc w:val="both"/>
        <w:rPr>
          <w:i/>
        </w:rPr>
      </w:pPr>
    </w:p>
    <w:p w14:paraId="3D888678" w14:textId="77777777" w:rsidR="00EE7682" w:rsidRPr="00762CAB" w:rsidRDefault="00EE7682" w:rsidP="00EE7682">
      <w:pPr>
        <w:spacing w:line="280" w:lineRule="exact"/>
        <w:jc w:val="both"/>
        <w:rPr>
          <w:i/>
        </w:rPr>
      </w:pPr>
      <w:r w:rsidRPr="00762CAB">
        <w:rPr>
          <w:i/>
        </w:rPr>
        <w:t>Załączniki należy dołączyć do OFERTY FORMALNEJ z zachowaniem kolejności według ich numeracji, wyraźnie oznakowane, tak aby umożliwić szybkie i łatwe odszukanie poszczególnych załączników.</w:t>
      </w:r>
    </w:p>
    <w:p w14:paraId="399B6E27" w14:textId="77777777" w:rsidR="00EE7682" w:rsidRPr="00762CAB" w:rsidRDefault="00EE7682" w:rsidP="00EE7682">
      <w:pPr>
        <w:spacing w:line="280" w:lineRule="exact"/>
        <w:ind w:left="360"/>
        <w:jc w:val="right"/>
        <w:rPr>
          <w:i/>
        </w:rPr>
      </w:pPr>
    </w:p>
    <w:p w14:paraId="1ADDAFBA" w14:textId="77777777" w:rsidR="00EE7682" w:rsidRPr="00762CAB" w:rsidRDefault="00EE7682" w:rsidP="00EE7682">
      <w:pPr>
        <w:spacing w:line="280" w:lineRule="exact"/>
        <w:ind w:left="360"/>
        <w:jc w:val="right"/>
      </w:pPr>
      <w:r w:rsidRPr="00762CAB">
        <w:tab/>
      </w:r>
      <w:r w:rsidRPr="00762CAB">
        <w:tab/>
      </w:r>
      <w:r w:rsidRPr="00762CAB">
        <w:tab/>
      </w:r>
      <w:r w:rsidRPr="00762CAB">
        <w:tab/>
      </w:r>
      <w:r w:rsidRPr="00762CAB">
        <w:tab/>
      </w:r>
      <w:r w:rsidRPr="00762CAB">
        <w:tab/>
      </w:r>
      <w:r w:rsidRPr="00762CAB">
        <w:tab/>
        <w:t>Podpisy OFERENTA</w:t>
      </w:r>
    </w:p>
    <w:p w14:paraId="45AB3914" w14:textId="77777777" w:rsidR="00EE7682" w:rsidRPr="00762CAB" w:rsidRDefault="00EE7682" w:rsidP="00EE7682">
      <w:pPr>
        <w:spacing w:line="280" w:lineRule="exact"/>
        <w:ind w:left="360"/>
        <w:jc w:val="right"/>
      </w:pPr>
      <w:r w:rsidRPr="00762CAB">
        <w:rPr>
          <w:i/>
        </w:rPr>
        <w:t>(osoby upoważnione do składania oświadczeń woli)</w:t>
      </w:r>
    </w:p>
    <w:p w14:paraId="54B98B2E" w14:textId="77777777" w:rsidR="00EE7682" w:rsidRPr="00762CAB" w:rsidRDefault="00EE7682" w:rsidP="00EE7682">
      <w:pPr>
        <w:spacing w:line="280" w:lineRule="exact"/>
        <w:ind w:left="360"/>
        <w:jc w:val="right"/>
      </w:pPr>
    </w:p>
    <w:p w14:paraId="6D1D5886" w14:textId="77777777" w:rsidR="00EE7682" w:rsidRDefault="00EE7682" w:rsidP="00EE7682">
      <w:pPr>
        <w:spacing w:line="280" w:lineRule="exact"/>
        <w:ind w:left="360"/>
        <w:jc w:val="right"/>
      </w:pPr>
    </w:p>
    <w:p w14:paraId="19D9ED57" w14:textId="77777777" w:rsidR="00EE7682" w:rsidRDefault="00EE7682" w:rsidP="00EE7682">
      <w:pPr>
        <w:spacing w:line="280" w:lineRule="exact"/>
        <w:ind w:left="360"/>
        <w:jc w:val="right"/>
      </w:pPr>
    </w:p>
    <w:p w14:paraId="5872E25E" w14:textId="77777777" w:rsidR="00EE7682" w:rsidRDefault="00EE7682" w:rsidP="00EE7682">
      <w:pPr>
        <w:spacing w:line="280" w:lineRule="exact"/>
        <w:ind w:left="360"/>
        <w:jc w:val="right"/>
      </w:pPr>
    </w:p>
    <w:p w14:paraId="4A632017" w14:textId="77777777" w:rsidR="00EE7682" w:rsidRDefault="00EE7682" w:rsidP="00EE7682">
      <w:pPr>
        <w:spacing w:line="280" w:lineRule="exact"/>
        <w:ind w:left="360"/>
        <w:jc w:val="right"/>
      </w:pPr>
    </w:p>
    <w:p w14:paraId="57D2FA6E" w14:textId="77777777" w:rsidR="00EE7682" w:rsidRPr="00762CAB" w:rsidRDefault="00EE7682" w:rsidP="00EE7682">
      <w:pPr>
        <w:spacing w:line="280" w:lineRule="exact"/>
        <w:ind w:left="360"/>
        <w:jc w:val="right"/>
      </w:pPr>
    </w:p>
    <w:p w14:paraId="53DE3343" w14:textId="77777777" w:rsidR="00EE7682" w:rsidRPr="00762CAB" w:rsidRDefault="00EE7682" w:rsidP="00EE7682">
      <w:pPr>
        <w:spacing w:line="280" w:lineRule="exact"/>
        <w:ind w:left="360"/>
        <w:jc w:val="right"/>
      </w:pPr>
      <w:r w:rsidRPr="00762CAB">
        <w:t>………………….............................................</w:t>
      </w:r>
    </w:p>
    <w:p w14:paraId="0E61815C" w14:textId="77777777" w:rsidR="00EE7682" w:rsidRPr="00762CAB" w:rsidRDefault="00EE7682" w:rsidP="00EE7682">
      <w:pPr>
        <w:spacing w:line="280" w:lineRule="exact"/>
        <w:ind w:left="360"/>
        <w:jc w:val="both"/>
        <w:rPr>
          <w:i/>
        </w:rPr>
      </w:pPr>
      <w:r w:rsidRPr="00762CAB">
        <w:t>Data: .........................</w:t>
      </w:r>
      <w:bookmarkStart w:id="13" w:name="_Wymagana_zawartość_referencji"/>
      <w:bookmarkEnd w:id="13"/>
    </w:p>
    <w:p w14:paraId="2ABC6D24" w14:textId="544753FE" w:rsidR="00EE7682" w:rsidRDefault="00EE7682" w:rsidP="00EE7682">
      <w:pPr>
        <w:pStyle w:val="Tekstpodstawowy"/>
        <w:spacing w:line="276" w:lineRule="auto"/>
        <w:jc w:val="both"/>
        <w:rPr>
          <w:b/>
          <w:color w:val="000000" w:themeColor="text1"/>
          <w:sz w:val="20"/>
          <w:lang w:val="pl-PL"/>
        </w:rPr>
      </w:pPr>
    </w:p>
    <w:p w14:paraId="4F6E2664" w14:textId="731A250E" w:rsidR="00210CC5" w:rsidRDefault="00210CC5" w:rsidP="00EE7682">
      <w:pPr>
        <w:pStyle w:val="Tekstpodstawowy"/>
        <w:spacing w:line="276" w:lineRule="auto"/>
        <w:jc w:val="both"/>
        <w:rPr>
          <w:b/>
          <w:color w:val="000000" w:themeColor="text1"/>
          <w:sz w:val="20"/>
          <w:lang w:val="pl-PL"/>
        </w:rPr>
      </w:pPr>
    </w:p>
    <w:p w14:paraId="4D0C8E69" w14:textId="06DF47C6" w:rsidR="00934CF3" w:rsidRDefault="00934CF3" w:rsidP="00EE7682">
      <w:pPr>
        <w:pStyle w:val="Tekstpodstawowy"/>
        <w:spacing w:line="276" w:lineRule="auto"/>
        <w:jc w:val="both"/>
        <w:rPr>
          <w:b/>
          <w:color w:val="000000" w:themeColor="text1"/>
          <w:sz w:val="20"/>
          <w:lang w:val="pl-PL"/>
        </w:rPr>
      </w:pPr>
    </w:p>
    <w:p w14:paraId="3ED12336" w14:textId="77777777" w:rsidR="00934CF3" w:rsidRDefault="00934CF3" w:rsidP="00EE7682">
      <w:pPr>
        <w:pStyle w:val="Tekstpodstawowy"/>
        <w:spacing w:line="276" w:lineRule="auto"/>
        <w:jc w:val="both"/>
        <w:rPr>
          <w:b/>
          <w:color w:val="000000" w:themeColor="text1"/>
          <w:sz w:val="20"/>
          <w:lang w:val="pl-PL"/>
        </w:rPr>
      </w:pPr>
    </w:p>
    <w:p w14:paraId="2D682106" w14:textId="22A2863C" w:rsidR="00041E7C" w:rsidRDefault="00041E7C" w:rsidP="009171D1">
      <w:pPr>
        <w:rPr>
          <w:b/>
          <w:color w:val="000000" w:themeColor="text1"/>
        </w:rPr>
      </w:pPr>
    </w:p>
    <w:p w14:paraId="5004675D" w14:textId="6003B271" w:rsidR="005A60BC" w:rsidRDefault="005A60BC" w:rsidP="009171D1">
      <w:pPr>
        <w:rPr>
          <w:b/>
          <w:color w:val="000000" w:themeColor="text1"/>
        </w:rPr>
      </w:pPr>
    </w:p>
    <w:p w14:paraId="08E17C56" w14:textId="03DE424E" w:rsidR="005A60BC" w:rsidRDefault="005A60BC" w:rsidP="009171D1">
      <w:pPr>
        <w:rPr>
          <w:b/>
          <w:color w:val="000000" w:themeColor="text1"/>
        </w:rPr>
      </w:pPr>
    </w:p>
    <w:p w14:paraId="00A267A2" w14:textId="79A24A81" w:rsidR="006F2D06" w:rsidRDefault="006F2D06" w:rsidP="009171D1">
      <w:pPr>
        <w:rPr>
          <w:b/>
          <w:color w:val="000000" w:themeColor="text1"/>
        </w:rPr>
      </w:pPr>
    </w:p>
    <w:p w14:paraId="62111EC9" w14:textId="4087022D" w:rsidR="006F2D06" w:rsidRDefault="006F2D06" w:rsidP="009171D1">
      <w:pPr>
        <w:rPr>
          <w:b/>
          <w:color w:val="000000" w:themeColor="text1"/>
        </w:rPr>
      </w:pPr>
    </w:p>
    <w:p w14:paraId="166B49B9" w14:textId="77777777" w:rsidR="006F2D06" w:rsidRDefault="006F2D06" w:rsidP="009171D1">
      <w:pPr>
        <w:rPr>
          <w:b/>
          <w:color w:val="000000" w:themeColor="text1"/>
        </w:rPr>
      </w:pPr>
    </w:p>
    <w:p w14:paraId="52F35909" w14:textId="6D0DBC16" w:rsidR="00041E7C" w:rsidRPr="00041E7C" w:rsidRDefault="00041E7C" w:rsidP="00041E7C">
      <w:pPr>
        <w:pStyle w:val="Nagwek2"/>
        <w:jc w:val="right"/>
        <w:rPr>
          <w:rFonts w:ascii="Arial" w:hAnsi="Arial" w:cs="Arial"/>
          <w:b/>
          <w:color w:val="000000" w:themeColor="text1"/>
          <w:sz w:val="20"/>
        </w:rPr>
      </w:pPr>
      <w:bookmarkStart w:id="14" w:name="_Toc189652088"/>
      <w:r w:rsidRPr="00041E7C">
        <w:rPr>
          <w:rFonts w:ascii="Arial" w:hAnsi="Arial" w:cs="Arial"/>
          <w:b/>
          <w:color w:val="000000" w:themeColor="text1"/>
          <w:sz w:val="20"/>
        </w:rPr>
        <w:lastRenderedPageBreak/>
        <w:t>Załącznik Nr F7 – Oświadczenie o beneficjencie rzeczywistym</w:t>
      </w:r>
      <w:bookmarkEnd w:id="14"/>
    </w:p>
    <w:p w14:paraId="5658C589" w14:textId="77777777" w:rsidR="00041E7C" w:rsidRDefault="00041E7C" w:rsidP="00041E7C">
      <w:pPr>
        <w:suppressAutoHyphens/>
        <w:spacing w:line="312" w:lineRule="auto"/>
        <w:jc w:val="center"/>
        <w:rPr>
          <w:rFonts w:eastAsia="Calibri"/>
          <w:b/>
          <w:sz w:val="18"/>
          <w:szCs w:val="16"/>
          <w:lang w:eastAsia="zh-CN"/>
        </w:rPr>
      </w:pPr>
    </w:p>
    <w:p w14:paraId="5CAB8B41" w14:textId="0F9EB37F" w:rsidR="00041E7C" w:rsidRPr="00041E7C" w:rsidRDefault="00041E7C" w:rsidP="00041E7C">
      <w:pPr>
        <w:suppressAutoHyphens/>
        <w:spacing w:line="312" w:lineRule="auto"/>
        <w:jc w:val="center"/>
        <w:rPr>
          <w:rFonts w:eastAsia="Calibri"/>
          <w:b/>
          <w:sz w:val="18"/>
          <w:szCs w:val="16"/>
          <w:lang w:eastAsia="zh-CN"/>
        </w:rPr>
      </w:pPr>
      <w:r w:rsidRPr="00041E7C">
        <w:rPr>
          <w:rFonts w:eastAsia="Calibri"/>
          <w:b/>
          <w:sz w:val="18"/>
          <w:szCs w:val="16"/>
          <w:lang w:eastAsia="zh-CN"/>
        </w:rPr>
        <w:t>OŚWIADCZENIE</w:t>
      </w:r>
    </w:p>
    <w:p w14:paraId="3C0A266A" w14:textId="77777777" w:rsidR="00041E7C" w:rsidRPr="00041E7C" w:rsidRDefault="00041E7C" w:rsidP="00041E7C">
      <w:pPr>
        <w:suppressAutoHyphens/>
        <w:spacing w:line="312" w:lineRule="auto"/>
        <w:jc w:val="center"/>
        <w:rPr>
          <w:rFonts w:eastAsia="Calibri"/>
          <w:b/>
          <w:sz w:val="18"/>
          <w:szCs w:val="16"/>
          <w:lang w:eastAsia="zh-CN"/>
        </w:rPr>
      </w:pPr>
      <w:r w:rsidRPr="00041E7C">
        <w:rPr>
          <w:rFonts w:eastAsia="Calibri"/>
          <w:b/>
          <w:sz w:val="18"/>
          <w:szCs w:val="16"/>
          <w:lang w:eastAsia="zh-CN"/>
        </w:rPr>
        <w:t>o Beneficjencie rzeczywistym</w:t>
      </w:r>
    </w:p>
    <w:p w14:paraId="6C707643" w14:textId="77777777" w:rsidR="00041E7C" w:rsidRPr="00041E7C" w:rsidRDefault="00041E7C" w:rsidP="00041E7C">
      <w:pPr>
        <w:suppressAutoHyphens/>
        <w:ind w:left="2124" w:firstLine="708"/>
        <w:contextualSpacing/>
        <w:rPr>
          <w:rFonts w:eastAsia="Calibri"/>
          <w:sz w:val="16"/>
          <w:szCs w:val="16"/>
          <w:lang w:eastAsia="zh-CN"/>
        </w:rPr>
      </w:pPr>
      <w:r w:rsidRPr="00041E7C">
        <w:rPr>
          <w:rFonts w:eastAsia="Calibri"/>
          <w:sz w:val="16"/>
          <w:szCs w:val="16"/>
          <w:lang w:eastAsia="zh-CN"/>
        </w:rPr>
        <w:t>……………………………………….., dnia ……………..</w:t>
      </w:r>
    </w:p>
    <w:p w14:paraId="3175ECAA" w14:textId="77777777" w:rsidR="00041E7C" w:rsidRPr="00041E7C" w:rsidRDefault="00041E7C" w:rsidP="00041E7C">
      <w:pPr>
        <w:suppressAutoHyphens/>
        <w:ind w:left="2832" w:firstLine="708"/>
        <w:contextualSpacing/>
        <w:rPr>
          <w:rFonts w:eastAsia="Calibri"/>
          <w:sz w:val="16"/>
          <w:szCs w:val="16"/>
          <w:lang w:eastAsia="zh-CN"/>
        </w:rPr>
      </w:pPr>
      <w:r w:rsidRPr="00041E7C">
        <w:rPr>
          <w:rFonts w:eastAsia="Calibri"/>
          <w:sz w:val="16"/>
          <w:szCs w:val="16"/>
          <w:lang w:eastAsia="zh-CN"/>
        </w:rPr>
        <w:t xml:space="preserve">       (miejscowość)</w:t>
      </w:r>
      <w:r w:rsidRPr="00041E7C">
        <w:rPr>
          <w:rFonts w:eastAsia="Calibri"/>
          <w:sz w:val="16"/>
          <w:szCs w:val="16"/>
          <w:lang w:eastAsia="zh-CN"/>
        </w:rPr>
        <w:tab/>
      </w:r>
    </w:p>
    <w:tbl>
      <w:tblPr>
        <w:tblStyle w:val="Tabela-Siatka"/>
        <w:tblW w:w="0" w:type="auto"/>
        <w:tblInd w:w="108" w:type="dxa"/>
        <w:tblLook w:val="04A0" w:firstRow="1" w:lastRow="0" w:firstColumn="1" w:lastColumn="0" w:noHBand="0" w:noVBand="1"/>
      </w:tblPr>
      <w:tblGrid>
        <w:gridCol w:w="361"/>
        <w:gridCol w:w="3401"/>
        <w:gridCol w:w="5146"/>
      </w:tblGrid>
      <w:tr w:rsidR="00041E7C" w:rsidRPr="00041E7C" w14:paraId="1FF240BE" w14:textId="77777777" w:rsidTr="001D2EF1">
        <w:tc>
          <w:tcPr>
            <w:tcW w:w="8908" w:type="dxa"/>
            <w:gridSpan w:val="3"/>
            <w:shd w:val="clear" w:color="auto" w:fill="F2F2F2" w:themeFill="background1" w:themeFillShade="F2"/>
          </w:tcPr>
          <w:p w14:paraId="14050735" w14:textId="77777777" w:rsidR="00041E7C" w:rsidRPr="00041E7C" w:rsidRDefault="00041E7C" w:rsidP="001D2EF1">
            <w:pPr>
              <w:jc w:val="center"/>
              <w:rPr>
                <w:sz w:val="16"/>
                <w:szCs w:val="16"/>
              </w:rPr>
            </w:pPr>
            <w:r w:rsidRPr="00041E7C">
              <w:rPr>
                <w:rFonts w:eastAsia="Calibri"/>
                <w:sz w:val="16"/>
                <w:szCs w:val="16"/>
                <w:lang w:eastAsia="zh-CN"/>
              </w:rPr>
              <w:t>Dane Kontrahenta („Spółka”, „Klient”)</w:t>
            </w:r>
          </w:p>
        </w:tc>
      </w:tr>
      <w:tr w:rsidR="00041E7C" w:rsidRPr="00041E7C" w14:paraId="6A66CCE3" w14:textId="77777777" w:rsidTr="001D2EF1">
        <w:trPr>
          <w:trHeight w:val="129"/>
        </w:trPr>
        <w:tc>
          <w:tcPr>
            <w:tcW w:w="361" w:type="dxa"/>
            <w:vAlign w:val="center"/>
          </w:tcPr>
          <w:p w14:paraId="2BAA6D40" w14:textId="77777777" w:rsidR="00041E7C" w:rsidRPr="00041E7C" w:rsidRDefault="00041E7C" w:rsidP="001D2EF1">
            <w:pPr>
              <w:rPr>
                <w:sz w:val="16"/>
                <w:szCs w:val="16"/>
              </w:rPr>
            </w:pPr>
            <w:r w:rsidRPr="00041E7C">
              <w:rPr>
                <w:sz w:val="16"/>
                <w:szCs w:val="16"/>
              </w:rPr>
              <w:t>1</w:t>
            </w:r>
          </w:p>
        </w:tc>
        <w:tc>
          <w:tcPr>
            <w:tcW w:w="3401" w:type="dxa"/>
            <w:vAlign w:val="center"/>
          </w:tcPr>
          <w:p w14:paraId="442DFAE1" w14:textId="77777777" w:rsidR="00041E7C" w:rsidRPr="00041E7C" w:rsidRDefault="00041E7C" w:rsidP="001D2EF1">
            <w:pPr>
              <w:rPr>
                <w:sz w:val="16"/>
                <w:szCs w:val="16"/>
              </w:rPr>
            </w:pPr>
            <w:r w:rsidRPr="00041E7C">
              <w:rPr>
                <w:sz w:val="16"/>
                <w:szCs w:val="16"/>
              </w:rPr>
              <w:t>Nazwa Klienta</w:t>
            </w:r>
          </w:p>
        </w:tc>
        <w:tc>
          <w:tcPr>
            <w:tcW w:w="5146" w:type="dxa"/>
            <w:vAlign w:val="center"/>
          </w:tcPr>
          <w:p w14:paraId="32FE6048" w14:textId="77777777" w:rsidR="00041E7C" w:rsidRPr="00041E7C" w:rsidRDefault="00041E7C" w:rsidP="001D2EF1">
            <w:pPr>
              <w:rPr>
                <w:sz w:val="16"/>
                <w:szCs w:val="16"/>
              </w:rPr>
            </w:pPr>
          </w:p>
          <w:p w14:paraId="63C07C20" w14:textId="77777777" w:rsidR="00041E7C" w:rsidRPr="00041E7C" w:rsidRDefault="00041E7C" w:rsidP="001D2EF1">
            <w:pPr>
              <w:rPr>
                <w:sz w:val="16"/>
                <w:szCs w:val="16"/>
              </w:rPr>
            </w:pPr>
          </w:p>
        </w:tc>
      </w:tr>
      <w:tr w:rsidR="00041E7C" w:rsidRPr="00041E7C" w14:paraId="20D74BEF" w14:textId="77777777" w:rsidTr="001D2EF1">
        <w:trPr>
          <w:trHeight w:val="202"/>
        </w:trPr>
        <w:tc>
          <w:tcPr>
            <w:tcW w:w="361" w:type="dxa"/>
            <w:vAlign w:val="center"/>
          </w:tcPr>
          <w:p w14:paraId="04CF0493" w14:textId="77777777" w:rsidR="00041E7C" w:rsidRPr="00041E7C" w:rsidRDefault="00041E7C" w:rsidP="001D2EF1">
            <w:pPr>
              <w:rPr>
                <w:sz w:val="16"/>
                <w:szCs w:val="16"/>
              </w:rPr>
            </w:pPr>
            <w:r w:rsidRPr="00041E7C">
              <w:rPr>
                <w:sz w:val="16"/>
                <w:szCs w:val="16"/>
              </w:rPr>
              <w:t>2</w:t>
            </w:r>
          </w:p>
        </w:tc>
        <w:tc>
          <w:tcPr>
            <w:tcW w:w="3401" w:type="dxa"/>
            <w:vAlign w:val="center"/>
          </w:tcPr>
          <w:p w14:paraId="14EF224B" w14:textId="77777777" w:rsidR="00041E7C" w:rsidRPr="00041E7C" w:rsidRDefault="00041E7C" w:rsidP="001D2EF1">
            <w:pPr>
              <w:rPr>
                <w:sz w:val="16"/>
                <w:szCs w:val="16"/>
              </w:rPr>
            </w:pPr>
            <w:r w:rsidRPr="00041E7C">
              <w:rPr>
                <w:sz w:val="16"/>
                <w:szCs w:val="16"/>
              </w:rPr>
              <w:t>Adres siedziby</w:t>
            </w:r>
          </w:p>
        </w:tc>
        <w:tc>
          <w:tcPr>
            <w:tcW w:w="5146" w:type="dxa"/>
            <w:vAlign w:val="center"/>
          </w:tcPr>
          <w:p w14:paraId="35035523" w14:textId="77777777" w:rsidR="00041E7C" w:rsidRPr="00041E7C" w:rsidRDefault="00041E7C" w:rsidP="001D2EF1">
            <w:pPr>
              <w:rPr>
                <w:sz w:val="16"/>
                <w:szCs w:val="16"/>
              </w:rPr>
            </w:pPr>
          </w:p>
          <w:p w14:paraId="5BE5FAE7" w14:textId="77777777" w:rsidR="00041E7C" w:rsidRPr="00041E7C" w:rsidRDefault="00041E7C" w:rsidP="001D2EF1">
            <w:pPr>
              <w:rPr>
                <w:sz w:val="16"/>
                <w:szCs w:val="16"/>
              </w:rPr>
            </w:pPr>
          </w:p>
        </w:tc>
      </w:tr>
      <w:tr w:rsidR="00041E7C" w:rsidRPr="00041E7C" w14:paraId="52D41DD3" w14:textId="77777777" w:rsidTr="001D2EF1">
        <w:tc>
          <w:tcPr>
            <w:tcW w:w="361" w:type="dxa"/>
            <w:vAlign w:val="center"/>
          </w:tcPr>
          <w:p w14:paraId="7E88C565" w14:textId="77777777" w:rsidR="00041E7C" w:rsidRPr="00041E7C" w:rsidRDefault="00041E7C" w:rsidP="001D2EF1">
            <w:pPr>
              <w:rPr>
                <w:sz w:val="16"/>
                <w:szCs w:val="16"/>
              </w:rPr>
            </w:pPr>
            <w:r w:rsidRPr="00041E7C">
              <w:rPr>
                <w:sz w:val="16"/>
                <w:szCs w:val="16"/>
              </w:rPr>
              <w:t>3</w:t>
            </w:r>
          </w:p>
        </w:tc>
        <w:tc>
          <w:tcPr>
            <w:tcW w:w="3401" w:type="dxa"/>
            <w:vAlign w:val="center"/>
          </w:tcPr>
          <w:p w14:paraId="6009AF06" w14:textId="77777777" w:rsidR="00041E7C" w:rsidRPr="00041E7C" w:rsidRDefault="00041E7C" w:rsidP="001D2EF1">
            <w:pPr>
              <w:rPr>
                <w:sz w:val="16"/>
                <w:szCs w:val="16"/>
              </w:rPr>
            </w:pPr>
            <w:r w:rsidRPr="00041E7C">
              <w:rPr>
                <w:sz w:val="16"/>
                <w:szCs w:val="16"/>
              </w:rPr>
              <w:t>Numer NIP</w:t>
            </w:r>
          </w:p>
        </w:tc>
        <w:tc>
          <w:tcPr>
            <w:tcW w:w="5146" w:type="dxa"/>
            <w:vAlign w:val="center"/>
          </w:tcPr>
          <w:p w14:paraId="6E8C526B" w14:textId="77777777" w:rsidR="00041E7C" w:rsidRPr="00041E7C" w:rsidRDefault="00041E7C" w:rsidP="001D2EF1">
            <w:pPr>
              <w:rPr>
                <w:sz w:val="16"/>
                <w:szCs w:val="16"/>
              </w:rPr>
            </w:pPr>
          </w:p>
          <w:p w14:paraId="1842B987" w14:textId="77777777" w:rsidR="00041E7C" w:rsidRPr="00041E7C" w:rsidRDefault="00041E7C" w:rsidP="001D2EF1">
            <w:pPr>
              <w:rPr>
                <w:sz w:val="16"/>
                <w:szCs w:val="16"/>
              </w:rPr>
            </w:pPr>
          </w:p>
        </w:tc>
      </w:tr>
      <w:tr w:rsidR="00041E7C" w:rsidRPr="00041E7C" w14:paraId="4D2FE13C" w14:textId="77777777" w:rsidTr="001D2EF1">
        <w:tc>
          <w:tcPr>
            <w:tcW w:w="361" w:type="dxa"/>
            <w:vAlign w:val="center"/>
          </w:tcPr>
          <w:p w14:paraId="2E8900D2" w14:textId="77777777" w:rsidR="00041E7C" w:rsidRPr="00041E7C" w:rsidRDefault="00041E7C" w:rsidP="001D2EF1">
            <w:pPr>
              <w:rPr>
                <w:sz w:val="16"/>
                <w:szCs w:val="16"/>
              </w:rPr>
            </w:pPr>
            <w:r w:rsidRPr="00041E7C">
              <w:rPr>
                <w:sz w:val="16"/>
                <w:szCs w:val="16"/>
              </w:rPr>
              <w:t>4</w:t>
            </w:r>
          </w:p>
        </w:tc>
        <w:tc>
          <w:tcPr>
            <w:tcW w:w="3401" w:type="dxa"/>
            <w:shd w:val="clear" w:color="auto" w:fill="F2F2F2" w:themeFill="background1" w:themeFillShade="F2"/>
            <w:vAlign w:val="center"/>
          </w:tcPr>
          <w:p w14:paraId="58F1319C" w14:textId="77777777" w:rsidR="00041E7C" w:rsidRPr="00041E7C" w:rsidRDefault="00041E7C" w:rsidP="001D2EF1">
            <w:pPr>
              <w:rPr>
                <w:sz w:val="16"/>
                <w:szCs w:val="16"/>
              </w:rPr>
            </w:pPr>
            <w:r w:rsidRPr="00041E7C">
              <w:rPr>
                <w:sz w:val="16"/>
                <w:szCs w:val="16"/>
              </w:rPr>
              <w:t>Jeśli Klient nie posiada numeru NIP</w:t>
            </w:r>
          </w:p>
        </w:tc>
        <w:tc>
          <w:tcPr>
            <w:tcW w:w="5146" w:type="dxa"/>
            <w:shd w:val="clear" w:color="auto" w:fill="F2F2F2" w:themeFill="background1" w:themeFillShade="F2"/>
            <w:vAlign w:val="center"/>
          </w:tcPr>
          <w:p w14:paraId="380905CA" w14:textId="77777777" w:rsidR="00041E7C" w:rsidRPr="00041E7C" w:rsidRDefault="00041E7C" w:rsidP="001D2EF1">
            <w:pPr>
              <w:rPr>
                <w:sz w:val="16"/>
                <w:szCs w:val="16"/>
              </w:rPr>
            </w:pPr>
          </w:p>
        </w:tc>
      </w:tr>
      <w:tr w:rsidR="00041E7C" w:rsidRPr="00041E7C" w14:paraId="3700F07D" w14:textId="77777777" w:rsidTr="001D2EF1">
        <w:tc>
          <w:tcPr>
            <w:tcW w:w="361" w:type="dxa"/>
            <w:vAlign w:val="center"/>
          </w:tcPr>
          <w:p w14:paraId="40E0A63F" w14:textId="77777777" w:rsidR="00041E7C" w:rsidRPr="00041E7C" w:rsidRDefault="00041E7C" w:rsidP="001D2EF1">
            <w:pPr>
              <w:rPr>
                <w:sz w:val="16"/>
                <w:szCs w:val="16"/>
              </w:rPr>
            </w:pPr>
            <w:r w:rsidRPr="00041E7C">
              <w:rPr>
                <w:sz w:val="16"/>
                <w:szCs w:val="16"/>
              </w:rPr>
              <w:t>A</w:t>
            </w:r>
          </w:p>
        </w:tc>
        <w:tc>
          <w:tcPr>
            <w:tcW w:w="3401" w:type="dxa"/>
            <w:vAlign w:val="center"/>
          </w:tcPr>
          <w:p w14:paraId="05568480" w14:textId="77777777" w:rsidR="00041E7C" w:rsidRPr="00041E7C" w:rsidRDefault="00041E7C" w:rsidP="001D2EF1">
            <w:pPr>
              <w:ind w:left="270" w:firstLine="47"/>
              <w:rPr>
                <w:sz w:val="16"/>
                <w:szCs w:val="16"/>
              </w:rPr>
            </w:pPr>
            <w:r w:rsidRPr="00041E7C">
              <w:rPr>
                <w:sz w:val="16"/>
                <w:szCs w:val="16"/>
              </w:rPr>
              <w:t>Nazwa właściwego rejestru (np.  rejestr handlowy)</w:t>
            </w:r>
          </w:p>
        </w:tc>
        <w:tc>
          <w:tcPr>
            <w:tcW w:w="5146" w:type="dxa"/>
            <w:vAlign w:val="center"/>
          </w:tcPr>
          <w:p w14:paraId="6325CC29" w14:textId="77777777" w:rsidR="00041E7C" w:rsidRPr="00041E7C" w:rsidRDefault="00041E7C" w:rsidP="001D2EF1">
            <w:pPr>
              <w:rPr>
                <w:sz w:val="16"/>
                <w:szCs w:val="16"/>
              </w:rPr>
            </w:pPr>
          </w:p>
          <w:p w14:paraId="3C161A6F" w14:textId="77777777" w:rsidR="00041E7C" w:rsidRPr="00041E7C" w:rsidRDefault="00041E7C" w:rsidP="001D2EF1">
            <w:pPr>
              <w:rPr>
                <w:sz w:val="16"/>
                <w:szCs w:val="16"/>
              </w:rPr>
            </w:pPr>
          </w:p>
        </w:tc>
      </w:tr>
      <w:tr w:rsidR="00041E7C" w:rsidRPr="00041E7C" w14:paraId="470D63FD" w14:textId="77777777" w:rsidTr="001D2EF1">
        <w:tc>
          <w:tcPr>
            <w:tcW w:w="361" w:type="dxa"/>
            <w:vAlign w:val="center"/>
          </w:tcPr>
          <w:p w14:paraId="3A16AEEC" w14:textId="77777777" w:rsidR="00041E7C" w:rsidRPr="00041E7C" w:rsidRDefault="00041E7C" w:rsidP="001D2EF1">
            <w:pPr>
              <w:rPr>
                <w:sz w:val="16"/>
                <w:szCs w:val="16"/>
              </w:rPr>
            </w:pPr>
            <w:r w:rsidRPr="00041E7C">
              <w:rPr>
                <w:sz w:val="16"/>
                <w:szCs w:val="16"/>
              </w:rPr>
              <w:t>B</w:t>
            </w:r>
          </w:p>
        </w:tc>
        <w:tc>
          <w:tcPr>
            <w:tcW w:w="3401" w:type="dxa"/>
            <w:vAlign w:val="center"/>
          </w:tcPr>
          <w:p w14:paraId="13416077" w14:textId="77777777" w:rsidR="00041E7C" w:rsidRPr="00041E7C" w:rsidRDefault="00041E7C" w:rsidP="001D2EF1">
            <w:pPr>
              <w:ind w:left="317"/>
              <w:rPr>
                <w:sz w:val="16"/>
                <w:szCs w:val="16"/>
              </w:rPr>
            </w:pPr>
            <w:r w:rsidRPr="00041E7C">
              <w:rPr>
                <w:sz w:val="16"/>
                <w:szCs w:val="16"/>
              </w:rPr>
              <w:t>Państwo rejestracji</w:t>
            </w:r>
          </w:p>
        </w:tc>
        <w:tc>
          <w:tcPr>
            <w:tcW w:w="5146" w:type="dxa"/>
            <w:vAlign w:val="center"/>
          </w:tcPr>
          <w:p w14:paraId="4E1E68B5" w14:textId="77777777" w:rsidR="00041E7C" w:rsidRPr="00041E7C" w:rsidRDefault="00041E7C" w:rsidP="001D2EF1">
            <w:pPr>
              <w:rPr>
                <w:sz w:val="16"/>
                <w:szCs w:val="16"/>
              </w:rPr>
            </w:pPr>
          </w:p>
          <w:p w14:paraId="7FA3B96C" w14:textId="77777777" w:rsidR="00041E7C" w:rsidRPr="00041E7C" w:rsidRDefault="00041E7C" w:rsidP="001D2EF1">
            <w:pPr>
              <w:rPr>
                <w:sz w:val="16"/>
                <w:szCs w:val="16"/>
              </w:rPr>
            </w:pPr>
          </w:p>
        </w:tc>
      </w:tr>
      <w:tr w:rsidR="00041E7C" w:rsidRPr="00041E7C" w14:paraId="02DF76A0" w14:textId="77777777" w:rsidTr="001D2EF1">
        <w:tc>
          <w:tcPr>
            <w:tcW w:w="361" w:type="dxa"/>
            <w:vAlign w:val="center"/>
          </w:tcPr>
          <w:p w14:paraId="67C1AF35" w14:textId="77777777" w:rsidR="00041E7C" w:rsidRPr="00041E7C" w:rsidRDefault="00041E7C" w:rsidP="001D2EF1">
            <w:pPr>
              <w:rPr>
                <w:sz w:val="16"/>
                <w:szCs w:val="16"/>
              </w:rPr>
            </w:pPr>
            <w:r w:rsidRPr="00041E7C">
              <w:rPr>
                <w:sz w:val="16"/>
                <w:szCs w:val="16"/>
              </w:rPr>
              <w:t>C</w:t>
            </w:r>
          </w:p>
        </w:tc>
        <w:tc>
          <w:tcPr>
            <w:tcW w:w="3401" w:type="dxa"/>
            <w:vAlign w:val="center"/>
          </w:tcPr>
          <w:p w14:paraId="0C6B7D57" w14:textId="77777777" w:rsidR="00041E7C" w:rsidRPr="00041E7C" w:rsidRDefault="00041E7C" w:rsidP="001D2EF1">
            <w:pPr>
              <w:ind w:left="317"/>
              <w:rPr>
                <w:sz w:val="16"/>
                <w:szCs w:val="16"/>
              </w:rPr>
            </w:pPr>
            <w:r w:rsidRPr="00041E7C">
              <w:rPr>
                <w:sz w:val="16"/>
                <w:szCs w:val="16"/>
              </w:rPr>
              <w:t>Numer i data rejestracji</w:t>
            </w:r>
          </w:p>
        </w:tc>
        <w:tc>
          <w:tcPr>
            <w:tcW w:w="5146" w:type="dxa"/>
            <w:vAlign w:val="center"/>
          </w:tcPr>
          <w:p w14:paraId="12B43A77" w14:textId="77777777" w:rsidR="00041E7C" w:rsidRPr="00041E7C" w:rsidRDefault="00041E7C" w:rsidP="001D2EF1">
            <w:pPr>
              <w:rPr>
                <w:sz w:val="16"/>
                <w:szCs w:val="16"/>
              </w:rPr>
            </w:pPr>
          </w:p>
          <w:p w14:paraId="2733A220" w14:textId="77777777" w:rsidR="00041E7C" w:rsidRPr="00041E7C" w:rsidRDefault="00041E7C" w:rsidP="001D2EF1">
            <w:pPr>
              <w:rPr>
                <w:sz w:val="16"/>
                <w:szCs w:val="16"/>
              </w:rPr>
            </w:pPr>
          </w:p>
        </w:tc>
      </w:tr>
    </w:tbl>
    <w:p w14:paraId="51D69929" w14:textId="77777777" w:rsidR="00041E7C" w:rsidRPr="00041E7C" w:rsidRDefault="00041E7C" w:rsidP="00041E7C">
      <w:pPr>
        <w:pStyle w:val="Akapitzlist"/>
        <w:numPr>
          <w:ilvl w:val="0"/>
          <w:numId w:val="13"/>
        </w:numPr>
        <w:suppressAutoHyphens/>
        <w:spacing w:after="0" w:line="240" w:lineRule="auto"/>
        <w:ind w:left="284" w:hanging="284"/>
        <w:jc w:val="both"/>
        <w:rPr>
          <w:rFonts w:ascii="Arial" w:hAnsi="Arial"/>
          <w:sz w:val="16"/>
          <w:szCs w:val="16"/>
          <w:lang w:eastAsia="zh-CN"/>
        </w:rPr>
      </w:pPr>
      <w:r w:rsidRPr="00041E7C">
        <w:rPr>
          <w:rFonts w:ascii="Arial" w:hAnsi="Arial"/>
          <w:sz w:val="16"/>
          <w:szCs w:val="16"/>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30BEAD36" w14:textId="77777777" w:rsidR="00041E7C" w:rsidRPr="00041E7C" w:rsidRDefault="00AD53E4" w:rsidP="00041E7C">
      <w:pPr>
        <w:suppressAutoHyphens/>
        <w:ind w:left="284" w:firstLine="283"/>
        <w:jc w:val="both"/>
        <w:rPr>
          <w:rFonts w:eastAsia="Calibri"/>
          <w:sz w:val="16"/>
          <w:szCs w:val="16"/>
          <w:lang w:eastAsia="zh-CN"/>
        </w:rPr>
      </w:pPr>
      <w:sdt>
        <w:sdtPr>
          <w:rPr>
            <w:rFonts w:ascii="MS Gothic" w:eastAsia="MS Gothic" w:hAnsi="MS Gothic"/>
            <w:sz w:val="16"/>
            <w:szCs w:val="16"/>
            <w:lang w:eastAsia="zh-CN"/>
          </w:rPr>
          <w:id w:val="1532310685"/>
          <w14:checkbox>
            <w14:checked w14:val="0"/>
            <w14:checkedState w14:val="2612" w14:font="MS Gothic"/>
            <w14:uncheckedState w14:val="2610" w14:font="MS Gothic"/>
          </w14:checkbox>
        </w:sdtPr>
        <w:sdtContent>
          <w:r w:rsidR="00041E7C" w:rsidRPr="00041E7C">
            <w:rPr>
              <w:rFonts w:ascii="MS Gothic" w:eastAsia="MS Gothic" w:hAnsi="MS Gothic" w:hint="eastAsia"/>
              <w:sz w:val="16"/>
              <w:szCs w:val="16"/>
              <w:lang w:eastAsia="zh-CN"/>
            </w:rPr>
            <w:t>☐</w:t>
          </w:r>
        </w:sdtContent>
      </w:sdt>
      <w:r w:rsidR="00041E7C" w:rsidRPr="00041E7C">
        <w:rPr>
          <w:rFonts w:ascii="MS Gothic" w:eastAsia="MS Gothic" w:hAnsi="MS Gothic"/>
          <w:sz w:val="16"/>
          <w:szCs w:val="16"/>
          <w:lang w:eastAsia="zh-CN"/>
        </w:rPr>
        <w:t xml:space="preserve"> </w:t>
      </w:r>
      <w:r w:rsidR="00041E7C" w:rsidRPr="00041E7C">
        <w:rPr>
          <w:rFonts w:eastAsia="Calibri"/>
          <w:sz w:val="16"/>
          <w:szCs w:val="16"/>
          <w:lang w:eastAsia="zh-CN"/>
        </w:rPr>
        <w:t>TAK , nazwa rynku regulowanego: ……………………………………………………...............</w:t>
      </w:r>
    </w:p>
    <w:p w14:paraId="1E07D001" w14:textId="77777777" w:rsidR="00041E7C" w:rsidRPr="00041E7C" w:rsidRDefault="00AD53E4" w:rsidP="00041E7C">
      <w:pPr>
        <w:suppressAutoHyphens/>
        <w:ind w:left="360" w:firstLine="207"/>
        <w:jc w:val="both"/>
        <w:rPr>
          <w:rFonts w:eastAsia="Calibri"/>
          <w:sz w:val="16"/>
          <w:szCs w:val="16"/>
          <w:lang w:eastAsia="zh-CN"/>
        </w:rPr>
      </w:pPr>
      <w:sdt>
        <w:sdtPr>
          <w:rPr>
            <w:rFonts w:ascii="MS Gothic" w:eastAsia="MS Gothic" w:hAnsi="MS Gothic"/>
            <w:sz w:val="16"/>
            <w:szCs w:val="16"/>
            <w:lang w:eastAsia="zh-CN"/>
          </w:rPr>
          <w:id w:val="-820808663"/>
          <w14:checkbox>
            <w14:checked w14:val="0"/>
            <w14:checkedState w14:val="2612" w14:font="MS Gothic"/>
            <w14:uncheckedState w14:val="2610" w14:font="MS Gothic"/>
          </w14:checkbox>
        </w:sdtPr>
        <w:sdtContent>
          <w:r w:rsidR="00041E7C" w:rsidRPr="00041E7C">
            <w:rPr>
              <w:rFonts w:ascii="MS Gothic" w:eastAsia="MS Gothic" w:hAnsi="MS Gothic" w:hint="eastAsia"/>
              <w:sz w:val="16"/>
              <w:szCs w:val="16"/>
              <w:lang w:eastAsia="zh-CN"/>
            </w:rPr>
            <w:t>☐</w:t>
          </w:r>
        </w:sdtContent>
      </w:sdt>
      <w:r w:rsidR="00041E7C" w:rsidRPr="00041E7C">
        <w:rPr>
          <w:rFonts w:ascii="MS Gothic" w:eastAsia="MS Gothic" w:hAnsi="MS Gothic"/>
          <w:sz w:val="16"/>
          <w:szCs w:val="16"/>
          <w:lang w:eastAsia="zh-CN"/>
        </w:rPr>
        <w:t xml:space="preserve"> </w:t>
      </w:r>
      <w:r w:rsidR="00041E7C" w:rsidRPr="00041E7C">
        <w:rPr>
          <w:rFonts w:eastAsia="Calibri"/>
          <w:sz w:val="16"/>
          <w:szCs w:val="16"/>
          <w:lang w:eastAsia="zh-CN"/>
        </w:rPr>
        <w:t>NIE</w:t>
      </w:r>
    </w:p>
    <w:p w14:paraId="2CC3729B" w14:textId="77777777" w:rsidR="00041E7C" w:rsidRPr="00041E7C" w:rsidRDefault="00041E7C" w:rsidP="00041E7C">
      <w:pPr>
        <w:suppressAutoHyphens/>
        <w:ind w:firstLine="284"/>
        <w:jc w:val="both"/>
        <w:rPr>
          <w:rFonts w:eastAsia="Calibri"/>
          <w:i/>
          <w:sz w:val="16"/>
          <w:szCs w:val="16"/>
          <w:lang w:eastAsia="zh-CN"/>
        </w:rPr>
      </w:pPr>
      <w:r w:rsidRPr="00041E7C">
        <w:rPr>
          <w:rFonts w:eastAsia="Calibri"/>
          <w:i/>
          <w:sz w:val="16"/>
          <w:szCs w:val="16"/>
          <w:lang w:eastAsia="zh-CN"/>
        </w:rPr>
        <w:t>[Jeżeli zaznaczono „</w:t>
      </w:r>
      <w:r w:rsidRPr="00041E7C">
        <w:rPr>
          <w:rFonts w:ascii="Cambria Math" w:eastAsia="Calibri" w:hAnsi="Cambria Math" w:cs="Cambria Math"/>
          <w:i/>
          <w:sz w:val="16"/>
          <w:szCs w:val="16"/>
          <w:lang w:eastAsia="zh-CN"/>
        </w:rPr>
        <w:t>⎕</w:t>
      </w:r>
      <w:r w:rsidRPr="00041E7C">
        <w:rPr>
          <w:rFonts w:eastAsia="Cambria Math"/>
          <w:i/>
          <w:sz w:val="16"/>
          <w:szCs w:val="16"/>
          <w:lang w:eastAsia="zh-CN"/>
        </w:rPr>
        <w:t xml:space="preserve"> </w:t>
      </w:r>
      <w:r w:rsidRPr="00041E7C">
        <w:rPr>
          <w:rFonts w:eastAsia="Calibri"/>
          <w:i/>
          <w:sz w:val="16"/>
          <w:szCs w:val="16"/>
          <w:lang w:eastAsia="zh-CN"/>
        </w:rPr>
        <w:t xml:space="preserve">Tak” przejdź do części III] </w:t>
      </w:r>
    </w:p>
    <w:p w14:paraId="61107FA5" w14:textId="77777777" w:rsidR="00041E7C" w:rsidRPr="00041E7C" w:rsidRDefault="00041E7C" w:rsidP="00041E7C">
      <w:pPr>
        <w:pStyle w:val="Akapitzlist"/>
        <w:numPr>
          <w:ilvl w:val="0"/>
          <w:numId w:val="13"/>
        </w:numPr>
        <w:suppressAutoHyphens/>
        <w:spacing w:after="0" w:line="240" w:lineRule="auto"/>
        <w:ind w:left="284" w:hanging="284"/>
        <w:jc w:val="both"/>
        <w:rPr>
          <w:rFonts w:ascii="Arial" w:hAnsi="Arial"/>
          <w:sz w:val="16"/>
          <w:szCs w:val="16"/>
          <w:lang w:eastAsia="zh-CN"/>
        </w:rPr>
      </w:pPr>
      <w:r w:rsidRPr="00041E7C">
        <w:rPr>
          <w:rFonts w:ascii="Arial" w:hAnsi="Arial"/>
          <w:sz w:val="16"/>
          <w:szCs w:val="16"/>
          <w:lang w:eastAsia="zh-CN"/>
        </w:rPr>
        <w:t>Beneficjentami rzeczywistymi Spółki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041E7C" w:rsidRPr="00041E7C" w14:paraId="2155A666" w14:textId="77777777" w:rsidTr="001D2EF1">
        <w:tc>
          <w:tcPr>
            <w:tcW w:w="567" w:type="dxa"/>
            <w:shd w:val="clear" w:color="auto" w:fill="F2F2F2" w:themeFill="background1" w:themeFillShade="F2"/>
          </w:tcPr>
          <w:p w14:paraId="50FDC6E4" w14:textId="77777777" w:rsidR="00041E7C" w:rsidRPr="00041E7C" w:rsidRDefault="00041E7C" w:rsidP="001D2EF1">
            <w:pPr>
              <w:suppressAutoHyphens/>
              <w:spacing w:after="60"/>
              <w:rPr>
                <w:rFonts w:eastAsia="Calibri"/>
                <w:sz w:val="16"/>
                <w:szCs w:val="16"/>
                <w:lang w:eastAsia="zh-CN"/>
              </w:rPr>
            </w:pPr>
            <w:r w:rsidRPr="00041E7C">
              <w:rPr>
                <w:rFonts w:eastAsia="Calibri"/>
                <w:sz w:val="16"/>
                <w:szCs w:val="16"/>
                <w:lang w:eastAsia="zh-CN"/>
              </w:rPr>
              <w:t>Lp.</w:t>
            </w:r>
          </w:p>
        </w:tc>
        <w:tc>
          <w:tcPr>
            <w:tcW w:w="4536" w:type="dxa"/>
            <w:shd w:val="clear" w:color="auto" w:fill="F2F2F2" w:themeFill="background1" w:themeFillShade="F2"/>
          </w:tcPr>
          <w:p w14:paraId="32C3EC86" w14:textId="77777777" w:rsidR="00041E7C" w:rsidRPr="00041E7C" w:rsidRDefault="00041E7C" w:rsidP="001D2EF1">
            <w:pPr>
              <w:suppressAutoHyphens/>
              <w:spacing w:after="60"/>
              <w:jc w:val="center"/>
              <w:rPr>
                <w:rFonts w:eastAsia="Calibri"/>
                <w:sz w:val="16"/>
                <w:szCs w:val="16"/>
                <w:lang w:eastAsia="zh-CN"/>
              </w:rPr>
            </w:pPr>
            <w:r w:rsidRPr="00041E7C">
              <w:rPr>
                <w:rFonts w:eastAsia="Calibri"/>
                <w:sz w:val="16"/>
                <w:szCs w:val="16"/>
                <w:lang w:eastAsia="zh-CN"/>
              </w:rPr>
              <w:t>Imię i Nazwisko</w:t>
            </w:r>
          </w:p>
        </w:tc>
      </w:tr>
      <w:tr w:rsidR="00041E7C" w:rsidRPr="00041E7C" w14:paraId="7C4B3D31" w14:textId="77777777" w:rsidTr="001D2EF1">
        <w:trPr>
          <w:trHeight w:val="198"/>
        </w:trPr>
        <w:tc>
          <w:tcPr>
            <w:tcW w:w="567" w:type="dxa"/>
          </w:tcPr>
          <w:p w14:paraId="6DDD6919" w14:textId="77777777" w:rsidR="00041E7C" w:rsidRPr="00041E7C" w:rsidRDefault="00041E7C" w:rsidP="001D2EF1">
            <w:pPr>
              <w:suppressAutoHyphens/>
              <w:spacing w:after="60"/>
              <w:jc w:val="both"/>
              <w:rPr>
                <w:rFonts w:eastAsia="Calibri"/>
                <w:sz w:val="16"/>
                <w:szCs w:val="16"/>
                <w:lang w:eastAsia="zh-CN"/>
              </w:rPr>
            </w:pPr>
            <w:r w:rsidRPr="00041E7C">
              <w:rPr>
                <w:rFonts w:eastAsia="Calibri"/>
                <w:sz w:val="16"/>
                <w:szCs w:val="16"/>
                <w:lang w:eastAsia="zh-CN"/>
              </w:rPr>
              <w:t>1</w:t>
            </w:r>
          </w:p>
        </w:tc>
        <w:tc>
          <w:tcPr>
            <w:tcW w:w="4536" w:type="dxa"/>
          </w:tcPr>
          <w:p w14:paraId="6215E050" w14:textId="77777777" w:rsidR="00041E7C" w:rsidRPr="00041E7C" w:rsidRDefault="00041E7C" w:rsidP="001D2EF1">
            <w:pPr>
              <w:suppressAutoHyphens/>
              <w:spacing w:after="60"/>
              <w:jc w:val="both"/>
              <w:rPr>
                <w:rFonts w:eastAsia="Calibri"/>
                <w:sz w:val="16"/>
                <w:szCs w:val="16"/>
                <w:lang w:eastAsia="zh-CN"/>
              </w:rPr>
            </w:pPr>
          </w:p>
        </w:tc>
      </w:tr>
      <w:tr w:rsidR="00041E7C" w:rsidRPr="00041E7C" w14:paraId="2FFED6F6" w14:textId="77777777" w:rsidTr="001D2EF1">
        <w:tc>
          <w:tcPr>
            <w:tcW w:w="567" w:type="dxa"/>
          </w:tcPr>
          <w:p w14:paraId="6D7782B9" w14:textId="77777777" w:rsidR="00041E7C" w:rsidRPr="00041E7C" w:rsidRDefault="00041E7C" w:rsidP="001D2EF1">
            <w:pPr>
              <w:suppressAutoHyphens/>
              <w:spacing w:after="60"/>
              <w:jc w:val="both"/>
              <w:rPr>
                <w:rFonts w:eastAsia="Calibri"/>
                <w:sz w:val="16"/>
                <w:szCs w:val="16"/>
                <w:lang w:eastAsia="zh-CN"/>
              </w:rPr>
            </w:pPr>
            <w:r w:rsidRPr="00041E7C">
              <w:rPr>
                <w:rFonts w:eastAsia="Calibri"/>
                <w:sz w:val="16"/>
                <w:szCs w:val="16"/>
                <w:lang w:eastAsia="zh-CN"/>
              </w:rPr>
              <w:t>2</w:t>
            </w:r>
          </w:p>
        </w:tc>
        <w:tc>
          <w:tcPr>
            <w:tcW w:w="4536" w:type="dxa"/>
          </w:tcPr>
          <w:p w14:paraId="1CDEF237" w14:textId="77777777" w:rsidR="00041E7C" w:rsidRPr="00041E7C" w:rsidRDefault="00041E7C" w:rsidP="001D2EF1">
            <w:pPr>
              <w:suppressAutoHyphens/>
              <w:spacing w:after="60"/>
              <w:jc w:val="both"/>
              <w:rPr>
                <w:rFonts w:eastAsia="Calibri"/>
                <w:sz w:val="16"/>
                <w:szCs w:val="16"/>
                <w:lang w:eastAsia="zh-CN"/>
              </w:rPr>
            </w:pPr>
          </w:p>
        </w:tc>
      </w:tr>
      <w:tr w:rsidR="00041E7C" w:rsidRPr="00041E7C" w14:paraId="792720B7" w14:textId="77777777" w:rsidTr="001D2EF1">
        <w:tc>
          <w:tcPr>
            <w:tcW w:w="567" w:type="dxa"/>
          </w:tcPr>
          <w:p w14:paraId="5E8970EF" w14:textId="77777777" w:rsidR="00041E7C" w:rsidRPr="00041E7C" w:rsidRDefault="00041E7C" w:rsidP="001D2EF1">
            <w:pPr>
              <w:suppressAutoHyphens/>
              <w:spacing w:after="60"/>
              <w:jc w:val="both"/>
              <w:rPr>
                <w:rFonts w:eastAsia="Calibri"/>
                <w:sz w:val="16"/>
                <w:szCs w:val="16"/>
                <w:lang w:eastAsia="zh-CN"/>
              </w:rPr>
            </w:pPr>
            <w:r w:rsidRPr="00041E7C">
              <w:rPr>
                <w:rFonts w:eastAsia="Calibri"/>
                <w:sz w:val="16"/>
                <w:szCs w:val="16"/>
                <w:lang w:eastAsia="zh-CN"/>
              </w:rPr>
              <w:t>3</w:t>
            </w:r>
          </w:p>
        </w:tc>
        <w:tc>
          <w:tcPr>
            <w:tcW w:w="4536" w:type="dxa"/>
          </w:tcPr>
          <w:p w14:paraId="59BE6B4C" w14:textId="77777777" w:rsidR="00041E7C" w:rsidRPr="00041E7C" w:rsidRDefault="00041E7C" w:rsidP="001D2EF1">
            <w:pPr>
              <w:suppressAutoHyphens/>
              <w:spacing w:after="60"/>
              <w:jc w:val="both"/>
              <w:rPr>
                <w:rFonts w:eastAsia="Calibri"/>
                <w:sz w:val="16"/>
                <w:szCs w:val="16"/>
                <w:lang w:eastAsia="zh-CN"/>
              </w:rPr>
            </w:pPr>
          </w:p>
        </w:tc>
      </w:tr>
      <w:tr w:rsidR="00041E7C" w:rsidRPr="00041E7C" w14:paraId="54F45D59" w14:textId="77777777" w:rsidTr="001D2EF1">
        <w:tc>
          <w:tcPr>
            <w:tcW w:w="567" w:type="dxa"/>
          </w:tcPr>
          <w:p w14:paraId="6D1F1213" w14:textId="77777777" w:rsidR="00041E7C" w:rsidRPr="00041E7C" w:rsidRDefault="00041E7C" w:rsidP="001D2EF1">
            <w:pPr>
              <w:suppressAutoHyphens/>
              <w:spacing w:after="60"/>
              <w:jc w:val="both"/>
              <w:rPr>
                <w:rFonts w:eastAsia="Calibri"/>
                <w:sz w:val="16"/>
                <w:szCs w:val="16"/>
                <w:lang w:eastAsia="zh-CN"/>
              </w:rPr>
            </w:pPr>
            <w:r w:rsidRPr="00041E7C">
              <w:rPr>
                <w:rFonts w:eastAsia="Calibri"/>
                <w:sz w:val="16"/>
                <w:szCs w:val="16"/>
                <w:lang w:eastAsia="zh-CN"/>
              </w:rPr>
              <w:t>4</w:t>
            </w:r>
          </w:p>
        </w:tc>
        <w:tc>
          <w:tcPr>
            <w:tcW w:w="4536" w:type="dxa"/>
          </w:tcPr>
          <w:p w14:paraId="5C055E02" w14:textId="77777777" w:rsidR="00041E7C" w:rsidRPr="00041E7C" w:rsidRDefault="00041E7C" w:rsidP="001D2EF1">
            <w:pPr>
              <w:suppressAutoHyphens/>
              <w:spacing w:after="60"/>
              <w:jc w:val="both"/>
              <w:rPr>
                <w:rFonts w:eastAsia="Calibri"/>
                <w:sz w:val="16"/>
                <w:szCs w:val="16"/>
                <w:lang w:eastAsia="zh-CN"/>
              </w:rPr>
            </w:pPr>
          </w:p>
        </w:tc>
      </w:tr>
    </w:tbl>
    <w:p w14:paraId="64D28313" w14:textId="77777777" w:rsidR="00041E7C" w:rsidRPr="00041E7C" w:rsidRDefault="00041E7C" w:rsidP="00041E7C">
      <w:pPr>
        <w:pStyle w:val="Akapitzlist"/>
        <w:numPr>
          <w:ilvl w:val="0"/>
          <w:numId w:val="13"/>
        </w:numPr>
        <w:suppressAutoHyphens/>
        <w:spacing w:after="0" w:line="240" w:lineRule="auto"/>
        <w:ind w:left="284" w:hanging="284"/>
        <w:jc w:val="both"/>
        <w:rPr>
          <w:rFonts w:ascii="Arial" w:hAnsi="Arial"/>
          <w:sz w:val="16"/>
          <w:szCs w:val="16"/>
          <w:lang w:eastAsia="zh-CN"/>
        </w:rPr>
      </w:pPr>
      <w:r w:rsidRPr="00041E7C">
        <w:rPr>
          <w:rFonts w:ascii="Arial" w:hAnsi="Arial"/>
          <w:sz w:val="16"/>
          <w:szCs w:val="16"/>
          <w:lang w:eastAsia="zh-CN"/>
        </w:rPr>
        <w:t>Oświadczenia inne</w:t>
      </w:r>
    </w:p>
    <w:p w14:paraId="7AFB5653" w14:textId="77777777" w:rsidR="00041E7C" w:rsidRPr="00041E7C" w:rsidRDefault="00041E7C" w:rsidP="00041E7C">
      <w:pPr>
        <w:suppressAutoHyphens/>
        <w:jc w:val="both"/>
        <w:rPr>
          <w:rFonts w:eastAsia="Calibri"/>
          <w:sz w:val="16"/>
          <w:szCs w:val="16"/>
          <w:lang w:eastAsia="zh-CN"/>
        </w:rPr>
      </w:pPr>
      <w:r w:rsidRPr="00041E7C">
        <w:rPr>
          <w:rFonts w:eastAsia="Calibri"/>
          <w:sz w:val="16"/>
          <w:szCs w:val="16"/>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172BB9F9" w14:textId="77777777" w:rsidR="00041E7C" w:rsidRPr="00041E7C" w:rsidRDefault="00041E7C" w:rsidP="00041E7C">
      <w:pPr>
        <w:suppressAutoHyphens/>
        <w:jc w:val="both"/>
        <w:rPr>
          <w:rFonts w:eastAsia="Calibri"/>
          <w:sz w:val="16"/>
          <w:szCs w:val="16"/>
          <w:lang w:eastAsia="zh-CN"/>
        </w:rPr>
      </w:pPr>
      <w:r w:rsidRPr="00041E7C">
        <w:rPr>
          <w:rFonts w:eastAsia="Calibri"/>
          <w:sz w:val="16"/>
          <w:szCs w:val="16"/>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041E7C" w:rsidRPr="00041E7C" w14:paraId="28FF4A98" w14:textId="77777777" w:rsidTr="001D2EF1">
        <w:tc>
          <w:tcPr>
            <w:tcW w:w="4314" w:type="dxa"/>
            <w:gridSpan w:val="2"/>
            <w:tcBorders>
              <w:right w:val="single" w:sz="4" w:space="0" w:color="auto"/>
            </w:tcBorders>
            <w:shd w:val="clear" w:color="auto" w:fill="F2F2F2" w:themeFill="background1" w:themeFillShade="F2"/>
          </w:tcPr>
          <w:p w14:paraId="038A36D7" w14:textId="77777777" w:rsidR="00041E7C" w:rsidRPr="00041E7C" w:rsidRDefault="00041E7C" w:rsidP="001D2EF1">
            <w:pPr>
              <w:suppressAutoHyphens/>
              <w:spacing w:after="60"/>
              <w:jc w:val="center"/>
              <w:rPr>
                <w:rFonts w:eastAsia="Calibri"/>
                <w:sz w:val="16"/>
                <w:szCs w:val="16"/>
                <w:lang w:eastAsia="zh-CN"/>
              </w:rPr>
            </w:pPr>
            <w:r w:rsidRPr="00041E7C">
              <w:rPr>
                <w:rFonts w:eastAsia="Calibri"/>
                <w:sz w:val="16"/>
                <w:szCs w:val="16"/>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68667E1D" w14:textId="77777777" w:rsidR="00041E7C" w:rsidRPr="00041E7C" w:rsidRDefault="00041E7C" w:rsidP="001D2EF1">
            <w:pPr>
              <w:suppressAutoHyphens/>
              <w:spacing w:after="60"/>
              <w:jc w:val="center"/>
              <w:rPr>
                <w:rFonts w:eastAsia="Calibri"/>
                <w:sz w:val="16"/>
                <w:szCs w:val="16"/>
                <w:lang w:eastAsia="zh-CN"/>
              </w:rPr>
            </w:pPr>
          </w:p>
        </w:tc>
        <w:tc>
          <w:tcPr>
            <w:tcW w:w="4452" w:type="dxa"/>
            <w:gridSpan w:val="2"/>
            <w:tcBorders>
              <w:left w:val="single" w:sz="4" w:space="0" w:color="auto"/>
            </w:tcBorders>
            <w:shd w:val="clear" w:color="auto" w:fill="F2F2F2" w:themeFill="background1" w:themeFillShade="F2"/>
          </w:tcPr>
          <w:p w14:paraId="3F011E97" w14:textId="77777777" w:rsidR="00041E7C" w:rsidRPr="00041E7C" w:rsidRDefault="00041E7C" w:rsidP="001D2EF1">
            <w:pPr>
              <w:suppressAutoHyphens/>
              <w:spacing w:after="60"/>
              <w:jc w:val="center"/>
              <w:rPr>
                <w:rFonts w:eastAsia="Calibri"/>
                <w:sz w:val="16"/>
                <w:szCs w:val="16"/>
                <w:lang w:eastAsia="zh-CN"/>
              </w:rPr>
            </w:pPr>
            <w:r w:rsidRPr="00041E7C">
              <w:rPr>
                <w:rFonts w:eastAsia="Calibri"/>
                <w:sz w:val="16"/>
                <w:szCs w:val="16"/>
                <w:lang w:eastAsia="zh-CN"/>
              </w:rPr>
              <w:t>Osoba składająca oświadczenie w imieniu Spółki</w:t>
            </w:r>
          </w:p>
        </w:tc>
      </w:tr>
      <w:tr w:rsidR="00041E7C" w:rsidRPr="00041E7C" w14:paraId="6AE4AC10" w14:textId="77777777" w:rsidTr="001D2EF1">
        <w:tc>
          <w:tcPr>
            <w:tcW w:w="1510" w:type="dxa"/>
          </w:tcPr>
          <w:p w14:paraId="64DD647C" w14:textId="77777777" w:rsidR="00041E7C" w:rsidRPr="00041E7C" w:rsidRDefault="00041E7C" w:rsidP="001D2EF1">
            <w:pPr>
              <w:suppressAutoHyphens/>
              <w:spacing w:after="60"/>
              <w:rPr>
                <w:rFonts w:eastAsia="Calibri"/>
                <w:sz w:val="16"/>
                <w:szCs w:val="16"/>
                <w:lang w:eastAsia="zh-CN"/>
              </w:rPr>
            </w:pPr>
            <w:r w:rsidRPr="00041E7C">
              <w:rPr>
                <w:rFonts w:eastAsia="Calibri"/>
                <w:sz w:val="16"/>
                <w:szCs w:val="16"/>
                <w:lang w:eastAsia="zh-CN"/>
              </w:rPr>
              <w:t>Imię i nazwisko</w:t>
            </w:r>
          </w:p>
        </w:tc>
        <w:tc>
          <w:tcPr>
            <w:tcW w:w="2804" w:type="dxa"/>
            <w:tcBorders>
              <w:right w:val="single" w:sz="4" w:space="0" w:color="auto"/>
            </w:tcBorders>
          </w:tcPr>
          <w:p w14:paraId="1C64DCE3" w14:textId="77777777" w:rsidR="00041E7C" w:rsidRPr="00041E7C" w:rsidRDefault="00041E7C" w:rsidP="001D2EF1">
            <w:pPr>
              <w:suppressAutoHyphens/>
              <w:spacing w:after="60"/>
              <w:jc w:val="right"/>
              <w:rPr>
                <w:rFonts w:eastAsia="Calibri"/>
                <w:sz w:val="16"/>
                <w:szCs w:val="16"/>
                <w:lang w:eastAsia="zh-CN"/>
              </w:rPr>
            </w:pPr>
          </w:p>
        </w:tc>
        <w:tc>
          <w:tcPr>
            <w:tcW w:w="250" w:type="dxa"/>
            <w:tcBorders>
              <w:top w:val="nil"/>
              <w:left w:val="single" w:sz="4" w:space="0" w:color="auto"/>
              <w:bottom w:val="nil"/>
              <w:right w:val="single" w:sz="4" w:space="0" w:color="auto"/>
            </w:tcBorders>
          </w:tcPr>
          <w:p w14:paraId="647AC342" w14:textId="77777777" w:rsidR="00041E7C" w:rsidRPr="00041E7C" w:rsidRDefault="00041E7C" w:rsidP="001D2EF1">
            <w:pPr>
              <w:suppressAutoHyphens/>
              <w:spacing w:after="60"/>
              <w:jc w:val="right"/>
              <w:rPr>
                <w:rFonts w:eastAsia="Calibri"/>
                <w:sz w:val="16"/>
                <w:szCs w:val="16"/>
                <w:lang w:eastAsia="zh-CN"/>
              </w:rPr>
            </w:pPr>
          </w:p>
        </w:tc>
        <w:tc>
          <w:tcPr>
            <w:tcW w:w="1527" w:type="dxa"/>
            <w:tcBorders>
              <w:left w:val="single" w:sz="4" w:space="0" w:color="auto"/>
            </w:tcBorders>
          </w:tcPr>
          <w:p w14:paraId="54A1B02A" w14:textId="77777777" w:rsidR="00041E7C" w:rsidRPr="00041E7C" w:rsidRDefault="00041E7C" w:rsidP="001D2EF1">
            <w:pPr>
              <w:suppressAutoHyphens/>
              <w:spacing w:after="60"/>
              <w:rPr>
                <w:rFonts w:eastAsia="Calibri"/>
                <w:sz w:val="16"/>
                <w:szCs w:val="16"/>
                <w:lang w:eastAsia="zh-CN"/>
              </w:rPr>
            </w:pPr>
            <w:r w:rsidRPr="00041E7C">
              <w:rPr>
                <w:rFonts w:eastAsia="Calibri"/>
                <w:sz w:val="16"/>
                <w:szCs w:val="16"/>
                <w:lang w:eastAsia="zh-CN"/>
              </w:rPr>
              <w:t>Imię i nazwisko</w:t>
            </w:r>
          </w:p>
        </w:tc>
        <w:tc>
          <w:tcPr>
            <w:tcW w:w="2925" w:type="dxa"/>
          </w:tcPr>
          <w:p w14:paraId="59F01864" w14:textId="77777777" w:rsidR="00041E7C" w:rsidRPr="00041E7C" w:rsidRDefault="00041E7C" w:rsidP="001D2EF1">
            <w:pPr>
              <w:suppressAutoHyphens/>
              <w:spacing w:after="60"/>
              <w:jc w:val="right"/>
              <w:rPr>
                <w:rFonts w:eastAsia="Calibri"/>
                <w:sz w:val="16"/>
                <w:szCs w:val="16"/>
                <w:lang w:eastAsia="zh-CN"/>
              </w:rPr>
            </w:pPr>
          </w:p>
        </w:tc>
      </w:tr>
      <w:tr w:rsidR="00041E7C" w:rsidRPr="00041E7C" w14:paraId="64E9A2E6" w14:textId="77777777" w:rsidTr="001D2EF1">
        <w:trPr>
          <w:trHeight w:val="334"/>
        </w:trPr>
        <w:tc>
          <w:tcPr>
            <w:tcW w:w="1510" w:type="dxa"/>
          </w:tcPr>
          <w:p w14:paraId="61A9C5B1" w14:textId="77777777" w:rsidR="00041E7C" w:rsidRPr="00041E7C" w:rsidRDefault="00041E7C" w:rsidP="001D2EF1">
            <w:pPr>
              <w:suppressAutoHyphens/>
              <w:spacing w:after="60"/>
              <w:rPr>
                <w:rFonts w:eastAsia="Calibri"/>
                <w:sz w:val="16"/>
                <w:szCs w:val="16"/>
                <w:lang w:eastAsia="zh-CN"/>
              </w:rPr>
            </w:pPr>
            <w:r w:rsidRPr="00041E7C">
              <w:rPr>
                <w:rFonts w:eastAsia="Calibri"/>
                <w:sz w:val="16"/>
                <w:szCs w:val="16"/>
                <w:lang w:eastAsia="zh-CN"/>
              </w:rPr>
              <w:t>Podpis</w:t>
            </w:r>
          </w:p>
        </w:tc>
        <w:tc>
          <w:tcPr>
            <w:tcW w:w="2804" w:type="dxa"/>
            <w:tcBorders>
              <w:right w:val="single" w:sz="4" w:space="0" w:color="auto"/>
            </w:tcBorders>
          </w:tcPr>
          <w:p w14:paraId="4911F616" w14:textId="77777777" w:rsidR="00041E7C" w:rsidRPr="00041E7C" w:rsidRDefault="00041E7C" w:rsidP="001D2EF1">
            <w:pPr>
              <w:suppressAutoHyphens/>
              <w:spacing w:after="60"/>
              <w:jc w:val="right"/>
              <w:rPr>
                <w:rFonts w:eastAsia="Calibri"/>
                <w:sz w:val="16"/>
                <w:szCs w:val="16"/>
                <w:lang w:eastAsia="zh-CN"/>
              </w:rPr>
            </w:pPr>
          </w:p>
          <w:p w14:paraId="511A7B37" w14:textId="77777777" w:rsidR="00041E7C" w:rsidRPr="00041E7C" w:rsidRDefault="00041E7C" w:rsidP="001D2EF1">
            <w:pPr>
              <w:suppressAutoHyphens/>
              <w:spacing w:after="60"/>
              <w:jc w:val="right"/>
              <w:rPr>
                <w:rFonts w:eastAsia="Calibri"/>
                <w:sz w:val="16"/>
                <w:szCs w:val="16"/>
                <w:lang w:eastAsia="zh-CN"/>
              </w:rPr>
            </w:pPr>
          </w:p>
        </w:tc>
        <w:tc>
          <w:tcPr>
            <w:tcW w:w="250" w:type="dxa"/>
            <w:tcBorders>
              <w:top w:val="nil"/>
              <w:left w:val="single" w:sz="4" w:space="0" w:color="auto"/>
              <w:bottom w:val="nil"/>
              <w:right w:val="single" w:sz="4" w:space="0" w:color="auto"/>
            </w:tcBorders>
          </w:tcPr>
          <w:p w14:paraId="7FF5C2EB" w14:textId="77777777" w:rsidR="00041E7C" w:rsidRPr="00041E7C" w:rsidRDefault="00041E7C" w:rsidP="001D2EF1">
            <w:pPr>
              <w:suppressAutoHyphens/>
              <w:spacing w:after="60"/>
              <w:jc w:val="right"/>
              <w:rPr>
                <w:rFonts w:eastAsia="Calibri"/>
                <w:sz w:val="16"/>
                <w:szCs w:val="16"/>
                <w:lang w:eastAsia="zh-CN"/>
              </w:rPr>
            </w:pPr>
          </w:p>
        </w:tc>
        <w:tc>
          <w:tcPr>
            <w:tcW w:w="1527" w:type="dxa"/>
            <w:tcBorders>
              <w:left w:val="single" w:sz="4" w:space="0" w:color="auto"/>
            </w:tcBorders>
          </w:tcPr>
          <w:p w14:paraId="1243BEB0" w14:textId="77777777" w:rsidR="00041E7C" w:rsidRPr="00041E7C" w:rsidRDefault="00041E7C" w:rsidP="001D2EF1">
            <w:pPr>
              <w:suppressAutoHyphens/>
              <w:spacing w:after="60"/>
              <w:rPr>
                <w:rFonts w:eastAsia="Calibri"/>
                <w:sz w:val="16"/>
                <w:szCs w:val="16"/>
                <w:lang w:eastAsia="zh-CN"/>
              </w:rPr>
            </w:pPr>
            <w:r w:rsidRPr="00041E7C">
              <w:rPr>
                <w:rFonts w:eastAsia="Calibri"/>
                <w:sz w:val="16"/>
                <w:szCs w:val="16"/>
                <w:lang w:eastAsia="zh-CN"/>
              </w:rPr>
              <w:t>Podpis</w:t>
            </w:r>
          </w:p>
        </w:tc>
        <w:tc>
          <w:tcPr>
            <w:tcW w:w="2925" w:type="dxa"/>
          </w:tcPr>
          <w:p w14:paraId="4BF72F97" w14:textId="77777777" w:rsidR="00041E7C" w:rsidRPr="00041E7C" w:rsidRDefault="00041E7C" w:rsidP="001D2EF1">
            <w:pPr>
              <w:suppressAutoHyphens/>
              <w:spacing w:after="60"/>
              <w:jc w:val="right"/>
              <w:rPr>
                <w:rFonts w:eastAsia="Calibri"/>
                <w:sz w:val="16"/>
                <w:szCs w:val="16"/>
                <w:lang w:eastAsia="zh-CN"/>
              </w:rPr>
            </w:pPr>
          </w:p>
        </w:tc>
      </w:tr>
      <w:tr w:rsidR="00041E7C" w:rsidRPr="00041E7C" w14:paraId="4F2CEA57" w14:textId="77777777" w:rsidTr="001D2EF1">
        <w:tc>
          <w:tcPr>
            <w:tcW w:w="1510" w:type="dxa"/>
          </w:tcPr>
          <w:p w14:paraId="721B32BC" w14:textId="77777777" w:rsidR="00041E7C" w:rsidRPr="00041E7C" w:rsidRDefault="00041E7C" w:rsidP="001D2EF1">
            <w:pPr>
              <w:suppressAutoHyphens/>
              <w:spacing w:after="60"/>
              <w:rPr>
                <w:rFonts w:eastAsia="Calibri"/>
                <w:sz w:val="16"/>
                <w:szCs w:val="16"/>
                <w:lang w:eastAsia="zh-CN"/>
              </w:rPr>
            </w:pPr>
            <w:r w:rsidRPr="00041E7C">
              <w:rPr>
                <w:rFonts w:eastAsia="Calibri"/>
                <w:sz w:val="16"/>
                <w:szCs w:val="16"/>
                <w:lang w:eastAsia="zh-CN"/>
              </w:rPr>
              <w:t xml:space="preserve">Stanowisko </w:t>
            </w:r>
          </w:p>
        </w:tc>
        <w:tc>
          <w:tcPr>
            <w:tcW w:w="2804" w:type="dxa"/>
            <w:tcBorders>
              <w:right w:val="single" w:sz="4" w:space="0" w:color="auto"/>
            </w:tcBorders>
          </w:tcPr>
          <w:p w14:paraId="187646B1" w14:textId="77777777" w:rsidR="00041E7C" w:rsidRPr="00041E7C" w:rsidRDefault="00041E7C" w:rsidP="001D2EF1">
            <w:pPr>
              <w:suppressAutoHyphens/>
              <w:spacing w:after="60"/>
              <w:jc w:val="center"/>
              <w:rPr>
                <w:rFonts w:eastAsia="Calibri"/>
                <w:sz w:val="16"/>
                <w:szCs w:val="16"/>
                <w:lang w:eastAsia="zh-CN"/>
              </w:rPr>
            </w:pPr>
            <w:r w:rsidRPr="00041E7C">
              <w:rPr>
                <w:rFonts w:eastAsia="Calibri"/>
                <w:sz w:val="16"/>
                <w:szCs w:val="16"/>
                <w:lang w:eastAsia="zh-CN"/>
              </w:rPr>
              <w:t>Reprezentant / Pełnomocnik *</w:t>
            </w:r>
          </w:p>
        </w:tc>
        <w:tc>
          <w:tcPr>
            <w:tcW w:w="250" w:type="dxa"/>
            <w:tcBorders>
              <w:top w:val="nil"/>
              <w:left w:val="single" w:sz="4" w:space="0" w:color="auto"/>
              <w:bottom w:val="nil"/>
              <w:right w:val="single" w:sz="4" w:space="0" w:color="auto"/>
            </w:tcBorders>
          </w:tcPr>
          <w:p w14:paraId="0C82B977" w14:textId="77777777" w:rsidR="00041E7C" w:rsidRPr="00041E7C" w:rsidRDefault="00041E7C" w:rsidP="001D2EF1">
            <w:pPr>
              <w:suppressAutoHyphens/>
              <w:spacing w:after="60"/>
              <w:jc w:val="center"/>
              <w:rPr>
                <w:rFonts w:eastAsia="Calibri"/>
                <w:sz w:val="16"/>
                <w:szCs w:val="16"/>
                <w:lang w:eastAsia="zh-CN"/>
              </w:rPr>
            </w:pPr>
          </w:p>
        </w:tc>
        <w:tc>
          <w:tcPr>
            <w:tcW w:w="1527" w:type="dxa"/>
            <w:tcBorders>
              <w:left w:val="single" w:sz="4" w:space="0" w:color="auto"/>
            </w:tcBorders>
          </w:tcPr>
          <w:p w14:paraId="0E11B073" w14:textId="77777777" w:rsidR="00041E7C" w:rsidRPr="00041E7C" w:rsidRDefault="00041E7C" w:rsidP="001D2EF1">
            <w:pPr>
              <w:suppressAutoHyphens/>
              <w:spacing w:after="60"/>
              <w:rPr>
                <w:rFonts w:eastAsia="Calibri"/>
                <w:sz w:val="16"/>
                <w:szCs w:val="16"/>
                <w:lang w:eastAsia="zh-CN"/>
              </w:rPr>
            </w:pPr>
            <w:r w:rsidRPr="00041E7C">
              <w:rPr>
                <w:rFonts w:eastAsia="Calibri"/>
                <w:sz w:val="16"/>
                <w:szCs w:val="16"/>
                <w:lang w:eastAsia="zh-CN"/>
              </w:rPr>
              <w:t xml:space="preserve">Stanowisko </w:t>
            </w:r>
          </w:p>
        </w:tc>
        <w:tc>
          <w:tcPr>
            <w:tcW w:w="2925" w:type="dxa"/>
          </w:tcPr>
          <w:p w14:paraId="57AAD151" w14:textId="77777777" w:rsidR="00041E7C" w:rsidRPr="00041E7C" w:rsidRDefault="00041E7C" w:rsidP="001D2EF1">
            <w:pPr>
              <w:suppressAutoHyphens/>
              <w:spacing w:after="60"/>
              <w:jc w:val="center"/>
              <w:rPr>
                <w:rFonts w:eastAsia="Calibri"/>
                <w:sz w:val="16"/>
                <w:szCs w:val="16"/>
                <w:lang w:eastAsia="zh-CN"/>
              </w:rPr>
            </w:pPr>
            <w:r w:rsidRPr="00041E7C">
              <w:rPr>
                <w:rFonts w:eastAsia="Calibri"/>
                <w:sz w:val="16"/>
                <w:szCs w:val="16"/>
                <w:lang w:eastAsia="zh-CN"/>
              </w:rPr>
              <w:t>Reprezentant / Pełnomocnik *</w:t>
            </w:r>
          </w:p>
        </w:tc>
      </w:tr>
    </w:tbl>
    <w:p w14:paraId="0926E440" w14:textId="77777777" w:rsidR="00041E7C" w:rsidRPr="00041E7C" w:rsidRDefault="00041E7C" w:rsidP="00041E7C">
      <w:pPr>
        <w:suppressAutoHyphens/>
        <w:rPr>
          <w:rFonts w:eastAsia="Calibri"/>
          <w:i/>
          <w:sz w:val="16"/>
          <w:szCs w:val="16"/>
          <w:lang w:eastAsia="zh-CN"/>
        </w:rPr>
      </w:pPr>
      <w:r w:rsidRPr="00041E7C">
        <w:rPr>
          <w:rFonts w:eastAsia="Calibri"/>
          <w:i/>
          <w:sz w:val="16"/>
          <w:szCs w:val="16"/>
          <w:lang w:eastAsia="zh-CN"/>
        </w:rPr>
        <w:t>*niepotrzebne skreślić</w:t>
      </w:r>
    </w:p>
    <w:p w14:paraId="340F1A28" w14:textId="77777777" w:rsidR="00041E7C" w:rsidRPr="00041E7C" w:rsidRDefault="00041E7C" w:rsidP="00041E7C">
      <w:pPr>
        <w:suppressAutoHyphens/>
        <w:rPr>
          <w:rFonts w:eastAsia="Calibri"/>
          <w:i/>
          <w:sz w:val="16"/>
          <w:szCs w:val="16"/>
          <w:lang w:eastAsia="zh-CN"/>
        </w:rPr>
      </w:pPr>
      <w:r w:rsidRPr="00041E7C">
        <w:rPr>
          <w:rFonts w:eastAsia="Calibri"/>
          <w:sz w:val="16"/>
          <w:szCs w:val="16"/>
          <w:u w:val="single"/>
          <w:lang w:eastAsia="zh-CN"/>
        </w:rPr>
        <w:t>Załączniki:</w:t>
      </w:r>
    </w:p>
    <w:p w14:paraId="426B3F22" w14:textId="77777777" w:rsidR="00041E7C" w:rsidRPr="00041E7C" w:rsidRDefault="00041E7C" w:rsidP="00041E7C">
      <w:pPr>
        <w:suppressAutoHyphens/>
        <w:rPr>
          <w:rFonts w:eastAsia="Calibri"/>
          <w:sz w:val="16"/>
          <w:szCs w:val="16"/>
          <w:lang w:eastAsia="zh-CN"/>
        </w:rPr>
      </w:pPr>
      <w:r w:rsidRPr="00041E7C">
        <w:rPr>
          <w:rFonts w:eastAsia="Calibri"/>
          <w:sz w:val="16"/>
          <w:szCs w:val="16"/>
          <w:lang w:eastAsia="zh-CN"/>
        </w:rPr>
        <w:t>Załącznik nr 1 – Klauzula informacyjna</w:t>
      </w:r>
    </w:p>
    <w:p w14:paraId="2761C396" w14:textId="77777777" w:rsidR="00041E7C" w:rsidRPr="00041E7C" w:rsidRDefault="00041E7C" w:rsidP="00041E7C">
      <w:pPr>
        <w:suppressAutoHyphens/>
        <w:rPr>
          <w:rFonts w:eastAsia="Calibri"/>
          <w:sz w:val="16"/>
          <w:szCs w:val="16"/>
          <w:lang w:eastAsia="zh-CN"/>
        </w:rPr>
      </w:pPr>
      <w:r w:rsidRPr="00041E7C">
        <w:rPr>
          <w:rFonts w:eastAsia="Calibri"/>
          <w:sz w:val="16"/>
          <w:szCs w:val="16"/>
          <w:lang w:eastAsia="zh-CN"/>
        </w:rPr>
        <w:t>Załącznik nr 2 – Wyjaśnienia do Oświadczenia o Beneficjencie rzeczywisty</w:t>
      </w:r>
    </w:p>
    <w:p w14:paraId="6DB25B17" w14:textId="77777777" w:rsidR="00041E7C" w:rsidRDefault="00041E7C" w:rsidP="00041E7C">
      <w:pPr>
        <w:jc w:val="right"/>
        <w:rPr>
          <w:rFonts w:eastAsia="Calibri"/>
          <w:b/>
          <w:i/>
          <w:sz w:val="16"/>
          <w:szCs w:val="16"/>
          <w:lang w:eastAsia="zh-CN"/>
        </w:rPr>
      </w:pPr>
    </w:p>
    <w:p w14:paraId="1EC8D6A6" w14:textId="77777777" w:rsidR="00041E7C" w:rsidRDefault="00041E7C" w:rsidP="00041E7C">
      <w:pPr>
        <w:jc w:val="right"/>
        <w:rPr>
          <w:rFonts w:eastAsia="Calibri"/>
          <w:b/>
          <w:i/>
          <w:sz w:val="16"/>
          <w:szCs w:val="16"/>
          <w:lang w:eastAsia="zh-CN"/>
        </w:rPr>
      </w:pPr>
    </w:p>
    <w:p w14:paraId="4B27E08B" w14:textId="77777777" w:rsidR="00041E7C" w:rsidRDefault="00041E7C" w:rsidP="00041E7C">
      <w:pPr>
        <w:jc w:val="right"/>
        <w:rPr>
          <w:rFonts w:eastAsia="Calibri"/>
          <w:b/>
          <w:i/>
          <w:sz w:val="16"/>
          <w:szCs w:val="16"/>
          <w:lang w:eastAsia="zh-CN"/>
        </w:rPr>
      </w:pPr>
    </w:p>
    <w:p w14:paraId="6FDF48D7" w14:textId="77777777" w:rsidR="00041E7C" w:rsidRDefault="00041E7C" w:rsidP="00041E7C">
      <w:pPr>
        <w:jc w:val="right"/>
        <w:rPr>
          <w:rFonts w:eastAsia="Calibri"/>
          <w:b/>
          <w:i/>
          <w:sz w:val="16"/>
          <w:szCs w:val="16"/>
          <w:lang w:eastAsia="zh-CN"/>
        </w:rPr>
      </w:pPr>
    </w:p>
    <w:p w14:paraId="1004CFC7" w14:textId="59351F11" w:rsidR="00041E7C" w:rsidRDefault="00041E7C" w:rsidP="00041E7C">
      <w:pPr>
        <w:jc w:val="right"/>
        <w:rPr>
          <w:rFonts w:eastAsia="Calibri"/>
          <w:b/>
          <w:i/>
          <w:sz w:val="16"/>
          <w:szCs w:val="16"/>
          <w:lang w:eastAsia="zh-CN"/>
        </w:rPr>
      </w:pPr>
    </w:p>
    <w:p w14:paraId="6C9908DD" w14:textId="152037AE" w:rsidR="00041E7C" w:rsidRPr="00041E7C" w:rsidRDefault="00041E7C" w:rsidP="00041E7C">
      <w:pPr>
        <w:jc w:val="right"/>
        <w:rPr>
          <w:rFonts w:eastAsia="Calibri"/>
          <w:b/>
          <w:i/>
          <w:color w:val="000000" w:themeColor="text1"/>
          <w:sz w:val="16"/>
          <w:szCs w:val="16"/>
          <w:lang w:eastAsia="zh-CN"/>
        </w:rPr>
      </w:pPr>
      <w:r w:rsidRPr="00041E7C">
        <w:rPr>
          <w:rFonts w:eastAsia="Calibri"/>
          <w:b/>
          <w:i/>
          <w:color w:val="000000" w:themeColor="text1"/>
          <w:sz w:val="16"/>
          <w:szCs w:val="16"/>
          <w:lang w:eastAsia="zh-CN"/>
        </w:rPr>
        <w:lastRenderedPageBreak/>
        <w:t>Załącznik 1 do Oświadczenia o Beneficjencie rzeczywistym</w:t>
      </w:r>
    </w:p>
    <w:p w14:paraId="45F5E90A" w14:textId="77777777" w:rsidR="00041E7C" w:rsidRDefault="00041E7C" w:rsidP="00041E7C">
      <w:pPr>
        <w:jc w:val="center"/>
        <w:rPr>
          <w:b/>
          <w:color w:val="000000" w:themeColor="text1"/>
          <w:sz w:val="16"/>
          <w:szCs w:val="16"/>
        </w:rPr>
      </w:pPr>
      <w:r w:rsidRPr="00163A23">
        <w:rPr>
          <w:b/>
          <w:color w:val="000000" w:themeColor="text1"/>
          <w:sz w:val="16"/>
          <w:szCs w:val="16"/>
        </w:rPr>
        <w:t xml:space="preserve">Klauzula informacyjna </w:t>
      </w:r>
    </w:p>
    <w:p w14:paraId="05FA0E10" w14:textId="77777777" w:rsidR="00041E7C" w:rsidRPr="00163A23" w:rsidRDefault="00041E7C" w:rsidP="00041E7C">
      <w:pPr>
        <w:jc w:val="center"/>
        <w:rPr>
          <w:b/>
          <w:color w:val="000000" w:themeColor="text1"/>
          <w:sz w:val="16"/>
          <w:szCs w:val="16"/>
        </w:rPr>
      </w:pPr>
    </w:p>
    <w:p w14:paraId="64FA1EBA" w14:textId="77777777" w:rsidR="00041E7C" w:rsidRPr="00AD4C28" w:rsidRDefault="00041E7C" w:rsidP="00041E7C">
      <w:pPr>
        <w:numPr>
          <w:ilvl w:val="0"/>
          <w:numId w:val="8"/>
        </w:numPr>
        <w:spacing w:line="276" w:lineRule="auto"/>
        <w:ind w:left="284" w:hanging="284"/>
        <w:jc w:val="both"/>
        <w:rPr>
          <w:sz w:val="16"/>
          <w:szCs w:val="16"/>
          <w:lang w:val="cs-CZ"/>
        </w:rPr>
      </w:pPr>
      <w:r w:rsidRPr="00163A23">
        <w:rPr>
          <w:sz w:val="16"/>
          <w:szCs w:val="16"/>
          <w:lang w:val="cs-CZ"/>
        </w:rPr>
        <w:t xml:space="preserve">ORLEN S.A. z siedzibą w Płocku, ul. Chemików 7, (dalej: </w:t>
      </w:r>
      <w:r>
        <w:rPr>
          <w:sz w:val="16"/>
          <w:szCs w:val="16"/>
          <w:lang w:val="cs-CZ"/>
        </w:rPr>
        <w:t>\</w:t>
      </w:r>
      <w:r w:rsidRPr="00163A23">
        <w:rPr>
          <w:sz w:val="16"/>
          <w:szCs w:val="16"/>
          <w:lang w:val="cs-CZ"/>
        </w:rPr>
        <w:t xml:space="preserve"> ORLEN S.A.) informuje, że jest administratorem Pani/Pana danych osobowych zawartych w Kwestionariuszu AML. Kontaktowe  numery  telefonów  do  administratora danych osobowych: (24) 256 00 00, (24) 365 00 00, (22) 778 00 00.</w:t>
      </w:r>
    </w:p>
    <w:p w14:paraId="6A79B822" w14:textId="77777777" w:rsidR="00041E7C" w:rsidRPr="00AD4C28" w:rsidRDefault="00041E7C" w:rsidP="00041E7C">
      <w:pPr>
        <w:numPr>
          <w:ilvl w:val="0"/>
          <w:numId w:val="8"/>
        </w:numPr>
        <w:spacing w:line="276" w:lineRule="auto"/>
        <w:ind w:left="284" w:hanging="284"/>
        <w:jc w:val="both"/>
        <w:rPr>
          <w:sz w:val="16"/>
          <w:szCs w:val="16"/>
          <w:lang w:val="cs-CZ"/>
        </w:rPr>
      </w:pPr>
      <w:r w:rsidRPr="00163A23">
        <w:rPr>
          <w:sz w:val="16"/>
          <w:szCs w:val="16"/>
          <w:lang w:val="cs-CZ"/>
        </w:rPr>
        <w:t>Do kontaktu z Inspektorem och</w:t>
      </w:r>
      <w:r>
        <w:rPr>
          <w:sz w:val="16"/>
          <w:szCs w:val="16"/>
          <w:lang w:val="cs-CZ"/>
        </w:rPr>
        <w:t>rony danych w</w:t>
      </w:r>
      <w:r w:rsidRPr="00163A23">
        <w:rPr>
          <w:sz w:val="16"/>
          <w:szCs w:val="16"/>
          <w:lang w:val="cs-CZ"/>
        </w:rPr>
        <w:t xml:space="preserve">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r w:rsidR="0019720B">
        <w:fldChar w:fldCharType="begin"/>
      </w:r>
      <w:r w:rsidR="0019720B">
        <w:instrText xml:space="preserve"> HYPERLINK "http://www.orlen.pl" </w:instrText>
      </w:r>
      <w:r w:rsidR="0019720B">
        <w:fldChar w:fldCharType="separate"/>
      </w:r>
      <w:r w:rsidRPr="00163A23">
        <w:rPr>
          <w:rStyle w:val="Hipercze"/>
          <w:sz w:val="16"/>
          <w:szCs w:val="16"/>
          <w:lang w:val="cs-CZ"/>
        </w:rPr>
        <w:t>www.orlen.pl</w:t>
      </w:r>
      <w:r w:rsidR="0019720B">
        <w:rPr>
          <w:rStyle w:val="Hipercze"/>
          <w:sz w:val="16"/>
          <w:szCs w:val="16"/>
          <w:lang w:val="cs-CZ"/>
        </w:rPr>
        <w:fldChar w:fldCharType="end"/>
      </w:r>
      <w:r w:rsidRPr="00163A23">
        <w:rPr>
          <w:sz w:val="16"/>
          <w:szCs w:val="16"/>
          <w:lang w:val="cs-CZ"/>
        </w:rPr>
        <w:t xml:space="preserve"> w zakładce „Kontakty“.</w:t>
      </w:r>
    </w:p>
    <w:p w14:paraId="5A99E623" w14:textId="77777777" w:rsidR="00041E7C" w:rsidRPr="00163A23" w:rsidRDefault="00041E7C" w:rsidP="00041E7C">
      <w:pPr>
        <w:numPr>
          <w:ilvl w:val="0"/>
          <w:numId w:val="8"/>
        </w:numPr>
        <w:spacing w:line="276" w:lineRule="auto"/>
        <w:ind w:left="284" w:hanging="284"/>
        <w:jc w:val="both"/>
        <w:rPr>
          <w:sz w:val="16"/>
          <w:szCs w:val="16"/>
        </w:rPr>
      </w:pPr>
      <w:r w:rsidRPr="00163A23">
        <w:rPr>
          <w:sz w:val="16"/>
          <w:szCs w:val="16"/>
        </w:rPr>
        <w:t>Pani / Pana dane osobowe przetwarzane są w następujących celach:</w:t>
      </w:r>
    </w:p>
    <w:p w14:paraId="5D1EBB3C" w14:textId="77777777" w:rsidR="00041E7C" w:rsidRPr="00163A23" w:rsidRDefault="00041E7C" w:rsidP="00041E7C">
      <w:pPr>
        <w:numPr>
          <w:ilvl w:val="2"/>
          <w:numId w:val="9"/>
        </w:numPr>
        <w:spacing w:line="276" w:lineRule="auto"/>
        <w:ind w:left="567" w:hanging="283"/>
        <w:jc w:val="both"/>
        <w:rPr>
          <w:sz w:val="16"/>
          <w:szCs w:val="16"/>
        </w:rPr>
      </w:pPr>
      <w:r w:rsidRPr="00163A23">
        <w:rPr>
          <w:sz w:val="16"/>
          <w:szCs w:val="16"/>
        </w:rPr>
        <w:t>podjęcia działań w celu nawiązania współpracy oraz zawarcia i wykonania umowy ze stroną umowy, dla której Pani/Pan jest Beneficjentem rzeczywistym,</w:t>
      </w:r>
    </w:p>
    <w:p w14:paraId="7F01C38F" w14:textId="77777777" w:rsidR="00041E7C" w:rsidRPr="00163A23" w:rsidRDefault="00041E7C" w:rsidP="00041E7C">
      <w:pPr>
        <w:numPr>
          <w:ilvl w:val="2"/>
          <w:numId w:val="9"/>
        </w:numPr>
        <w:spacing w:line="276" w:lineRule="auto"/>
        <w:ind w:left="567" w:hanging="283"/>
        <w:jc w:val="both"/>
        <w:rPr>
          <w:sz w:val="16"/>
          <w:szCs w:val="16"/>
        </w:rPr>
      </w:pPr>
      <w:r w:rsidRPr="00163A23">
        <w:rPr>
          <w:sz w:val="16"/>
          <w:szCs w:val="16"/>
        </w:rPr>
        <w:t>wypełnienia obowiązków prawnych ciążących na ORLEN S.A. w tym w szczególności</w:t>
      </w:r>
    </w:p>
    <w:p w14:paraId="01B85231" w14:textId="77777777" w:rsidR="00041E7C" w:rsidRPr="00163A23" w:rsidRDefault="00041E7C" w:rsidP="00041E7C">
      <w:pPr>
        <w:numPr>
          <w:ilvl w:val="2"/>
          <w:numId w:val="19"/>
        </w:numPr>
        <w:spacing w:line="276" w:lineRule="auto"/>
        <w:ind w:left="993" w:hanging="284"/>
        <w:jc w:val="both"/>
        <w:rPr>
          <w:sz w:val="16"/>
          <w:szCs w:val="16"/>
        </w:rPr>
      </w:pPr>
      <w:r w:rsidRPr="00163A23">
        <w:rPr>
          <w:sz w:val="16"/>
          <w:szCs w:val="16"/>
        </w:rPr>
        <w:t>obowiązków instytucji obowiązanej wynikających z ustawy z dnia 1 marca 2018 r. o przeciwdziałaniu praniu pieniędzy oraz finansowaniu terroryzmu („Ustawa AML”),</w:t>
      </w:r>
    </w:p>
    <w:p w14:paraId="1735E46A" w14:textId="77777777" w:rsidR="00041E7C" w:rsidRPr="00163A23" w:rsidRDefault="00041E7C" w:rsidP="00041E7C">
      <w:pPr>
        <w:numPr>
          <w:ilvl w:val="2"/>
          <w:numId w:val="19"/>
        </w:numPr>
        <w:spacing w:line="276" w:lineRule="auto"/>
        <w:ind w:left="993" w:hanging="284"/>
        <w:jc w:val="both"/>
        <w:rPr>
          <w:sz w:val="16"/>
          <w:szCs w:val="16"/>
        </w:rPr>
      </w:pPr>
      <w:r w:rsidRPr="00163A23">
        <w:rPr>
          <w:sz w:val="16"/>
          <w:szCs w:val="16"/>
        </w:rPr>
        <w:t>wynikających z przepisów podatkowych, w tym związanych z obowiązkiem przekazywania organom podatkowym informacji o schematach podatkowych,</w:t>
      </w:r>
    </w:p>
    <w:p w14:paraId="09887C59" w14:textId="77777777" w:rsidR="00041E7C" w:rsidRPr="00163A23" w:rsidRDefault="00041E7C" w:rsidP="00041E7C">
      <w:pPr>
        <w:numPr>
          <w:ilvl w:val="2"/>
          <w:numId w:val="9"/>
        </w:numPr>
        <w:spacing w:line="276" w:lineRule="auto"/>
        <w:ind w:left="567" w:hanging="283"/>
        <w:jc w:val="both"/>
        <w:rPr>
          <w:sz w:val="16"/>
          <w:szCs w:val="16"/>
        </w:rPr>
      </w:pPr>
      <w:r w:rsidRPr="00163A23">
        <w:rPr>
          <w:sz w:val="16"/>
          <w:szCs w:val="16"/>
        </w:rPr>
        <w:t>weryfikacji poprawności i aktualności Pani/Pana danych oraz Pani/Pana wiarygodności w celu ochrony interesów ekonomicznych i prawnych ORLEN S.A. w szczególności poprzez weryfikację występowania Pana/Pani danych na listach sankcyjnych.</w:t>
      </w:r>
    </w:p>
    <w:p w14:paraId="54171189" w14:textId="77777777" w:rsidR="00041E7C" w:rsidRPr="00AD4C28" w:rsidRDefault="00041E7C" w:rsidP="00041E7C">
      <w:pPr>
        <w:numPr>
          <w:ilvl w:val="2"/>
          <w:numId w:val="9"/>
        </w:numPr>
        <w:spacing w:line="276" w:lineRule="auto"/>
        <w:ind w:left="567" w:hanging="283"/>
        <w:jc w:val="both"/>
        <w:rPr>
          <w:sz w:val="16"/>
          <w:szCs w:val="16"/>
        </w:rPr>
      </w:pPr>
      <w:r w:rsidRPr="00163A23">
        <w:rPr>
          <w:sz w:val="16"/>
          <w:szCs w:val="16"/>
        </w:rPr>
        <w:t>ustalania, dochodzenia i obsługi w razie zaistnienia roszczeń.</w:t>
      </w:r>
    </w:p>
    <w:p w14:paraId="14089F3F" w14:textId="77777777" w:rsidR="00041E7C" w:rsidRPr="00163A23" w:rsidRDefault="00041E7C" w:rsidP="00041E7C">
      <w:pPr>
        <w:numPr>
          <w:ilvl w:val="0"/>
          <w:numId w:val="8"/>
        </w:numPr>
        <w:spacing w:line="276" w:lineRule="auto"/>
        <w:ind w:left="284" w:hanging="284"/>
        <w:jc w:val="both"/>
        <w:rPr>
          <w:sz w:val="16"/>
          <w:szCs w:val="16"/>
        </w:rPr>
      </w:pPr>
      <w:r w:rsidRPr="00163A23">
        <w:rPr>
          <w:sz w:val="16"/>
          <w:szCs w:val="16"/>
        </w:rPr>
        <w:t>Podstawą prawną przetwarzania przez ORLEN S.A. Pani/Pana danych osobowych w celach wskazanych w ust. 3 powyżej jest:</w:t>
      </w:r>
    </w:p>
    <w:p w14:paraId="29D1EBA3" w14:textId="77777777" w:rsidR="00041E7C" w:rsidRPr="00163A23" w:rsidRDefault="00041E7C" w:rsidP="00041E7C">
      <w:pPr>
        <w:numPr>
          <w:ilvl w:val="2"/>
          <w:numId w:val="10"/>
        </w:numPr>
        <w:spacing w:line="276" w:lineRule="auto"/>
        <w:ind w:left="567" w:hanging="283"/>
        <w:jc w:val="both"/>
        <w:rPr>
          <w:sz w:val="16"/>
          <w:szCs w:val="16"/>
        </w:rPr>
      </w:pPr>
      <w:r w:rsidRPr="00163A23">
        <w:rPr>
          <w:sz w:val="16"/>
          <w:szCs w:val="16"/>
        </w:rPr>
        <w:t>zawarcie i wykonanie umowy (zgodnie z art. 6 ust. 1 lit. b RODO) dla celów wskazanych w pkt 3 lit. a,</w:t>
      </w:r>
    </w:p>
    <w:p w14:paraId="75498515" w14:textId="77777777" w:rsidR="00041E7C" w:rsidRPr="00163A23" w:rsidRDefault="00041E7C" w:rsidP="00041E7C">
      <w:pPr>
        <w:numPr>
          <w:ilvl w:val="2"/>
          <w:numId w:val="10"/>
        </w:numPr>
        <w:spacing w:line="276" w:lineRule="auto"/>
        <w:ind w:left="567" w:hanging="283"/>
        <w:jc w:val="both"/>
        <w:rPr>
          <w:sz w:val="16"/>
          <w:szCs w:val="16"/>
        </w:rPr>
      </w:pPr>
      <w:r w:rsidRPr="00163A23">
        <w:rPr>
          <w:sz w:val="16"/>
          <w:szCs w:val="16"/>
        </w:rPr>
        <w:t>wypełnianie obowiązków  prawnych  ciążących na ORLEN S.A. (zgodnie z art. 6 ust. 1 lit. c RODO) dla celów wskazanych w pkt 3 lit. b,</w:t>
      </w:r>
    </w:p>
    <w:p w14:paraId="208371AA" w14:textId="77777777" w:rsidR="00041E7C" w:rsidRPr="00AD4C28" w:rsidRDefault="00041E7C" w:rsidP="00041E7C">
      <w:pPr>
        <w:numPr>
          <w:ilvl w:val="2"/>
          <w:numId w:val="10"/>
        </w:numPr>
        <w:spacing w:line="276" w:lineRule="auto"/>
        <w:ind w:left="567" w:hanging="283"/>
        <w:jc w:val="both"/>
        <w:rPr>
          <w:sz w:val="16"/>
          <w:szCs w:val="16"/>
        </w:rPr>
      </w:pPr>
      <w:r w:rsidRPr="00163A23">
        <w:rPr>
          <w:sz w:val="16"/>
          <w:szCs w:val="16"/>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6DAC441F" w14:textId="77777777" w:rsidR="00041E7C" w:rsidRPr="00AD4C28" w:rsidRDefault="00041E7C" w:rsidP="00041E7C">
      <w:pPr>
        <w:numPr>
          <w:ilvl w:val="0"/>
          <w:numId w:val="8"/>
        </w:numPr>
        <w:tabs>
          <w:tab w:val="left" w:pos="284"/>
        </w:tabs>
        <w:spacing w:line="276" w:lineRule="auto"/>
        <w:ind w:left="284" w:hanging="284"/>
        <w:jc w:val="both"/>
        <w:rPr>
          <w:sz w:val="16"/>
          <w:szCs w:val="16"/>
        </w:rPr>
      </w:pPr>
      <w:r w:rsidRPr="00163A23">
        <w:rPr>
          <w:sz w:val="16"/>
          <w:szCs w:val="16"/>
        </w:rPr>
        <w:t>Pani/Pana</w:t>
      </w:r>
      <w:r w:rsidRPr="00163A23">
        <w:rPr>
          <w:i/>
          <w:color w:val="000000" w:themeColor="text1"/>
          <w:sz w:val="16"/>
          <w:szCs w:val="16"/>
        </w:rPr>
        <w:t xml:space="preserve"> </w:t>
      </w:r>
      <w:r w:rsidRPr="00163A23">
        <w:rPr>
          <w:sz w:val="16"/>
          <w:szCs w:val="16"/>
        </w:rPr>
        <w:t>dane osobowe, które zostały przekazane do ORLEN S.A. przez Panią/ Pana osobiście lub przez osobę / osoby upoważnione do działania w imieniu Kontrahenta, tj. podmiotu świadczącego usługi dla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04BE5067" w14:textId="77777777" w:rsidR="00041E7C" w:rsidRPr="00AD4C28" w:rsidRDefault="00041E7C" w:rsidP="00041E7C">
      <w:pPr>
        <w:numPr>
          <w:ilvl w:val="0"/>
          <w:numId w:val="8"/>
        </w:numPr>
        <w:tabs>
          <w:tab w:val="left" w:pos="284"/>
        </w:tabs>
        <w:spacing w:line="276" w:lineRule="auto"/>
        <w:ind w:left="284" w:hanging="284"/>
        <w:jc w:val="both"/>
        <w:rPr>
          <w:sz w:val="16"/>
          <w:szCs w:val="16"/>
          <w:lang w:val="cs-CZ"/>
        </w:rPr>
      </w:pPr>
      <w:r w:rsidRPr="00163A23">
        <w:rPr>
          <w:sz w:val="16"/>
          <w:szCs w:val="16"/>
          <w:lang w:val="cs-CZ"/>
        </w:rPr>
        <w:t xml:space="preserve">Pani/Pana dane osobowe mogą być udostępniane przez ORLEN S.A. podmiotom i organom upoważnionym do przetwarzania tych danych </w:t>
      </w:r>
      <w:r w:rsidRPr="00163A23">
        <w:rPr>
          <w:color w:val="000000" w:themeColor="text1"/>
          <w:sz w:val="16"/>
          <w:szCs w:val="16"/>
          <w:lang w:val="cs-CZ"/>
        </w:rPr>
        <w:t>na podstawie obowiązujących przepisów prawa. Pani/Pana dane osobowe mogą być również przekazywane</w:t>
      </w:r>
      <w:r w:rsidRPr="00163A23">
        <w:rPr>
          <w:sz w:val="16"/>
          <w:szCs w:val="16"/>
          <w:lang w:val="cs-CZ"/>
        </w:rPr>
        <w:t xml:space="preserve">, w zakresie niezbędnym do realizacji celów przetwarzania, o których mowa w pkt 3, </w:t>
      </w:r>
      <w:r w:rsidRPr="00163A23">
        <w:rPr>
          <w:color w:val="000000" w:themeColor="text1"/>
          <w:sz w:val="16"/>
          <w:szCs w:val="16"/>
          <w:lang w:val="cs-CZ"/>
        </w:rPr>
        <w:t xml:space="preserve">pozostałym </w:t>
      </w:r>
      <w:r w:rsidRPr="00163A23">
        <w:rPr>
          <w:sz w:val="16"/>
          <w:szCs w:val="16"/>
          <w:lang w:val="cs-CZ"/>
        </w:rPr>
        <w:t>Spółkom z GK ORLEN</w:t>
      </w:r>
      <w:r w:rsidRPr="00163A23">
        <w:rPr>
          <w:color w:val="000000" w:themeColor="text1"/>
          <w:sz w:val="16"/>
          <w:szCs w:val="16"/>
          <w:lang w:val="cs-CZ"/>
        </w:rPr>
        <w:t xml:space="preserve"> oraz </w:t>
      </w:r>
      <w:r w:rsidRPr="00163A23">
        <w:rPr>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141F2BB4" w14:textId="77777777" w:rsidR="00041E7C" w:rsidRPr="00AD4C28" w:rsidRDefault="00041E7C" w:rsidP="00041E7C">
      <w:pPr>
        <w:numPr>
          <w:ilvl w:val="0"/>
          <w:numId w:val="8"/>
        </w:numPr>
        <w:tabs>
          <w:tab w:val="left" w:pos="284"/>
        </w:tabs>
        <w:spacing w:line="276" w:lineRule="auto"/>
        <w:ind w:left="284" w:hanging="284"/>
        <w:jc w:val="both"/>
        <w:rPr>
          <w:sz w:val="16"/>
          <w:szCs w:val="16"/>
        </w:rPr>
      </w:pPr>
      <w:r w:rsidRPr="00163A23">
        <w:rPr>
          <w:sz w:val="16"/>
          <w:szCs w:val="16"/>
          <w:lang w:val="cs-CZ"/>
        </w:rPr>
        <w:t xml:space="preserve">Pani/Pana dane osobowe przetwarzane są przez okres obowiązywania umowy oraz okres 5 lat po jej zakończeniu, jednakże nie krócej niż do czasu wygaśnięcia wzajemnych roszczeń wynikajacych </w:t>
      </w:r>
      <w:r w:rsidRPr="00163A23">
        <w:rPr>
          <w:sz w:val="16"/>
          <w:szCs w:val="16"/>
        </w:rPr>
        <w:t>z umowy. Podanie danych osobowych jest dobrowolne, lecz niezbędne do zawarcia i wykonania umowy.</w:t>
      </w:r>
    </w:p>
    <w:p w14:paraId="0ADC5948" w14:textId="77777777" w:rsidR="00041E7C" w:rsidRPr="00163A23" w:rsidRDefault="00041E7C" w:rsidP="00041E7C">
      <w:pPr>
        <w:numPr>
          <w:ilvl w:val="0"/>
          <w:numId w:val="8"/>
        </w:numPr>
        <w:tabs>
          <w:tab w:val="left" w:pos="284"/>
        </w:tabs>
        <w:spacing w:line="276" w:lineRule="auto"/>
        <w:ind w:left="284" w:hanging="284"/>
        <w:jc w:val="both"/>
        <w:rPr>
          <w:color w:val="000000" w:themeColor="text1"/>
          <w:sz w:val="16"/>
          <w:szCs w:val="16"/>
        </w:rPr>
      </w:pPr>
      <w:r w:rsidRPr="00163A23">
        <w:rPr>
          <w:color w:val="000000" w:themeColor="text1"/>
          <w:sz w:val="16"/>
          <w:szCs w:val="16"/>
        </w:rPr>
        <w:t>Przysługują Pani/Pan prawa związane z przetwarzaniem danych osobowych:</w:t>
      </w:r>
    </w:p>
    <w:p w14:paraId="4259DE2C"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dostępu do treści swoich danych, </w:t>
      </w:r>
    </w:p>
    <w:p w14:paraId="0CAD0E9C"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prawo do sprostowania danych osobowych,</w:t>
      </w:r>
    </w:p>
    <w:p w14:paraId="66163B3B"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do usunięcia danych osobowych lub ograniczenia przetwarzania, </w:t>
      </w:r>
    </w:p>
    <w:p w14:paraId="7DEB27FD"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do przenoszenia danych, </w:t>
      </w:r>
    </w:p>
    <w:p w14:paraId="416A01C8" w14:textId="77777777" w:rsidR="00041E7C" w:rsidRPr="00163A23" w:rsidRDefault="00041E7C" w:rsidP="00041E7C">
      <w:pPr>
        <w:pStyle w:val="Akapitzlist"/>
        <w:numPr>
          <w:ilvl w:val="0"/>
          <w:numId w:val="7"/>
        </w:numPr>
        <w:spacing w:after="150"/>
        <w:ind w:left="567" w:hanging="283"/>
        <w:jc w:val="both"/>
        <w:rPr>
          <w:rFonts w:ascii="Arial" w:hAnsi="Arial"/>
          <w:color w:val="000000" w:themeColor="text1"/>
          <w:sz w:val="16"/>
          <w:szCs w:val="16"/>
        </w:rPr>
      </w:pPr>
      <w:r w:rsidRPr="00163A23">
        <w:rPr>
          <w:rFonts w:ascii="Arial" w:hAnsi="Arial"/>
          <w:color w:val="000000" w:themeColor="text1"/>
          <w:sz w:val="16"/>
          <w:szCs w:val="16"/>
        </w:rPr>
        <w:t xml:space="preserve">prawo wniesienia sprzeciwu - w przypadkach, kiedy ORLEN S.A. przetwarza Pani/Pana dane osobowe na podstawie swojego prawnie uzasadnionego interesu - sprzeciw można wyrazić ze względu na szczególną sytuację. </w:t>
      </w:r>
    </w:p>
    <w:p w14:paraId="1AD32CA7" w14:textId="77777777" w:rsidR="00041E7C" w:rsidRPr="00163A23" w:rsidRDefault="00041E7C" w:rsidP="00041E7C">
      <w:pPr>
        <w:spacing w:after="150"/>
        <w:ind w:left="284"/>
        <w:jc w:val="both"/>
        <w:rPr>
          <w:color w:val="000000" w:themeColor="text1"/>
          <w:sz w:val="16"/>
          <w:szCs w:val="16"/>
        </w:rPr>
      </w:pPr>
      <w:r w:rsidRPr="00163A23">
        <w:rPr>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3264B1B9" w14:textId="77777777" w:rsidR="00041E7C" w:rsidRPr="00471883" w:rsidRDefault="00041E7C" w:rsidP="00041E7C">
      <w:pPr>
        <w:numPr>
          <w:ilvl w:val="0"/>
          <w:numId w:val="8"/>
        </w:numPr>
        <w:tabs>
          <w:tab w:val="left" w:pos="284"/>
        </w:tabs>
        <w:spacing w:line="276" w:lineRule="auto"/>
        <w:ind w:left="284" w:hanging="284"/>
        <w:jc w:val="both"/>
        <w:rPr>
          <w:color w:val="000000" w:themeColor="text1"/>
          <w:sz w:val="16"/>
          <w:szCs w:val="16"/>
        </w:rPr>
      </w:pPr>
      <w:r w:rsidRPr="00163A23">
        <w:rPr>
          <w:color w:val="000000" w:themeColor="text1"/>
          <w:sz w:val="16"/>
          <w:szCs w:val="16"/>
        </w:rPr>
        <w:t>Przysługuje Pani/Panu prawo do wniesienia skargi do Prezesa Urzędu Ochrony Danych Osobowych.</w:t>
      </w:r>
    </w:p>
    <w:p w14:paraId="5C02E2BE" w14:textId="77777777" w:rsidR="00041E7C" w:rsidRDefault="00041E7C" w:rsidP="00041E7C">
      <w:pPr>
        <w:ind w:left="3600" w:firstLine="720"/>
        <w:jc w:val="right"/>
        <w:rPr>
          <w:rFonts w:eastAsia="Calibri"/>
          <w:b/>
          <w:i/>
          <w:sz w:val="16"/>
          <w:szCs w:val="16"/>
          <w:lang w:eastAsia="zh-CN"/>
        </w:rPr>
      </w:pPr>
    </w:p>
    <w:p w14:paraId="1A5A365D" w14:textId="409849EF" w:rsidR="00041E7C" w:rsidRDefault="00041E7C" w:rsidP="00041E7C">
      <w:pPr>
        <w:rPr>
          <w:rFonts w:eastAsia="Calibri"/>
          <w:b/>
          <w:i/>
          <w:sz w:val="16"/>
          <w:szCs w:val="16"/>
          <w:lang w:eastAsia="zh-CN"/>
        </w:rPr>
      </w:pPr>
    </w:p>
    <w:p w14:paraId="11E44336" w14:textId="77777777" w:rsidR="00041E7C" w:rsidRPr="00041E7C" w:rsidRDefault="00041E7C" w:rsidP="00041E7C">
      <w:pPr>
        <w:jc w:val="right"/>
        <w:rPr>
          <w:rFonts w:eastAsia="Calibri"/>
          <w:b/>
          <w:color w:val="000000" w:themeColor="text1"/>
          <w:sz w:val="16"/>
          <w:szCs w:val="16"/>
          <w:lang w:eastAsia="zh-CN"/>
        </w:rPr>
      </w:pPr>
      <w:r w:rsidRPr="00041E7C">
        <w:rPr>
          <w:rFonts w:eastAsia="Calibri"/>
          <w:b/>
          <w:color w:val="000000" w:themeColor="text1"/>
          <w:sz w:val="16"/>
          <w:szCs w:val="16"/>
          <w:lang w:eastAsia="zh-CN"/>
        </w:rPr>
        <w:lastRenderedPageBreak/>
        <w:t xml:space="preserve">Załącznik 2 do Oświadczenia o Beneficjencie rzeczywistym </w:t>
      </w:r>
    </w:p>
    <w:p w14:paraId="7CF335A5" w14:textId="77777777" w:rsidR="00041E7C" w:rsidRPr="00D63383" w:rsidRDefault="00041E7C" w:rsidP="00041E7C">
      <w:pPr>
        <w:suppressAutoHyphens/>
        <w:contextualSpacing/>
        <w:jc w:val="center"/>
        <w:rPr>
          <w:rFonts w:eastAsia="Calibri"/>
          <w:b/>
          <w:sz w:val="16"/>
          <w:szCs w:val="16"/>
          <w:lang w:eastAsia="zh-CN"/>
        </w:rPr>
      </w:pPr>
    </w:p>
    <w:p w14:paraId="195E02A4" w14:textId="77777777" w:rsidR="00041E7C" w:rsidRPr="00D63383" w:rsidRDefault="00041E7C" w:rsidP="00041E7C">
      <w:pPr>
        <w:suppressAutoHyphens/>
        <w:contextualSpacing/>
        <w:jc w:val="center"/>
        <w:rPr>
          <w:rFonts w:eastAsia="Calibri"/>
          <w:b/>
          <w:sz w:val="16"/>
          <w:szCs w:val="16"/>
          <w:lang w:eastAsia="zh-CN"/>
        </w:rPr>
      </w:pPr>
      <w:r w:rsidRPr="00D63383">
        <w:rPr>
          <w:rFonts w:eastAsia="Calibri"/>
          <w:b/>
          <w:sz w:val="16"/>
          <w:szCs w:val="16"/>
          <w:lang w:eastAsia="zh-CN"/>
        </w:rPr>
        <w:t>Wyjaśnienia do Oświadczenia Beneficjent rzeczywisty</w:t>
      </w:r>
    </w:p>
    <w:p w14:paraId="4697FF41" w14:textId="77777777" w:rsidR="00041E7C" w:rsidRPr="00D63383" w:rsidRDefault="00041E7C" w:rsidP="00041E7C">
      <w:pPr>
        <w:suppressAutoHyphens/>
        <w:contextualSpacing/>
        <w:jc w:val="center"/>
        <w:rPr>
          <w:rFonts w:eastAsia="Calibri"/>
          <w:b/>
          <w:sz w:val="16"/>
          <w:szCs w:val="16"/>
          <w:lang w:eastAsia="zh-CN"/>
        </w:rPr>
      </w:pPr>
    </w:p>
    <w:p w14:paraId="50284ADC" w14:textId="77777777" w:rsidR="00041E7C" w:rsidRPr="00D63383" w:rsidRDefault="00041E7C" w:rsidP="00041E7C">
      <w:pPr>
        <w:suppressAutoHyphens/>
        <w:contextualSpacing/>
        <w:jc w:val="both"/>
        <w:rPr>
          <w:rFonts w:eastAsia="Calibri"/>
          <w:sz w:val="16"/>
          <w:szCs w:val="16"/>
          <w:lang w:eastAsia="zh-CN"/>
        </w:rPr>
      </w:pPr>
      <w:r w:rsidRPr="00D63383">
        <w:rPr>
          <w:rFonts w:eastAsia="Calibri"/>
          <w:sz w:val="16"/>
          <w:szCs w:val="16"/>
          <w:lang w:eastAsia="zh-CN"/>
        </w:rPr>
        <w:t>w rozumieniu Ustawy z dnia 1 marca 2018 (</w:t>
      </w:r>
      <w:proofErr w:type="spellStart"/>
      <w:r w:rsidRPr="00D63383">
        <w:rPr>
          <w:rFonts w:eastAsia="Calibri"/>
          <w:sz w:val="16"/>
          <w:szCs w:val="16"/>
          <w:lang w:eastAsia="zh-CN"/>
        </w:rPr>
        <w:t>t.j</w:t>
      </w:r>
      <w:proofErr w:type="spellEnd"/>
      <w:r w:rsidRPr="00D63383">
        <w:rPr>
          <w:rFonts w:eastAsia="Calibri"/>
          <w:sz w:val="16"/>
          <w:szCs w:val="16"/>
          <w:lang w:eastAsia="zh-CN"/>
        </w:rPr>
        <w:t xml:space="preserve">. Dz. U. 2021 poz. 1132 z </w:t>
      </w:r>
      <w:proofErr w:type="spellStart"/>
      <w:r w:rsidRPr="00D63383">
        <w:rPr>
          <w:rFonts w:eastAsia="Calibri"/>
          <w:sz w:val="16"/>
          <w:szCs w:val="16"/>
          <w:lang w:eastAsia="zh-CN"/>
        </w:rPr>
        <w:t>późn</w:t>
      </w:r>
      <w:proofErr w:type="spellEnd"/>
      <w:r w:rsidRPr="00D63383">
        <w:rPr>
          <w:rFonts w:eastAsia="Calibri"/>
          <w:sz w:val="16"/>
          <w:szCs w:val="16"/>
          <w:lang w:eastAsia="zh-CN"/>
        </w:rPr>
        <w:t>. zm.) o przeciwdziałaniu praniu pieniędzy oraz finansowaniu terroryzmu stanowiącej wdrożenie:</w:t>
      </w:r>
    </w:p>
    <w:p w14:paraId="34CCC97E" w14:textId="77777777" w:rsidR="00041E7C" w:rsidRPr="00D63383" w:rsidRDefault="00041E7C" w:rsidP="00041E7C">
      <w:pPr>
        <w:pStyle w:val="Akapitzlist"/>
        <w:numPr>
          <w:ilvl w:val="0"/>
          <w:numId w:val="18"/>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2F5AAC02" w14:textId="77777777" w:rsidR="00041E7C" w:rsidRPr="00D63383" w:rsidRDefault="00041E7C" w:rsidP="00041E7C">
      <w:pPr>
        <w:pStyle w:val="Akapitzlist"/>
        <w:numPr>
          <w:ilvl w:val="0"/>
          <w:numId w:val="18"/>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4859C46" w14:textId="77777777" w:rsidR="00041E7C" w:rsidRPr="00D63383" w:rsidRDefault="00041E7C" w:rsidP="00041E7C">
      <w:pPr>
        <w:pStyle w:val="Akapitzlist"/>
        <w:suppressAutoHyphens/>
        <w:ind w:left="284"/>
        <w:jc w:val="both"/>
        <w:rPr>
          <w:rFonts w:ascii="Arial" w:hAnsi="Arial"/>
          <w:sz w:val="16"/>
          <w:szCs w:val="16"/>
          <w:lang w:eastAsia="zh-CN"/>
        </w:rPr>
      </w:pPr>
    </w:p>
    <w:p w14:paraId="54C8F136" w14:textId="77777777" w:rsidR="00041E7C" w:rsidRPr="00D63383" w:rsidRDefault="00041E7C" w:rsidP="00041E7C">
      <w:pPr>
        <w:pStyle w:val="Akapitzlist"/>
        <w:numPr>
          <w:ilvl w:val="0"/>
          <w:numId w:val="17"/>
        </w:numPr>
        <w:suppressAutoHyphens/>
        <w:spacing w:after="240" w:line="240" w:lineRule="auto"/>
        <w:ind w:left="284" w:hanging="284"/>
        <w:jc w:val="both"/>
        <w:rPr>
          <w:rFonts w:ascii="Arial" w:hAnsi="Arial"/>
          <w:b/>
          <w:sz w:val="16"/>
          <w:szCs w:val="16"/>
          <w:lang w:eastAsia="zh-CN"/>
        </w:rPr>
      </w:pPr>
      <w:r w:rsidRPr="00D63383">
        <w:rPr>
          <w:rFonts w:ascii="Arial" w:hAnsi="Arial"/>
          <w:b/>
          <w:sz w:val="16"/>
          <w:szCs w:val="16"/>
          <w:lang w:eastAsia="zh-CN"/>
        </w:rPr>
        <w:t>BENEFICJENT RZECZYWISTY</w:t>
      </w:r>
    </w:p>
    <w:p w14:paraId="3BDA7EE8" w14:textId="77777777" w:rsidR="00041E7C" w:rsidRPr="00D63383" w:rsidRDefault="00041E7C" w:rsidP="00041E7C">
      <w:pPr>
        <w:suppressAutoHyphens/>
        <w:contextualSpacing/>
        <w:jc w:val="both"/>
        <w:rPr>
          <w:rFonts w:eastAsia="Calibri"/>
          <w:sz w:val="16"/>
          <w:szCs w:val="16"/>
          <w:lang w:eastAsia="zh-CN"/>
        </w:rPr>
      </w:pPr>
      <w:r w:rsidRPr="00D63383">
        <w:rPr>
          <w:rFonts w:eastAsia="Calibri"/>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8435F66" w14:textId="77777777" w:rsidR="00041E7C" w:rsidRPr="00D63383" w:rsidRDefault="00041E7C" w:rsidP="00041E7C">
      <w:pPr>
        <w:pStyle w:val="Akapitzlist"/>
        <w:numPr>
          <w:ilvl w:val="0"/>
          <w:numId w:val="16"/>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5BAFB314"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osoba fizyczna będącą udziałowcem lub akcjonariuszem, której przysługuje prawo własności więcej niż 25% ogólnej liczby udziałów lub akcji tej osoby prawnej, </w:t>
      </w:r>
    </w:p>
    <w:p w14:paraId="7E75FD19"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0F7BAB6F"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166C84D6"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5C30D278" w14:textId="77777777" w:rsidR="00041E7C" w:rsidRPr="00D63383" w:rsidRDefault="00041E7C" w:rsidP="00041E7C">
      <w:pPr>
        <w:pStyle w:val="Akapitzlist"/>
        <w:numPr>
          <w:ilvl w:val="0"/>
          <w:numId w:val="14"/>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sz w:val="16"/>
          <w:szCs w:val="16"/>
          <w:lang w:eastAsia="zh-CN"/>
        </w:rPr>
        <w:t>tiret</w:t>
      </w:r>
      <w:proofErr w:type="spellEnd"/>
      <w:r w:rsidRPr="00D63383">
        <w:rPr>
          <w:rFonts w:ascii="Arial" w:hAnsi="Arial"/>
          <w:sz w:val="16"/>
          <w:szCs w:val="16"/>
          <w:lang w:eastAsia="zh-CN"/>
        </w:rPr>
        <w:t xml:space="preserve"> pierwsze - czwarte oraz w przypadku niestwierdzenia podejrzeń prania pieniędzy lub finansowania terroryzmu.</w:t>
      </w:r>
    </w:p>
    <w:p w14:paraId="58071F6E" w14:textId="77777777" w:rsidR="00041E7C" w:rsidRPr="00D63383" w:rsidRDefault="00041E7C" w:rsidP="00041E7C">
      <w:pPr>
        <w:pStyle w:val="Akapitzlist"/>
        <w:suppressAutoHyphens/>
        <w:ind w:left="284"/>
        <w:jc w:val="both"/>
        <w:rPr>
          <w:rFonts w:ascii="Arial" w:hAnsi="Arial"/>
          <w:sz w:val="16"/>
          <w:szCs w:val="16"/>
          <w:lang w:eastAsia="zh-CN"/>
        </w:rPr>
      </w:pPr>
    </w:p>
    <w:p w14:paraId="244DB700" w14:textId="77777777" w:rsidR="00041E7C" w:rsidRPr="00D63383" w:rsidRDefault="00041E7C" w:rsidP="00041E7C">
      <w:pPr>
        <w:pStyle w:val="Akapitzlist"/>
        <w:numPr>
          <w:ilvl w:val="0"/>
          <w:numId w:val="16"/>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W przypadku trustu Beneficjentem rzeczywistym jest:</w:t>
      </w:r>
    </w:p>
    <w:p w14:paraId="54722E06"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założyciel,</w:t>
      </w:r>
    </w:p>
    <w:p w14:paraId="3B5C90C5"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powiernik,</w:t>
      </w:r>
    </w:p>
    <w:p w14:paraId="692AA151"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nadzorca, jeżeli został ustanowiony,</w:t>
      </w:r>
    </w:p>
    <w:p w14:paraId="237B92C5"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beneficjent lub – w przypadku gdy osoby fizyczne czerpiące korzyści z danego trustu nie zostały jeszcze określone – grupa osób, w których głównym interesie powstał lub działa trust,</w:t>
      </w:r>
    </w:p>
    <w:p w14:paraId="56BA4A16"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inna osoba</w:t>
      </w:r>
      <w:r>
        <w:rPr>
          <w:rFonts w:ascii="Arial" w:hAnsi="Arial"/>
          <w:sz w:val="16"/>
          <w:szCs w:val="16"/>
          <w:lang w:eastAsia="zh-CN"/>
        </w:rPr>
        <w:t xml:space="preserve"> fizyczna</w:t>
      </w:r>
      <w:r w:rsidRPr="00D63383">
        <w:rPr>
          <w:rFonts w:ascii="Arial" w:hAnsi="Arial"/>
          <w:sz w:val="16"/>
          <w:szCs w:val="16"/>
          <w:lang w:eastAsia="zh-CN"/>
        </w:rPr>
        <w:t xml:space="preserve"> sprawująca kontrolę nad trustem,</w:t>
      </w:r>
    </w:p>
    <w:p w14:paraId="43B90283" w14:textId="77777777" w:rsidR="00041E7C" w:rsidRPr="00D63383" w:rsidRDefault="00041E7C" w:rsidP="00041E7C">
      <w:pPr>
        <w:pStyle w:val="Akapitzlist"/>
        <w:numPr>
          <w:ilvl w:val="0"/>
          <w:numId w:val="15"/>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 xml:space="preserve">inna osoba fizyczna posiadająca uprawnienia lub wykonująca obowiązki równoważne z określonymi </w:t>
      </w:r>
      <w:r>
        <w:rPr>
          <w:rFonts w:ascii="Arial" w:hAnsi="Arial"/>
          <w:sz w:val="16"/>
          <w:szCs w:val="16"/>
          <w:lang w:eastAsia="zh-CN"/>
        </w:rPr>
        <w:t xml:space="preserve">w </w:t>
      </w:r>
      <w:proofErr w:type="spellStart"/>
      <w:r>
        <w:rPr>
          <w:rFonts w:ascii="Arial" w:hAnsi="Arial"/>
          <w:sz w:val="16"/>
          <w:szCs w:val="16"/>
          <w:lang w:eastAsia="zh-CN"/>
        </w:rPr>
        <w:t>tiret</w:t>
      </w:r>
      <w:proofErr w:type="spellEnd"/>
      <w:r>
        <w:rPr>
          <w:rFonts w:ascii="Arial" w:hAnsi="Arial"/>
          <w:sz w:val="16"/>
          <w:szCs w:val="16"/>
          <w:lang w:eastAsia="zh-CN"/>
        </w:rPr>
        <w:t xml:space="preserve"> pierwszy - piąty</w:t>
      </w:r>
      <w:r w:rsidRPr="00D63383">
        <w:rPr>
          <w:rFonts w:ascii="Arial" w:hAnsi="Arial"/>
          <w:sz w:val="16"/>
          <w:szCs w:val="16"/>
          <w:lang w:eastAsia="zh-CN"/>
        </w:rPr>
        <w:t>.</w:t>
      </w:r>
    </w:p>
    <w:p w14:paraId="2BA2313C" w14:textId="77777777" w:rsidR="00041E7C" w:rsidRPr="00D63383" w:rsidRDefault="00041E7C" w:rsidP="00041E7C">
      <w:pPr>
        <w:pStyle w:val="Akapitzlist"/>
        <w:suppressAutoHyphens/>
        <w:ind w:left="284"/>
        <w:jc w:val="both"/>
        <w:rPr>
          <w:rFonts w:ascii="Arial" w:hAnsi="Arial"/>
          <w:sz w:val="16"/>
          <w:szCs w:val="16"/>
          <w:lang w:eastAsia="zh-CN"/>
        </w:rPr>
      </w:pPr>
    </w:p>
    <w:p w14:paraId="084795E1" w14:textId="77777777" w:rsidR="00041E7C" w:rsidRPr="00D63383" w:rsidRDefault="00041E7C" w:rsidP="00041E7C">
      <w:pPr>
        <w:pStyle w:val="Akapitzlist"/>
        <w:numPr>
          <w:ilvl w:val="0"/>
          <w:numId w:val="16"/>
        </w:numPr>
        <w:suppressAutoHyphens/>
        <w:spacing w:after="240" w:line="240" w:lineRule="auto"/>
        <w:ind w:left="284" w:hanging="284"/>
        <w:jc w:val="both"/>
        <w:rPr>
          <w:rFonts w:ascii="Arial" w:hAnsi="Arial"/>
          <w:sz w:val="16"/>
          <w:szCs w:val="16"/>
          <w:lang w:eastAsia="zh-CN"/>
        </w:rPr>
      </w:pPr>
      <w:r w:rsidRPr="00D63383">
        <w:rPr>
          <w:rFonts w:ascii="Arial" w:hAnsi="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D4D8C5D" w14:textId="77777777" w:rsidR="00041E7C" w:rsidRPr="00387756" w:rsidRDefault="00041E7C" w:rsidP="00041E7C">
      <w:pPr>
        <w:pStyle w:val="Akapitzlist"/>
        <w:spacing w:after="0"/>
        <w:ind w:left="284"/>
        <w:jc w:val="both"/>
        <w:rPr>
          <w:rFonts w:ascii="Arial" w:hAnsi="Arial"/>
          <w:sz w:val="28"/>
          <w:szCs w:val="24"/>
        </w:rPr>
      </w:pPr>
    </w:p>
    <w:p w14:paraId="630EAB64" w14:textId="77777777" w:rsidR="00041E7C" w:rsidRPr="00387756" w:rsidRDefault="00041E7C" w:rsidP="00041E7C">
      <w:pPr>
        <w:rPr>
          <w:b/>
          <w:szCs w:val="22"/>
        </w:rPr>
      </w:pPr>
    </w:p>
    <w:p w14:paraId="44D212D7" w14:textId="77777777" w:rsidR="00041E7C" w:rsidRPr="00D735E4" w:rsidRDefault="00041E7C" w:rsidP="00041E7C">
      <w:pPr>
        <w:spacing w:line="276" w:lineRule="auto"/>
        <w:jc w:val="both"/>
        <w:rPr>
          <w:b/>
        </w:rPr>
      </w:pPr>
    </w:p>
    <w:p w14:paraId="4A299114" w14:textId="77777777" w:rsidR="00041E7C" w:rsidRDefault="00041E7C" w:rsidP="00041E7C">
      <w:pPr>
        <w:rPr>
          <w:b/>
        </w:rPr>
      </w:pPr>
    </w:p>
    <w:p w14:paraId="37AF9757" w14:textId="77777777" w:rsidR="00041E7C" w:rsidRDefault="00041E7C" w:rsidP="00041E7C">
      <w:pPr>
        <w:jc w:val="right"/>
        <w:rPr>
          <w:b/>
        </w:rPr>
      </w:pPr>
    </w:p>
    <w:p w14:paraId="2B15854F" w14:textId="77777777" w:rsidR="00CB7D41" w:rsidRDefault="00CB7D41" w:rsidP="00CB7D41">
      <w:pPr>
        <w:spacing w:line="276" w:lineRule="auto"/>
        <w:jc w:val="right"/>
        <w:rPr>
          <w:b/>
        </w:rPr>
      </w:pPr>
    </w:p>
    <w:p w14:paraId="313504D3" w14:textId="2BE5B907" w:rsidR="004C7450" w:rsidRDefault="004C7450" w:rsidP="00EE7682">
      <w:pPr>
        <w:spacing w:line="276" w:lineRule="auto"/>
        <w:rPr>
          <w:b/>
        </w:rPr>
      </w:pPr>
    </w:p>
    <w:p w14:paraId="61EA5E95" w14:textId="47631951" w:rsidR="00CB7D41" w:rsidRPr="009171D1" w:rsidRDefault="00CB7D41" w:rsidP="00832175">
      <w:pPr>
        <w:pStyle w:val="Nagwek2"/>
        <w:jc w:val="right"/>
        <w:rPr>
          <w:rFonts w:ascii="Arial" w:hAnsi="Arial" w:cs="Arial"/>
          <w:b/>
          <w:color w:val="000000" w:themeColor="text1"/>
          <w:sz w:val="22"/>
        </w:rPr>
      </w:pPr>
      <w:bookmarkStart w:id="15" w:name="_Toc189652089"/>
      <w:r w:rsidRPr="009171D1">
        <w:rPr>
          <w:rFonts w:ascii="Arial" w:hAnsi="Arial" w:cs="Arial"/>
          <w:b/>
          <w:color w:val="000000" w:themeColor="text1"/>
          <w:sz w:val="22"/>
        </w:rPr>
        <w:lastRenderedPageBreak/>
        <w:t>Załącznik nr 2</w:t>
      </w:r>
      <w:r w:rsidR="00832175" w:rsidRPr="009171D1">
        <w:rPr>
          <w:rFonts w:ascii="Arial" w:hAnsi="Arial" w:cs="Arial"/>
          <w:b/>
          <w:color w:val="000000" w:themeColor="text1"/>
          <w:sz w:val="22"/>
        </w:rPr>
        <w:t xml:space="preserve"> – Oferta techniczna</w:t>
      </w:r>
      <w:bookmarkEnd w:id="15"/>
    </w:p>
    <w:p w14:paraId="053F0359" w14:textId="77777777" w:rsidR="00EE7682" w:rsidRDefault="00EE7682" w:rsidP="00CB7D41">
      <w:pPr>
        <w:pStyle w:val="Tekstpodstawowy"/>
        <w:spacing w:line="276" w:lineRule="auto"/>
        <w:jc w:val="both"/>
        <w:rPr>
          <w:b/>
          <w:color w:val="000000" w:themeColor="text1"/>
          <w:sz w:val="20"/>
          <w:lang w:val="pl-PL"/>
        </w:rPr>
      </w:pPr>
    </w:p>
    <w:p w14:paraId="1A9124A9" w14:textId="77777777" w:rsidR="00EE7682" w:rsidRPr="00657BF6" w:rsidRDefault="00EE7682" w:rsidP="00EE7682">
      <w:pPr>
        <w:spacing w:line="280" w:lineRule="exact"/>
        <w:ind w:left="360"/>
        <w:jc w:val="both"/>
        <w:rPr>
          <w:b/>
          <w:szCs w:val="22"/>
        </w:rPr>
      </w:pPr>
      <w:r w:rsidRPr="00657BF6">
        <w:rPr>
          <w:b/>
          <w:szCs w:val="22"/>
        </w:rPr>
        <w:t>OFERENT</w:t>
      </w:r>
    </w:p>
    <w:p w14:paraId="4D38341F" w14:textId="77777777" w:rsidR="00EE7682" w:rsidRPr="00C90CD7" w:rsidRDefault="00EE7682" w:rsidP="00EE7682">
      <w:pPr>
        <w:spacing w:line="280" w:lineRule="exact"/>
        <w:ind w:left="360"/>
        <w:jc w:val="both"/>
      </w:pPr>
      <w:r w:rsidRPr="00C90CD7">
        <w:t>.....................................................................</w:t>
      </w:r>
    </w:p>
    <w:p w14:paraId="0034631B" w14:textId="77777777" w:rsidR="00EE7682" w:rsidRPr="00C90CD7" w:rsidRDefault="00EE7682" w:rsidP="00EE7682">
      <w:pPr>
        <w:spacing w:line="280" w:lineRule="exact"/>
        <w:ind w:left="360"/>
        <w:jc w:val="both"/>
      </w:pPr>
    </w:p>
    <w:p w14:paraId="74CAAE1D" w14:textId="77777777" w:rsidR="00EE7682" w:rsidRPr="00C90CD7" w:rsidRDefault="00EE7682" w:rsidP="00EE7682">
      <w:pPr>
        <w:spacing w:line="280" w:lineRule="exact"/>
        <w:ind w:left="360"/>
        <w:jc w:val="both"/>
      </w:pPr>
      <w:r w:rsidRPr="00C90CD7">
        <w:t>....................................................................</w:t>
      </w:r>
    </w:p>
    <w:p w14:paraId="1E868E4B" w14:textId="77777777" w:rsidR="00EE7682" w:rsidRPr="00C90CD7" w:rsidRDefault="00EE7682" w:rsidP="00EE7682">
      <w:pPr>
        <w:spacing w:line="280" w:lineRule="exact"/>
        <w:ind w:left="360"/>
        <w:jc w:val="both"/>
      </w:pPr>
    </w:p>
    <w:p w14:paraId="2B0D8992" w14:textId="77777777" w:rsidR="00EE7682" w:rsidRPr="00C90CD7" w:rsidRDefault="00EE7682" w:rsidP="00EE7682">
      <w:pPr>
        <w:spacing w:line="280" w:lineRule="exact"/>
        <w:ind w:left="360"/>
        <w:jc w:val="both"/>
      </w:pPr>
      <w:r w:rsidRPr="00C90CD7">
        <w:t>....................................................................</w:t>
      </w:r>
    </w:p>
    <w:p w14:paraId="416373F7" w14:textId="77777777" w:rsidR="00EE7682" w:rsidRPr="00C90CD7" w:rsidRDefault="00EE7682" w:rsidP="00EE7682">
      <w:pPr>
        <w:spacing w:line="280" w:lineRule="exact"/>
        <w:ind w:left="360"/>
        <w:jc w:val="both"/>
      </w:pPr>
      <w:r w:rsidRPr="00C90CD7">
        <w:t>nazwa, siedziba, adres OFERENTA</w:t>
      </w:r>
    </w:p>
    <w:p w14:paraId="1F64A0FA" w14:textId="77777777" w:rsidR="00EE7682" w:rsidRPr="00C90CD7" w:rsidRDefault="00EE7682" w:rsidP="00EE7682">
      <w:pPr>
        <w:spacing w:line="280" w:lineRule="exact"/>
        <w:ind w:left="360"/>
        <w:jc w:val="both"/>
      </w:pPr>
    </w:p>
    <w:p w14:paraId="72804CEA" w14:textId="77777777" w:rsidR="00EE7682" w:rsidRPr="00C90CD7" w:rsidRDefault="00EE7682" w:rsidP="00EE7682">
      <w:pPr>
        <w:spacing w:line="280" w:lineRule="exact"/>
        <w:ind w:left="360"/>
        <w:jc w:val="both"/>
      </w:pPr>
    </w:p>
    <w:p w14:paraId="3F13B2C1" w14:textId="77777777" w:rsidR="00EE7682" w:rsidRPr="001E5031" w:rsidRDefault="00EE7682" w:rsidP="00EE7682">
      <w:pPr>
        <w:jc w:val="center"/>
        <w:rPr>
          <w:b/>
          <w:sz w:val="36"/>
        </w:rPr>
      </w:pPr>
      <w:r w:rsidRPr="001E5031">
        <w:rPr>
          <w:b/>
          <w:sz w:val="36"/>
        </w:rPr>
        <w:t xml:space="preserve">OFERTA </w:t>
      </w:r>
      <w:r w:rsidRPr="001E5031">
        <w:rPr>
          <w:b/>
          <w:snapToGrid w:val="0"/>
          <w:sz w:val="36"/>
          <w:szCs w:val="40"/>
        </w:rPr>
        <w:t>TECHNICZNA</w:t>
      </w:r>
    </w:p>
    <w:p w14:paraId="71BD78CB" w14:textId="77777777" w:rsidR="00EE7682" w:rsidRPr="001E5031" w:rsidRDefault="00EE7682" w:rsidP="00EE7682">
      <w:pPr>
        <w:jc w:val="center"/>
        <w:rPr>
          <w:b/>
        </w:rPr>
      </w:pPr>
      <w:r w:rsidRPr="001E5031">
        <w:rPr>
          <w:b/>
        </w:rPr>
        <w:t>z dnia ...............................</w:t>
      </w:r>
    </w:p>
    <w:p w14:paraId="0CCFE60E" w14:textId="77777777" w:rsidR="00EE7682" w:rsidRPr="00C90CD7" w:rsidRDefault="00EE7682" w:rsidP="00EE7682">
      <w:pPr>
        <w:spacing w:line="280" w:lineRule="exact"/>
        <w:jc w:val="both"/>
        <w:rPr>
          <w:b/>
        </w:rPr>
      </w:pPr>
    </w:p>
    <w:p w14:paraId="159FF445" w14:textId="77777777" w:rsidR="00EE7682" w:rsidRPr="0071740B" w:rsidRDefault="00EE7682" w:rsidP="0071740B">
      <w:pPr>
        <w:spacing w:line="280" w:lineRule="exact"/>
        <w:jc w:val="both"/>
        <w:rPr>
          <w:szCs w:val="22"/>
        </w:rPr>
      </w:pPr>
      <w:r w:rsidRPr="0071740B">
        <w:rPr>
          <w:szCs w:val="22"/>
        </w:rPr>
        <w:t xml:space="preserve">Dla ORLEN S.A. </w:t>
      </w:r>
    </w:p>
    <w:p w14:paraId="1EB9668D" w14:textId="77777777" w:rsidR="00EE7682" w:rsidRPr="0071740B" w:rsidRDefault="00EE7682" w:rsidP="00EE7682">
      <w:pPr>
        <w:spacing w:line="280" w:lineRule="exact"/>
        <w:ind w:left="426"/>
        <w:jc w:val="both"/>
        <w:rPr>
          <w:sz w:val="22"/>
          <w:szCs w:val="22"/>
        </w:rPr>
      </w:pPr>
    </w:p>
    <w:p w14:paraId="1FBB9CDA" w14:textId="15EE98D2" w:rsidR="0071740B" w:rsidRDefault="0071740B" w:rsidP="0071740B">
      <w:pPr>
        <w:pStyle w:val="Tekstpodstawowy"/>
        <w:spacing w:after="0" w:line="276" w:lineRule="auto"/>
        <w:jc w:val="both"/>
        <w:rPr>
          <w:color w:val="000000" w:themeColor="text1"/>
          <w:sz w:val="20"/>
          <w:lang w:val="pl-PL"/>
        </w:rPr>
      </w:pPr>
      <w:r w:rsidRPr="0071740B">
        <w:rPr>
          <w:color w:val="000000" w:themeColor="text1"/>
          <w:sz w:val="20"/>
          <w:lang w:val="pl-PL"/>
        </w:rPr>
        <w:t xml:space="preserve">W odpowiedzi na opublikowane przez ORLEN S.A. Zapytanie ofertowe na: </w:t>
      </w:r>
      <w:r w:rsidRPr="0071740B">
        <w:rPr>
          <w:i/>
          <w:color w:val="000000" w:themeColor="text1"/>
          <w:sz w:val="20"/>
          <w:lang w:val="pl-PL"/>
        </w:rPr>
        <w:t>„</w:t>
      </w:r>
      <w:r w:rsidR="007276B9" w:rsidRPr="007276B9">
        <w:rPr>
          <w:b/>
          <w:color w:val="000000" w:themeColor="text1"/>
          <w:sz w:val="20"/>
          <w:lang w:val="pl-PL"/>
        </w:rPr>
        <w:t>Projekt modernizacji konstrukcji hali na Terminalu LDPE w Płocku w oparciu o istniejącą ekspertyzę techniczną</w:t>
      </w:r>
      <w:r w:rsidR="006D02A0" w:rsidRPr="007276B9">
        <w:rPr>
          <w:b/>
          <w:color w:val="000000" w:themeColor="text1"/>
          <w:sz w:val="20"/>
          <w:lang w:val="pl-PL"/>
        </w:rPr>
        <w:t>”</w:t>
      </w:r>
      <w:r w:rsidR="006D02A0">
        <w:rPr>
          <w:i/>
          <w:color w:val="000000" w:themeColor="text1"/>
          <w:sz w:val="20"/>
          <w:lang w:val="pl-PL"/>
        </w:rPr>
        <w:t xml:space="preserve"> </w:t>
      </w:r>
      <w:r w:rsidRPr="0071740B">
        <w:rPr>
          <w:color w:val="000000" w:themeColor="text1"/>
          <w:sz w:val="20"/>
          <w:lang w:val="pl-PL"/>
        </w:rPr>
        <w:t>niniejszym składamy ofertę zgodną z wymogami Zapytania ofertowego.</w:t>
      </w:r>
    </w:p>
    <w:p w14:paraId="52D14795" w14:textId="77777777" w:rsidR="005A60BC" w:rsidRPr="0071740B" w:rsidRDefault="005A60BC" w:rsidP="0071740B">
      <w:pPr>
        <w:pStyle w:val="Tekstpodstawowy"/>
        <w:spacing w:after="0" w:line="276" w:lineRule="auto"/>
        <w:jc w:val="both"/>
        <w:rPr>
          <w:color w:val="000000" w:themeColor="text1"/>
          <w:sz w:val="20"/>
          <w:lang w:val="pl-PL"/>
        </w:rPr>
      </w:pPr>
    </w:p>
    <w:p w14:paraId="730E3797" w14:textId="2DA5931A" w:rsidR="005A60BC" w:rsidRPr="00210CC5" w:rsidRDefault="005A60BC" w:rsidP="005A60BC">
      <w:pPr>
        <w:pStyle w:val="Tekstpodstawowy"/>
        <w:numPr>
          <w:ilvl w:val="0"/>
          <w:numId w:val="27"/>
        </w:numPr>
        <w:spacing w:line="276" w:lineRule="auto"/>
        <w:ind w:left="426" w:hanging="371"/>
        <w:jc w:val="both"/>
        <w:rPr>
          <w:b/>
          <w:color w:val="000000" w:themeColor="text1"/>
          <w:sz w:val="20"/>
          <w:lang w:val="pl-PL"/>
        </w:rPr>
      </w:pPr>
      <w:r w:rsidRPr="00210CC5">
        <w:rPr>
          <w:b/>
          <w:color w:val="000000" w:themeColor="text1"/>
          <w:sz w:val="20"/>
          <w:lang w:val="pl-PL"/>
        </w:rPr>
        <w:t xml:space="preserve">OFERTA </w:t>
      </w:r>
      <w:r>
        <w:rPr>
          <w:b/>
          <w:color w:val="000000" w:themeColor="text1"/>
          <w:sz w:val="20"/>
          <w:lang w:val="pl-PL"/>
        </w:rPr>
        <w:t>TECHNICZNA</w:t>
      </w:r>
      <w:r w:rsidR="00FA1FE3">
        <w:rPr>
          <w:b/>
          <w:color w:val="000000" w:themeColor="text1"/>
          <w:sz w:val="20"/>
          <w:lang w:val="pl-PL"/>
        </w:rPr>
        <w:t>: k</w:t>
      </w:r>
      <w:r>
        <w:rPr>
          <w:b/>
          <w:color w:val="000000" w:themeColor="text1"/>
          <w:sz w:val="20"/>
          <w:lang w:val="pl-PL"/>
        </w:rPr>
        <w:t>ryteria 0/1</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668"/>
      </w:tblGrid>
      <w:tr w:rsidR="00090CD5" w:rsidRPr="00090CD5" w14:paraId="2669E919" w14:textId="77777777">
        <w:trPr>
          <w:trHeight w:val="249"/>
        </w:trPr>
        <w:tc>
          <w:tcPr>
            <w:tcW w:w="8668" w:type="dxa"/>
          </w:tcPr>
          <w:p w14:paraId="1242C41B" w14:textId="6FD1C0A3" w:rsidR="00090CD5" w:rsidRPr="00090CD5" w:rsidRDefault="00090CD5" w:rsidP="00090CD5">
            <w:pPr>
              <w:autoSpaceDE w:val="0"/>
              <w:autoSpaceDN w:val="0"/>
              <w:adjustRightInd w:val="0"/>
              <w:rPr>
                <w:color w:val="000000"/>
                <w:sz w:val="22"/>
                <w:szCs w:val="22"/>
              </w:rPr>
            </w:pPr>
          </w:p>
        </w:tc>
      </w:tr>
    </w:tbl>
    <w:p w14:paraId="3CBD64F7" w14:textId="0DFB8DDA" w:rsidR="00090CD5" w:rsidRPr="00090CD5" w:rsidRDefault="00090CD5" w:rsidP="00090CD5">
      <w:pPr>
        <w:numPr>
          <w:ilvl w:val="0"/>
          <w:numId w:val="33"/>
        </w:numPr>
        <w:spacing w:line="280" w:lineRule="exact"/>
        <w:jc w:val="both"/>
        <w:rPr>
          <w:rFonts w:eastAsia="Calibri"/>
        </w:rPr>
      </w:pPr>
      <w:r>
        <w:rPr>
          <w:rFonts w:eastAsia="Calibri"/>
        </w:rPr>
        <w:t>Potwierdzamy wykonanie</w:t>
      </w:r>
      <w:r w:rsidRPr="00090CD5">
        <w:rPr>
          <w:rFonts w:eastAsia="Calibri"/>
        </w:rPr>
        <w:t xml:space="preserve"> całego zakresu prac zgodnie z terminami określonymi w zapytaniu ofertowym.</w:t>
      </w:r>
    </w:p>
    <w:p w14:paraId="48D72E59" w14:textId="1BB369E6" w:rsidR="00090CD5" w:rsidRPr="00090CD5" w:rsidRDefault="00090CD5" w:rsidP="00090CD5">
      <w:pPr>
        <w:spacing w:line="280" w:lineRule="exact"/>
        <w:ind w:left="502"/>
        <w:jc w:val="both"/>
        <w:rPr>
          <w:rFonts w:eastAsia="Calibri"/>
        </w:rPr>
      </w:pPr>
    </w:p>
    <w:p w14:paraId="0219E547" w14:textId="063850F0" w:rsidR="00090CD5" w:rsidRPr="00090CD5" w:rsidRDefault="00090CD5" w:rsidP="00090CD5">
      <w:pPr>
        <w:numPr>
          <w:ilvl w:val="0"/>
          <w:numId w:val="33"/>
        </w:numPr>
        <w:spacing w:line="280" w:lineRule="exact"/>
        <w:jc w:val="both"/>
        <w:rPr>
          <w:rFonts w:eastAsia="Calibri"/>
        </w:rPr>
      </w:pPr>
      <w:r>
        <w:rPr>
          <w:rFonts w:eastAsia="Calibri"/>
        </w:rPr>
        <w:t>Deklarujemy wykonanie</w:t>
      </w:r>
      <w:r w:rsidRPr="00090CD5">
        <w:rPr>
          <w:rFonts w:eastAsia="Calibri"/>
        </w:rPr>
        <w:t xml:space="preserve"> pełnego zakresu prac określonego w zapytaniu ofertowym zgodnie z obowiązującymi przepisami krajowymi oraz ze standardami ORLEN zawartymi w Załączniku nr 2 – Standardy techniczne ORLEN S.A.</w:t>
      </w:r>
    </w:p>
    <w:p w14:paraId="2634EC92" w14:textId="74E1F528" w:rsidR="00090CD5" w:rsidRPr="00090CD5" w:rsidRDefault="00090CD5" w:rsidP="00090CD5">
      <w:pPr>
        <w:spacing w:line="280" w:lineRule="exact"/>
        <w:jc w:val="both"/>
        <w:rPr>
          <w:rFonts w:eastAsia="Calibri"/>
        </w:rPr>
      </w:pPr>
    </w:p>
    <w:p w14:paraId="367D7936" w14:textId="1C574059" w:rsidR="00090CD5" w:rsidRPr="00090CD5" w:rsidRDefault="00090CD5" w:rsidP="00090CD5">
      <w:pPr>
        <w:numPr>
          <w:ilvl w:val="0"/>
          <w:numId w:val="33"/>
        </w:numPr>
        <w:spacing w:line="280" w:lineRule="exact"/>
        <w:jc w:val="both"/>
        <w:rPr>
          <w:rFonts w:eastAsia="Calibri"/>
        </w:rPr>
      </w:pPr>
      <w:r>
        <w:rPr>
          <w:rFonts w:eastAsia="Calibri"/>
        </w:rPr>
        <w:t>Załączamy o</w:t>
      </w:r>
      <w:r w:rsidRPr="00090CD5">
        <w:rPr>
          <w:rFonts w:eastAsia="Calibri"/>
        </w:rPr>
        <w:t>świadczenie o posiadaniu licencji na użytkowane oprogramowanie pozostające w użyciu dla potrzeb projektowania (realizacji przedmiotu Umowy).</w:t>
      </w:r>
    </w:p>
    <w:p w14:paraId="67729690" w14:textId="662E50D1" w:rsidR="00090CD5" w:rsidRPr="00090CD5" w:rsidRDefault="00090CD5" w:rsidP="00090CD5">
      <w:pPr>
        <w:spacing w:line="280" w:lineRule="exact"/>
        <w:jc w:val="both"/>
        <w:rPr>
          <w:rFonts w:eastAsia="Calibri"/>
        </w:rPr>
      </w:pPr>
    </w:p>
    <w:p w14:paraId="069FCABD" w14:textId="5B0593AF" w:rsidR="00090CD5" w:rsidRDefault="00090CD5" w:rsidP="00090CD5">
      <w:pPr>
        <w:numPr>
          <w:ilvl w:val="0"/>
          <w:numId w:val="33"/>
        </w:numPr>
        <w:spacing w:line="280" w:lineRule="exact"/>
        <w:jc w:val="both"/>
        <w:rPr>
          <w:rFonts w:eastAsia="Calibri"/>
        </w:rPr>
      </w:pPr>
      <w:r>
        <w:rPr>
          <w:rFonts w:eastAsia="Calibri"/>
        </w:rPr>
        <w:t>Załączamy o</w:t>
      </w:r>
      <w:r w:rsidRPr="00090CD5">
        <w:rPr>
          <w:rFonts w:eastAsia="Calibri"/>
        </w:rPr>
        <w:t xml:space="preserve">świadczenie o zapewnieniu kadry technicznej z niezbędnymi uprawnieniami projektowymi do wykonywania wymaganej dokumentacji. </w:t>
      </w:r>
      <w:r>
        <w:rPr>
          <w:rFonts w:eastAsia="Calibri"/>
        </w:rPr>
        <w:t>(</w:t>
      </w:r>
      <w:r w:rsidRPr="00090CD5">
        <w:rPr>
          <w:rFonts w:eastAsia="Calibri"/>
        </w:rPr>
        <w:t xml:space="preserve">Projektanci muszą posiadać </w:t>
      </w:r>
      <w:r>
        <w:rPr>
          <w:rFonts w:eastAsia="Calibri"/>
        </w:rPr>
        <w:t xml:space="preserve">minimum 3 letnie doświadczenie - </w:t>
      </w:r>
      <w:r w:rsidRPr="00090CD5">
        <w:rPr>
          <w:rFonts w:eastAsia="Calibri"/>
        </w:rPr>
        <w:t>liczone od daty pozyskania uprawnień projektowych).</w:t>
      </w:r>
    </w:p>
    <w:p w14:paraId="7FFF93BC" w14:textId="3DFA5CCD" w:rsidR="00090CD5" w:rsidRPr="00090CD5" w:rsidRDefault="00090CD5" w:rsidP="00090CD5">
      <w:pPr>
        <w:spacing w:line="280" w:lineRule="exact"/>
        <w:jc w:val="both"/>
        <w:rPr>
          <w:rFonts w:eastAsia="Calibri"/>
        </w:rPr>
      </w:pPr>
    </w:p>
    <w:p w14:paraId="3B316F08" w14:textId="7BBF166C" w:rsidR="00090CD5" w:rsidRDefault="00090CD5" w:rsidP="00090CD5">
      <w:pPr>
        <w:numPr>
          <w:ilvl w:val="0"/>
          <w:numId w:val="33"/>
        </w:numPr>
        <w:spacing w:line="280" w:lineRule="exact"/>
        <w:jc w:val="both"/>
        <w:rPr>
          <w:rFonts w:eastAsia="Calibri"/>
        </w:rPr>
      </w:pPr>
      <w:r>
        <w:rPr>
          <w:rFonts w:eastAsia="Calibri"/>
        </w:rPr>
        <w:t>Potwierdzamy uzgodnienie i zatwierdzenie</w:t>
      </w:r>
      <w:r w:rsidRPr="00090CD5">
        <w:rPr>
          <w:rFonts w:eastAsia="Calibri"/>
        </w:rPr>
        <w:t xml:space="preserve"> wszystkich dokumentacji przez odpowiednich rzeczoznawców np. ds. BHP i ppoż. i ergonomii.</w:t>
      </w:r>
    </w:p>
    <w:p w14:paraId="6D892CE6" w14:textId="77777777" w:rsidR="00090CD5" w:rsidRDefault="00090CD5" w:rsidP="00090CD5">
      <w:pPr>
        <w:pStyle w:val="Akapitzlist"/>
      </w:pPr>
    </w:p>
    <w:p w14:paraId="6CCC2CD6" w14:textId="77777777" w:rsidR="00090CD5" w:rsidRPr="00090CD5" w:rsidRDefault="00090CD5" w:rsidP="00090CD5">
      <w:pPr>
        <w:spacing w:line="280" w:lineRule="exact"/>
        <w:ind w:left="502"/>
        <w:jc w:val="both"/>
        <w:rPr>
          <w:rFonts w:eastAsia="Calibri"/>
        </w:rPr>
      </w:pPr>
    </w:p>
    <w:p w14:paraId="727D4C7C" w14:textId="12B9703C" w:rsidR="00090CD5" w:rsidRPr="00090CD5" w:rsidRDefault="00090CD5" w:rsidP="00090CD5">
      <w:pPr>
        <w:numPr>
          <w:ilvl w:val="0"/>
          <w:numId w:val="33"/>
        </w:numPr>
        <w:spacing w:line="280" w:lineRule="exact"/>
        <w:jc w:val="both"/>
        <w:rPr>
          <w:rFonts w:eastAsia="Calibri"/>
        </w:rPr>
      </w:pPr>
      <w:r>
        <w:rPr>
          <w:rFonts w:eastAsia="Calibri"/>
        </w:rPr>
        <w:t>Potwierdzamy udzielenie</w:t>
      </w:r>
      <w:r w:rsidRPr="00090CD5">
        <w:rPr>
          <w:rFonts w:eastAsia="Calibri"/>
        </w:rPr>
        <w:t xml:space="preserve"> 36 miesięcznej gwarancji na cały zakres rzeczowy zgodnie z Ogólnymi Warunkami Zakupu.</w:t>
      </w:r>
    </w:p>
    <w:p w14:paraId="097C247C" w14:textId="77777777" w:rsidR="00090CD5" w:rsidRPr="00090CD5" w:rsidRDefault="00090CD5" w:rsidP="00090CD5">
      <w:pPr>
        <w:spacing w:line="280" w:lineRule="exact"/>
        <w:ind w:left="502"/>
        <w:jc w:val="both"/>
        <w:rPr>
          <w:rFonts w:eastAsia="Calibri"/>
        </w:rPr>
      </w:pPr>
    </w:p>
    <w:p w14:paraId="4BEC354B" w14:textId="45DF1B30" w:rsidR="00090CD5" w:rsidRPr="00090CD5" w:rsidRDefault="00EE74F2" w:rsidP="00090CD5">
      <w:pPr>
        <w:numPr>
          <w:ilvl w:val="0"/>
          <w:numId w:val="33"/>
        </w:numPr>
        <w:spacing w:line="280" w:lineRule="exact"/>
        <w:jc w:val="both"/>
        <w:rPr>
          <w:rFonts w:eastAsia="Calibri"/>
        </w:rPr>
      </w:pPr>
      <w:r>
        <w:rPr>
          <w:rFonts w:eastAsia="Calibri"/>
        </w:rPr>
        <w:t>Załączamy o</w:t>
      </w:r>
      <w:r w:rsidR="00090CD5" w:rsidRPr="00090CD5">
        <w:rPr>
          <w:rFonts w:eastAsia="Calibri"/>
        </w:rPr>
        <w:t>świadczenie o dokonaniu wizji lokalnej, potwierdzone przez przedstawiciela Zamawiającego – wg wzoru załączonego do zapytania ofertowego.</w:t>
      </w:r>
    </w:p>
    <w:p w14:paraId="242E2C4E" w14:textId="61B881DD" w:rsidR="00090CD5" w:rsidRPr="00090CD5" w:rsidRDefault="00090CD5" w:rsidP="00090CD5">
      <w:pPr>
        <w:spacing w:line="280" w:lineRule="exact"/>
        <w:jc w:val="both"/>
        <w:rPr>
          <w:rFonts w:eastAsia="Calibri"/>
        </w:rPr>
      </w:pPr>
    </w:p>
    <w:p w14:paraId="3FC56F03" w14:textId="36CB499A" w:rsidR="00090CD5" w:rsidRPr="00090CD5" w:rsidRDefault="00EE74F2" w:rsidP="00090CD5">
      <w:pPr>
        <w:numPr>
          <w:ilvl w:val="0"/>
          <w:numId w:val="33"/>
        </w:numPr>
        <w:spacing w:line="280" w:lineRule="exact"/>
        <w:jc w:val="both"/>
        <w:rPr>
          <w:rFonts w:eastAsia="Calibri"/>
        </w:rPr>
      </w:pPr>
      <w:r>
        <w:rPr>
          <w:rFonts w:eastAsia="Calibri"/>
        </w:rPr>
        <w:t>Przedstawiamy minimum 3 referencje/protokoły</w:t>
      </w:r>
      <w:r w:rsidR="00090CD5" w:rsidRPr="00090CD5">
        <w:rPr>
          <w:rFonts w:eastAsia="Calibri"/>
        </w:rPr>
        <w:t xml:space="preserve"> odbioru (bez usterek limitujących) dla wykonanych projektów budowalnych i związanych z nimi dokumentacji wykonawczych (z okresu ostatnich 5 lat) realizowanych dla branży produkcyjnej, petrochemicznej </w:t>
      </w:r>
      <w:r>
        <w:rPr>
          <w:rFonts w:eastAsia="Calibri"/>
        </w:rPr>
        <w:t>i rafineryjnej (w</w:t>
      </w:r>
      <w:r w:rsidR="00090CD5" w:rsidRPr="00090CD5">
        <w:rPr>
          <w:rFonts w:eastAsia="Calibri"/>
        </w:rPr>
        <w:t>ymagane wskazanie miejsca (adres) użytk</w:t>
      </w:r>
      <w:r>
        <w:rPr>
          <w:rFonts w:eastAsia="Calibri"/>
        </w:rPr>
        <w:t>owania zaprojektowanego obiektu).</w:t>
      </w:r>
    </w:p>
    <w:p w14:paraId="3D482A71" w14:textId="7A67FD00" w:rsidR="00090CD5" w:rsidRPr="00090CD5" w:rsidRDefault="00090CD5" w:rsidP="00090CD5">
      <w:pPr>
        <w:spacing w:line="280" w:lineRule="exact"/>
        <w:jc w:val="both"/>
        <w:rPr>
          <w:rFonts w:eastAsia="Calibri"/>
        </w:rPr>
      </w:pPr>
    </w:p>
    <w:p w14:paraId="5B9AF3EC" w14:textId="77777777" w:rsidR="00EE74F2" w:rsidRDefault="00EE74F2" w:rsidP="00090CD5">
      <w:pPr>
        <w:numPr>
          <w:ilvl w:val="0"/>
          <w:numId w:val="33"/>
        </w:numPr>
        <w:spacing w:line="280" w:lineRule="exact"/>
        <w:jc w:val="both"/>
        <w:rPr>
          <w:rFonts w:eastAsia="Calibri"/>
        </w:rPr>
      </w:pPr>
      <w:r>
        <w:rPr>
          <w:rFonts w:eastAsia="Calibri"/>
        </w:rPr>
        <w:t>Przedstawiamy listę</w:t>
      </w:r>
      <w:r w:rsidR="00090CD5" w:rsidRPr="00090CD5">
        <w:rPr>
          <w:rFonts w:eastAsia="Calibri"/>
        </w:rPr>
        <w:t xml:space="preserve"> potencjalnych podwykonawców z podaniem zakresu prac jaki zostanie im powierzony (jeśli dotyczy) w przypadku zawarcia umowy i udziałem procentowym – wypełniony Załącznik do zapytania ofertowego (w tym ref</w:t>
      </w:r>
      <w:r>
        <w:rPr>
          <w:rFonts w:eastAsia="Calibri"/>
        </w:rPr>
        <w:t>erencje analogicznie jak w pkt 8</w:t>
      </w:r>
      <w:r w:rsidR="00090CD5" w:rsidRPr="00090CD5">
        <w:rPr>
          <w:rFonts w:eastAsia="Calibri"/>
        </w:rPr>
        <w:t xml:space="preserve"> adekwatne do zakresu prac podwykonawców z wykonanych podobnych zakresów prac - w tym informacje o doświadczeniu w zakresie wykonania dokumentacji projektowych i związanej z nimi dokumentacji). </w:t>
      </w:r>
    </w:p>
    <w:p w14:paraId="1AAB2672" w14:textId="19C527F5" w:rsidR="00EE7682" w:rsidRPr="00090CD5" w:rsidRDefault="00EE74F2" w:rsidP="00EE74F2">
      <w:pPr>
        <w:spacing w:line="280" w:lineRule="exact"/>
        <w:ind w:left="426"/>
        <w:jc w:val="both"/>
        <w:rPr>
          <w:rFonts w:eastAsia="Calibri"/>
        </w:rPr>
      </w:pPr>
      <w:r>
        <w:rPr>
          <w:rFonts w:ascii="Calibri" w:eastAsia="Calibri" w:hAnsi="Calibri"/>
          <w:szCs w:val="22"/>
          <w:lang w:eastAsia="en-US"/>
        </w:rPr>
        <w:t xml:space="preserve"> </w:t>
      </w:r>
      <w:r w:rsidR="00090CD5" w:rsidRPr="00090CD5">
        <w:rPr>
          <w:rFonts w:eastAsia="Calibri"/>
        </w:rPr>
        <w:t xml:space="preserve">W przypadku niekorzystania z podwykonawców prosimy także o wypełnienie załącznika z listą </w:t>
      </w:r>
      <w:r w:rsidR="00D451EC">
        <w:rPr>
          <w:rFonts w:eastAsia="Calibri"/>
        </w:rPr>
        <w:t xml:space="preserve"> </w:t>
      </w:r>
      <w:r w:rsidR="00090CD5" w:rsidRPr="00090CD5">
        <w:rPr>
          <w:rFonts w:eastAsia="Calibri"/>
        </w:rPr>
        <w:t>podwykonawców w odpowiednim miejscu tj.: pkt. 2.</w:t>
      </w:r>
    </w:p>
    <w:p w14:paraId="685A9BFB" w14:textId="4234F531" w:rsidR="005D7254" w:rsidRDefault="005D7254" w:rsidP="005D7254">
      <w:pPr>
        <w:spacing w:line="280" w:lineRule="exact"/>
        <w:jc w:val="both"/>
        <w:rPr>
          <w:i/>
          <w:sz w:val="18"/>
          <w:szCs w:val="18"/>
        </w:rPr>
      </w:pPr>
    </w:p>
    <w:p w14:paraId="04AF42C1" w14:textId="77777777" w:rsidR="005D7254" w:rsidRPr="005D7254" w:rsidRDefault="005D7254" w:rsidP="005D7254">
      <w:pPr>
        <w:spacing w:line="280" w:lineRule="exact"/>
        <w:jc w:val="both"/>
        <w:rPr>
          <w:i/>
          <w:sz w:val="18"/>
          <w:szCs w:val="18"/>
        </w:rPr>
      </w:pPr>
    </w:p>
    <w:p w14:paraId="58950F71" w14:textId="77777777" w:rsidR="00EE7682" w:rsidRPr="0071740B" w:rsidRDefault="00EE7682" w:rsidP="00041E7C">
      <w:pPr>
        <w:numPr>
          <w:ilvl w:val="0"/>
          <w:numId w:val="32"/>
        </w:numPr>
        <w:spacing w:line="280" w:lineRule="exact"/>
        <w:jc w:val="both"/>
      </w:pPr>
      <w:r w:rsidRPr="0071740B">
        <w:t>OFERTA TECHNICZNA zawiera niżej wymienione załączniki</w:t>
      </w:r>
      <w:r w:rsidRPr="0071740B">
        <w:rPr>
          <w:b/>
        </w:rPr>
        <w:t xml:space="preserve"> techniczne</w:t>
      </w:r>
      <w:r w:rsidRPr="0071740B">
        <w:t>:</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8052"/>
      </w:tblGrid>
      <w:tr w:rsidR="00EE7682" w:rsidRPr="00C90CD7" w14:paraId="51374063" w14:textId="77777777" w:rsidTr="001D2EF1">
        <w:trPr>
          <w:trHeight w:val="821"/>
          <w:jc w:val="center"/>
        </w:trPr>
        <w:tc>
          <w:tcPr>
            <w:tcW w:w="1696" w:type="dxa"/>
            <w:vAlign w:val="center"/>
          </w:tcPr>
          <w:p w14:paraId="697E5A62" w14:textId="27076DF1" w:rsidR="00EE7682" w:rsidRPr="0071740B" w:rsidRDefault="00EE7682" w:rsidP="003577F8">
            <w:pPr>
              <w:spacing w:line="280" w:lineRule="exact"/>
              <w:jc w:val="both"/>
              <w:rPr>
                <w:b/>
              </w:rPr>
            </w:pPr>
            <w:r w:rsidRPr="0071740B">
              <w:rPr>
                <w:b/>
              </w:rPr>
              <w:t>Załącznik T1</w:t>
            </w:r>
          </w:p>
        </w:tc>
        <w:tc>
          <w:tcPr>
            <w:tcW w:w="8052" w:type="dxa"/>
            <w:vAlign w:val="center"/>
          </w:tcPr>
          <w:p w14:paraId="2F5E56DE" w14:textId="464C2574" w:rsidR="00EE7682" w:rsidRPr="0071740B" w:rsidRDefault="0071740B" w:rsidP="001D2EF1">
            <w:pPr>
              <w:jc w:val="both"/>
            </w:pPr>
            <w:r>
              <w:t>Zgodnie z</w:t>
            </w:r>
            <w:r w:rsidR="00EE74F2">
              <w:t xml:space="preserve"> wymogiem określonym w punkcie 3</w:t>
            </w:r>
            <w:r>
              <w:t xml:space="preserve"> powyżej. </w:t>
            </w:r>
          </w:p>
        </w:tc>
      </w:tr>
      <w:tr w:rsidR="00EE7682" w:rsidRPr="00C90CD7" w14:paraId="0541A061" w14:textId="77777777" w:rsidTr="001D2EF1">
        <w:trPr>
          <w:trHeight w:val="700"/>
          <w:jc w:val="center"/>
        </w:trPr>
        <w:tc>
          <w:tcPr>
            <w:tcW w:w="1696" w:type="dxa"/>
            <w:vAlign w:val="center"/>
          </w:tcPr>
          <w:p w14:paraId="4FAE0994" w14:textId="77777777" w:rsidR="00EE7682" w:rsidRPr="0071740B" w:rsidRDefault="00EE7682" w:rsidP="001D2EF1">
            <w:pPr>
              <w:spacing w:line="280" w:lineRule="exact"/>
              <w:jc w:val="both"/>
              <w:rPr>
                <w:b/>
              </w:rPr>
            </w:pPr>
            <w:r w:rsidRPr="0071740B">
              <w:rPr>
                <w:b/>
              </w:rPr>
              <w:t>Załącznik T2</w:t>
            </w:r>
          </w:p>
        </w:tc>
        <w:tc>
          <w:tcPr>
            <w:tcW w:w="8052" w:type="dxa"/>
            <w:vAlign w:val="center"/>
          </w:tcPr>
          <w:p w14:paraId="6EC13600" w14:textId="4DF66373" w:rsidR="00EE7682" w:rsidRPr="0071740B" w:rsidRDefault="0071740B" w:rsidP="001D2EF1">
            <w:pPr>
              <w:jc w:val="both"/>
            </w:pPr>
            <w:r>
              <w:t>Zgodnie z</w:t>
            </w:r>
            <w:r w:rsidR="00EE74F2">
              <w:t xml:space="preserve"> wymogiem określonym w punkcie 4</w:t>
            </w:r>
            <w:r>
              <w:t xml:space="preserve"> powyżej. </w:t>
            </w:r>
          </w:p>
        </w:tc>
      </w:tr>
      <w:tr w:rsidR="00EE7682" w:rsidRPr="00C90CD7" w14:paraId="5245C8ED" w14:textId="77777777" w:rsidTr="001D2EF1">
        <w:trPr>
          <w:trHeight w:val="700"/>
          <w:jc w:val="center"/>
        </w:trPr>
        <w:tc>
          <w:tcPr>
            <w:tcW w:w="1696" w:type="dxa"/>
            <w:vAlign w:val="center"/>
          </w:tcPr>
          <w:p w14:paraId="41B25ED0" w14:textId="4467FCDE" w:rsidR="00EE7682" w:rsidRPr="0071740B" w:rsidRDefault="00EE7682" w:rsidP="003577F8">
            <w:pPr>
              <w:spacing w:line="280" w:lineRule="exact"/>
              <w:jc w:val="both"/>
              <w:rPr>
                <w:b/>
              </w:rPr>
            </w:pPr>
            <w:r w:rsidRPr="0071740B">
              <w:rPr>
                <w:b/>
              </w:rPr>
              <w:t>Załącznik T3</w:t>
            </w:r>
          </w:p>
        </w:tc>
        <w:tc>
          <w:tcPr>
            <w:tcW w:w="8052" w:type="dxa"/>
            <w:vAlign w:val="center"/>
          </w:tcPr>
          <w:p w14:paraId="688F087E" w14:textId="4FC462E8" w:rsidR="00EE7682" w:rsidRPr="0071740B" w:rsidRDefault="0071740B" w:rsidP="001D2EF1">
            <w:pPr>
              <w:jc w:val="both"/>
            </w:pPr>
            <w:r>
              <w:t>Zgodnie z</w:t>
            </w:r>
            <w:r w:rsidR="00EE74F2">
              <w:t xml:space="preserve"> wymogiem określonym w punkcie 7</w:t>
            </w:r>
            <w:r>
              <w:t xml:space="preserve"> powyżej. </w:t>
            </w:r>
          </w:p>
        </w:tc>
      </w:tr>
      <w:tr w:rsidR="00487E5A" w:rsidRPr="0071740B" w14:paraId="42021A28" w14:textId="77777777" w:rsidTr="00AD53E4">
        <w:trPr>
          <w:trHeight w:val="700"/>
          <w:jc w:val="center"/>
        </w:trPr>
        <w:tc>
          <w:tcPr>
            <w:tcW w:w="1696" w:type="dxa"/>
            <w:vAlign w:val="center"/>
          </w:tcPr>
          <w:p w14:paraId="125C3712" w14:textId="1D4BF639" w:rsidR="00487E5A" w:rsidRPr="0071740B" w:rsidRDefault="00487E5A" w:rsidP="00AD53E4">
            <w:pPr>
              <w:spacing w:line="280" w:lineRule="exact"/>
              <w:jc w:val="both"/>
              <w:rPr>
                <w:b/>
              </w:rPr>
            </w:pPr>
            <w:r>
              <w:rPr>
                <w:b/>
              </w:rPr>
              <w:t>Załącznik T4</w:t>
            </w:r>
          </w:p>
        </w:tc>
        <w:tc>
          <w:tcPr>
            <w:tcW w:w="8052" w:type="dxa"/>
            <w:vAlign w:val="center"/>
          </w:tcPr>
          <w:p w14:paraId="76B9691B" w14:textId="36C3E250" w:rsidR="00487E5A" w:rsidRPr="0071740B" w:rsidRDefault="00487E5A" w:rsidP="00AD53E4">
            <w:pPr>
              <w:jc w:val="both"/>
            </w:pPr>
            <w:r>
              <w:t xml:space="preserve">Zgodnie z </w:t>
            </w:r>
            <w:r w:rsidR="00EE74F2">
              <w:t>wymogiem określonym w punkcie 8</w:t>
            </w:r>
            <w:r>
              <w:t xml:space="preserve"> powyżej. </w:t>
            </w:r>
          </w:p>
        </w:tc>
      </w:tr>
      <w:tr w:rsidR="00EE74F2" w:rsidRPr="0071740B" w14:paraId="5F5021EC" w14:textId="77777777" w:rsidTr="00AD53E4">
        <w:trPr>
          <w:trHeight w:val="700"/>
          <w:jc w:val="center"/>
        </w:trPr>
        <w:tc>
          <w:tcPr>
            <w:tcW w:w="1696" w:type="dxa"/>
            <w:vAlign w:val="center"/>
          </w:tcPr>
          <w:p w14:paraId="50DCAD2E" w14:textId="2C2DC64C" w:rsidR="00EE74F2" w:rsidRDefault="00EE74F2" w:rsidP="00AD53E4">
            <w:pPr>
              <w:spacing w:line="280" w:lineRule="exact"/>
              <w:jc w:val="both"/>
              <w:rPr>
                <w:b/>
              </w:rPr>
            </w:pPr>
            <w:r>
              <w:rPr>
                <w:b/>
              </w:rPr>
              <w:t>Załącznik T5</w:t>
            </w:r>
          </w:p>
        </w:tc>
        <w:tc>
          <w:tcPr>
            <w:tcW w:w="8052" w:type="dxa"/>
            <w:vAlign w:val="center"/>
          </w:tcPr>
          <w:p w14:paraId="3CECB107" w14:textId="0F3BD355" w:rsidR="00EE74F2" w:rsidRDefault="00EE74F2" w:rsidP="00AD53E4">
            <w:pPr>
              <w:jc w:val="both"/>
            </w:pPr>
            <w:r>
              <w:t>Zgodnie z wymogiem określonym w punkcie 9 powyżej.</w:t>
            </w:r>
          </w:p>
        </w:tc>
      </w:tr>
    </w:tbl>
    <w:p w14:paraId="4CB2FA47" w14:textId="13C4C340" w:rsidR="0071740B" w:rsidRDefault="0071740B" w:rsidP="00EE7682">
      <w:pPr>
        <w:spacing w:line="276" w:lineRule="auto"/>
        <w:jc w:val="both"/>
        <w:rPr>
          <w:b/>
          <w:i/>
        </w:rPr>
      </w:pPr>
    </w:p>
    <w:p w14:paraId="7E832565" w14:textId="77777777" w:rsidR="00487E5A" w:rsidRDefault="00487E5A" w:rsidP="00EE7682">
      <w:pPr>
        <w:spacing w:line="276" w:lineRule="auto"/>
        <w:jc w:val="both"/>
        <w:rPr>
          <w:b/>
          <w:i/>
        </w:rPr>
      </w:pPr>
    </w:p>
    <w:p w14:paraId="0069E9B3" w14:textId="1365EFAA" w:rsidR="00EE7682" w:rsidRPr="0071740B" w:rsidRDefault="00EE7682" w:rsidP="005A60BC">
      <w:pPr>
        <w:spacing w:line="276" w:lineRule="auto"/>
        <w:jc w:val="both"/>
        <w:rPr>
          <w:i/>
        </w:rPr>
      </w:pPr>
      <w:r w:rsidRPr="0071740B">
        <w:rPr>
          <w:b/>
          <w:i/>
        </w:rPr>
        <w:t>UWAGA:</w:t>
      </w:r>
      <w:r w:rsidRPr="0071740B">
        <w:rPr>
          <w:i/>
        </w:rPr>
        <w:t xml:space="preserve"> </w:t>
      </w:r>
      <w:r w:rsidRPr="0071740B">
        <w:rPr>
          <w:b/>
          <w:i/>
        </w:rPr>
        <w:t xml:space="preserve">Wszyscy podwykonawcy wskazywani przez Oferenta/Wykonawcę na etapie postępowania zakupowego lub realizacji Umowy muszą uzyskać zgodę Zamawiającego na podwykonawcę na etapie realizacji Umowy zgodnie z Art. II Ogólnych Warunków. </w:t>
      </w:r>
    </w:p>
    <w:p w14:paraId="2F0602A3" w14:textId="6AB6BB2F" w:rsidR="00EE7682" w:rsidRPr="0071740B" w:rsidRDefault="00EE7682" w:rsidP="005A60BC">
      <w:pPr>
        <w:spacing w:line="280" w:lineRule="exact"/>
        <w:jc w:val="both"/>
        <w:rPr>
          <w:i/>
        </w:rPr>
      </w:pPr>
      <w:r w:rsidRPr="0071740B">
        <w:rPr>
          <w:i/>
        </w:rPr>
        <w:lastRenderedPageBreak/>
        <w:t xml:space="preserve">OFERTA niezłożona zgodnie z powyższym porządkiem może zostać odesłana do uzupełnienia lub odrzucona. </w:t>
      </w:r>
    </w:p>
    <w:p w14:paraId="149FEF39" w14:textId="77777777" w:rsidR="00EE7682" w:rsidRPr="0071740B" w:rsidRDefault="00EE7682" w:rsidP="00EE7682">
      <w:pPr>
        <w:spacing w:line="280" w:lineRule="exact"/>
        <w:jc w:val="both"/>
        <w:rPr>
          <w:i/>
        </w:rPr>
      </w:pPr>
      <w:r w:rsidRPr="0071740B">
        <w:rPr>
          <w:i/>
        </w:rPr>
        <w:t>Załączniki należy dołączyć do OFERTY TCHNICZNEJ z zachowaniem kolejności według ich numeracji, wyraźnie oznakowane, tak aby umożliwić szybkie i łatwe odszukanie poszczególnych załączników.</w:t>
      </w:r>
    </w:p>
    <w:p w14:paraId="56A92689" w14:textId="28822810" w:rsidR="00EE7682" w:rsidRDefault="00EE7682" w:rsidP="00EE7682">
      <w:pPr>
        <w:spacing w:line="280" w:lineRule="exact"/>
        <w:ind w:left="360"/>
        <w:jc w:val="both"/>
        <w:rPr>
          <w:i/>
        </w:rPr>
      </w:pPr>
    </w:p>
    <w:p w14:paraId="2447B2C0" w14:textId="0BC9A751" w:rsidR="00D770B9" w:rsidRDefault="00D770B9" w:rsidP="00EE7682">
      <w:pPr>
        <w:spacing w:line="280" w:lineRule="exact"/>
        <w:ind w:left="360"/>
        <w:jc w:val="both"/>
        <w:rPr>
          <w:i/>
        </w:rPr>
      </w:pPr>
    </w:p>
    <w:p w14:paraId="52247AB5" w14:textId="639795E8" w:rsidR="00D770B9" w:rsidRDefault="00D770B9" w:rsidP="00EE7682">
      <w:pPr>
        <w:spacing w:line="280" w:lineRule="exact"/>
        <w:ind w:left="360"/>
        <w:jc w:val="both"/>
        <w:rPr>
          <w:i/>
        </w:rPr>
      </w:pPr>
    </w:p>
    <w:p w14:paraId="495ECFD4" w14:textId="77777777" w:rsidR="00D770B9" w:rsidRPr="0071740B" w:rsidRDefault="00D770B9" w:rsidP="00EE7682">
      <w:pPr>
        <w:spacing w:line="280" w:lineRule="exact"/>
        <w:ind w:left="360"/>
        <w:jc w:val="both"/>
        <w:rPr>
          <w:i/>
        </w:rPr>
      </w:pPr>
    </w:p>
    <w:p w14:paraId="323844E4" w14:textId="77777777" w:rsidR="00EE7682" w:rsidRPr="0071740B" w:rsidRDefault="00EE7682" w:rsidP="00EE7682">
      <w:pPr>
        <w:spacing w:line="280" w:lineRule="exact"/>
        <w:ind w:left="360"/>
        <w:jc w:val="right"/>
        <w:rPr>
          <w:szCs w:val="22"/>
        </w:rPr>
      </w:pPr>
      <w:r w:rsidRPr="0071740B">
        <w:tab/>
      </w:r>
      <w:r w:rsidRPr="0071740B">
        <w:tab/>
      </w:r>
      <w:r w:rsidRPr="0071740B">
        <w:tab/>
      </w:r>
      <w:r w:rsidRPr="0071740B">
        <w:tab/>
      </w:r>
      <w:r w:rsidRPr="0071740B">
        <w:tab/>
      </w:r>
      <w:r w:rsidRPr="0071740B">
        <w:tab/>
      </w:r>
      <w:r w:rsidRPr="0071740B">
        <w:tab/>
      </w:r>
      <w:r w:rsidRPr="0071740B">
        <w:rPr>
          <w:szCs w:val="22"/>
        </w:rPr>
        <w:t>Podpisy OFERENTA</w:t>
      </w:r>
    </w:p>
    <w:p w14:paraId="33B7A09E" w14:textId="77777777" w:rsidR="00EE7682" w:rsidRPr="00C90CD7" w:rsidRDefault="00EE7682" w:rsidP="00EE7682">
      <w:pPr>
        <w:spacing w:line="280" w:lineRule="exact"/>
        <w:ind w:left="360"/>
        <w:jc w:val="right"/>
      </w:pPr>
      <w:r w:rsidRPr="0071740B">
        <w:rPr>
          <w:i/>
        </w:rPr>
        <w:t xml:space="preserve"> (osoby upoważnione do składania oświadczeń woli</w:t>
      </w:r>
      <w:r w:rsidRPr="00C90CD7">
        <w:rPr>
          <w:i/>
        </w:rPr>
        <w:t>)</w:t>
      </w:r>
    </w:p>
    <w:p w14:paraId="7749DDD9" w14:textId="1920327D" w:rsidR="00EE7682" w:rsidRDefault="00EE7682" w:rsidP="0071740B">
      <w:pPr>
        <w:spacing w:line="280" w:lineRule="exact"/>
      </w:pPr>
      <w:r w:rsidRPr="00C90CD7">
        <w:tab/>
      </w:r>
    </w:p>
    <w:p w14:paraId="033DAA80" w14:textId="3E43D670" w:rsidR="0034265A" w:rsidRDefault="0034265A" w:rsidP="0071740B">
      <w:pPr>
        <w:spacing w:line="280" w:lineRule="exact"/>
      </w:pPr>
    </w:p>
    <w:p w14:paraId="4B86616D" w14:textId="264967EC" w:rsidR="0034265A" w:rsidRDefault="0034265A" w:rsidP="0071740B">
      <w:pPr>
        <w:spacing w:line="280" w:lineRule="exact"/>
      </w:pPr>
    </w:p>
    <w:p w14:paraId="6924954F" w14:textId="2CB701DF" w:rsidR="0034265A" w:rsidRDefault="0034265A" w:rsidP="0071740B">
      <w:pPr>
        <w:spacing w:line="280" w:lineRule="exact"/>
      </w:pPr>
    </w:p>
    <w:p w14:paraId="03CF9D82" w14:textId="77777777" w:rsidR="0034265A" w:rsidRPr="00C90CD7" w:rsidRDefault="0034265A" w:rsidP="0071740B">
      <w:pPr>
        <w:spacing w:line="280" w:lineRule="exact"/>
      </w:pPr>
    </w:p>
    <w:p w14:paraId="51127A4A" w14:textId="71B482AE" w:rsidR="00EE7682" w:rsidRPr="00C90CD7" w:rsidRDefault="00EE7682" w:rsidP="0071740B">
      <w:pPr>
        <w:spacing w:line="280" w:lineRule="exact"/>
        <w:ind w:left="360"/>
        <w:jc w:val="right"/>
      </w:pPr>
      <w:r w:rsidRPr="00C90CD7">
        <w:t>………………….............................................</w:t>
      </w:r>
    </w:p>
    <w:p w14:paraId="4CEA5920" w14:textId="77777777" w:rsidR="00EE7682" w:rsidRPr="00C90CD7" w:rsidRDefault="00EE7682" w:rsidP="00EE7682">
      <w:pPr>
        <w:spacing w:line="280" w:lineRule="exact"/>
        <w:ind w:left="360"/>
        <w:jc w:val="both"/>
      </w:pPr>
      <w:r w:rsidRPr="00C90CD7">
        <w:t>Data: .........................</w:t>
      </w:r>
    </w:p>
    <w:p w14:paraId="5569FE36" w14:textId="77777777" w:rsidR="00EE7682" w:rsidRPr="00C90CD7" w:rsidRDefault="00EE7682" w:rsidP="00EE7682">
      <w:pPr>
        <w:spacing w:line="280" w:lineRule="exact"/>
        <w:ind w:left="360"/>
        <w:jc w:val="both"/>
        <w:rPr>
          <w:i/>
        </w:rPr>
      </w:pPr>
    </w:p>
    <w:p w14:paraId="5E4A326F" w14:textId="77777777" w:rsidR="00EE7682" w:rsidRPr="005A60BC" w:rsidRDefault="00EE7682" w:rsidP="00EE7682">
      <w:pPr>
        <w:spacing w:line="280" w:lineRule="exact"/>
        <w:ind w:left="360"/>
        <w:jc w:val="both"/>
        <w:rPr>
          <w:i/>
          <w:sz w:val="18"/>
          <w:u w:val="single"/>
        </w:rPr>
      </w:pPr>
      <w:r w:rsidRPr="005A60BC">
        <w:rPr>
          <w:i/>
          <w:sz w:val="18"/>
          <w:u w:val="single"/>
        </w:rPr>
        <w:t>Uwaga dla OFERENTÓW wspólnie ubiegających się o udzielenie UMOWY:</w:t>
      </w:r>
    </w:p>
    <w:p w14:paraId="5F7DBDD7" w14:textId="77DDFC08" w:rsidR="00EE7682" w:rsidRDefault="00EE7682" w:rsidP="00EE7682">
      <w:pPr>
        <w:spacing w:line="280" w:lineRule="exact"/>
        <w:ind w:left="360"/>
        <w:jc w:val="both"/>
        <w:rPr>
          <w:i/>
          <w:sz w:val="18"/>
        </w:rPr>
      </w:pPr>
      <w:r w:rsidRPr="005A60BC">
        <w:rPr>
          <w:i/>
          <w:sz w:val="18"/>
        </w:rPr>
        <w:t>OFERENCI wspólnie ubiegający się o udzielenie UMOWY składają jeden wspólny dokument “OFERTA” przygotowany według niniejszego wzoru. Jest on podpisywany przez ustanowionego pełnomocnika (Lidera Konsorcjum) albo podpisywany przez wszystkich OFERENTÓW występujących wspólnie. Sposób reprezentacji OFERENTÓW występujących wspólnie i sposób składania oświadczeń w OFERCIE wstępnej musi jednoznacznie wynikać z pełnomocnictwa.</w:t>
      </w:r>
    </w:p>
    <w:p w14:paraId="1A1AB3B9" w14:textId="2BFB5BBD" w:rsidR="0034265A" w:rsidRDefault="0034265A" w:rsidP="00EE7682">
      <w:pPr>
        <w:spacing w:line="280" w:lineRule="exact"/>
        <w:ind w:left="360"/>
        <w:jc w:val="both"/>
        <w:rPr>
          <w:i/>
          <w:sz w:val="18"/>
        </w:rPr>
      </w:pPr>
    </w:p>
    <w:p w14:paraId="64FB2817" w14:textId="20B36551" w:rsidR="0034265A" w:rsidRDefault="0034265A" w:rsidP="00EE7682">
      <w:pPr>
        <w:spacing w:line="280" w:lineRule="exact"/>
        <w:ind w:left="360"/>
        <w:jc w:val="both"/>
        <w:rPr>
          <w:i/>
          <w:sz w:val="18"/>
        </w:rPr>
      </w:pPr>
    </w:p>
    <w:p w14:paraId="1D42934B" w14:textId="449ED516" w:rsidR="0034265A" w:rsidRDefault="0034265A" w:rsidP="00EE7682">
      <w:pPr>
        <w:spacing w:line="280" w:lineRule="exact"/>
        <w:ind w:left="360"/>
        <w:jc w:val="both"/>
        <w:rPr>
          <w:i/>
          <w:sz w:val="18"/>
        </w:rPr>
      </w:pPr>
    </w:p>
    <w:p w14:paraId="1C61966B" w14:textId="0A99CEBC" w:rsidR="0034265A" w:rsidRDefault="0034265A" w:rsidP="00EE7682">
      <w:pPr>
        <w:spacing w:line="280" w:lineRule="exact"/>
        <w:ind w:left="360"/>
        <w:jc w:val="both"/>
        <w:rPr>
          <w:i/>
          <w:sz w:val="18"/>
        </w:rPr>
      </w:pPr>
    </w:p>
    <w:p w14:paraId="499CCA01" w14:textId="37644EB8" w:rsidR="0034265A" w:rsidRDefault="0034265A" w:rsidP="00EE7682">
      <w:pPr>
        <w:spacing w:line="280" w:lineRule="exact"/>
        <w:ind w:left="360"/>
        <w:jc w:val="both"/>
        <w:rPr>
          <w:i/>
          <w:sz w:val="18"/>
        </w:rPr>
      </w:pPr>
    </w:p>
    <w:p w14:paraId="1E2CAAB5" w14:textId="65C45F24" w:rsidR="0034265A" w:rsidRDefault="0034265A" w:rsidP="00EE7682">
      <w:pPr>
        <w:spacing w:line="280" w:lineRule="exact"/>
        <w:ind w:left="360"/>
        <w:jc w:val="both"/>
        <w:rPr>
          <w:i/>
          <w:sz w:val="18"/>
        </w:rPr>
      </w:pPr>
    </w:p>
    <w:p w14:paraId="3982E2F6" w14:textId="3A404A63" w:rsidR="0034265A" w:rsidRDefault="0034265A" w:rsidP="00EE7682">
      <w:pPr>
        <w:spacing w:line="280" w:lineRule="exact"/>
        <w:ind w:left="360"/>
        <w:jc w:val="both"/>
        <w:rPr>
          <w:i/>
          <w:sz w:val="18"/>
        </w:rPr>
      </w:pPr>
    </w:p>
    <w:p w14:paraId="4F7292C7" w14:textId="5BAAB6D0" w:rsidR="0034265A" w:rsidRDefault="0034265A" w:rsidP="00EE7682">
      <w:pPr>
        <w:spacing w:line="280" w:lineRule="exact"/>
        <w:ind w:left="360"/>
        <w:jc w:val="both"/>
        <w:rPr>
          <w:i/>
          <w:sz w:val="18"/>
        </w:rPr>
      </w:pPr>
    </w:p>
    <w:p w14:paraId="3F343AA1" w14:textId="6C10FB2F" w:rsidR="0034265A" w:rsidRDefault="0034265A" w:rsidP="00EE7682">
      <w:pPr>
        <w:spacing w:line="280" w:lineRule="exact"/>
        <w:ind w:left="360"/>
        <w:jc w:val="both"/>
        <w:rPr>
          <w:i/>
          <w:sz w:val="18"/>
        </w:rPr>
      </w:pPr>
    </w:p>
    <w:p w14:paraId="62813B40" w14:textId="5C94A3BA" w:rsidR="0034265A" w:rsidRDefault="0034265A" w:rsidP="00EE7682">
      <w:pPr>
        <w:spacing w:line="280" w:lineRule="exact"/>
        <w:ind w:left="360"/>
        <w:jc w:val="both"/>
        <w:rPr>
          <w:i/>
          <w:sz w:val="18"/>
        </w:rPr>
      </w:pPr>
    </w:p>
    <w:p w14:paraId="4D59F368" w14:textId="2DC600EA" w:rsidR="0034265A" w:rsidRDefault="0034265A" w:rsidP="00EE7682">
      <w:pPr>
        <w:spacing w:line="280" w:lineRule="exact"/>
        <w:ind w:left="360"/>
        <w:jc w:val="both"/>
        <w:rPr>
          <w:i/>
          <w:sz w:val="18"/>
        </w:rPr>
      </w:pPr>
    </w:p>
    <w:p w14:paraId="201DD977" w14:textId="60DC00CF" w:rsidR="0034265A" w:rsidRDefault="0034265A" w:rsidP="00EE7682">
      <w:pPr>
        <w:spacing w:line="280" w:lineRule="exact"/>
        <w:ind w:left="360"/>
        <w:jc w:val="both"/>
        <w:rPr>
          <w:i/>
          <w:sz w:val="18"/>
        </w:rPr>
      </w:pPr>
    </w:p>
    <w:p w14:paraId="7317E28F" w14:textId="19732CF8" w:rsidR="0034265A" w:rsidRDefault="0034265A" w:rsidP="00EE7682">
      <w:pPr>
        <w:spacing w:line="280" w:lineRule="exact"/>
        <w:ind w:left="360"/>
        <w:jc w:val="both"/>
        <w:rPr>
          <w:i/>
          <w:sz w:val="18"/>
        </w:rPr>
      </w:pPr>
    </w:p>
    <w:p w14:paraId="7290DE70" w14:textId="17F32326" w:rsidR="0034265A" w:rsidRDefault="0034265A" w:rsidP="00EE7682">
      <w:pPr>
        <w:spacing w:line="280" w:lineRule="exact"/>
        <w:ind w:left="360"/>
        <w:jc w:val="both"/>
        <w:rPr>
          <w:i/>
          <w:sz w:val="18"/>
        </w:rPr>
      </w:pPr>
    </w:p>
    <w:p w14:paraId="65981AB4" w14:textId="15D3D1A4" w:rsidR="0034265A" w:rsidRDefault="0034265A" w:rsidP="00EE7682">
      <w:pPr>
        <w:spacing w:line="280" w:lineRule="exact"/>
        <w:ind w:left="360"/>
        <w:jc w:val="both"/>
        <w:rPr>
          <w:i/>
          <w:sz w:val="18"/>
        </w:rPr>
      </w:pPr>
    </w:p>
    <w:p w14:paraId="7A1E339A" w14:textId="39901931" w:rsidR="0034265A" w:rsidRDefault="0034265A" w:rsidP="00EE7682">
      <w:pPr>
        <w:spacing w:line="280" w:lineRule="exact"/>
        <w:ind w:left="360"/>
        <w:jc w:val="both"/>
        <w:rPr>
          <w:i/>
          <w:sz w:val="18"/>
        </w:rPr>
      </w:pPr>
    </w:p>
    <w:p w14:paraId="6BFEEBBB" w14:textId="48D99143" w:rsidR="0034265A" w:rsidRDefault="0034265A" w:rsidP="0032725B">
      <w:pPr>
        <w:spacing w:line="280" w:lineRule="exact"/>
        <w:jc w:val="both"/>
        <w:rPr>
          <w:i/>
          <w:sz w:val="18"/>
        </w:rPr>
      </w:pPr>
    </w:p>
    <w:p w14:paraId="056890FA" w14:textId="6CD5459A" w:rsidR="0034265A" w:rsidRDefault="0034265A" w:rsidP="00EE7682">
      <w:pPr>
        <w:spacing w:line="280" w:lineRule="exact"/>
        <w:ind w:left="360"/>
        <w:jc w:val="both"/>
        <w:rPr>
          <w:i/>
          <w:sz w:val="18"/>
        </w:rPr>
      </w:pPr>
    </w:p>
    <w:p w14:paraId="4384DEEC" w14:textId="69DA3FE3" w:rsidR="00EE7682" w:rsidRDefault="00EE7682" w:rsidP="005A60BC">
      <w:pPr>
        <w:rPr>
          <w:b/>
        </w:rPr>
      </w:pPr>
    </w:p>
    <w:p w14:paraId="3CA3D6D7" w14:textId="77A61717" w:rsidR="00EE7682" w:rsidRPr="009171D1" w:rsidRDefault="00BE58E5" w:rsidP="009171D1">
      <w:pPr>
        <w:pStyle w:val="Nagwek2"/>
        <w:jc w:val="right"/>
        <w:rPr>
          <w:rFonts w:ascii="Arial" w:hAnsi="Arial" w:cs="Arial"/>
          <w:b/>
          <w:color w:val="000000" w:themeColor="text1"/>
          <w:sz w:val="22"/>
          <w:szCs w:val="22"/>
        </w:rPr>
      </w:pPr>
      <w:bookmarkStart w:id="16" w:name="_Toc189652090"/>
      <w:r>
        <w:rPr>
          <w:rFonts w:ascii="Arial" w:hAnsi="Arial" w:cs="Arial"/>
          <w:b/>
          <w:color w:val="000000" w:themeColor="text1"/>
          <w:sz w:val="22"/>
          <w:szCs w:val="22"/>
        </w:rPr>
        <w:t>Załącznik nr T3</w:t>
      </w:r>
      <w:r w:rsidR="009171D1" w:rsidRPr="009171D1">
        <w:rPr>
          <w:rFonts w:cs="Arial"/>
          <w:b/>
          <w:color w:val="000000" w:themeColor="text1"/>
          <w:sz w:val="22"/>
          <w:szCs w:val="22"/>
        </w:rPr>
        <w:t xml:space="preserve"> - </w:t>
      </w:r>
      <w:r w:rsidR="00EE7682" w:rsidRPr="009171D1">
        <w:rPr>
          <w:rFonts w:ascii="Arial" w:hAnsi="Arial" w:cs="Arial"/>
          <w:b/>
          <w:bCs/>
          <w:color w:val="000000" w:themeColor="text1"/>
          <w:sz w:val="22"/>
          <w:szCs w:val="22"/>
        </w:rPr>
        <w:t>Oświadczenie o dokonaniu wizji lokalnej na obiekcie</w:t>
      </w:r>
      <w:bookmarkEnd w:id="16"/>
    </w:p>
    <w:p w14:paraId="7475C72D" w14:textId="77777777" w:rsidR="00EE7682" w:rsidRPr="0004786F" w:rsidRDefault="00EE7682" w:rsidP="00EE7682">
      <w:pPr>
        <w:jc w:val="right"/>
        <w:rPr>
          <w:b/>
        </w:rPr>
      </w:pPr>
    </w:p>
    <w:p w14:paraId="6566F7B7" w14:textId="77777777" w:rsidR="00EE7682" w:rsidRPr="0004786F" w:rsidRDefault="00EE7682" w:rsidP="00EE7682">
      <w:pPr>
        <w:jc w:val="center"/>
        <w:rPr>
          <w:b/>
        </w:rPr>
      </w:pPr>
    </w:p>
    <w:p w14:paraId="3A3A16C0" w14:textId="77777777" w:rsidR="00EE7682" w:rsidRPr="0004786F" w:rsidRDefault="00EE7682" w:rsidP="00EE7682">
      <w:pPr>
        <w:jc w:val="center"/>
        <w:rPr>
          <w:b/>
        </w:rPr>
      </w:pPr>
    </w:p>
    <w:p w14:paraId="61879379" w14:textId="77777777" w:rsidR="00EE7682" w:rsidRPr="0004786F" w:rsidRDefault="00EE7682" w:rsidP="00EE7682">
      <w:pPr>
        <w:jc w:val="center"/>
        <w:rPr>
          <w:b/>
        </w:rPr>
      </w:pPr>
    </w:p>
    <w:p w14:paraId="29316CFD" w14:textId="77777777" w:rsidR="00EE7682" w:rsidRDefault="00EE7682" w:rsidP="00EE7682">
      <w:pPr>
        <w:rPr>
          <w:b/>
        </w:rPr>
      </w:pPr>
    </w:p>
    <w:p w14:paraId="682EEC31" w14:textId="77777777" w:rsidR="00EE7682" w:rsidRPr="0004786F" w:rsidRDefault="00EE7682" w:rsidP="00EE7682">
      <w:pPr>
        <w:jc w:val="center"/>
        <w:rPr>
          <w:b/>
        </w:rPr>
      </w:pPr>
    </w:p>
    <w:p w14:paraId="6B27FC2C" w14:textId="77777777" w:rsidR="00EE7682" w:rsidRPr="0004786F" w:rsidRDefault="00EE7682" w:rsidP="00EE7682">
      <w:pPr>
        <w:jc w:val="center"/>
        <w:rPr>
          <w:b/>
        </w:rPr>
      </w:pPr>
      <w:r w:rsidRPr="0004786F">
        <w:rPr>
          <w:b/>
        </w:rPr>
        <w:t>OŚWIADCZENIE</w:t>
      </w:r>
    </w:p>
    <w:p w14:paraId="78022528" w14:textId="77777777" w:rsidR="00EE7682" w:rsidRPr="0004786F" w:rsidRDefault="00EE7682" w:rsidP="00EE7682">
      <w:pPr>
        <w:jc w:val="center"/>
        <w:rPr>
          <w:b/>
        </w:rPr>
      </w:pPr>
      <w:r w:rsidRPr="0004786F">
        <w:rPr>
          <w:b/>
        </w:rPr>
        <w:t>o zapoznaniu się z przedmiotem zapytania ofertowego i dokonaniu wizji lokalnej na obiekcie</w:t>
      </w:r>
    </w:p>
    <w:p w14:paraId="0558756F" w14:textId="77777777" w:rsidR="00EE7682" w:rsidRPr="0004786F" w:rsidRDefault="00EE7682" w:rsidP="00EE7682">
      <w:pPr>
        <w:rPr>
          <w:b/>
        </w:rPr>
      </w:pPr>
    </w:p>
    <w:p w14:paraId="2D9DC737" w14:textId="77777777" w:rsidR="00EE7682" w:rsidRPr="0004786F" w:rsidRDefault="00EE7682" w:rsidP="00EE7682">
      <w:pPr>
        <w:rPr>
          <w:b/>
        </w:rPr>
      </w:pPr>
    </w:p>
    <w:p w14:paraId="18F0630C" w14:textId="77777777" w:rsidR="00EE7682" w:rsidRPr="0004786F" w:rsidRDefault="00EE7682" w:rsidP="00EE7682">
      <w:pPr>
        <w:rPr>
          <w:b/>
          <w:i/>
        </w:rPr>
      </w:pPr>
    </w:p>
    <w:p w14:paraId="59148392" w14:textId="77777777" w:rsidR="00EE7682" w:rsidRPr="0004786F" w:rsidRDefault="00EE7682" w:rsidP="00EE7682">
      <w:pPr>
        <w:spacing w:after="120"/>
        <w:jc w:val="both"/>
      </w:pPr>
    </w:p>
    <w:p w14:paraId="03086B6F" w14:textId="77777777" w:rsidR="00EE7682" w:rsidRPr="0004786F" w:rsidRDefault="00EE7682" w:rsidP="00EE7682">
      <w:pPr>
        <w:spacing w:after="120"/>
        <w:jc w:val="both"/>
      </w:pPr>
    </w:p>
    <w:p w14:paraId="750E2A4F" w14:textId="77777777" w:rsidR="00EE7682" w:rsidRPr="0004786F" w:rsidRDefault="00EE7682" w:rsidP="003349A5">
      <w:pPr>
        <w:spacing w:after="120" w:line="360" w:lineRule="auto"/>
        <w:jc w:val="both"/>
      </w:pPr>
      <w:r w:rsidRPr="0004786F">
        <w:t xml:space="preserve">Oświadczam, że została przeprowadzona wizja lokalna na obiekcie. </w:t>
      </w:r>
    </w:p>
    <w:p w14:paraId="3B7A0041" w14:textId="77777777" w:rsidR="00EE7682" w:rsidRPr="0004786F" w:rsidRDefault="00EE7682" w:rsidP="003349A5">
      <w:pPr>
        <w:ind w:left="709" w:hanging="709"/>
        <w:jc w:val="both"/>
        <w:rPr>
          <w:rFonts w:eastAsia="Calibri"/>
        </w:rPr>
      </w:pPr>
      <w:r w:rsidRPr="0004786F">
        <w:rPr>
          <w:rFonts w:eastAsia="Calibri"/>
          <w:szCs w:val="22"/>
        </w:rPr>
        <w:t xml:space="preserve">Przedstawiciele naszej firmy zapoznali się z warunkami zapytania ofertowego oraz </w:t>
      </w:r>
      <w:r w:rsidRPr="0004786F">
        <w:rPr>
          <w:rFonts w:eastAsia="Calibri"/>
          <w:color w:val="000000"/>
        </w:rPr>
        <w:t xml:space="preserve"> </w:t>
      </w:r>
    </w:p>
    <w:p w14:paraId="52688937" w14:textId="7F22317B" w:rsidR="00EE7682" w:rsidRPr="0004786F" w:rsidRDefault="00EE7682" w:rsidP="003349A5">
      <w:pPr>
        <w:jc w:val="both"/>
        <w:rPr>
          <w:rFonts w:eastAsia="Calibri"/>
          <w:color w:val="000000"/>
        </w:rPr>
      </w:pPr>
      <w:r w:rsidRPr="0004786F">
        <w:rPr>
          <w:rFonts w:eastAsia="Calibri"/>
          <w:color w:val="000000"/>
        </w:rPr>
        <w:t>zobowiązujemy się do wykonani</w:t>
      </w:r>
      <w:r w:rsidR="003349A5">
        <w:rPr>
          <w:rFonts w:eastAsia="Calibri"/>
          <w:color w:val="000000"/>
        </w:rPr>
        <w:t xml:space="preserve">a dokumentacji z uwzględnieniem </w:t>
      </w:r>
      <w:r w:rsidRPr="0004786F">
        <w:rPr>
          <w:rFonts w:eastAsia="Calibri"/>
          <w:color w:val="000000"/>
        </w:rPr>
        <w:t>zarządzeń</w:t>
      </w:r>
      <w:r w:rsidR="003349A5">
        <w:rPr>
          <w:rFonts w:eastAsia="Calibri"/>
          <w:color w:val="000000"/>
        </w:rPr>
        <w:t xml:space="preserve"> </w:t>
      </w:r>
      <w:r w:rsidRPr="0004786F">
        <w:rPr>
          <w:rFonts w:eastAsia="Calibri"/>
          <w:color w:val="000000"/>
        </w:rPr>
        <w:t>/</w:t>
      </w:r>
      <w:r w:rsidR="003349A5">
        <w:rPr>
          <w:rFonts w:eastAsia="Calibri"/>
          <w:color w:val="000000"/>
        </w:rPr>
        <w:t xml:space="preserve"> </w:t>
      </w:r>
      <w:r w:rsidRPr="0004786F">
        <w:rPr>
          <w:rFonts w:eastAsia="Calibri"/>
          <w:color w:val="000000"/>
        </w:rPr>
        <w:t>wytycznych</w:t>
      </w:r>
      <w:r w:rsidR="003349A5">
        <w:rPr>
          <w:rFonts w:eastAsia="Calibri"/>
          <w:color w:val="000000"/>
        </w:rPr>
        <w:t xml:space="preserve"> </w:t>
      </w:r>
      <w:r w:rsidRPr="0004786F">
        <w:rPr>
          <w:rFonts w:eastAsia="Calibri"/>
          <w:color w:val="000000"/>
        </w:rPr>
        <w:t>/</w:t>
      </w:r>
      <w:r w:rsidR="003349A5">
        <w:rPr>
          <w:rFonts w:eastAsia="Calibri"/>
          <w:color w:val="000000"/>
        </w:rPr>
        <w:t xml:space="preserve"> standardów </w:t>
      </w:r>
      <w:r w:rsidRPr="0004786F">
        <w:rPr>
          <w:rFonts w:eastAsia="Calibri"/>
          <w:color w:val="000000"/>
        </w:rPr>
        <w:t>wykonania prac, zgodnie z  ob</w:t>
      </w:r>
      <w:r>
        <w:rPr>
          <w:rFonts w:eastAsia="Calibri"/>
          <w:color w:val="000000"/>
        </w:rPr>
        <w:t>owiązującymi  w ORLEN S.A.</w:t>
      </w:r>
    </w:p>
    <w:p w14:paraId="0F64E763" w14:textId="77777777" w:rsidR="00EE7682" w:rsidRPr="0004786F" w:rsidRDefault="00EE7682" w:rsidP="00EE7682">
      <w:pPr>
        <w:spacing w:after="120" w:line="360" w:lineRule="auto"/>
        <w:ind w:firstLine="708"/>
        <w:jc w:val="both"/>
      </w:pPr>
    </w:p>
    <w:p w14:paraId="2D0D83BA" w14:textId="77777777" w:rsidR="00EE7682" w:rsidRPr="0004786F" w:rsidRDefault="00EE7682" w:rsidP="00EE7682">
      <w:pPr>
        <w:spacing w:after="120"/>
        <w:jc w:val="both"/>
      </w:pPr>
    </w:p>
    <w:p w14:paraId="7A834A56" w14:textId="77777777" w:rsidR="00EE7682" w:rsidRPr="0004786F" w:rsidRDefault="00EE7682" w:rsidP="00EE7682">
      <w:pPr>
        <w:spacing w:after="120"/>
        <w:jc w:val="both"/>
      </w:pPr>
    </w:p>
    <w:p w14:paraId="19C7C84B" w14:textId="77777777" w:rsidR="00EE7682" w:rsidRPr="0004786F" w:rsidRDefault="00EE7682" w:rsidP="00EE7682">
      <w:pPr>
        <w:spacing w:after="120"/>
        <w:jc w:val="both"/>
      </w:pPr>
    </w:p>
    <w:p w14:paraId="205BB340" w14:textId="77777777" w:rsidR="00EE7682" w:rsidRPr="0004786F" w:rsidRDefault="00EE7682" w:rsidP="00EE7682">
      <w:pPr>
        <w:spacing w:after="120"/>
        <w:jc w:val="both"/>
      </w:pPr>
    </w:p>
    <w:p w14:paraId="78F85518" w14:textId="77777777" w:rsidR="00EE7682" w:rsidRPr="0004786F" w:rsidRDefault="00EE7682" w:rsidP="00EE7682">
      <w:pPr>
        <w:spacing w:after="120"/>
        <w:jc w:val="center"/>
      </w:pPr>
      <w:r w:rsidRPr="0004786F">
        <w:t>Oferent:</w:t>
      </w:r>
      <w:r w:rsidRPr="0004786F">
        <w:tab/>
      </w:r>
      <w:r w:rsidRPr="0004786F">
        <w:tab/>
      </w:r>
      <w:r w:rsidRPr="0004786F">
        <w:tab/>
      </w:r>
      <w:r w:rsidRPr="0004786F">
        <w:tab/>
      </w:r>
      <w:r w:rsidRPr="0004786F">
        <w:tab/>
      </w:r>
      <w:r w:rsidRPr="0004786F">
        <w:tab/>
        <w:t xml:space="preserve">     Zamawiający:</w:t>
      </w:r>
    </w:p>
    <w:p w14:paraId="69E5786C" w14:textId="77777777" w:rsidR="00EE7682" w:rsidRPr="0004786F" w:rsidRDefault="00EE7682" w:rsidP="00EE7682">
      <w:pPr>
        <w:spacing w:after="120"/>
        <w:jc w:val="center"/>
      </w:pPr>
    </w:p>
    <w:p w14:paraId="2349A712" w14:textId="77777777" w:rsidR="00EE7682" w:rsidRPr="0004786F" w:rsidRDefault="00EE7682" w:rsidP="00EE7682">
      <w:pPr>
        <w:tabs>
          <w:tab w:val="left" w:pos="840"/>
        </w:tabs>
        <w:spacing w:after="120"/>
      </w:pPr>
      <w:r w:rsidRPr="0004786F">
        <w:tab/>
      </w:r>
    </w:p>
    <w:p w14:paraId="5B9B1D3A" w14:textId="77777777" w:rsidR="00EE7682" w:rsidRPr="0004786F" w:rsidRDefault="00EE7682" w:rsidP="00EE7682">
      <w:pPr>
        <w:spacing w:after="120"/>
        <w:jc w:val="center"/>
      </w:pPr>
    </w:p>
    <w:p w14:paraId="68BD230B" w14:textId="77777777" w:rsidR="00EE7682" w:rsidRPr="0004786F" w:rsidRDefault="00EE7682" w:rsidP="00EE7682">
      <w:pPr>
        <w:spacing w:after="120"/>
        <w:jc w:val="center"/>
      </w:pPr>
    </w:p>
    <w:p w14:paraId="3AF64931" w14:textId="77777777" w:rsidR="00EE7682" w:rsidRPr="0004786F" w:rsidRDefault="00EE7682" w:rsidP="00EE7682">
      <w:pPr>
        <w:spacing w:after="120"/>
        <w:jc w:val="center"/>
      </w:pPr>
    </w:p>
    <w:p w14:paraId="1562C1BB" w14:textId="77777777" w:rsidR="00EE7682" w:rsidRPr="0004786F" w:rsidRDefault="00EE7682" w:rsidP="00EE7682">
      <w:pPr>
        <w:spacing w:after="120"/>
        <w:rPr>
          <w:i/>
          <w:sz w:val="18"/>
        </w:rPr>
      </w:pPr>
      <w:r w:rsidRPr="0004786F">
        <w:rPr>
          <w:i/>
          <w:sz w:val="18"/>
        </w:rPr>
        <w:t>...............................................................</w:t>
      </w:r>
      <w:r w:rsidRPr="0004786F">
        <w:rPr>
          <w:i/>
          <w:sz w:val="18"/>
        </w:rPr>
        <w:tab/>
      </w:r>
      <w:r w:rsidRPr="0004786F">
        <w:rPr>
          <w:i/>
          <w:sz w:val="18"/>
        </w:rPr>
        <w:tab/>
      </w:r>
      <w:r w:rsidRPr="0004786F">
        <w:rPr>
          <w:i/>
          <w:sz w:val="18"/>
        </w:rPr>
        <w:tab/>
      </w:r>
      <w:r w:rsidRPr="0004786F">
        <w:rPr>
          <w:i/>
          <w:sz w:val="18"/>
        </w:rPr>
        <w:tab/>
        <w:t>...................................................................</w:t>
      </w:r>
    </w:p>
    <w:p w14:paraId="08AEF01D" w14:textId="77777777" w:rsidR="00EE7682" w:rsidRPr="0004786F" w:rsidRDefault="00EE7682" w:rsidP="00EE7682">
      <w:pPr>
        <w:spacing w:after="120"/>
        <w:ind w:left="708" w:firstLine="708"/>
        <w:rPr>
          <w:i/>
          <w:sz w:val="18"/>
        </w:rPr>
      </w:pPr>
      <w:r w:rsidRPr="0004786F">
        <w:rPr>
          <w:i/>
          <w:sz w:val="18"/>
        </w:rPr>
        <w:t>(data, podpis)</w:t>
      </w:r>
      <w:r w:rsidRPr="0004786F">
        <w:rPr>
          <w:i/>
          <w:sz w:val="18"/>
        </w:rPr>
        <w:tab/>
      </w:r>
      <w:r w:rsidRPr="0004786F">
        <w:rPr>
          <w:i/>
          <w:sz w:val="18"/>
        </w:rPr>
        <w:tab/>
      </w:r>
      <w:r w:rsidRPr="0004786F">
        <w:rPr>
          <w:i/>
          <w:sz w:val="18"/>
        </w:rPr>
        <w:tab/>
      </w:r>
      <w:r w:rsidRPr="0004786F">
        <w:rPr>
          <w:i/>
          <w:sz w:val="18"/>
        </w:rPr>
        <w:tab/>
      </w:r>
      <w:r w:rsidRPr="0004786F">
        <w:rPr>
          <w:i/>
          <w:sz w:val="18"/>
        </w:rPr>
        <w:tab/>
      </w:r>
      <w:r w:rsidRPr="0004786F">
        <w:rPr>
          <w:i/>
          <w:sz w:val="18"/>
        </w:rPr>
        <w:tab/>
      </w:r>
      <w:r w:rsidRPr="0004786F">
        <w:rPr>
          <w:i/>
          <w:sz w:val="18"/>
        </w:rPr>
        <w:tab/>
        <w:t xml:space="preserve"> (data, podpis)</w:t>
      </w:r>
    </w:p>
    <w:p w14:paraId="3A3E3F75" w14:textId="77777777" w:rsidR="00EE7682" w:rsidRPr="0004786F" w:rsidRDefault="00EE7682" w:rsidP="00EE7682">
      <w:pPr>
        <w:autoSpaceDE w:val="0"/>
        <w:autoSpaceDN w:val="0"/>
        <w:adjustRightInd w:val="0"/>
        <w:rPr>
          <w:b/>
        </w:rPr>
      </w:pPr>
    </w:p>
    <w:p w14:paraId="01154AD1" w14:textId="77777777" w:rsidR="00EE7682" w:rsidRPr="0004786F" w:rsidRDefault="00EE7682" w:rsidP="00EE7682">
      <w:pPr>
        <w:autoSpaceDE w:val="0"/>
        <w:autoSpaceDN w:val="0"/>
        <w:adjustRightInd w:val="0"/>
        <w:rPr>
          <w:b/>
        </w:rPr>
      </w:pPr>
    </w:p>
    <w:p w14:paraId="3B2CC9CC" w14:textId="5408A936" w:rsidR="00EE7682" w:rsidRDefault="00EE7682" w:rsidP="00EE7682"/>
    <w:p w14:paraId="6B505ABA" w14:textId="214FE6D3" w:rsidR="006F2D06" w:rsidRDefault="006F2D06" w:rsidP="00EE7682"/>
    <w:p w14:paraId="1156F7E2" w14:textId="240EEC92" w:rsidR="006F2D06" w:rsidRDefault="006F2D06" w:rsidP="00EE7682"/>
    <w:p w14:paraId="6B96735B" w14:textId="77777777" w:rsidR="006F2D06" w:rsidRDefault="006F2D06" w:rsidP="00EE7682"/>
    <w:p w14:paraId="51CBC05F" w14:textId="77777777" w:rsidR="005A60BC" w:rsidRPr="00661DD1" w:rsidRDefault="005A60BC" w:rsidP="00EE7682"/>
    <w:p w14:paraId="67A4A040" w14:textId="7C1B7B1E" w:rsidR="00EE7682" w:rsidRPr="009171D1" w:rsidRDefault="00AF6FD7" w:rsidP="00041E7C">
      <w:pPr>
        <w:pStyle w:val="Nagwek1"/>
        <w:spacing w:before="0"/>
        <w:jc w:val="right"/>
        <w:rPr>
          <w:rFonts w:ascii="Arial" w:hAnsi="Arial" w:cs="Arial"/>
          <w:b/>
          <w:color w:val="000000" w:themeColor="text1"/>
          <w:sz w:val="22"/>
          <w:szCs w:val="20"/>
        </w:rPr>
      </w:pPr>
      <w:bookmarkStart w:id="17" w:name="_Toc189652091"/>
      <w:r>
        <w:rPr>
          <w:rFonts w:ascii="Arial" w:hAnsi="Arial" w:cs="Arial"/>
          <w:b/>
          <w:color w:val="000000" w:themeColor="text1"/>
          <w:sz w:val="22"/>
          <w:szCs w:val="20"/>
        </w:rPr>
        <w:t>Załącznik nr T5</w:t>
      </w:r>
      <w:r w:rsidR="00041E7C" w:rsidRPr="009171D1">
        <w:rPr>
          <w:rFonts w:ascii="Arial" w:hAnsi="Arial" w:cs="Arial"/>
          <w:b/>
          <w:color w:val="000000" w:themeColor="text1"/>
          <w:sz w:val="22"/>
          <w:szCs w:val="20"/>
        </w:rPr>
        <w:t xml:space="preserve"> - </w:t>
      </w:r>
      <w:r w:rsidR="00EE7682" w:rsidRPr="009171D1">
        <w:rPr>
          <w:rFonts w:ascii="Arial" w:hAnsi="Arial" w:cs="Arial"/>
          <w:b/>
          <w:color w:val="000000" w:themeColor="text1"/>
          <w:sz w:val="22"/>
          <w:szCs w:val="20"/>
        </w:rPr>
        <w:t>Lista podwykonawców</w:t>
      </w:r>
      <w:bookmarkEnd w:id="17"/>
    </w:p>
    <w:p w14:paraId="47698C74" w14:textId="77777777" w:rsidR="00041E7C" w:rsidRDefault="00041E7C" w:rsidP="00EE7682">
      <w:pPr>
        <w:jc w:val="center"/>
        <w:rPr>
          <w:b/>
        </w:rPr>
      </w:pPr>
    </w:p>
    <w:p w14:paraId="31A4B1D5" w14:textId="18EC9700" w:rsidR="00EE7682" w:rsidRPr="004B54E6" w:rsidRDefault="00EE7682" w:rsidP="00EE7682">
      <w:pPr>
        <w:jc w:val="center"/>
        <w:rPr>
          <w:b/>
        </w:rPr>
      </w:pPr>
      <w:r w:rsidRPr="004B54E6">
        <w:rPr>
          <w:b/>
        </w:rPr>
        <w:t>WYKAZ PODWYKONAWCÓW</w:t>
      </w:r>
    </w:p>
    <w:p w14:paraId="40843527" w14:textId="504E4FE5" w:rsidR="00EE7682" w:rsidRPr="004B54E6" w:rsidRDefault="00EE7682" w:rsidP="00EE7682">
      <w:pPr>
        <w:rPr>
          <w:b/>
        </w:rPr>
      </w:pPr>
    </w:p>
    <w:p w14:paraId="2AF7F1A9" w14:textId="77777777" w:rsidR="00EE7682" w:rsidRPr="004B54E6" w:rsidRDefault="00EE7682" w:rsidP="00EE7682">
      <w:pPr>
        <w:numPr>
          <w:ilvl w:val="0"/>
          <w:numId w:val="4"/>
        </w:numPr>
      </w:pPr>
      <w:r w:rsidRPr="004B54E6">
        <w:t>Oferent przewiduje udział nw. podwykonawców *</w:t>
      </w:r>
    </w:p>
    <w:p w14:paraId="04FEA7BB" w14:textId="77777777" w:rsidR="00EE7682" w:rsidRPr="004B54E6" w:rsidRDefault="00EE7682" w:rsidP="00EE7682"/>
    <w:p w14:paraId="3875616A" w14:textId="77777777" w:rsidR="00EE7682" w:rsidRPr="004B54E6" w:rsidRDefault="00EE7682" w:rsidP="00EE7682">
      <w:r w:rsidRPr="004B54E6">
        <w:t xml:space="preserve">  Należy wymienić proponowany zakres prac przeznaczony dla Podwykonawców</w:t>
      </w:r>
    </w:p>
    <w:p w14:paraId="0A26E6FE" w14:textId="77777777" w:rsidR="00EE7682" w:rsidRPr="004B54E6" w:rsidRDefault="00EE7682" w:rsidP="00EE7682">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694"/>
      </w:tblGrid>
      <w:tr w:rsidR="00EE7682" w14:paraId="009ACC2D" w14:textId="77777777" w:rsidTr="001D2EF1">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11785CB1" w14:textId="77777777" w:rsidR="00EE7682" w:rsidRPr="004B54E6" w:rsidRDefault="00EE7682" w:rsidP="001D2EF1">
            <w:pPr>
              <w:keepNext/>
              <w:ind w:left="75"/>
              <w:jc w:val="center"/>
              <w:outlineLvl w:val="3"/>
              <w:rPr>
                <w:bCs/>
              </w:rPr>
            </w:pPr>
            <w:r w:rsidRPr="004B54E6">
              <w:rPr>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5188B18A" w14:textId="77777777" w:rsidR="00EE7682" w:rsidRPr="004B54E6" w:rsidRDefault="00EE7682" w:rsidP="001D2EF1">
            <w:pPr>
              <w:keepNext/>
              <w:ind w:left="75"/>
              <w:jc w:val="center"/>
              <w:outlineLvl w:val="3"/>
              <w:rPr>
                <w:bCs/>
              </w:rPr>
            </w:pPr>
            <w:r w:rsidRPr="004B54E6">
              <w:rPr>
                <w:bCs/>
              </w:rPr>
              <w:t>Podwykonawca</w:t>
            </w:r>
          </w:p>
          <w:p w14:paraId="040FE0AA" w14:textId="77777777" w:rsidR="00EE7682" w:rsidRPr="004B54E6" w:rsidRDefault="00EE7682" w:rsidP="001D2EF1">
            <w:pPr>
              <w:keepNext/>
              <w:ind w:left="75"/>
              <w:jc w:val="center"/>
              <w:outlineLvl w:val="3"/>
              <w:rPr>
                <w:bCs/>
              </w:rPr>
            </w:pPr>
            <w:r w:rsidRPr="004B54E6">
              <w:rPr>
                <w:bCs/>
              </w:rPr>
              <w:t>(nazwa, adres</w:t>
            </w:r>
            <w:r>
              <w:rPr>
                <w:bCs/>
              </w:rPr>
              <w:t>, nr NIP</w:t>
            </w:r>
            <w:r w:rsidRPr="004B54E6">
              <w:rPr>
                <w:bCs/>
              </w:rPr>
              <w:t>)</w:t>
            </w:r>
          </w:p>
        </w:tc>
        <w:tc>
          <w:tcPr>
            <w:tcW w:w="2835" w:type="dxa"/>
            <w:tcBorders>
              <w:top w:val="single" w:sz="4" w:space="0" w:color="auto"/>
              <w:left w:val="single" w:sz="4" w:space="0" w:color="auto"/>
              <w:bottom w:val="single" w:sz="4" w:space="0" w:color="auto"/>
              <w:right w:val="single" w:sz="4" w:space="0" w:color="auto"/>
            </w:tcBorders>
            <w:vAlign w:val="center"/>
          </w:tcPr>
          <w:p w14:paraId="702A91F4" w14:textId="77777777" w:rsidR="00EE7682" w:rsidRPr="004B54E6" w:rsidRDefault="00EE7682" w:rsidP="001D2EF1">
            <w:pPr>
              <w:keepNext/>
              <w:ind w:left="75"/>
              <w:jc w:val="center"/>
              <w:outlineLvl w:val="3"/>
              <w:rPr>
                <w:bCs/>
              </w:rPr>
            </w:pPr>
            <w:r w:rsidRPr="004B54E6">
              <w:rPr>
                <w:bCs/>
              </w:rPr>
              <w:t>Zakres rzeczowy podzlecenia</w:t>
            </w:r>
          </w:p>
        </w:tc>
        <w:tc>
          <w:tcPr>
            <w:tcW w:w="2694" w:type="dxa"/>
            <w:tcBorders>
              <w:top w:val="single" w:sz="4" w:space="0" w:color="auto"/>
              <w:left w:val="single" w:sz="4" w:space="0" w:color="auto"/>
              <w:bottom w:val="single" w:sz="4" w:space="0" w:color="auto"/>
              <w:right w:val="single" w:sz="4" w:space="0" w:color="auto"/>
            </w:tcBorders>
            <w:vAlign w:val="center"/>
          </w:tcPr>
          <w:p w14:paraId="2C2E2053" w14:textId="77777777" w:rsidR="00EE7682" w:rsidRPr="004B54E6" w:rsidRDefault="00EE7682" w:rsidP="001D2EF1">
            <w:pPr>
              <w:keepNext/>
              <w:ind w:left="75"/>
              <w:jc w:val="center"/>
              <w:outlineLvl w:val="3"/>
              <w:rPr>
                <w:bCs/>
              </w:rPr>
            </w:pPr>
            <w:r w:rsidRPr="004B54E6">
              <w:rPr>
                <w:bCs/>
              </w:rPr>
              <w:t>Udział procentowy podzlecenia</w:t>
            </w:r>
          </w:p>
        </w:tc>
      </w:tr>
      <w:tr w:rsidR="00EE7682" w14:paraId="252F28A1" w14:textId="77777777" w:rsidTr="001D2EF1">
        <w:trPr>
          <w:trHeight w:val="2216"/>
        </w:trPr>
        <w:tc>
          <w:tcPr>
            <w:tcW w:w="496" w:type="dxa"/>
            <w:tcBorders>
              <w:top w:val="single" w:sz="4" w:space="0" w:color="auto"/>
              <w:left w:val="single" w:sz="4" w:space="0" w:color="auto"/>
              <w:bottom w:val="single" w:sz="4" w:space="0" w:color="auto"/>
              <w:right w:val="single" w:sz="4" w:space="0" w:color="auto"/>
            </w:tcBorders>
          </w:tcPr>
          <w:p w14:paraId="4D977A6B" w14:textId="77777777" w:rsidR="00EE7682" w:rsidRPr="004B54E6" w:rsidRDefault="00EE7682" w:rsidP="001D2EF1"/>
        </w:tc>
        <w:tc>
          <w:tcPr>
            <w:tcW w:w="3468" w:type="dxa"/>
            <w:tcBorders>
              <w:top w:val="single" w:sz="4" w:space="0" w:color="auto"/>
              <w:left w:val="single" w:sz="4" w:space="0" w:color="auto"/>
              <w:bottom w:val="single" w:sz="4" w:space="0" w:color="auto"/>
              <w:right w:val="single" w:sz="4" w:space="0" w:color="auto"/>
            </w:tcBorders>
          </w:tcPr>
          <w:p w14:paraId="47402AD2" w14:textId="77777777" w:rsidR="00EE7682" w:rsidRPr="004B54E6" w:rsidRDefault="00EE7682" w:rsidP="001D2EF1"/>
          <w:p w14:paraId="03B79854" w14:textId="77777777" w:rsidR="00EE7682" w:rsidRPr="004B54E6" w:rsidRDefault="00EE7682" w:rsidP="001D2EF1"/>
          <w:p w14:paraId="355B806B" w14:textId="77777777" w:rsidR="00EE7682" w:rsidRPr="004B54E6" w:rsidRDefault="00EE7682" w:rsidP="001D2EF1"/>
          <w:p w14:paraId="125A61AA" w14:textId="77777777" w:rsidR="00EE7682" w:rsidRPr="004B54E6" w:rsidRDefault="00EE7682" w:rsidP="001D2EF1"/>
          <w:p w14:paraId="3061739A" w14:textId="77777777" w:rsidR="00EE7682" w:rsidRPr="004B54E6" w:rsidRDefault="00EE7682" w:rsidP="001D2EF1"/>
          <w:p w14:paraId="259CA14E" w14:textId="77777777" w:rsidR="00EE7682" w:rsidRPr="004B54E6" w:rsidRDefault="00EE7682" w:rsidP="001D2EF1"/>
          <w:p w14:paraId="04E4F652" w14:textId="77777777" w:rsidR="00EE7682" w:rsidRPr="004B54E6" w:rsidRDefault="00EE7682" w:rsidP="001D2EF1"/>
          <w:p w14:paraId="5ECA581E" w14:textId="77777777" w:rsidR="00EE7682" w:rsidRPr="004B54E6" w:rsidRDefault="00EE7682" w:rsidP="001D2EF1"/>
          <w:p w14:paraId="13A356CF" w14:textId="77777777" w:rsidR="00EE7682" w:rsidRPr="004B54E6" w:rsidRDefault="00EE7682" w:rsidP="001D2EF1"/>
          <w:p w14:paraId="7C4609DA" w14:textId="77777777" w:rsidR="00EE7682" w:rsidRPr="004B54E6" w:rsidRDefault="00EE7682" w:rsidP="001D2EF1"/>
        </w:tc>
        <w:tc>
          <w:tcPr>
            <w:tcW w:w="2835" w:type="dxa"/>
            <w:tcBorders>
              <w:top w:val="single" w:sz="4" w:space="0" w:color="auto"/>
              <w:left w:val="single" w:sz="4" w:space="0" w:color="auto"/>
              <w:bottom w:val="single" w:sz="4" w:space="0" w:color="auto"/>
              <w:right w:val="single" w:sz="4" w:space="0" w:color="auto"/>
            </w:tcBorders>
          </w:tcPr>
          <w:p w14:paraId="25F4FB6A" w14:textId="77777777" w:rsidR="00EE7682" w:rsidRPr="004B54E6" w:rsidRDefault="00EE7682" w:rsidP="001D2EF1"/>
        </w:tc>
        <w:tc>
          <w:tcPr>
            <w:tcW w:w="2694" w:type="dxa"/>
            <w:tcBorders>
              <w:top w:val="single" w:sz="4" w:space="0" w:color="auto"/>
              <w:left w:val="single" w:sz="4" w:space="0" w:color="auto"/>
              <w:bottom w:val="single" w:sz="4" w:space="0" w:color="auto"/>
              <w:right w:val="single" w:sz="4" w:space="0" w:color="auto"/>
            </w:tcBorders>
          </w:tcPr>
          <w:p w14:paraId="425DD7DE" w14:textId="77777777" w:rsidR="00EE7682" w:rsidRPr="004B54E6" w:rsidRDefault="00EE7682" w:rsidP="001D2EF1"/>
        </w:tc>
      </w:tr>
    </w:tbl>
    <w:p w14:paraId="4EB9E79E" w14:textId="79B69A99" w:rsidR="00EE7682" w:rsidRDefault="00EE7682" w:rsidP="00EE7682">
      <w:pPr>
        <w:jc w:val="both"/>
      </w:pPr>
    </w:p>
    <w:p w14:paraId="2C5D23EA" w14:textId="75DCF7F8" w:rsidR="004F0299" w:rsidRDefault="004F0299" w:rsidP="00EE7682">
      <w:pPr>
        <w:jc w:val="both"/>
      </w:pPr>
    </w:p>
    <w:p w14:paraId="3921D2B7" w14:textId="2F4C097F" w:rsidR="004F0299" w:rsidRDefault="004F0299" w:rsidP="00EE7682">
      <w:pPr>
        <w:jc w:val="both"/>
      </w:pPr>
    </w:p>
    <w:p w14:paraId="1315070F" w14:textId="77777777" w:rsidR="004F0299" w:rsidRPr="004B54E6" w:rsidRDefault="004F0299" w:rsidP="00EE7682">
      <w:pPr>
        <w:jc w:val="both"/>
      </w:pPr>
    </w:p>
    <w:p w14:paraId="4CF7856B" w14:textId="77777777" w:rsidR="00EE7682" w:rsidRPr="004B54E6" w:rsidRDefault="00EE7682" w:rsidP="00EE7682">
      <w:pPr>
        <w:pStyle w:val="Zwykytekst"/>
        <w:ind w:firstLine="708"/>
        <w:rPr>
          <w:rFonts w:ascii="Arial" w:hAnsi="Arial"/>
        </w:rPr>
      </w:pPr>
      <w:r w:rsidRPr="004B54E6">
        <w:rPr>
          <w:rFonts w:ascii="Arial" w:hAnsi="Arial"/>
        </w:rPr>
        <w:t>..................................</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w:t>
      </w:r>
    </w:p>
    <w:p w14:paraId="4EC63EB9" w14:textId="77777777" w:rsidR="00EE7682" w:rsidRPr="004B54E6" w:rsidRDefault="00EE7682" w:rsidP="00EE7682">
      <w:pPr>
        <w:pStyle w:val="Zwykytekst"/>
        <w:ind w:left="708" w:firstLine="708"/>
        <w:rPr>
          <w:rFonts w:ascii="Arial" w:hAnsi="Arial"/>
        </w:rPr>
      </w:pPr>
      <w:r w:rsidRPr="004B54E6">
        <w:rPr>
          <w:rFonts w:ascii="Arial" w:hAnsi="Arial"/>
        </w:rPr>
        <w:t>data</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podpis i pieczęć Oferenta</w:t>
      </w:r>
      <w:r w:rsidRPr="004B54E6">
        <w:rPr>
          <w:rFonts w:ascii="Arial" w:hAnsi="Arial"/>
        </w:rPr>
        <w:tab/>
      </w:r>
    </w:p>
    <w:p w14:paraId="26612BC8" w14:textId="77777777" w:rsidR="00EE7682" w:rsidRPr="004B54E6" w:rsidRDefault="00EE7682" w:rsidP="00EE7682">
      <w:pPr>
        <w:ind w:left="4956"/>
        <w:jc w:val="right"/>
      </w:pPr>
      <w:r w:rsidRPr="004B54E6">
        <w:rPr>
          <w:i/>
        </w:rPr>
        <w:t>(osoby upoważnione do składania oświadczeń woli)</w:t>
      </w:r>
    </w:p>
    <w:p w14:paraId="78D952B2" w14:textId="77777777" w:rsidR="00EE7682" w:rsidRPr="004B54E6" w:rsidRDefault="00EE7682" w:rsidP="00EE7682">
      <w:pPr>
        <w:rPr>
          <w:i/>
        </w:rPr>
      </w:pPr>
      <w:r w:rsidRPr="004B54E6">
        <w:rPr>
          <w:i/>
        </w:rPr>
        <w:tab/>
      </w:r>
    </w:p>
    <w:p w14:paraId="44467BF6" w14:textId="77777777" w:rsidR="00EE7682" w:rsidRPr="00C21DF6" w:rsidRDefault="00EE7682" w:rsidP="00EE7682">
      <w:pPr>
        <w:rPr>
          <w:i/>
        </w:rPr>
      </w:pPr>
      <w:r w:rsidRPr="00C21DF6">
        <w:rPr>
          <w:b/>
          <w:i/>
        </w:rPr>
        <w:t>UWAGA:</w:t>
      </w:r>
      <w:r w:rsidRPr="00C21DF6">
        <w:rPr>
          <w:i/>
        </w:rPr>
        <w:t xml:space="preserve"> </w:t>
      </w:r>
      <w:r w:rsidRPr="00C21DF6">
        <w:rPr>
          <w:b/>
          <w:i/>
        </w:rPr>
        <w:t xml:space="preserve">Wszyscy podwykonawcy wskazywani przez Oferenta/Wykonawcę na etapie postępowania zakupowego lub realizacji Umowy muszą uzyskać pisemną zgodę Zamawiającego na etapie realizacji Umowy zgodnie z Art. </w:t>
      </w:r>
      <w:r>
        <w:rPr>
          <w:b/>
          <w:i/>
        </w:rPr>
        <w:t>II Ogólnych Warunków.</w:t>
      </w:r>
      <w:r w:rsidRPr="00C21DF6">
        <w:rPr>
          <w:b/>
          <w:i/>
        </w:rPr>
        <w:t xml:space="preserve"> </w:t>
      </w:r>
    </w:p>
    <w:p w14:paraId="5F0E6B99" w14:textId="77777777" w:rsidR="00EE7682" w:rsidRPr="004B54E6" w:rsidRDefault="00EE7682" w:rsidP="00EE7682"/>
    <w:p w14:paraId="4742C79D" w14:textId="77777777" w:rsidR="00EE7682" w:rsidRPr="004B54E6" w:rsidRDefault="00EE7682" w:rsidP="00EE7682">
      <w:pPr>
        <w:keepNext/>
        <w:ind w:left="75"/>
        <w:outlineLvl w:val="3"/>
        <w:rPr>
          <w:bCs/>
        </w:rPr>
      </w:pPr>
    </w:p>
    <w:p w14:paraId="67F0B59D" w14:textId="77777777" w:rsidR="00EE7682" w:rsidRPr="004B54E6" w:rsidRDefault="00EE7682" w:rsidP="00EE7682">
      <w:pPr>
        <w:keepNext/>
        <w:ind w:left="75"/>
        <w:outlineLvl w:val="3"/>
        <w:rPr>
          <w:bCs/>
        </w:rPr>
      </w:pPr>
      <w:r w:rsidRPr="004B54E6">
        <w:rPr>
          <w:bCs/>
        </w:rPr>
        <w:t xml:space="preserve">2. Wykonawca </w:t>
      </w:r>
      <w:r w:rsidRPr="00196DAC">
        <w:rPr>
          <w:bCs/>
          <w:u w:val="single"/>
        </w:rPr>
        <w:t>nie przewiduje</w:t>
      </w:r>
      <w:r w:rsidRPr="004B54E6">
        <w:rPr>
          <w:bCs/>
        </w:rPr>
        <w:t xml:space="preserve"> udziału podwykonawców * </w:t>
      </w:r>
    </w:p>
    <w:p w14:paraId="3C91A589" w14:textId="0B804FE4" w:rsidR="00EE7682" w:rsidRPr="004B54E6" w:rsidRDefault="00EE7682" w:rsidP="00EE7682"/>
    <w:p w14:paraId="3A885156" w14:textId="77777777" w:rsidR="00EE7682" w:rsidRPr="004B54E6" w:rsidRDefault="00EE7682" w:rsidP="00EE7682">
      <w:pPr>
        <w:keepNext/>
        <w:ind w:left="75"/>
        <w:jc w:val="both"/>
        <w:outlineLvl w:val="3"/>
        <w:rPr>
          <w:bCs/>
        </w:rPr>
      </w:pPr>
      <w:r w:rsidRPr="004B54E6">
        <w:rPr>
          <w:bCs/>
        </w:rPr>
        <w:t>Oświadczamy, że prace objęte niniejszym zapytaniem ofertowym wykonamy sami bez zlecania jakichkolwiek prac podwykonawcom.</w:t>
      </w:r>
    </w:p>
    <w:p w14:paraId="13AE36CA" w14:textId="19650376" w:rsidR="00EE7682" w:rsidRDefault="00EE7682" w:rsidP="00EE7682"/>
    <w:p w14:paraId="53427DB0" w14:textId="15FD9AE1" w:rsidR="004F0299" w:rsidRDefault="004F0299" w:rsidP="00EE7682"/>
    <w:p w14:paraId="3D2B6681" w14:textId="53B78B7B" w:rsidR="004F0299" w:rsidRDefault="004F0299" w:rsidP="00EE7682"/>
    <w:p w14:paraId="436ED828" w14:textId="77777777" w:rsidR="004F0299" w:rsidRPr="004B54E6" w:rsidRDefault="004F0299" w:rsidP="00EE7682"/>
    <w:p w14:paraId="1D788E05" w14:textId="77777777" w:rsidR="00EE7682" w:rsidRPr="004B54E6" w:rsidRDefault="00EE7682" w:rsidP="00EE7682">
      <w:pPr>
        <w:pStyle w:val="Zwykytekst"/>
        <w:ind w:firstLine="708"/>
        <w:rPr>
          <w:rFonts w:ascii="Arial" w:hAnsi="Arial"/>
        </w:rPr>
      </w:pPr>
      <w:r w:rsidRPr="004B54E6">
        <w:rPr>
          <w:rFonts w:ascii="Arial" w:hAnsi="Arial"/>
        </w:rPr>
        <w:t>..................................</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w:t>
      </w:r>
    </w:p>
    <w:p w14:paraId="34ED16DB" w14:textId="77777777" w:rsidR="00EE7682" w:rsidRPr="004B54E6" w:rsidRDefault="00EE7682" w:rsidP="00EE7682">
      <w:pPr>
        <w:pStyle w:val="Zwykytekst"/>
        <w:ind w:left="708" w:firstLine="708"/>
        <w:rPr>
          <w:rFonts w:ascii="Arial" w:hAnsi="Arial"/>
        </w:rPr>
      </w:pPr>
      <w:r w:rsidRPr="004B54E6">
        <w:rPr>
          <w:rFonts w:ascii="Arial" w:hAnsi="Arial"/>
        </w:rPr>
        <w:t>data</w:t>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r>
      <w:r w:rsidRPr="004B54E6">
        <w:rPr>
          <w:rFonts w:ascii="Arial" w:hAnsi="Arial"/>
        </w:rPr>
        <w:tab/>
        <w:t>podpis i pieczęć Oferenta</w:t>
      </w:r>
      <w:r w:rsidRPr="004B54E6">
        <w:rPr>
          <w:rFonts w:ascii="Arial" w:hAnsi="Arial"/>
        </w:rPr>
        <w:tab/>
      </w:r>
    </w:p>
    <w:p w14:paraId="3D6D980A" w14:textId="77777777" w:rsidR="004F0299" w:rsidRDefault="00EE7682" w:rsidP="004F0299">
      <w:pPr>
        <w:ind w:left="4536"/>
        <w:jc w:val="center"/>
      </w:pPr>
      <w:r w:rsidRPr="004B54E6">
        <w:rPr>
          <w:i/>
        </w:rPr>
        <w:t>(osoby upoważnio</w:t>
      </w:r>
      <w:r w:rsidR="004F0299">
        <w:rPr>
          <w:i/>
        </w:rPr>
        <w:t>ne do składania oświadczeń woli</w:t>
      </w:r>
    </w:p>
    <w:p w14:paraId="5C47D77F" w14:textId="77777777" w:rsidR="004F0299" w:rsidRDefault="004F0299" w:rsidP="004F0299">
      <w:pPr>
        <w:ind w:left="4536"/>
        <w:rPr>
          <w:b/>
          <w:bCs/>
          <w:sz w:val="18"/>
          <w:szCs w:val="18"/>
        </w:rPr>
      </w:pPr>
    </w:p>
    <w:p w14:paraId="17EE8A43" w14:textId="77777777" w:rsidR="004F0299" w:rsidRDefault="004F0299" w:rsidP="004F0299">
      <w:pPr>
        <w:ind w:left="4536"/>
        <w:rPr>
          <w:b/>
          <w:bCs/>
          <w:sz w:val="18"/>
          <w:szCs w:val="18"/>
        </w:rPr>
      </w:pPr>
    </w:p>
    <w:p w14:paraId="36614864" w14:textId="1466B79F" w:rsidR="00327C0B" w:rsidRPr="00DE7349" w:rsidRDefault="00B90B18" w:rsidP="00DE7349">
      <w:pPr>
        <w:rPr>
          <w:sz w:val="18"/>
          <w:szCs w:val="18"/>
        </w:rPr>
      </w:pPr>
      <w:r>
        <w:rPr>
          <w:b/>
          <w:bCs/>
          <w:sz w:val="18"/>
          <w:szCs w:val="18"/>
        </w:rPr>
        <w:t>*</w:t>
      </w:r>
      <w:r w:rsidR="00EE7682" w:rsidRPr="004F0299">
        <w:rPr>
          <w:b/>
          <w:bCs/>
          <w:sz w:val="18"/>
          <w:szCs w:val="18"/>
        </w:rPr>
        <w:t>wypełnić odpowiednią część formularza</w:t>
      </w:r>
    </w:p>
    <w:p w14:paraId="2E70B84E" w14:textId="1D81765E" w:rsidR="00CB7D41" w:rsidRPr="009171D1" w:rsidRDefault="00CB7D41" w:rsidP="00832175">
      <w:pPr>
        <w:pStyle w:val="Nagwek2"/>
        <w:jc w:val="right"/>
        <w:rPr>
          <w:rFonts w:ascii="Arial" w:hAnsi="Arial" w:cs="Arial"/>
          <w:b/>
          <w:color w:val="000000" w:themeColor="text1"/>
          <w:sz w:val="22"/>
        </w:rPr>
      </w:pPr>
      <w:bookmarkStart w:id="18" w:name="_Toc189652092"/>
      <w:r w:rsidRPr="009171D1">
        <w:rPr>
          <w:rFonts w:ascii="Arial" w:hAnsi="Arial" w:cs="Arial"/>
          <w:b/>
          <w:color w:val="000000" w:themeColor="text1"/>
          <w:sz w:val="22"/>
        </w:rPr>
        <w:lastRenderedPageBreak/>
        <w:t>Załącznik nr 3</w:t>
      </w:r>
      <w:r w:rsidR="00832175" w:rsidRPr="009171D1">
        <w:rPr>
          <w:rFonts w:ascii="Arial" w:hAnsi="Arial" w:cs="Arial"/>
          <w:b/>
          <w:color w:val="000000" w:themeColor="text1"/>
          <w:sz w:val="22"/>
        </w:rPr>
        <w:t xml:space="preserve"> – Oferta handlowa</w:t>
      </w:r>
      <w:bookmarkEnd w:id="18"/>
    </w:p>
    <w:p w14:paraId="025BCC92" w14:textId="77777777" w:rsidR="00EE7682" w:rsidRPr="00420E9F" w:rsidRDefault="00EE7682" w:rsidP="00EE7682">
      <w:pPr>
        <w:spacing w:line="160" w:lineRule="exact"/>
        <w:jc w:val="both"/>
        <w:rPr>
          <w:sz w:val="24"/>
        </w:rPr>
      </w:pPr>
    </w:p>
    <w:p w14:paraId="16C3A6B4" w14:textId="77777777" w:rsidR="00EE7682" w:rsidRPr="00420E9F" w:rsidRDefault="00EE7682" w:rsidP="00EE7682">
      <w:pPr>
        <w:spacing w:line="280" w:lineRule="exact"/>
        <w:rPr>
          <w:b/>
          <w:caps/>
          <w:spacing w:val="8"/>
        </w:rPr>
      </w:pPr>
      <w:r w:rsidRPr="00420E9F">
        <w:rPr>
          <w:b/>
          <w:caps/>
          <w:spacing w:val="8"/>
        </w:rPr>
        <w:t>Oferent</w:t>
      </w:r>
    </w:p>
    <w:p w14:paraId="6ADEFA91" w14:textId="77777777" w:rsidR="00EE7682" w:rsidRPr="00420E9F" w:rsidRDefault="00EE7682" w:rsidP="00EE7682">
      <w:pPr>
        <w:spacing w:line="280" w:lineRule="exact"/>
        <w:rPr>
          <w:sz w:val="24"/>
        </w:rPr>
      </w:pPr>
      <w:r w:rsidRPr="00420E9F">
        <w:rPr>
          <w:sz w:val="24"/>
        </w:rPr>
        <w:t>.....................................................................</w:t>
      </w:r>
    </w:p>
    <w:p w14:paraId="073F7FD8" w14:textId="77777777" w:rsidR="00EE7682" w:rsidRPr="00420E9F" w:rsidRDefault="00EE7682" w:rsidP="00EE7682">
      <w:pPr>
        <w:spacing w:line="280" w:lineRule="exact"/>
        <w:rPr>
          <w:sz w:val="24"/>
        </w:rPr>
      </w:pPr>
      <w:r w:rsidRPr="00420E9F">
        <w:rPr>
          <w:sz w:val="24"/>
        </w:rPr>
        <w:t>....................................................................</w:t>
      </w:r>
    </w:p>
    <w:p w14:paraId="2A183BFD" w14:textId="77777777" w:rsidR="00EE7682" w:rsidRPr="00420E9F" w:rsidRDefault="00EE7682" w:rsidP="00EE7682">
      <w:pPr>
        <w:spacing w:line="280" w:lineRule="exact"/>
        <w:rPr>
          <w:sz w:val="24"/>
        </w:rPr>
      </w:pPr>
      <w:r w:rsidRPr="00420E9F">
        <w:rPr>
          <w:sz w:val="24"/>
        </w:rPr>
        <w:t>....................................................................</w:t>
      </w:r>
    </w:p>
    <w:p w14:paraId="7EC22D6D" w14:textId="77777777" w:rsidR="00EE7682" w:rsidRPr="00420E9F" w:rsidRDefault="00EE7682" w:rsidP="00EE7682">
      <w:pPr>
        <w:spacing w:line="280" w:lineRule="exact"/>
        <w:rPr>
          <w:sz w:val="18"/>
        </w:rPr>
      </w:pPr>
      <w:r w:rsidRPr="00420E9F">
        <w:rPr>
          <w:sz w:val="18"/>
        </w:rPr>
        <w:t>nazwa, siedziba, adres OFERENTA</w:t>
      </w:r>
    </w:p>
    <w:p w14:paraId="7A55AA9A" w14:textId="77777777" w:rsidR="00EE7682" w:rsidRPr="00420E9F" w:rsidRDefault="00EE7682" w:rsidP="00EE7682">
      <w:pPr>
        <w:spacing w:line="280" w:lineRule="exact"/>
        <w:rPr>
          <w:sz w:val="24"/>
        </w:rPr>
      </w:pPr>
    </w:p>
    <w:p w14:paraId="437EC776" w14:textId="77777777" w:rsidR="00EE7682" w:rsidRPr="00420E9F" w:rsidRDefault="00EE7682" w:rsidP="00EE7682">
      <w:pPr>
        <w:jc w:val="center"/>
        <w:rPr>
          <w:b/>
          <w:sz w:val="40"/>
        </w:rPr>
      </w:pPr>
      <w:r w:rsidRPr="00420E9F">
        <w:rPr>
          <w:b/>
          <w:sz w:val="40"/>
        </w:rPr>
        <w:t xml:space="preserve">OFERTA </w:t>
      </w:r>
      <w:r w:rsidRPr="00420E9F">
        <w:rPr>
          <w:b/>
          <w:snapToGrid w:val="0"/>
          <w:sz w:val="40"/>
          <w:szCs w:val="40"/>
        </w:rPr>
        <w:t xml:space="preserve">HANDLOWA </w:t>
      </w:r>
    </w:p>
    <w:p w14:paraId="71B6DAE6" w14:textId="77777777" w:rsidR="00EE7682" w:rsidRPr="00420E9F" w:rsidRDefault="00EE7682" w:rsidP="00EE7682">
      <w:pPr>
        <w:jc w:val="center"/>
        <w:rPr>
          <w:b/>
          <w:sz w:val="24"/>
        </w:rPr>
      </w:pPr>
      <w:r w:rsidRPr="00420E9F">
        <w:rPr>
          <w:b/>
          <w:sz w:val="24"/>
        </w:rPr>
        <w:t>z dnia ...............................</w:t>
      </w:r>
    </w:p>
    <w:p w14:paraId="0476AC5E" w14:textId="572B707F" w:rsidR="00EE7682" w:rsidRPr="00EE7682" w:rsidRDefault="00EE7682" w:rsidP="00EE7682">
      <w:pPr>
        <w:spacing w:line="280" w:lineRule="exact"/>
        <w:jc w:val="both"/>
      </w:pPr>
      <w:r w:rsidRPr="00EE7682">
        <w:t xml:space="preserve">Dla ORLEN S.A. </w:t>
      </w:r>
    </w:p>
    <w:p w14:paraId="3E3A191B" w14:textId="52051192" w:rsidR="0071740B" w:rsidRPr="00F712E5" w:rsidRDefault="0071740B" w:rsidP="0071740B">
      <w:pPr>
        <w:pStyle w:val="Tekstpodstawowy"/>
        <w:spacing w:after="0" w:line="276" w:lineRule="auto"/>
        <w:jc w:val="both"/>
        <w:rPr>
          <w:i/>
          <w:color w:val="000000" w:themeColor="text1"/>
          <w:sz w:val="20"/>
          <w:lang w:val="pl-PL"/>
        </w:rPr>
      </w:pPr>
      <w:r w:rsidRPr="0071740B">
        <w:rPr>
          <w:color w:val="000000" w:themeColor="text1"/>
          <w:sz w:val="20"/>
          <w:lang w:val="pl-PL"/>
        </w:rPr>
        <w:t xml:space="preserve">W odpowiedzi na opublikowane przez ORLEN S.A. Zapytanie ofertowe na: </w:t>
      </w:r>
      <w:r w:rsidRPr="0071740B">
        <w:rPr>
          <w:i/>
          <w:color w:val="000000" w:themeColor="text1"/>
          <w:sz w:val="20"/>
          <w:lang w:val="pl-PL"/>
        </w:rPr>
        <w:t>„</w:t>
      </w:r>
      <w:r w:rsidR="00AF6FD7" w:rsidRPr="00AF6FD7">
        <w:rPr>
          <w:b/>
          <w:color w:val="000000" w:themeColor="text1"/>
          <w:sz w:val="20"/>
          <w:lang w:val="pl-PL"/>
        </w:rPr>
        <w:t>Projekt modernizacji konstrukcji hali na Terminalu LDPE w Płocku w oparciu o istniejącą ekspertyzę techniczną</w:t>
      </w:r>
      <w:r w:rsidRPr="00AF6FD7">
        <w:rPr>
          <w:b/>
          <w:color w:val="000000" w:themeColor="text1"/>
          <w:sz w:val="20"/>
          <w:lang w:val="pl-PL"/>
        </w:rPr>
        <w:t>”</w:t>
      </w:r>
      <w:r w:rsidRPr="0071740B">
        <w:rPr>
          <w:b/>
          <w:color w:val="000000" w:themeColor="text1"/>
          <w:sz w:val="20"/>
          <w:lang w:val="pl-PL"/>
        </w:rPr>
        <w:t xml:space="preserve"> </w:t>
      </w:r>
      <w:r w:rsidRPr="0071740B">
        <w:rPr>
          <w:color w:val="000000" w:themeColor="text1"/>
          <w:sz w:val="20"/>
          <w:lang w:val="pl-PL"/>
        </w:rPr>
        <w:t>niniejszym składamy ofertę zgodną z wymogami Zapytania ofertowego.</w:t>
      </w:r>
    </w:p>
    <w:p w14:paraId="0F64EB33" w14:textId="4C064A9C" w:rsidR="00934CF3" w:rsidRDefault="00934CF3" w:rsidP="00EE7682">
      <w:pPr>
        <w:spacing w:line="280" w:lineRule="exact"/>
        <w:jc w:val="both"/>
      </w:pPr>
    </w:p>
    <w:p w14:paraId="286922CE" w14:textId="77777777" w:rsidR="000A4257" w:rsidRDefault="000A4257" w:rsidP="00EE7682">
      <w:pPr>
        <w:spacing w:line="280" w:lineRule="exact"/>
        <w:jc w:val="both"/>
      </w:pPr>
    </w:p>
    <w:p w14:paraId="511795B7" w14:textId="77777777" w:rsidR="005A60BC" w:rsidRDefault="005A60BC" w:rsidP="005A60BC">
      <w:pPr>
        <w:pStyle w:val="Tekstpodstawowy"/>
        <w:numPr>
          <w:ilvl w:val="0"/>
          <w:numId w:val="27"/>
        </w:numPr>
        <w:spacing w:line="276" w:lineRule="auto"/>
        <w:ind w:left="426" w:hanging="371"/>
        <w:jc w:val="both"/>
        <w:rPr>
          <w:b/>
          <w:color w:val="000000" w:themeColor="text1"/>
          <w:sz w:val="20"/>
          <w:lang w:val="pl-PL"/>
        </w:rPr>
      </w:pPr>
      <w:r w:rsidRPr="00210CC5">
        <w:rPr>
          <w:b/>
          <w:color w:val="000000" w:themeColor="text1"/>
          <w:sz w:val="20"/>
          <w:lang w:val="pl-PL"/>
        </w:rPr>
        <w:t xml:space="preserve">OFERTA </w:t>
      </w:r>
      <w:r>
        <w:rPr>
          <w:b/>
          <w:color w:val="000000" w:themeColor="text1"/>
          <w:sz w:val="20"/>
          <w:lang w:val="pl-PL"/>
        </w:rPr>
        <w:t>HANDLOWA</w:t>
      </w:r>
      <w:r w:rsidRPr="00210CC5">
        <w:rPr>
          <w:b/>
          <w:color w:val="000000" w:themeColor="text1"/>
          <w:sz w:val="20"/>
          <w:lang w:val="pl-PL"/>
        </w:rPr>
        <w:t xml:space="preserve">: </w:t>
      </w:r>
    </w:p>
    <w:p w14:paraId="6B8B0B3E" w14:textId="3ED13F1A" w:rsidR="005A60BC" w:rsidRPr="005A60BC" w:rsidRDefault="005A60BC" w:rsidP="005A60BC">
      <w:pPr>
        <w:pStyle w:val="Tekstpodstawowy"/>
        <w:spacing w:line="276" w:lineRule="auto"/>
        <w:ind w:left="426"/>
        <w:jc w:val="both"/>
        <w:rPr>
          <w:b/>
          <w:color w:val="000000" w:themeColor="text1"/>
          <w:sz w:val="20"/>
          <w:lang w:val="pl-PL"/>
        </w:rPr>
      </w:pPr>
      <w:r>
        <w:rPr>
          <w:b/>
          <w:color w:val="000000" w:themeColor="text1"/>
          <w:sz w:val="20"/>
          <w:lang w:val="pl-PL"/>
        </w:rPr>
        <w:t xml:space="preserve">Część I - </w:t>
      </w:r>
      <w:r w:rsidR="00FA1FE3">
        <w:rPr>
          <w:b/>
          <w:color w:val="000000" w:themeColor="text1"/>
          <w:sz w:val="20"/>
          <w:lang w:val="pl-PL"/>
        </w:rPr>
        <w:t>k</w:t>
      </w:r>
      <w:r w:rsidRPr="00210CC5">
        <w:rPr>
          <w:b/>
          <w:color w:val="000000" w:themeColor="text1"/>
          <w:sz w:val="20"/>
          <w:lang w:val="pl-PL"/>
        </w:rPr>
        <w:t xml:space="preserve">ryteria 0/1 </w:t>
      </w:r>
    </w:p>
    <w:p w14:paraId="1AF79958" w14:textId="56815C44" w:rsidR="00EE7682" w:rsidRPr="005A60BC" w:rsidRDefault="00EE7682" w:rsidP="00AF6FD7">
      <w:pPr>
        <w:numPr>
          <w:ilvl w:val="0"/>
          <w:numId w:val="45"/>
        </w:numPr>
        <w:spacing w:line="280" w:lineRule="exact"/>
        <w:jc w:val="both"/>
      </w:pPr>
      <w:r w:rsidRPr="00934CF3">
        <w:rPr>
          <w:rFonts w:eastAsia="Calibri"/>
          <w:b/>
        </w:rPr>
        <w:t>Oświadczamy</w:t>
      </w:r>
      <w:r w:rsidRPr="00934CF3">
        <w:rPr>
          <w:rFonts w:eastAsia="Calibri"/>
        </w:rPr>
        <w:t xml:space="preserve">, że wskazana </w:t>
      </w:r>
      <w:r w:rsidR="005A60BC">
        <w:rPr>
          <w:rFonts w:eastAsia="Calibri"/>
        </w:rPr>
        <w:t xml:space="preserve">wartość w ofercie stanowi kwotę ryczałtową i </w:t>
      </w:r>
      <w:r w:rsidRPr="00934CF3">
        <w:rPr>
          <w:rFonts w:eastAsia="Calibri"/>
        </w:rPr>
        <w:t xml:space="preserve"> stanowi całkowite wynagrodzenie za wykonanie całego zakresu prac objętego zapytaniem ofertowym.</w:t>
      </w:r>
    </w:p>
    <w:p w14:paraId="3BBD7EEF" w14:textId="77777777" w:rsidR="005A60BC" w:rsidRPr="00934CF3" w:rsidRDefault="005A60BC" w:rsidP="005A60BC">
      <w:pPr>
        <w:spacing w:line="280" w:lineRule="exact"/>
        <w:ind w:left="502"/>
        <w:jc w:val="both"/>
      </w:pPr>
    </w:p>
    <w:p w14:paraId="083791A2" w14:textId="00E2DEEE" w:rsidR="00EE7682" w:rsidRDefault="00EE7682" w:rsidP="00AF6FD7">
      <w:pPr>
        <w:numPr>
          <w:ilvl w:val="0"/>
          <w:numId w:val="45"/>
        </w:numPr>
        <w:spacing w:line="280" w:lineRule="exact"/>
        <w:jc w:val="both"/>
      </w:pPr>
      <w:r w:rsidRPr="00934CF3">
        <w:rPr>
          <w:rFonts w:eastAsia="Calibri"/>
          <w:b/>
        </w:rPr>
        <w:t>Oświadczamy</w:t>
      </w:r>
      <w:r w:rsidRPr="00934CF3">
        <w:rPr>
          <w:rFonts w:eastAsia="Calibri"/>
        </w:rPr>
        <w:t xml:space="preserve">, że </w:t>
      </w:r>
      <w:r w:rsidRPr="00934CF3">
        <w:t>wynagrodzenie obejmuje przeniesienie na ORLEN S.A. wszelkich praw własności intelektualnej do wykonanej dokumentacji i jakichkolwiek innych materiałów wytworzonych przez Oferenta w związku z realizacją umowy oraz wszelkie koszty (w tym uzgodnień i zatwierdzeń,) wymagane do wykonania przedmiotu umowy z wyłączeniem kosztu map i uzgodnień w</w:t>
      </w:r>
      <w:r w:rsidRPr="00934CF3">
        <w:rPr>
          <w:u w:val="single"/>
        </w:rPr>
        <w:t xml:space="preserve"> Zespole Dokumentacji Geodezyjnej i Kartograficznej (IIG)</w:t>
      </w:r>
      <w:r w:rsidRPr="00934CF3">
        <w:t>, które zostaną pokryte przez Zamawiającego.</w:t>
      </w:r>
    </w:p>
    <w:p w14:paraId="1A8EF45B" w14:textId="77777777" w:rsidR="0071740B" w:rsidRPr="00934CF3" w:rsidRDefault="0071740B" w:rsidP="0071740B">
      <w:pPr>
        <w:spacing w:line="280" w:lineRule="exact"/>
        <w:ind w:left="502"/>
        <w:jc w:val="both"/>
      </w:pPr>
    </w:p>
    <w:p w14:paraId="1CB3FA4E" w14:textId="77777777" w:rsidR="00EE7682" w:rsidRPr="00934CF3" w:rsidRDefault="00EE7682" w:rsidP="00AF6FD7">
      <w:pPr>
        <w:numPr>
          <w:ilvl w:val="0"/>
          <w:numId w:val="45"/>
        </w:numPr>
        <w:autoSpaceDE w:val="0"/>
        <w:autoSpaceDN w:val="0"/>
        <w:jc w:val="both"/>
        <w:rPr>
          <w:rFonts w:eastAsia="Calibri"/>
        </w:rPr>
      </w:pPr>
      <w:r w:rsidRPr="00934CF3">
        <w:rPr>
          <w:rFonts w:eastAsia="Calibri"/>
          <w:b/>
        </w:rPr>
        <w:t>Oświadczamy,</w:t>
      </w:r>
      <w:r w:rsidRPr="00934CF3">
        <w:rPr>
          <w:rFonts w:eastAsia="Calibri"/>
        </w:rPr>
        <w:t xml:space="preserve"> że powyższa kwota ryczałtowa nie ulegnie zmianie do końca realizacji prac.</w:t>
      </w:r>
    </w:p>
    <w:p w14:paraId="3F9631D7" w14:textId="77777777" w:rsidR="00EE7682" w:rsidRPr="00934CF3" w:rsidRDefault="00EE7682" w:rsidP="00EE7682">
      <w:pPr>
        <w:autoSpaceDE w:val="0"/>
        <w:autoSpaceDN w:val="0"/>
        <w:ind w:left="502"/>
        <w:jc w:val="both"/>
        <w:rPr>
          <w:rFonts w:eastAsia="Calibri"/>
        </w:rPr>
      </w:pPr>
    </w:p>
    <w:p w14:paraId="0002E518" w14:textId="77777777" w:rsidR="00EE7682" w:rsidRPr="00934CF3" w:rsidRDefault="00EE7682" w:rsidP="00AF6FD7">
      <w:pPr>
        <w:numPr>
          <w:ilvl w:val="0"/>
          <w:numId w:val="45"/>
        </w:numPr>
        <w:autoSpaceDE w:val="0"/>
        <w:autoSpaceDN w:val="0"/>
        <w:jc w:val="both"/>
        <w:rPr>
          <w:rFonts w:eastAsia="Calibri"/>
        </w:rPr>
      </w:pPr>
      <w:r w:rsidRPr="00934CF3">
        <w:rPr>
          <w:rFonts w:eastAsia="Calibri"/>
          <w:b/>
        </w:rPr>
        <w:t xml:space="preserve">Oświadczamy, </w:t>
      </w:r>
      <w:r w:rsidRPr="00934CF3">
        <w:rPr>
          <w:rFonts w:eastAsia="Calibri"/>
        </w:rPr>
        <w:t>że akceptujemy 45 – dniowy termin płatności faktury.</w:t>
      </w:r>
    </w:p>
    <w:p w14:paraId="0A1B70FC" w14:textId="77777777" w:rsidR="00EE7682" w:rsidRPr="00A54959" w:rsidRDefault="00EE7682" w:rsidP="00A54959">
      <w:pPr>
        <w:spacing w:line="280" w:lineRule="exact"/>
        <w:ind w:left="142"/>
        <w:rPr>
          <w:i/>
        </w:rPr>
      </w:pPr>
    </w:p>
    <w:p w14:paraId="59CA2DEB" w14:textId="773BE933" w:rsidR="00EE7682" w:rsidRDefault="00EE7682" w:rsidP="00AF6FD7">
      <w:pPr>
        <w:numPr>
          <w:ilvl w:val="0"/>
          <w:numId w:val="45"/>
        </w:numPr>
        <w:autoSpaceDE w:val="0"/>
        <w:autoSpaceDN w:val="0"/>
        <w:jc w:val="both"/>
      </w:pPr>
      <w:r w:rsidRPr="005A60BC">
        <w:rPr>
          <w:rFonts w:eastAsia="Calibri"/>
          <w:b/>
        </w:rPr>
        <w:t>Oświadczamy</w:t>
      </w:r>
      <w:r w:rsidRPr="00934CF3">
        <w:t>, że akceptujemy</w:t>
      </w:r>
      <w:r w:rsidR="00AF6FD7">
        <w:t xml:space="preserve"> rozliczenie prac na podstawie 4 faktur w następującym podziale:</w:t>
      </w:r>
    </w:p>
    <w:p w14:paraId="506E3B6B" w14:textId="58903578" w:rsidR="00AF6FD7" w:rsidRDefault="00AF6FD7" w:rsidP="00AF6FD7">
      <w:pPr>
        <w:autoSpaceDE w:val="0"/>
        <w:autoSpaceDN w:val="0"/>
        <w:jc w:val="both"/>
      </w:pPr>
    </w:p>
    <w:p w14:paraId="62744566" w14:textId="77777777" w:rsidR="00AF6FD7" w:rsidRDefault="00AF6FD7" w:rsidP="00AF6FD7">
      <w:pPr>
        <w:pStyle w:val="Akapitzlist"/>
        <w:numPr>
          <w:ilvl w:val="0"/>
          <w:numId w:val="44"/>
        </w:numPr>
        <w:autoSpaceDE w:val="0"/>
        <w:autoSpaceDN w:val="0"/>
        <w:jc w:val="both"/>
      </w:pPr>
      <w:r>
        <w:t>Faktura I – 10% wynagrodzenia ryczałtowego za realizację Etapu I</w:t>
      </w:r>
    </w:p>
    <w:p w14:paraId="2197540A" w14:textId="77777777" w:rsidR="00AF6FD7" w:rsidRDefault="00AF6FD7" w:rsidP="00AF6FD7">
      <w:pPr>
        <w:pStyle w:val="Akapitzlist"/>
        <w:numPr>
          <w:ilvl w:val="0"/>
          <w:numId w:val="44"/>
        </w:numPr>
        <w:autoSpaceDE w:val="0"/>
        <w:autoSpaceDN w:val="0"/>
        <w:jc w:val="both"/>
      </w:pPr>
      <w:r>
        <w:t>Faktura II – 30% wynagrodzenia ryczałtowego za realizację Etapu II</w:t>
      </w:r>
    </w:p>
    <w:p w14:paraId="457FD262" w14:textId="77777777" w:rsidR="00AF6FD7" w:rsidRDefault="00AF6FD7" w:rsidP="00AF6FD7">
      <w:pPr>
        <w:pStyle w:val="Akapitzlist"/>
        <w:numPr>
          <w:ilvl w:val="0"/>
          <w:numId w:val="44"/>
        </w:numPr>
        <w:autoSpaceDE w:val="0"/>
        <w:autoSpaceDN w:val="0"/>
        <w:jc w:val="both"/>
      </w:pPr>
      <w:r>
        <w:t>Faktura III – 50% wynagrodzenia ryczałtowego za realizację Etapu III</w:t>
      </w:r>
    </w:p>
    <w:p w14:paraId="2B031405" w14:textId="53B6CFC5" w:rsidR="00AF6FD7" w:rsidRDefault="00AF6FD7" w:rsidP="00AF6FD7">
      <w:pPr>
        <w:pStyle w:val="Akapitzlist"/>
        <w:numPr>
          <w:ilvl w:val="0"/>
          <w:numId w:val="44"/>
        </w:numPr>
        <w:autoSpaceDE w:val="0"/>
        <w:autoSpaceDN w:val="0"/>
        <w:jc w:val="both"/>
      </w:pPr>
      <w:r>
        <w:t>Faktura IV – 10% wynagrodzenia ryczałtowego za realizację Etapu IV</w:t>
      </w:r>
    </w:p>
    <w:p w14:paraId="515BAF74" w14:textId="77777777" w:rsidR="00AF6FD7" w:rsidRDefault="00AF6FD7" w:rsidP="00AF6FD7">
      <w:pPr>
        <w:pStyle w:val="Akapitzlist"/>
      </w:pPr>
    </w:p>
    <w:p w14:paraId="01E0EA80" w14:textId="42085E9E" w:rsidR="00AF6FD7" w:rsidRDefault="00AF6FD7" w:rsidP="00AF6FD7">
      <w:pPr>
        <w:autoSpaceDE w:val="0"/>
        <w:autoSpaceDN w:val="0"/>
        <w:jc w:val="both"/>
      </w:pPr>
    </w:p>
    <w:p w14:paraId="64DEAB1D" w14:textId="77777777" w:rsidR="00AF6FD7" w:rsidRPr="00934CF3" w:rsidRDefault="00AF6FD7" w:rsidP="00AF6FD7">
      <w:pPr>
        <w:autoSpaceDE w:val="0"/>
        <w:autoSpaceDN w:val="0"/>
        <w:jc w:val="both"/>
      </w:pPr>
    </w:p>
    <w:p w14:paraId="1D4AA3DB" w14:textId="08A589AE" w:rsidR="005A60BC" w:rsidRDefault="00EE7682" w:rsidP="005A60BC">
      <w:pPr>
        <w:pStyle w:val="Akapitzlist"/>
        <w:widowControl w:val="0"/>
        <w:spacing w:line="280" w:lineRule="exact"/>
        <w:ind w:left="567"/>
        <w:jc w:val="both"/>
        <w:rPr>
          <w:rFonts w:ascii="Arial" w:hAnsi="Arial"/>
          <w:i/>
          <w:sz w:val="18"/>
          <w:szCs w:val="20"/>
        </w:rPr>
      </w:pPr>
      <w:r w:rsidRPr="00934CF3">
        <w:rPr>
          <w:rFonts w:ascii="Arial" w:hAnsi="Arial"/>
          <w:i/>
          <w:sz w:val="18"/>
          <w:szCs w:val="20"/>
        </w:rPr>
        <w:t xml:space="preserve">W przypadku wystąpienia Oferentów na etapie postępowania zakupowego z informacją, </w:t>
      </w:r>
      <w:r w:rsidRPr="00934CF3">
        <w:rPr>
          <w:rFonts w:ascii="Arial" w:hAnsi="Arial"/>
          <w:i/>
          <w:sz w:val="18"/>
          <w:szCs w:val="20"/>
        </w:rPr>
        <w:br/>
        <w:t>iż zaproponowany sposób fakturowania nie jest możliwy do zaakceptowania, Zamawiający pozostawia sobie prawo do zmiany i przedstawienia nowego sposobu fakturowania</w:t>
      </w:r>
      <w:r w:rsidR="00E95EE2">
        <w:rPr>
          <w:rFonts w:ascii="Arial" w:hAnsi="Arial"/>
          <w:i/>
          <w:sz w:val="18"/>
          <w:szCs w:val="20"/>
        </w:rPr>
        <w:t>.</w:t>
      </w:r>
    </w:p>
    <w:p w14:paraId="5BBFA603" w14:textId="6D4D43DA" w:rsidR="000A4257" w:rsidRPr="0072469F" w:rsidRDefault="000A4257" w:rsidP="0072469F">
      <w:pPr>
        <w:widowControl w:val="0"/>
        <w:spacing w:line="280" w:lineRule="exact"/>
        <w:jc w:val="both"/>
        <w:rPr>
          <w:i/>
          <w:sz w:val="18"/>
        </w:rPr>
      </w:pPr>
    </w:p>
    <w:p w14:paraId="21D9D684" w14:textId="12C83345" w:rsidR="000A4257" w:rsidRPr="000A4257" w:rsidRDefault="000A4257" w:rsidP="000A4257">
      <w:pPr>
        <w:widowControl w:val="0"/>
        <w:spacing w:line="280" w:lineRule="exact"/>
        <w:jc w:val="both"/>
        <w:rPr>
          <w:i/>
          <w:sz w:val="18"/>
        </w:rPr>
      </w:pPr>
    </w:p>
    <w:p w14:paraId="32410480" w14:textId="2B3D46E1" w:rsidR="005A60BC" w:rsidRPr="005A60BC" w:rsidRDefault="005A60BC" w:rsidP="00957766">
      <w:pPr>
        <w:pStyle w:val="Tekstpodstawowy"/>
        <w:spacing w:line="276" w:lineRule="auto"/>
        <w:ind w:firstLine="426"/>
        <w:jc w:val="both"/>
        <w:rPr>
          <w:b/>
          <w:color w:val="000000" w:themeColor="text1"/>
          <w:sz w:val="20"/>
          <w:lang w:val="pl-PL"/>
        </w:rPr>
      </w:pPr>
      <w:r w:rsidRPr="005A60BC">
        <w:rPr>
          <w:b/>
          <w:color w:val="000000" w:themeColor="text1"/>
          <w:sz w:val="20"/>
          <w:lang w:val="pl-PL"/>
        </w:rPr>
        <w:t xml:space="preserve">Cześć II – Ocena punktowa </w:t>
      </w:r>
      <w:r w:rsidR="00FA1FE3">
        <w:rPr>
          <w:b/>
          <w:color w:val="000000" w:themeColor="text1"/>
          <w:sz w:val="20"/>
          <w:lang w:val="pl-PL"/>
        </w:rPr>
        <w:t xml:space="preserve">- cena </w:t>
      </w:r>
    </w:p>
    <w:p w14:paraId="673C505E" w14:textId="05875F41" w:rsidR="005A60BC" w:rsidRPr="005A60BC" w:rsidRDefault="005A60BC" w:rsidP="00AF6FD7">
      <w:pPr>
        <w:numPr>
          <w:ilvl w:val="0"/>
          <w:numId w:val="45"/>
        </w:numPr>
        <w:spacing w:line="280" w:lineRule="exact"/>
        <w:jc w:val="both"/>
      </w:pPr>
      <w:r w:rsidRPr="005A60BC">
        <w:rPr>
          <w:rFonts w:eastAsia="Calibri"/>
        </w:rPr>
        <w:t>Przedstawiamy całkowite wynagrodzenie za wykonanie całego zakresu prac objętego zapytaniem</w:t>
      </w:r>
      <w:r>
        <w:rPr>
          <w:rFonts w:eastAsia="Calibri"/>
        </w:rPr>
        <w:t xml:space="preserve"> ofertowym</w:t>
      </w:r>
      <w:r w:rsidRPr="005A60BC">
        <w:rPr>
          <w:rFonts w:eastAsia="Calibri"/>
        </w:rPr>
        <w:t xml:space="preserve"> zgodnie z poniższym: </w:t>
      </w:r>
    </w:p>
    <w:p w14:paraId="355DFC68" w14:textId="77777777" w:rsidR="005A60BC" w:rsidRPr="005A60BC" w:rsidRDefault="005A60BC" w:rsidP="005A60BC">
      <w:pPr>
        <w:spacing w:line="280" w:lineRule="exact"/>
        <w:ind w:left="502"/>
        <w:jc w:val="both"/>
      </w:pPr>
    </w:p>
    <w:p w14:paraId="7A638956" w14:textId="77777777" w:rsidR="000A4257" w:rsidRDefault="000A4257" w:rsidP="005A60BC">
      <w:pPr>
        <w:spacing w:line="280" w:lineRule="exact"/>
        <w:ind w:left="567"/>
      </w:pPr>
    </w:p>
    <w:p w14:paraId="0FE40490" w14:textId="710D8190" w:rsidR="005A60BC" w:rsidRDefault="0072469F" w:rsidP="005A60BC">
      <w:pPr>
        <w:spacing w:line="280" w:lineRule="exact"/>
        <w:ind w:left="567"/>
      </w:pPr>
      <w:r>
        <w:t>netto: ……………………………………………………..</w:t>
      </w:r>
      <w:r w:rsidR="005A60BC" w:rsidRPr="00934CF3">
        <w:t xml:space="preserve">PLN </w:t>
      </w:r>
    </w:p>
    <w:p w14:paraId="2E3068E6" w14:textId="77777777" w:rsidR="0072469F" w:rsidRPr="00934CF3" w:rsidRDefault="0072469F" w:rsidP="005A60BC">
      <w:pPr>
        <w:spacing w:line="280" w:lineRule="exact"/>
        <w:ind w:left="567"/>
      </w:pPr>
    </w:p>
    <w:p w14:paraId="398FB6B2" w14:textId="46252B23" w:rsidR="005A60BC" w:rsidRPr="00934CF3" w:rsidRDefault="005A60BC" w:rsidP="005A60BC">
      <w:pPr>
        <w:spacing w:line="280" w:lineRule="exact"/>
        <w:ind w:left="567"/>
      </w:pPr>
      <w:r w:rsidRPr="00934CF3">
        <w:t>(słownie: ………………………………………………………………..…….……</w:t>
      </w:r>
      <w:r w:rsidR="0072469F">
        <w:t>……………………..</w:t>
      </w:r>
      <w:r w:rsidRPr="00934CF3">
        <w:t xml:space="preserve">) </w:t>
      </w:r>
    </w:p>
    <w:p w14:paraId="72812C56" w14:textId="17701570" w:rsidR="005A60BC" w:rsidRDefault="005A60BC" w:rsidP="00EE7682">
      <w:pPr>
        <w:tabs>
          <w:tab w:val="right" w:pos="2552"/>
          <w:tab w:val="left" w:pos="2835"/>
        </w:tabs>
        <w:spacing w:line="280" w:lineRule="exact"/>
        <w:jc w:val="both"/>
        <w:rPr>
          <w:b/>
        </w:rPr>
      </w:pPr>
    </w:p>
    <w:p w14:paraId="36CC7E1F" w14:textId="39C56C8C" w:rsidR="005A60BC" w:rsidRPr="00934CF3" w:rsidRDefault="005A60BC" w:rsidP="00EE7682">
      <w:pPr>
        <w:tabs>
          <w:tab w:val="right" w:pos="2552"/>
          <w:tab w:val="left" w:pos="2835"/>
        </w:tabs>
        <w:spacing w:line="280" w:lineRule="exact"/>
        <w:jc w:val="both"/>
        <w:rPr>
          <w:i/>
          <w:color w:val="000000"/>
        </w:rPr>
      </w:pPr>
    </w:p>
    <w:p w14:paraId="2E834374" w14:textId="77777777" w:rsidR="00EE7682" w:rsidRPr="00934CF3" w:rsidRDefault="00EE7682" w:rsidP="00EE7682">
      <w:pPr>
        <w:tabs>
          <w:tab w:val="right" w:pos="2552"/>
          <w:tab w:val="left" w:pos="2835"/>
        </w:tabs>
        <w:spacing w:line="280" w:lineRule="exact"/>
        <w:jc w:val="both"/>
        <w:rPr>
          <w:i/>
          <w:color w:val="000000"/>
        </w:rPr>
      </w:pPr>
      <w:r w:rsidRPr="00934CF3">
        <w:rPr>
          <w:i/>
          <w:color w:val="000000"/>
        </w:rPr>
        <w:t xml:space="preserve">OFERTA niezłożona zgodnie z powyższym porządkiem może zostać odesłana do uzupełnienia lub odrzucona. </w:t>
      </w:r>
    </w:p>
    <w:p w14:paraId="7CBF84E4" w14:textId="77777777" w:rsidR="00EE7682" w:rsidRPr="00934CF3" w:rsidRDefault="00EE7682" w:rsidP="00EE7682">
      <w:pPr>
        <w:tabs>
          <w:tab w:val="left" w:pos="142"/>
          <w:tab w:val="left" w:pos="993"/>
          <w:tab w:val="left" w:pos="1560"/>
          <w:tab w:val="right" w:pos="2552"/>
          <w:tab w:val="left" w:pos="2835"/>
        </w:tabs>
        <w:spacing w:line="160" w:lineRule="exact"/>
        <w:rPr>
          <w:i/>
          <w:color w:val="000000"/>
        </w:rPr>
      </w:pPr>
    </w:p>
    <w:p w14:paraId="3F47F197" w14:textId="77777777" w:rsidR="00E95EE2" w:rsidRDefault="00EE7682" w:rsidP="00EE7682">
      <w:pPr>
        <w:spacing w:line="280" w:lineRule="exact"/>
        <w:jc w:val="right"/>
      </w:pPr>
      <w:r w:rsidRPr="00934CF3">
        <w:tab/>
      </w:r>
      <w:r w:rsidRPr="00934CF3">
        <w:tab/>
      </w:r>
      <w:r w:rsidRPr="00934CF3">
        <w:tab/>
      </w:r>
      <w:r w:rsidRPr="00934CF3">
        <w:tab/>
      </w:r>
      <w:r w:rsidRPr="00934CF3">
        <w:tab/>
      </w:r>
      <w:r w:rsidRPr="00934CF3">
        <w:tab/>
      </w:r>
      <w:r w:rsidRPr="00934CF3">
        <w:tab/>
      </w:r>
    </w:p>
    <w:p w14:paraId="67C30BE2" w14:textId="77777777" w:rsidR="00E95EE2" w:rsidRDefault="00E95EE2" w:rsidP="00EE7682">
      <w:pPr>
        <w:spacing w:line="280" w:lineRule="exact"/>
        <w:jc w:val="right"/>
      </w:pPr>
    </w:p>
    <w:p w14:paraId="5A5A112B" w14:textId="00AF7FB6" w:rsidR="00EE7682" w:rsidRPr="00934CF3" w:rsidRDefault="00EE7682" w:rsidP="00EE7682">
      <w:pPr>
        <w:spacing w:line="280" w:lineRule="exact"/>
        <w:jc w:val="right"/>
      </w:pPr>
      <w:r w:rsidRPr="00934CF3">
        <w:t>Podpisy OFERENTA</w:t>
      </w:r>
    </w:p>
    <w:p w14:paraId="4C517FA7" w14:textId="77777777" w:rsidR="00EE7682" w:rsidRDefault="00EE7682" w:rsidP="00EE7682">
      <w:pPr>
        <w:spacing w:line="280" w:lineRule="exact"/>
        <w:jc w:val="right"/>
      </w:pPr>
      <w:r w:rsidRPr="00420E9F">
        <w:rPr>
          <w:i/>
        </w:rPr>
        <w:t xml:space="preserve"> (osoby upoważnione do składania oświadczeń woli)</w:t>
      </w:r>
    </w:p>
    <w:p w14:paraId="6D9B0C1F" w14:textId="77777777" w:rsidR="00EE7682" w:rsidRDefault="00EE7682" w:rsidP="00EE7682">
      <w:pPr>
        <w:spacing w:line="280" w:lineRule="exact"/>
      </w:pPr>
    </w:p>
    <w:p w14:paraId="702CF506" w14:textId="1B69458C" w:rsidR="00EE7682" w:rsidRDefault="00EE7682" w:rsidP="00EE7682">
      <w:pPr>
        <w:spacing w:line="280" w:lineRule="exact"/>
      </w:pPr>
    </w:p>
    <w:p w14:paraId="309DD12B" w14:textId="26EE1B3C" w:rsidR="00E95EE2" w:rsidRDefault="00E95EE2" w:rsidP="00EE7682">
      <w:pPr>
        <w:spacing w:line="280" w:lineRule="exact"/>
      </w:pPr>
    </w:p>
    <w:p w14:paraId="1797A2BE" w14:textId="744DBA7F" w:rsidR="00E95EE2" w:rsidRDefault="00E95EE2" w:rsidP="00EE7682">
      <w:pPr>
        <w:spacing w:line="280" w:lineRule="exact"/>
      </w:pPr>
    </w:p>
    <w:p w14:paraId="64F897F0" w14:textId="77777777" w:rsidR="00E95EE2" w:rsidRPr="00420E9F" w:rsidRDefault="00E95EE2" w:rsidP="00EE7682">
      <w:pPr>
        <w:spacing w:line="280" w:lineRule="exact"/>
      </w:pPr>
    </w:p>
    <w:p w14:paraId="07C0D973" w14:textId="77777777" w:rsidR="00EE7682" w:rsidRPr="00420E9F" w:rsidRDefault="00EE7682" w:rsidP="00EE7682">
      <w:pPr>
        <w:spacing w:line="280" w:lineRule="exact"/>
        <w:jc w:val="right"/>
      </w:pPr>
      <w:r w:rsidRPr="00420E9F">
        <w:t>………………….............................................</w:t>
      </w:r>
    </w:p>
    <w:p w14:paraId="0C62C468" w14:textId="77777777" w:rsidR="00EE7682" w:rsidRPr="00420E9F" w:rsidRDefault="00EE7682" w:rsidP="00EE7682">
      <w:pPr>
        <w:tabs>
          <w:tab w:val="left" w:pos="2552"/>
          <w:tab w:val="left" w:pos="2694"/>
        </w:tabs>
        <w:spacing w:line="160" w:lineRule="exact"/>
        <w:jc w:val="both"/>
      </w:pPr>
    </w:p>
    <w:p w14:paraId="44158307" w14:textId="77777777" w:rsidR="00EE7682" w:rsidRDefault="00EE7682" w:rsidP="00EE7682">
      <w:pPr>
        <w:tabs>
          <w:tab w:val="left" w:pos="2552"/>
          <w:tab w:val="left" w:pos="2694"/>
        </w:tabs>
        <w:spacing w:line="280" w:lineRule="exact"/>
        <w:jc w:val="both"/>
      </w:pPr>
      <w:r w:rsidRPr="00420E9F">
        <w:t>Data: .........................</w:t>
      </w:r>
    </w:p>
    <w:p w14:paraId="085074B2" w14:textId="77777777" w:rsidR="00EE7682" w:rsidRDefault="00EE7682" w:rsidP="00EE7682"/>
    <w:p w14:paraId="11997947" w14:textId="77777777" w:rsidR="00EE7682" w:rsidRDefault="00EE7682" w:rsidP="00EE7682">
      <w:pPr>
        <w:tabs>
          <w:tab w:val="left" w:pos="2552"/>
          <w:tab w:val="left" w:pos="2694"/>
        </w:tabs>
        <w:spacing w:line="280" w:lineRule="exact"/>
        <w:jc w:val="both"/>
      </w:pPr>
    </w:p>
    <w:p w14:paraId="486275F1" w14:textId="442A9C3E" w:rsidR="00FD77D2" w:rsidRDefault="00FD77D2" w:rsidP="00EC445B">
      <w:pPr>
        <w:rPr>
          <w:b/>
          <w:color w:val="000000" w:themeColor="text1"/>
        </w:rPr>
      </w:pPr>
    </w:p>
    <w:p w14:paraId="31B8E0B3" w14:textId="3F643E40" w:rsidR="00FD77D2" w:rsidRDefault="00FD77D2" w:rsidP="00EC445B">
      <w:pPr>
        <w:rPr>
          <w:b/>
          <w:color w:val="000000" w:themeColor="text1"/>
        </w:rPr>
      </w:pPr>
    </w:p>
    <w:p w14:paraId="03B504E1" w14:textId="34235FC3" w:rsidR="00FD77D2" w:rsidRDefault="00FD77D2" w:rsidP="00EC445B">
      <w:pPr>
        <w:rPr>
          <w:b/>
          <w:color w:val="000000" w:themeColor="text1"/>
        </w:rPr>
      </w:pPr>
    </w:p>
    <w:p w14:paraId="4C1D880B" w14:textId="0E7011EC" w:rsidR="00FD77D2" w:rsidRDefault="00FD77D2" w:rsidP="00EC445B">
      <w:pPr>
        <w:rPr>
          <w:b/>
          <w:color w:val="000000" w:themeColor="text1"/>
        </w:rPr>
      </w:pPr>
    </w:p>
    <w:p w14:paraId="7C6C48FF" w14:textId="00B36091" w:rsidR="00FD77D2" w:rsidRDefault="00FD77D2" w:rsidP="00EC445B">
      <w:pPr>
        <w:rPr>
          <w:b/>
          <w:color w:val="000000" w:themeColor="text1"/>
        </w:rPr>
      </w:pPr>
    </w:p>
    <w:p w14:paraId="7C8C58B7" w14:textId="2C14D713" w:rsidR="00FD77D2" w:rsidRDefault="00FD77D2" w:rsidP="00EC445B">
      <w:pPr>
        <w:rPr>
          <w:b/>
          <w:color w:val="000000" w:themeColor="text1"/>
        </w:rPr>
      </w:pPr>
    </w:p>
    <w:p w14:paraId="368BC02E" w14:textId="6EAA7DB6" w:rsidR="00FD77D2" w:rsidRDefault="00FD77D2" w:rsidP="00EC445B">
      <w:pPr>
        <w:rPr>
          <w:b/>
          <w:color w:val="000000" w:themeColor="text1"/>
        </w:rPr>
      </w:pPr>
    </w:p>
    <w:p w14:paraId="46591CF2" w14:textId="7C01A7CC" w:rsidR="00E95EE2" w:rsidRDefault="00E95EE2" w:rsidP="00E5002D">
      <w:pPr>
        <w:tabs>
          <w:tab w:val="left" w:pos="426"/>
        </w:tabs>
        <w:rPr>
          <w:b/>
          <w:bCs/>
          <w:color w:val="000000"/>
        </w:rPr>
      </w:pPr>
    </w:p>
    <w:p w14:paraId="13286B58" w14:textId="7FB4B4B2" w:rsidR="00E95EE2" w:rsidRDefault="00E95EE2" w:rsidP="00E5002D">
      <w:pPr>
        <w:tabs>
          <w:tab w:val="left" w:pos="426"/>
        </w:tabs>
        <w:rPr>
          <w:b/>
          <w:bCs/>
          <w:color w:val="000000"/>
        </w:rPr>
      </w:pPr>
    </w:p>
    <w:p w14:paraId="22BAE2EA" w14:textId="1AC4DBDF" w:rsidR="00C1623D" w:rsidRPr="00832175" w:rsidRDefault="00041E7C" w:rsidP="00D53AAF">
      <w:pPr>
        <w:pStyle w:val="Nagwek2"/>
        <w:jc w:val="right"/>
        <w:rPr>
          <w:rFonts w:ascii="Arial" w:hAnsi="Arial" w:cs="Arial"/>
          <w:b/>
          <w:color w:val="000000" w:themeColor="text1"/>
          <w:sz w:val="20"/>
        </w:rPr>
      </w:pPr>
      <w:bookmarkStart w:id="19" w:name="_Toc189652093"/>
      <w:r w:rsidRPr="009171D1">
        <w:rPr>
          <w:rFonts w:ascii="Arial" w:hAnsi="Arial" w:cs="Arial"/>
          <w:b/>
          <w:color w:val="000000" w:themeColor="text1"/>
          <w:sz w:val="22"/>
        </w:rPr>
        <w:lastRenderedPageBreak/>
        <w:t>Załącznik nr 4</w:t>
      </w:r>
      <w:r w:rsidR="00F51C85" w:rsidRPr="009171D1">
        <w:rPr>
          <w:rFonts w:ascii="Arial" w:hAnsi="Arial" w:cs="Arial"/>
          <w:b/>
          <w:color w:val="000000" w:themeColor="text1"/>
          <w:sz w:val="22"/>
        </w:rPr>
        <w:t xml:space="preserve"> </w:t>
      </w:r>
      <w:r w:rsidR="00DA7B68" w:rsidRPr="009171D1">
        <w:rPr>
          <w:rFonts w:ascii="Arial" w:hAnsi="Arial" w:cs="Arial"/>
          <w:b/>
          <w:color w:val="000000" w:themeColor="text1"/>
          <w:sz w:val="22"/>
        </w:rPr>
        <w:t>–</w:t>
      </w:r>
      <w:r w:rsidR="00D53AAF" w:rsidRPr="009171D1">
        <w:rPr>
          <w:rFonts w:ascii="Arial" w:hAnsi="Arial" w:cs="Arial"/>
          <w:b/>
          <w:color w:val="000000" w:themeColor="text1"/>
          <w:sz w:val="22"/>
        </w:rPr>
        <w:t xml:space="preserve"> </w:t>
      </w:r>
      <w:r w:rsidR="00C1623D" w:rsidRPr="009171D1">
        <w:rPr>
          <w:rFonts w:ascii="Arial" w:hAnsi="Arial" w:cs="Arial"/>
          <w:b/>
          <w:color w:val="000000" w:themeColor="text1"/>
          <w:sz w:val="22"/>
        </w:rPr>
        <w:t>Bezpieczeństwo pracy oraz regulacje BHP</w:t>
      </w:r>
      <w:bookmarkEnd w:id="19"/>
    </w:p>
    <w:p w14:paraId="766F1ED4" w14:textId="77777777" w:rsidR="00041E7C" w:rsidRDefault="00041E7C" w:rsidP="00041E7C">
      <w:pPr>
        <w:tabs>
          <w:tab w:val="left" w:pos="426"/>
        </w:tabs>
        <w:jc w:val="center"/>
        <w:rPr>
          <w:b/>
          <w:bCs/>
          <w:color w:val="000000"/>
        </w:rPr>
      </w:pPr>
    </w:p>
    <w:p w14:paraId="6EE61376" w14:textId="6D23187B" w:rsidR="00041E7C" w:rsidRPr="00471883" w:rsidRDefault="00041E7C" w:rsidP="00041E7C">
      <w:pPr>
        <w:tabs>
          <w:tab w:val="left" w:pos="426"/>
        </w:tabs>
        <w:jc w:val="center"/>
        <w:rPr>
          <w:b/>
          <w:bCs/>
          <w:color w:val="000000"/>
        </w:rPr>
      </w:pPr>
      <w:r w:rsidRPr="00471883">
        <w:rPr>
          <w:b/>
          <w:bCs/>
          <w:color w:val="000000"/>
        </w:rPr>
        <w:t>Artykuł IX Ogólnych Warunków</w:t>
      </w:r>
    </w:p>
    <w:p w14:paraId="0B857DF2" w14:textId="77777777" w:rsidR="00041E7C" w:rsidRPr="00471883" w:rsidRDefault="00041E7C" w:rsidP="00041E7C">
      <w:pPr>
        <w:tabs>
          <w:tab w:val="left" w:pos="426"/>
        </w:tabs>
        <w:jc w:val="center"/>
        <w:rPr>
          <w:b/>
          <w:bCs/>
          <w:color w:val="000000"/>
        </w:rPr>
      </w:pPr>
    </w:p>
    <w:p w14:paraId="1B3D6BEE" w14:textId="77777777" w:rsidR="00041E7C" w:rsidRPr="00471883" w:rsidRDefault="00041E7C" w:rsidP="00041E7C">
      <w:pPr>
        <w:pStyle w:val="Style18"/>
        <w:widowControl/>
        <w:numPr>
          <w:ilvl w:val="0"/>
          <w:numId w:val="23"/>
        </w:numPr>
        <w:adjustRightInd/>
        <w:spacing w:after="240" w:line="240" w:lineRule="auto"/>
        <w:rPr>
          <w:rFonts w:ascii="Arial" w:hAnsi="Arial" w:cs="Arial"/>
          <w:color w:val="0000FF"/>
          <w:sz w:val="20"/>
          <w:szCs w:val="20"/>
          <w:u w:val="single"/>
        </w:rPr>
      </w:pPr>
      <w:r>
        <w:rPr>
          <w:rStyle w:val="FontStyle94"/>
          <w:rFonts w:ascii="Arial" w:hAnsi="Arial" w:cs="Arial"/>
          <w:b/>
          <w:sz w:val="20"/>
          <w:szCs w:val="20"/>
        </w:rPr>
        <w:t>Wykonawcę</w:t>
      </w:r>
      <w:r w:rsidRPr="00471883">
        <w:rPr>
          <w:rStyle w:val="FontStyle94"/>
          <w:rFonts w:ascii="Arial" w:hAnsi="Arial" w:cs="Arial"/>
          <w:sz w:val="20"/>
          <w:szCs w:val="20"/>
        </w:rPr>
        <w:t xml:space="preserve"> zobowiązuje się do wykonywania przedmiotu Umowy zgodnie z „Regulaminem - Wymagania Ogólne Bezpieczeństwa i Higieny Pracy w ORLEN S.A.” oraz zgodnie z pozostałymi dokumentami zamieszczonymi na stronie internetowej ORLEN S.A. pod:</w:t>
      </w:r>
      <w:r w:rsidRPr="00471883">
        <w:rPr>
          <w:rFonts w:ascii="Arial" w:hAnsi="Arial" w:cs="Arial"/>
          <w:color w:val="000000"/>
          <w:sz w:val="20"/>
          <w:szCs w:val="20"/>
          <w:lang w:eastAsia="en-US"/>
        </w:rPr>
        <w:t xml:space="preserve"> </w:t>
      </w:r>
    </w:p>
    <w:p w14:paraId="1E625A16" w14:textId="77777777" w:rsidR="00041E7C" w:rsidRPr="00471883" w:rsidRDefault="00AD53E4" w:rsidP="00041E7C">
      <w:pPr>
        <w:pStyle w:val="Style18"/>
        <w:widowControl/>
        <w:adjustRightInd/>
        <w:spacing w:after="240" w:line="240" w:lineRule="auto"/>
        <w:ind w:left="720" w:firstLine="0"/>
        <w:rPr>
          <w:rStyle w:val="Hipercze"/>
          <w:rFonts w:ascii="Arial" w:hAnsi="Arial" w:cs="Arial"/>
          <w:sz w:val="20"/>
          <w:szCs w:val="20"/>
        </w:rPr>
      </w:pPr>
      <w:hyperlink r:id="rId14" w:history="1">
        <w:r w:rsidR="00041E7C" w:rsidRPr="00471883">
          <w:rPr>
            <w:rStyle w:val="Hipercze"/>
            <w:rFonts w:ascii="Arial" w:hAnsi="Arial" w:cs="Arial"/>
            <w:sz w:val="20"/>
            <w:szCs w:val="20"/>
          </w:rPr>
          <w:t>https://www.orlen.pl/pl/o-firmie/o-spolce/nasze-standardy/bezpieczenstwo-w-orlenie/wykonawcy-zewnetrzni/wymagania-bezpieczenstwa</w:t>
        </w:r>
      </w:hyperlink>
      <w:r w:rsidR="00041E7C">
        <w:rPr>
          <w:rFonts w:ascii="Arial" w:hAnsi="Arial" w:cs="Arial"/>
          <w:sz w:val="20"/>
          <w:szCs w:val="20"/>
        </w:rPr>
        <w:t xml:space="preserve">, </w:t>
      </w:r>
      <w:r w:rsidR="00041E7C" w:rsidRPr="004C279B">
        <w:rPr>
          <w:rStyle w:val="Hipercze"/>
          <w:rFonts w:ascii="Arial" w:hAnsi="Arial" w:cs="Arial"/>
          <w:color w:val="000000" w:themeColor="text1"/>
          <w:sz w:val="20"/>
          <w:szCs w:val="20"/>
          <w:u w:val="none"/>
        </w:rPr>
        <w:t>według aktualnego brzmienia w każdym czasie obowiązywania niniejszej umowy, a także z: bieżącymi informacjami dotyczącymi obszaru bezpieczeństwa pracy Wykonawców ORLEN S.A. znajdującymi się na stronie intranetowej:</w:t>
      </w:r>
    </w:p>
    <w:p w14:paraId="3E26C28D" w14:textId="77777777" w:rsidR="00041E7C" w:rsidRPr="00471883" w:rsidRDefault="00AD53E4" w:rsidP="00041E7C">
      <w:pPr>
        <w:pStyle w:val="Style18"/>
        <w:widowControl/>
        <w:numPr>
          <w:ilvl w:val="0"/>
          <w:numId w:val="24"/>
        </w:numPr>
        <w:adjustRightInd/>
        <w:spacing w:after="240" w:line="240" w:lineRule="auto"/>
        <w:rPr>
          <w:rStyle w:val="Hipercze"/>
          <w:rFonts w:ascii="Arial" w:hAnsi="Arial" w:cs="Arial"/>
          <w:sz w:val="20"/>
          <w:szCs w:val="20"/>
        </w:rPr>
      </w:pPr>
      <w:hyperlink r:id="rId15" w:history="1">
        <w:r w:rsidR="00041E7C" w:rsidRPr="00471883">
          <w:rPr>
            <w:rStyle w:val="Hipercze"/>
            <w:rFonts w:ascii="Arial" w:hAnsi="Arial" w:cs="Arial"/>
            <w:sz w:val="20"/>
            <w:szCs w:val="20"/>
          </w:rPr>
          <w:t>https://www.orlen.pl/pl/o-firmie/o-spolce/nasze-standardy/bezpieczenstwo-w-orlenie/wykonawcy-zewnetrzni/aktualnosci</w:t>
        </w:r>
      </w:hyperlink>
    </w:p>
    <w:p w14:paraId="70027CC7" w14:textId="77777777" w:rsidR="00041E7C" w:rsidRPr="004C279B" w:rsidRDefault="00041E7C" w:rsidP="00041E7C">
      <w:pPr>
        <w:pStyle w:val="Style18"/>
        <w:widowControl/>
        <w:numPr>
          <w:ilvl w:val="0"/>
          <w:numId w:val="24"/>
        </w:numPr>
        <w:adjustRightInd/>
        <w:spacing w:after="240" w:line="240" w:lineRule="auto"/>
        <w:rPr>
          <w:rFonts w:ascii="Arial" w:hAnsi="Arial" w:cs="Arial"/>
          <w:sz w:val="20"/>
          <w:szCs w:val="20"/>
        </w:rPr>
      </w:pPr>
      <w:r w:rsidRPr="00471883">
        <w:rPr>
          <w:rStyle w:val="Hipercze"/>
          <w:rFonts w:ascii="Arial" w:hAnsi="Arial" w:cs="Arial"/>
          <w:sz w:val="20"/>
          <w:szCs w:val="20"/>
        </w:rPr>
        <w:t xml:space="preserve"> </w:t>
      </w:r>
      <w:hyperlink r:id="rId16" w:history="1">
        <w:r w:rsidRPr="00791E25">
          <w:rPr>
            <w:rStyle w:val="Hipercze"/>
            <w:rFonts w:ascii="Arial" w:hAnsi="Arial" w:cs="Arial"/>
            <w:sz w:val="20"/>
            <w:szCs w:val="20"/>
          </w:rPr>
          <w:t>https://www.orlen.pl/pl/o-firmie/o-spolce/nasze-standardy/bezpieczenstwo-w-orlenie/wykonawcy-zewnetrzni/szkolenia</w:t>
        </w:r>
      </w:hyperlink>
    </w:p>
    <w:p w14:paraId="2A79CB2A" w14:textId="77777777" w:rsidR="00041E7C" w:rsidRPr="004C279B" w:rsidRDefault="00041E7C" w:rsidP="00041E7C">
      <w:pPr>
        <w:pStyle w:val="Akapitzlist"/>
        <w:numPr>
          <w:ilvl w:val="0"/>
          <w:numId w:val="23"/>
        </w:numPr>
        <w:spacing w:after="240" w:line="240" w:lineRule="auto"/>
        <w:ind w:left="714" w:hanging="357"/>
        <w:contextualSpacing w:val="0"/>
        <w:jc w:val="both"/>
        <w:rPr>
          <w:rFonts w:ascii="Arial" w:hAnsi="Arial"/>
          <w:iCs/>
          <w:color w:val="000000" w:themeColor="text1"/>
          <w:szCs w:val="20"/>
        </w:rPr>
      </w:pPr>
      <w:r w:rsidRPr="00471883">
        <w:rPr>
          <w:rFonts w:ascii="Arial" w:hAnsi="Arial"/>
          <w:iCs/>
          <w:szCs w:val="20"/>
        </w:rPr>
        <w:t xml:space="preserve">Nieprzestrzeganie przez </w:t>
      </w:r>
      <w:r>
        <w:rPr>
          <w:rFonts w:ascii="Arial" w:hAnsi="Arial"/>
          <w:b/>
          <w:iCs/>
          <w:szCs w:val="20"/>
        </w:rPr>
        <w:t>Wykonawcę</w:t>
      </w:r>
      <w:r w:rsidRPr="00471883">
        <w:rPr>
          <w:rFonts w:ascii="Arial" w:hAnsi="Arial"/>
          <w:iCs/>
          <w:szCs w:val="20"/>
        </w:rPr>
        <w:t xml:space="preserve"> lub k</w:t>
      </w:r>
      <w:r>
        <w:rPr>
          <w:rFonts w:ascii="Arial" w:hAnsi="Arial"/>
          <w:iCs/>
          <w:color w:val="000000" w:themeColor="text1"/>
          <w:szCs w:val="20"/>
        </w:rPr>
        <w:t xml:space="preserve">tóregokolwiek </w:t>
      </w:r>
      <w:r w:rsidRPr="00471883">
        <w:rPr>
          <w:rFonts w:ascii="Arial" w:hAnsi="Arial"/>
          <w:iCs/>
          <w:color w:val="000000" w:themeColor="text1"/>
          <w:szCs w:val="20"/>
        </w:rPr>
        <w:t xml:space="preserve">z pracowników </w:t>
      </w:r>
      <w:r>
        <w:rPr>
          <w:rFonts w:ascii="Arial" w:hAnsi="Arial"/>
          <w:iCs/>
          <w:color w:val="000000" w:themeColor="text1"/>
          <w:szCs w:val="20"/>
        </w:rPr>
        <w:t>Wykonawcy</w:t>
      </w:r>
      <w:r w:rsidRPr="00471883">
        <w:rPr>
          <w:rFonts w:ascii="Arial" w:hAnsi="Arial"/>
          <w:iCs/>
          <w:color w:val="000000" w:themeColor="text1"/>
          <w:szCs w:val="20"/>
        </w:rPr>
        <w:t xml:space="preserve"> wymogów określonych w „Regulaminie – Wymagania Ogólne Bezpieczeństwa i Higieny Pracy w  ORLEN S.A.” będzie stanowiło poważne naruszenie warunków Umowy. </w:t>
      </w:r>
    </w:p>
    <w:p w14:paraId="1D73E141" w14:textId="77777777" w:rsidR="00041E7C" w:rsidRPr="00471883" w:rsidRDefault="00041E7C" w:rsidP="00041E7C">
      <w:pPr>
        <w:pStyle w:val="Akapitzlist"/>
        <w:numPr>
          <w:ilvl w:val="0"/>
          <w:numId w:val="23"/>
        </w:numPr>
        <w:spacing w:after="240" w:line="240" w:lineRule="auto"/>
        <w:ind w:left="714" w:hanging="357"/>
        <w:contextualSpacing w:val="0"/>
        <w:jc w:val="both"/>
        <w:rPr>
          <w:rFonts w:ascii="Arial" w:hAnsi="Arial"/>
          <w:iCs/>
          <w:szCs w:val="20"/>
        </w:rPr>
      </w:pPr>
      <w:r w:rsidRPr="00471883">
        <w:rPr>
          <w:rFonts w:ascii="Arial" w:hAnsi="Arial"/>
          <w:color w:val="000000" w:themeColor="text1"/>
          <w:szCs w:val="20"/>
          <w:lang w:bidi="ml-IN"/>
        </w:rPr>
        <w:t xml:space="preserve">W razie stwierdzenia przez nadzór </w:t>
      </w:r>
      <w:r w:rsidRPr="00471883">
        <w:rPr>
          <w:rFonts w:ascii="Arial" w:hAnsi="Arial"/>
          <w:b/>
          <w:color w:val="000000" w:themeColor="text1"/>
          <w:szCs w:val="20"/>
          <w:lang w:bidi="ml-IN"/>
        </w:rPr>
        <w:t xml:space="preserve">Zamawiającego </w:t>
      </w:r>
      <w:r w:rsidRPr="00471883">
        <w:rPr>
          <w:rFonts w:ascii="Arial" w:hAnsi="Arial"/>
          <w:color w:val="000000" w:themeColor="text1"/>
          <w:szCs w:val="20"/>
          <w:lang w:bidi="ml-IN"/>
        </w:rPr>
        <w:t xml:space="preserve">niewywiązania się Wykonawcy podczas realizacji Przedmiotu  Umowy z postanowień zawartych w niniejszym </w:t>
      </w:r>
      <w:r>
        <w:rPr>
          <w:rFonts w:ascii="Arial" w:hAnsi="Arial"/>
          <w:color w:val="000000" w:themeColor="text1"/>
          <w:szCs w:val="20"/>
          <w:lang w:bidi="ml-IN"/>
        </w:rPr>
        <w:t>dokumencie</w:t>
      </w:r>
      <w:r w:rsidRPr="00471883">
        <w:rPr>
          <w:rFonts w:ascii="Arial" w:hAnsi="Arial"/>
          <w:color w:val="000000" w:themeColor="text1"/>
          <w:szCs w:val="20"/>
          <w:lang w:bidi="ml-IN"/>
        </w:rPr>
        <w:t xml:space="preserve">, </w:t>
      </w:r>
      <w:r w:rsidRPr="00471883">
        <w:rPr>
          <w:rFonts w:ascii="Arial" w:hAnsi="Arial"/>
          <w:szCs w:val="20"/>
          <w:lang w:bidi="ml-IN"/>
        </w:rPr>
        <w:t xml:space="preserve">a także rażącego naruszenia przez </w:t>
      </w:r>
      <w:r w:rsidRPr="00471883">
        <w:rPr>
          <w:rFonts w:ascii="Arial" w:hAnsi="Arial"/>
          <w:b/>
          <w:szCs w:val="20"/>
          <w:lang w:bidi="ml-IN"/>
        </w:rPr>
        <w:t>Wykonawcę</w:t>
      </w:r>
      <w:r w:rsidRPr="00471883">
        <w:rPr>
          <w:rFonts w:ascii="Arial" w:hAnsi="Arial"/>
          <w:szCs w:val="20"/>
          <w:lang w:bidi="ml-IN"/>
        </w:rPr>
        <w:t xml:space="preserve"> lub osoby pracujące w jego imieniu przepisów ogólnie obowiązujących oraz regulacji wewnętrznych bezpieczeństwa i higieny pracy, ochrony przeciwpożarowej lub bezpieczeństwa procesowego,  </w:t>
      </w:r>
      <w:r w:rsidRPr="00471883">
        <w:rPr>
          <w:rFonts w:ascii="Arial" w:hAnsi="Arial"/>
          <w:b/>
          <w:szCs w:val="20"/>
          <w:lang w:bidi="ml-IN"/>
        </w:rPr>
        <w:t>Zamawiający</w:t>
      </w:r>
      <w:r w:rsidRPr="00471883">
        <w:rPr>
          <w:rFonts w:ascii="Arial" w:hAnsi="Arial"/>
          <w:szCs w:val="20"/>
          <w:lang w:bidi="ml-IN"/>
        </w:rPr>
        <w:t xml:space="preserve"> podejmie stosowne działania określone w Załączniku nr 6 do „Regulaminu – Wymagania Ogólne Bezpieczeństwa i Higieny Pracy w  ORLEN S.A.” – Taryfikator kar.</w:t>
      </w:r>
    </w:p>
    <w:p w14:paraId="04D201F6" w14:textId="77777777" w:rsidR="007B693A" w:rsidRPr="00560646" w:rsidRDefault="007B693A" w:rsidP="007B693A">
      <w:pPr>
        <w:jc w:val="both"/>
        <w:rPr>
          <w:rFonts w:eastAsia="Calibri"/>
          <w:iCs/>
          <w:lang w:eastAsia="en-US"/>
        </w:rPr>
      </w:pPr>
    </w:p>
    <w:p w14:paraId="1CCF7BDD" w14:textId="40FE5853" w:rsidR="00041E7C" w:rsidRDefault="00C1623D" w:rsidP="00041E7C">
      <w:r w:rsidRPr="00560646">
        <w:br w:type="page"/>
      </w:r>
    </w:p>
    <w:p w14:paraId="5ECF9B82" w14:textId="771C76E1" w:rsidR="00041E7C" w:rsidRPr="009171D1" w:rsidRDefault="00041E7C" w:rsidP="00041E7C">
      <w:pPr>
        <w:pStyle w:val="Nagwek2"/>
        <w:jc w:val="right"/>
        <w:rPr>
          <w:rFonts w:ascii="Arial" w:hAnsi="Arial" w:cs="Arial"/>
          <w:b/>
          <w:color w:val="000000" w:themeColor="text1"/>
          <w:sz w:val="22"/>
        </w:rPr>
      </w:pPr>
      <w:bookmarkStart w:id="20" w:name="_Toc189652094"/>
      <w:r w:rsidRPr="009171D1">
        <w:rPr>
          <w:rFonts w:ascii="Arial" w:hAnsi="Arial" w:cs="Arial"/>
          <w:b/>
          <w:color w:val="000000" w:themeColor="text1"/>
          <w:sz w:val="22"/>
        </w:rPr>
        <w:lastRenderedPageBreak/>
        <w:t>Załącznik nr 5 – Własność intelektualna</w:t>
      </w:r>
      <w:bookmarkEnd w:id="20"/>
    </w:p>
    <w:p w14:paraId="1A097C8B" w14:textId="77777777" w:rsidR="00041E7C" w:rsidRPr="00041E7C" w:rsidRDefault="00041E7C" w:rsidP="00041E7C"/>
    <w:p w14:paraId="217F47F3"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074B40">
        <w:rPr>
          <w:rFonts w:ascii="Arial" w:hAnsi="Arial"/>
          <w:szCs w:val="20"/>
        </w:rPr>
        <w:t>t.j</w:t>
      </w:r>
      <w:proofErr w:type="spellEnd"/>
      <w:r w:rsidRPr="00074B40">
        <w:rPr>
          <w:rFonts w:ascii="Arial" w:hAnsi="Arial"/>
          <w:szCs w:val="20"/>
        </w:rPr>
        <w:t xml:space="preserve">. Dz.U. z 2022 r. poz. 2509 z </w:t>
      </w:r>
      <w:proofErr w:type="spellStart"/>
      <w:r w:rsidRPr="00074B40">
        <w:rPr>
          <w:rFonts w:ascii="Arial" w:hAnsi="Arial"/>
          <w:szCs w:val="20"/>
        </w:rPr>
        <w:t>późn</w:t>
      </w:r>
      <w:proofErr w:type="spellEnd"/>
      <w:r w:rsidRPr="00074B40">
        <w:rPr>
          <w:rFonts w:ascii="Arial" w:hAnsi="Arial"/>
          <w:szCs w:val="20"/>
        </w:rPr>
        <w:t>. zm.) (dalej: „</w:t>
      </w:r>
      <w:r w:rsidRPr="00074B40">
        <w:rPr>
          <w:rFonts w:ascii="Arial" w:hAnsi="Arial"/>
          <w:b/>
          <w:szCs w:val="20"/>
        </w:rPr>
        <w:t>Utwór</w:t>
      </w:r>
      <w:r w:rsidRPr="00074B40">
        <w:rPr>
          <w:rFonts w:ascii="Arial" w:hAnsi="Arial"/>
          <w:szCs w:val="20"/>
        </w:rPr>
        <w:t>” lub „</w:t>
      </w:r>
      <w:r w:rsidRPr="00074B40">
        <w:rPr>
          <w:rFonts w:ascii="Arial" w:hAnsi="Arial"/>
          <w:b/>
          <w:szCs w:val="20"/>
        </w:rPr>
        <w:t>Utwory</w:t>
      </w:r>
      <w:r w:rsidRPr="00074B40">
        <w:rPr>
          <w:rFonts w:ascii="Arial" w:hAnsi="Arial"/>
          <w:szCs w:val="20"/>
        </w:rPr>
        <w:t>”), najpóźniej z chwilą przekazania każdego Utworu Zamawiającemu.</w:t>
      </w:r>
    </w:p>
    <w:p w14:paraId="2AF7EFCC"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04B739A2"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042AAB23"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wprowadzenie do obrotu oryginału lub egzemplarzy Utworu, najem i użyczanie;</w:t>
      </w:r>
    </w:p>
    <w:p w14:paraId="73F4026D"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wielokrotne wprowadzenie do pamięci komputera, sieci komputerowych, w tym w szczególności Internetu lub sieci wewnętrznej Intranet;</w:t>
      </w:r>
    </w:p>
    <w:p w14:paraId="730E0FF2"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7D86BCF5"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celów promocyjnych lub marketingowych;</w:t>
      </w:r>
    </w:p>
    <w:p w14:paraId="350C018F"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wielokrotne wystawienie i wyświetlanie;</w:t>
      </w:r>
    </w:p>
    <w:p w14:paraId="28A49CD9"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inne wielokrotne publiczne udostępnianie w dowolny sposób, tak, aby każdy miał dostęp do Utworu w wybranym przez siebie miejscu i czasie;</w:t>
      </w:r>
    </w:p>
    <w:p w14:paraId="4E21F8C3"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swobodna ingerencja w treść i formę Utworów oraz rozpowszechnianie zmienionych w ten sposób Utworów w dowolny sposób i dowolnymi środkami;</w:t>
      </w:r>
    </w:p>
    <w:p w14:paraId="08513912"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opracowywanie całości lub jakiejkolwiek części Utworu i wykorzystywanie opracowania na znanych w chwili zawarcia Umowy polach eksploatacji;</w:t>
      </w:r>
    </w:p>
    <w:p w14:paraId="2F070E0E"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prowadzenia dalszych prac, w tym prac naukowych, konstrukcyjnych, budowlanych, technologicznych i innych związanych z prowadzoną przez Zamawiającego i spółki z GK ORLEN działalnością;</w:t>
      </w:r>
    </w:p>
    <w:p w14:paraId="3CB2F080"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celu złożenia go w organach administracji, urzędach, sądach zgodnie z uznaniem Zamawiającego;</w:t>
      </w:r>
    </w:p>
    <w:p w14:paraId="37C127EE"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korzystanie z Utworu w celu uzyskania pozwoleń, decyzji administracyjnych, zgód i innych podobnych instrumentów;</w:t>
      </w:r>
    </w:p>
    <w:p w14:paraId="0825AF9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do produkcji, dystrybucji, transportu, sprzedaży towarów;</w:t>
      </w:r>
    </w:p>
    <w:p w14:paraId="28CE6E21"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jakikolwiek sposób, przed Urzędem Patentowym RP lub innym właściwym urzędem, w szczególności w celu uzyskania patentu na wynalazek, prawa ochronnego na wzór użytkowy lub prawa z rejestracji na wzór przemysłowy;</w:t>
      </w:r>
    </w:p>
    <w:p w14:paraId="1263B0E6"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lastRenderedPageBreak/>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158610EB"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wykorzystanie Utworu w przyszłych postępowaniach ofertowych i zakupowych prowadzonych przez Zamawiającego.</w:t>
      </w:r>
    </w:p>
    <w:p w14:paraId="5343C509"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 odniesieniu do Utworów będących oprogramowaniem przeniesienie na ORLEN autorskich praw majątkowych, o których mowa w ust. 2 powyżej, nastąpi na następujących polach eksploatacji:</w:t>
      </w:r>
    </w:p>
    <w:p w14:paraId="69EAD6E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stosowanie, wyświetlanie, przechowywanie i przekazywanie dowolnymi środkami i w dowolnej formie;</w:t>
      </w:r>
    </w:p>
    <w:p w14:paraId="7143B761"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trwałe lub czasowe utrwalanie i zwielokrotnianie oprogramowania w całości lub w części dowolnymi środkami i w dowolnej formie oraz dowolne korzystanie i rozporządzanie kopiami oprogramowania;</w:t>
      </w:r>
    </w:p>
    <w:p w14:paraId="4DDF056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7FDF930A"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wprowadzanie do obrotu, użyczanie, najem oraz udzielanie licencji w odniesieniu do oprogramowania, kopii oprogramowania oraz wersji zmienionych na wszystkich wymienionych polach eksploatacji;</w:t>
      </w:r>
    </w:p>
    <w:p w14:paraId="3F18D72D" w14:textId="77777777" w:rsidR="00041E7C" w:rsidRPr="00074B40" w:rsidRDefault="00041E7C" w:rsidP="00041E7C">
      <w:pPr>
        <w:pStyle w:val="Akapitzlist"/>
        <w:numPr>
          <w:ilvl w:val="1"/>
          <w:numId w:val="25"/>
        </w:numPr>
        <w:spacing w:after="160" w:line="259" w:lineRule="auto"/>
        <w:jc w:val="both"/>
        <w:rPr>
          <w:rFonts w:ascii="Arial" w:hAnsi="Arial"/>
          <w:szCs w:val="20"/>
        </w:rPr>
      </w:pPr>
      <w:r w:rsidRPr="00074B40">
        <w:rPr>
          <w:rFonts w:ascii="Arial" w:hAnsi="Arial"/>
          <w:szCs w:val="20"/>
        </w:rPr>
        <w:t>rozpowszechnianie oprogramowania oraz jego kopii, w tym wersji zmienionych w całości lub w części dowolnymi środkami i w dowolnej formie, w tym w sieci Internet oraz w innych sieciach teleinformatycznych.</w:t>
      </w:r>
    </w:p>
    <w:p w14:paraId="3703AC98"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2301157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7BA2472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w:t>
      </w:r>
      <w:r w:rsidRPr="00074B40">
        <w:rPr>
          <w:rFonts w:ascii="Arial" w:hAnsi="Arial"/>
          <w:szCs w:val="20"/>
        </w:rPr>
        <w:lastRenderedPageBreak/>
        <w:t>oraz zezwalania osobom trzecim na wykonywanie zależnych praw autorskich, Zamawiający może przenieść na inne osoby wedle swojego uznania.</w:t>
      </w:r>
    </w:p>
    <w:p w14:paraId="1B91A9B2"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074B40">
        <w:rPr>
          <w:szCs w:val="20"/>
        </w:rPr>
        <w:t xml:space="preserve"> </w:t>
      </w:r>
      <w:r w:rsidRPr="00074B40">
        <w:rPr>
          <w:rFonts w:ascii="Arial" w:hAnsi="Arial"/>
          <w:szCs w:val="20"/>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074B40">
        <w:rPr>
          <w:szCs w:val="20"/>
        </w:rPr>
        <w:t xml:space="preserve"> </w:t>
      </w:r>
      <w:r w:rsidRPr="00074B40">
        <w:rPr>
          <w:rFonts w:ascii="Arial" w:hAnsi="Arial"/>
          <w:szCs w:val="20"/>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3E27E06A"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1AD918A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Strony postanawiają, że Zamawiający nabywa w ramach Wynagrodzenia własność przekazanych egzemplarzy Utworu i wszelkich nośników, na których został utrwalony, z chwilą przekazania Zamawiającemu każdego takiego nośnika lub egzemplarza.</w:t>
      </w:r>
    </w:p>
    <w:p w14:paraId="15947A58"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osobistych do Utworów i upoważnieniu do ich wykonywania przez Zamawiającego oraz osoby trzecie działające na zlecenie Zamawiającego, na zasadach określonych powyżej.</w:t>
      </w:r>
    </w:p>
    <w:p w14:paraId="7C263F1B"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Strony uzgadniają, że Wynagrodzenie określone w Umowie obejmuje całość odpowiedniego, godziwego i proporcjonalnego wynagrodzenia za nabycie przez Zamawiającego wszystkich praw, w tym w </w:t>
      </w:r>
      <w:r w:rsidRPr="00074B40">
        <w:rPr>
          <w:rFonts w:ascii="Arial" w:hAnsi="Arial"/>
          <w:szCs w:val="20"/>
        </w:rPr>
        <w:lastRenderedPageBreak/>
        <w:t>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624FF767"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W celu uniknięcia wątpliwości ani Zamawiający, ani żaden każdoczesny uprawniony z tytułu majątkowych praw autorskich do Utworu nie ma obowiązku rozpowszechniania Utworu.</w:t>
      </w:r>
    </w:p>
    <w:p w14:paraId="30D3095A"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2B1AA0DB"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 ramach Wynagrodzenia, w zakresie, w jakim Utwory stanowią bazy danych niechronione ww. ustawą o prawie autorskim i prawach pokrewnych, ale chronione prawem </w:t>
      </w:r>
      <w:proofErr w:type="spellStart"/>
      <w:r w:rsidRPr="00074B40">
        <w:rPr>
          <w:rFonts w:ascii="Arial" w:hAnsi="Arial"/>
          <w:i/>
          <w:szCs w:val="20"/>
        </w:rPr>
        <w:t>sui</w:t>
      </w:r>
      <w:proofErr w:type="spellEnd"/>
      <w:r w:rsidRPr="00074B40">
        <w:rPr>
          <w:rFonts w:ascii="Arial" w:hAnsi="Arial"/>
          <w:i/>
          <w:szCs w:val="20"/>
        </w:rPr>
        <w:t xml:space="preserve"> </w:t>
      </w:r>
      <w:proofErr w:type="spellStart"/>
      <w:r w:rsidRPr="00074B40">
        <w:rPr>
          <w:rFonts w:ascii="Arial" w:hAnsi="Arial"/>
          <w:i/>
          <w:szCs w:val="20"/>
        </w:rPr>
        <w:t>generis</w:t>
      </w:r>
      <w:proofErr w:type="spellEnd"/>
      <w:r w:rsidRPr="00074B40">
        <w:rPr>
          <w:rFonts w:ascii="Arial" w:hAnsi="Arial"/>
          <w:szCs w:val="20"/>
        </w:rPr>
        <w:t xml:space="preserve"> na gruncie ustawy o ochronie baz danych z dnia 27 lipca 2001 r. (</w:t>
      </w:r>
      <w:proofErr w:type="spellStart"/>
      <w:r w:rsidRPr="00074B40">
        <w:rPr>
          <w:rFonts w:ascii="Arial" w:hAnsi="Arial"/>
          <w:szCs w:val="20"/>
        </w:rPr>
        <w:t>t.j</w:t>
      </w:r>
      <w:proofErr w:type="spellEnd"/>
      <w:r w:rsidRPr="00074B40">
        <w:rPr>
          <w:rFonts w:ascii="Arial" w:hAnsi="Arial"/>
          <w:szCs w:val="20"/>
        </w:rPr>
        <w:t xml:space="preserve">. Dz.U. z 2021 r. poz. 386 z </w:t>
      </w:r>
      <w:proofErr w:type="spellStart"/>
      <w:r w:rsidRPr="00074B40">
        <w:rPr>
          <w:rFonts w:ascii="Arial" w:hAnsi="Arial"/>
          <w:szCs w:val="20"/>
        </w:rPr>
        <w:t>późn</w:t>
      </w:r>
      <w:proofErr w:type="spellEnd"/>
      <w:r w:rsidRPr="00074B40">
        <w:rPr>
          <w:rFonts w:ascii="Arial" w:hAnsi="Arial"/>
          <w:szCs w:val="20"/>
        </w:rPr>
        <w:t xml:space="preserve">. zm.), Zamawiający ma prawo do pobierania tych danych oraz prawo do ich wtórnego wykorzystywania. W odniesieniu do ww. baz danych odpowiednie zastosowanie ma ust. 7 powyżej. </w:t>
      </w:r>
    </w:p>
    <w:p w14:paraId="3799BF43"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074B40">
        <w:rPr>
          <w:rFonts w:ascii="Arial" w:hAnsi="Arial"/>
          <w:szCs w:val="20"/>
        </w:rPr>
        <w:t>t.j</w:t>
      </w:r>
      <w:proofErr w:type="spellEnd"/>
      <w:r w:rsidRPr="00074B40">
        <w:rPr>
          <w:rFonts w:ascii="Arial" w:hAnsi="Arial"/>
          <w:szCs w:val="20"/>
        </w:rPr>
        <w:t xml:space="preserve">. Dz.U. z 2023 r. poz. 1170 z </w:t>
      </w:r>
      <w:proofErr w:type="spellStart"/>
      <w:r w:rsidRPr="00074B40">
        <w:rPr>
          <w:rFonts w:ascii="Arial" w:hAnsi="Arial"/>
          <w:szCs w:val="20"/>
        </w:rPr>
        <w:t>późn</w:t>
      </w:r>
      <w:proofErr w:type="spellEnd"/>
      <w:r w:rsidRPr="00074B40">
        <w:rPr>
          <w:rFonts w:ascii="Arial" w:hAnsi="Arial"/>
          <w:szCs w:val="20"/>
        </w:rPr>
        <w:t>. zm., dalej jako: „</w:t>
      </w:r>
      <w:proofErr w:type="spellStart"/>
      <w:r w:rsidRPr="00074B40">
        <w:rPr>
          <w:rFonts w:ascii="Arial" w:hAnsi="Arial"/>
          <w:b/>
          <w:szCs w:val="20"/>
        </w:rPr>
        <w:t>pwp</w:t>
      </w:r>
      <w:proofErr w:type="spellEnd"/>
      <w:r w:rsidRPr="00074B40">
        <w:rPr>
          <w:rFonts w:ascii="Arial" w:hAnsi="Arial"/>
          <w:szCs w:val="20"/>
        </w:rPr>
        <w:t>”), lub mogące podlegać ochronie jako know-how (dalej jako: „</w:t>
      </w:r>
      <w:r w:rsidRPr="00074B40">
        <w:rPr>
          <w:rFonts w:ascii="Arial" w:hAnsi="Arial"/>
          <w:b/>
          <w:szCs w:val="20"/>
        </w:rPr>
        <w:t>Rezultaty</w:t>
      </w:r>
      <w:r w:rsidRPr="00074B40">
        <w:rPr>
          <w:rFonts w:ascii="Arial" w:hAnsi="Arial"/>
          <w:szCs w:val="20"/>
        </w:rPr>
        <w:t xml:space="preserve">”), Strony postanawiają, że wszelkie prawa do tych Rezultatów będą przysługiwać Zamawiającemu. </w:t>
      </w:r>
    </w:p>
    <w:p w14:paraId="204B2EA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podstawie Umowy, w ramach określonego w niej Wynagrodzenia, stosowanie do regulacji art. 11 ust. 4 </w:t>
      </w:r>
      <w:proofErr w:type="spellStart"/>
      <w:r w:rsidRPr="00074B40">
        <w:rPr>
          <w:rFonts w:ascii="Arial" w:hAnsi="Arial"/>
          <w:szCs w:val="20"/>
        </w:rPr>
        <w:t>pwp</w:t>
      </w:r>
      <w:proofErr w:type="spellEnd"/>
      <w:r w:rsidRPr="00074B40">
        <w:rPr>
          <w:rFonts w:ascii="Arial" w:hAnsi="Arial"/>
          <w:szCs w:val="20"/>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074B40">
        <w:rPr>
          <w:rFonts w:ascii="Arial" w:hAnsi="Arial"/>
          <w:szCs w:val="20"/>
        </w:rPr>
        <w:t>pwp</w:t>
      </w:r>
      <w:proofErr w:type="spellEnd"/>
      <w:r w:rsidRPr="00074B40">
        <w:rPr>
          <w:rFonts w:ascii="Arial" w:hAnsi="Arial"/>
          <w:szCs w:val="20"/>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7F4A8BAB"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Strony postanawiają, że art. 22 i 23 </w:t>
      </w:r>
      <w:proofErr w:type="spellStart"/>
      <w:r w:rsidRPr="00074B40">
        <w:rPr>
          <w:rFonts w:ascii="Arial" w:hAnsi="Arial"/>
          <w:szCs w:val="20"/>
        </w:rPr>
        <w:t>pwp</w:t>
      </w:r>
      <w:proofErr w:type="spellEnd"/>
      <w:r w:rsidRPr="00074B40">
        <w:rPr>
          <w:rFonts w:ascii="Arial" w:hAnsi="Arial"/>
          <w:szCs w:val="20"/>
        </w:rPr>
        <w:t xml:space="preserve"> nie mają zastosowania do relacji między Stronami Umowy, a wszelkie roszczenia twórców Rezultatów zostały lub zostaną zaspokojone przez Wykonawcę.</w:t>
      </w:r>
    </w:p>
    <w:p w14:paraId="69DD23BE"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074B40">
        <w:rPr>
          <w:rFonts w:ascii="Arial" w:hAnsi="Arial"/>
          <w:szCs w:val="20"/>
        </w:rPr>
        <w:t>know</w:t>
      </w:r>
      <w:proofErr w:type="spellEnd"/>
      <w:r w:rsidRPr="00074B40">
        <w:rPr>
          <w:rFonts w:ascii="Arial" w:hAnsi="Arial"/>
          <w:szCs w:val="20"/>
        </w:rPr>
        <w:t>–</w:t>
      </w:r>
      <w:proofErr w:type="spellStart"/>
      <w:r w:rsidRPr="00074B40">
        <w:rPr>
          <w:rFonts w:ascii="Arial" w:hAnsi="Arial"/>
          <w:szCs w:val="20"/>
        </w:rPr>
        <w:t>how</w:t>
      </w:r>
      <w:proofErr w:type="spellEnd"/>
      <w:r w:rsidRPr="00074B40">
        <w:rPr>
          <w:rFonts w:ascii="Arial" w:hAnsi="Arial"/>
          <w:szCs w:val="20"/>
        </w:rPr>
        <w:t>, zgodnie ze swobodnym uznaniem Zamawiającego (także poprzez rozporządzanie ww. prawem).</w:t>
      </w:r>
    </w:p>
    <w:p w14:paraId="63B11D58"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074B40">
        <w:rPr>
          <w:rFonts w:ascii="Arial" w:hAnsi="Arial"/>
          <w:szCs w:val="20"/>
        </w:rPr>
        <w:t>pwp</w:t>
      </w:r>
      <w:proofErr w:type="spellEnd"/>
      <w:r w:rsidRPr="00074B40">
        <w:rPr>
          <w:rFonts w:ascii="Arial" w:hAnsi="Arial"/>
          <w:szCs w:val="20"/>
        </w:rPr>
        <w:t xml:space="preserve">. W przypadku wystąpienia przez osoby trzecie z </w:t>
      </w:r>
      <w:r w:rsidRPr="00074B40">
        <w:rPr>
          <w:rFonts w:ascii="Arial" w:hAnsi="Arial"/>
          <w:szCs w:val="20"/>
        </w:rPr>
        <w:lastRenderedPageBreak/>
        <w:t xml:space="preserve">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074B40">
        <w:rPr>
          <w:rFonts w:ascii="Arial" w:hAnsi="Arial"/>
          <w:szCs w:val="20"/>
        </w:rPr>
        <w:t>pwp</w:t>
      </w:r>
      <w:proofErr w:type="spellEnd"/>
      <w:r w:rsidRPr="00074B40">
        <w:rPr>
          <w:rFonts w:ascii="Arial" w:hAnsi="Arial"/>
          <w:szCs w:val="20"/>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1CBF9356"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7C83FFF6" w14:textId="77777777" w:rsidR="00041E7C" w:rsidRPr="00074B40" w:rsidRDefault="00041E7C" w:rsidP="00041E7C">
      <w:pPr>
        <w:pStyle w:val="Akapitzlist"/>
        <w:numPr>
          <w:ilvl w:val="0"/>
          <w:numId w:val="25"/>
        </w:numPr>
        <w:spacing w:after="160" w:line="259" w:lineRule="auto"/>
        <w:jc w:val="both"/>
        <w:rPr>
          <w:rFonts w:ascii="Arial" w:hAnsi="Arial"/>
          <w:szCs w:val="20"/>
        </w:rPr>
      </w:pPr>
      <w:r w:rsidRPr="00074B40">
        <w:rPr>
          <w:rFonts w:ascii="Arial" w:hAnsi="Arial"/>
          <w:szCs w:val="20"/>
        </w:rPr>
        <w:t xml:space="preserve">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 </w:t>
      </w:r>
    </w:p>
    <w:p w14:paraId="1C0230B3" w14:textId="2B23A0D9" w:rsidR="00041E7C" w:rsidRDefault="00041E7C" w:rsidP="00831A30"/>
    <w:p w14:paraId="10DE6BCB" w14:textId="461D6C79" w:rsidR="00041E7C" w:rsidRDefault="00041E7C" w:rsidP="00831A30"/>
    <w:p w14:paraId="71D7491A" w14:textId="32BF05C2" w:rsidR="00041E7C" w:rsidRDefault="00041E7C" w:rsidP="00831A30"/>
    <w:p w14:paraId="654CC45B" w14:textId="07EF08EA" w:rsidR="00041E7C" w:rsidRDefault="00041E7C" w:rsidP="00831A30"/>
    <w:p w14:paraId="78359EFE" w14:textId="05EE4456" w:rsidR="00041E7C" w:rsidRDefault="00041E7C" w:rsidP="00831A30"/>
    <w:p w14:paraId="20C03B23" w14:textId="22479ADE" w:rsidR="00041E7C" w:rsidRDefault="00041E7C" w:rsidP="00831A30"/>
    <w:p w14:paraId="300CEE82" w14:textId="044CA391" w:rsidR="00041E7C" w:rsidRDefault="00041E7C" w:rsidP="00831A30"/>
    <w:p w14:paraId="0B2B9F3C" w14:textId="56774EEC" w:rsidR="00041E7C" w:rsidRDefault="00041E7C" w:rsidP="00831A30"/>
    <w:p w14:paraId="3A1B9A89" w14:textId="23BBEBB4" w:rsidR="00041E7C" w:rsidRDefault="00041E7C" w:rsidP="00831A30"/>
    <w:p w14:paraId="7B4E0B30" w14:textId="14BA2CE0" w:rsidR="00041E7C" w:rsidRDefault="00041E7C" w:rsidP="00831A30"/>
    <w:p w14:paraId="4558548F" w14:textId="3E649728" w:rsidR="00041E7C" w:rsidRDefault="00041E7C" w:rsidP="00831A30"/>
    <w:p w14:paraId="3407BB2A" w14:textId="159D5288" w:rsidR="00041E7C" w:rsidRDefault="00041E7C" w:rsidP="00831A30"/>
    <w:p w14:paraId="4F73E9E5" w14:textId="6C74C2E9" w:rsidR="00041E7C" w:rsidRDefault="00041E7C" w:rsidP="00831A30"/>
    <w:p w14:paraId="56665770" w14:textId="3025EB44" w:rsidR="00041E7C" w:rsidRDefault="00041E7C" w:rsidP="00831A30"/>
    <w:p w14:paraId="39BF692B" w14:textId="08E1323C" w:rsidR="00041E7C" w:rsidRDefault="00041E7C" w:rsidP="00831A30"/>
    <w:p w14:paraId="4250D9D9" w14:textId="5EFCC8D2" w:rsidR="00041E7C" w:rsidRDefault="00041E7C" w:rsidP="00831A30"/>
    <w:p w14:paraId="22B1116F" w14:textId="5768F00B" w:rsidR="00041E7C" w:rsidRDefault="00041E7C" w:rsidP="00831A30"/>
    <w:p w14:paraId="6FCDA9D7" w14:textId="5C15B3FB" w:rsidR="00041E7C" w:rsidRDefault="00041E7C" w:rsidP="00831A30"/>
    <w:p w14:paraId="47A686B7" w14:textId="01CE8617" w:rsidR="00041E7C" w:rsidRDefault="00041E7C" w:rsidP="00831A30"/>
    <w:p w14:paraId="6AFAD687" w14:textId="1FADC05A" w:rsidR="00041E7C" w:rsidRDefault="00041E7C" w:rsidP="00831A30"/>
    <w:p w14:paraId="67B906F2" w14:textId="75EC8AAF" w:rsidR="00041E7C" w:rsidRDefault="00041E7C" w:rsidP="00831A30"/>
    <w:p w14:paraId="0E9142E7" w14:textId="0E0297A6" w:rsidR="00041E7C" w:rsidRDefault="00041E7C" w:rsidP="00831A30"/>
    <w:p w14:paraId="14808423" w14:textId="5171778E" w:rsidR="00041E7C" w:rsidRDefault="00041E7C" w:rsidP="00831A30"/>
    <w:p w14:paraId="09046C50" w14:textId="7FB4E2A4" w:rsidR="006F2D06" w:rsidRDefault="006F2D06" w:rsidP="00831A30"/>
    <w:p w14:paraId="5967AEFA" w14:textId="77777777" w:rsidR="006F2D06" w:rsidRDefault="006F2D06" w:rsidP="00831A30"/>
    <w:p w14:paraId="23AD81D9" w14:textId="37119308" w:rsidR="00041E7C" w:rsidRPr="00831A30" w:rsidRDefault="00041E7C" w:rsidP="00831A30"/>
    <w:p w14:paraId="282438FC" w14:textId="601EDBAF" w:rsidR="00C1623D" w:rsidRPr="009171D1" w:rsidRDefault="000A4CAE" w:rsidP="00F51C85">
      <w:pPr>
        <w:pStyle w:val="Tekstpodstawowy"/>
        <w:spacing w:line="276" w:lineRule="auto"/>
        <w:jc w:val="right"/>
        <w:outlineLvl w:val="1"/>
        <w:rPr>
          <w:b/>
          <w:color w:val="000000" w:themeColor="text1"/>
          <w:sz w:val="22"/>
          <w:lang w:val="pl-PL"/>
        </w:rPr>
      </w:pPr>
      <w:bookmarkStart w:id="21" w:name="_Toc189652095"/>
      <w:r w:rsidRPr="009171D1">
        <w:rPr>
          <w:b/>
          <w:color w:val="000000" w:themeColor="text1"/>
          <w:sz w:val="22"/>
          <w:lang w:val="pl-PL"/>
        </w:rPr>
        <w:lastRenderedPageBreak/>
        <w:t xml:space="preserve">Załącznik </w:t>
      </w:r>
      <w:r w:rsidR="00041E7C" w:rsidRPr="009171D1">
        <w:rPr>
          <w:b/>
          <w:color w:val="000000" w:themeColor="text1"/>
          <w:sz w:val="22"/>
          <w:lang w:val="pl-PL"/>
        </w:rPr>
        <w:t>nr 6</w:t>
      </w:r>
      <w:r w:rsidR="00DA7B68" w:rsidRPr="009171D1">
        <w:rPr>
          <w:b/>
          <w:color w:val="000000" w:themeColor="text1"/>
          <w:sz w:val="22"/>
          <w:lang w:val="pl-PL"/>
        </w:rPr>
        <w:t xml:space="preserve"> –</w:t>
      </w:r>
      <w:r w:rsidR="00D53AAF" w:rsidRPr="009171D1">
        <w:rPr>
          <w:b/>
          <w:color w:val="000000" w:themeColor="text1"/>
          <w:sz w:val="22"/>
          <w:lang w:val="pl-PL"/>
        </w:rPr>
        <w:t xml:space="preserve"> </w:t>
      </w:r>
      <w:r w:rsidR="00C1623D" w:rsidRPr="009171D1">
        <w:rPr>
          <w:b/>
          <w:color w:val="000000" w:themeColor="text1"/>
          <w:sz w:val="22"/>
          <w:lang w:val="pl-PL"/>
        </w:rPr>
        <w:t>Klauzula antykorupcyjna</w:t>
      </w:r>
      <w:bookmarkEnd w:id="21"/>
    </w:p>
    <w:p w14:paraId="10AADFCF" w14:textId="48110A89" w:rsidR="00C1623D" w:rsidRPr="00560646" w:rsidRDefault="00C1623D" w:rsidP="00041E7C">
      <w:pPr>
        <w:tabs>
          <w:tab w:val="left" w:pos="426"/>
        </w:tabs>
        <w:jc w:val="center"/>
        <w:rPr>
          <w:b/>
          <w:bCs/>
          <w:color w:val="000000"/>
        </w:rPr>
      </w:pPr>
    </w:p>
    <w:p w14:paraId="6E3E329A" w14:textId="77777777" w:rsidR="00041E7C" w:rsidRPr="00934CF3" w:rsidRDefault="00041E7C" w:rsidP="00041E7C">
      <w:pPr>
        <w:numPr>
          <w:ilvl w:val="0"/>
          <w:numId w:val="36"/>
        </w:numPr>
        <w:contextualSpacing/>
        <w:jc w:val="both"/>
      </w:pPr>
      <w:r w:rsidRPr="00934CF3">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3281F93" w14:textId="77777777" w:rsidR="00041E7C" w:rsidRPr="00934CF3" w:rsidRDefault="00041E7C" w:rsidP="00041E7C">
      <w:pPr>
        <w:numPr>
          <w:ilvl w:val="0"/>
          <w:numId w:val="36"/>
        </w:numPr>
        <w:contextualSpacing/>
        <w:jc w:val="both"/>
      </w:pPr>
      <w:r w:rsidRPr="00934CF3">
        <w:t xml:space="preserve">Każda ze Stron zaświadcza, że wdrożyła procedury przeciwdziałania korupcji i konfliktowi interesów. </w:t>
      </w:r>
    </w:p>
    <w:p w14:paraId="15503E52" w14:textId="77777777" w:rsidR="00041E7C" w:rsidRPr="00934CF3" w:rsidRDefault="00041E7C" w:rsidP="00041E7C">
      <w:pPr>
        <w:numPr>
          <w:ilvl w:val="0"/>
          <w:numId w:val="36"/>
        </w:numPr>
        <w:contextualSpacing/>
        <w:jc w:val="both"/>
      </w:pPr>
      <w:r w:rsidRPr="00934CF3">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2738331" w14:textId="77777777" w:rsidR="00041E7C" w:rsidRPr="00934CF3" w:rsidRDefault="00041E7C" w:rsidP="00041E7C">
      <w:pPr>
        <w:numPr>
          <w:ilvl w:val="0"/>
          <w:numId w:val="36"/>
        </w:numPr>
        <w:contextualSpacing/>
        <w:jc w:val="both"/>
      </w:pPr>
      <w:r w:rsidRPr="00934CF3">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647CB981" w14:textId="77777777" w:rsidR="00041E7C" w:rsidRPr="00934CF3" w:rsidRDefault="00041E7C" w:rsidP="00041E7C">
      <w:pPr>
        <w:numPr>
          <w:ilvl w:val="0"/>
          <w:numId w:val="37"/>
        </w:numPr>
        <w:contextualSpacing/>
        <w:jc w:val="both"/>
      </w:pPr>
      <w:r w:rsidRPr="00934CF3">
        <w:t>członkowi zarządu, dyrektorowi, pracownikowi, ani agentowi Strony lub któregokolwiek kontrolowanego lub powiązanego podmiotu gospodarczego Stron,</w:t>
      </w:r>
    </w:p>
    <w:p w14:paraId="1FE56760" w14:textId="77777777" w:rsidR="00041E7C" w:rsidRPr="00934CF3" w:rsidRDefault="00041E7C" w:rsidP="00041E7C">
      <w:pPr>
        <w:numPr>
          <w:ilvl w:val="0"/>
          <w:numId w:val="37"/>
        </w:numPr>
        <w:contextualSpacing/>
        <w:jc w:val="both"/>
      </w:pPr>
      <w:r w:rsidRPr="00934CF3">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EBB9BBA" w14:textId="77777777" w:rsidR="00041E7C" w:rsidRPr="00934CF3" w:rsidRDefault="00041E7C" w:rsidP="00041E7C">
      <w:pPr>
        <w:numPr>
          <w:ilvl w:val="0"/>
          <w:numId w:val="37"/>
        </w:numPr>
        <w:contextualSpacing/>
        <w:jc w:val="both"/>
      </w:pPr>
      <w:r w:rsidRPr="00934CF3">
        <w:t xml:space="preserve">partii politycznej, członkowi partii politycznej, ani kandydatowi na urząd państwowy; </w:t>
      </w:r>
    </w:p>
    <w:p w14:paraId="3E51FDD8" w14:textId="77777777" w:rsidR="00041E7C" w:rsidRPr="00934CF3" w:rsidRDefault="00041E7C" w:rsidP="00041E7C">
      <w:pPr>
        <w:numPr>
          <w:ilvl w:val="0"/>
          <w:numId w:val="37"/>
        </w:numPr>
        <w:contextualSpacing/>
        <w:jc w:val="both"/>
      </w:pPr>
      <w:r w:rsidRPr="00934CF3">
        <w:t xml:space="preserve">agentowi ani pośrednikowi w zamian za opłacenie kogokolwiek z wyżej wymienionych; ani też </w:t>
      </w:r>
    </w:p>
    <w:p w14:paraId="6A84280D" w14:textId="77777777" w:rsidR="00041E7C" w:rsidRPr="00934CF3" w:rsidRDefault="00041E7C" w:rsidP="00041E7C">
      <w:pPr>
        <w:numPr>
          <w:ilvl w:val="0"/>
          <w:numId w:val="37"/>
        </w:numPr>
        <w:contextualSpacing/>
        <w:jc w:val="both"/>
      </w:pPr>
      <w:r w:rsidRPr="00934CF3">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6B0159BB" w14:textId="77777777" w:rsidR="00041E7C" w:rsidRPr="00934CF3" w:rsidRDefault="00041E7C" w:rsidP="00041E7C">
      <w:pPr>
        <w:pStyle w:val="Akapitzlist"/>
        <w:numPr>
          <w:ilvl w:val="0"/>
          <w:numId w:val="36"/>
        </w:numPr>
        <w:jc w:val="both"/>
        <w:rPr>
          <w:rFonts w:ascii="Arial" w:hAnsi="Arial"/>
          <w:szCs w:val="20"/>
        </w:rPr>
      </w:pPr>
      <w:r w:rsidRPr="00934CF3">
        <w:rPr>
          <w:rFonts w:ascii="Arial" w:hAnsi="Arial"/>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2DDC4110" w14:textId="77777777" w:rsidR="00041E7C" w:rsidRPr="00934CF3" w:rsidRDefault="00041E7C" w:rsidP="00041E7C">
      <w:pPr>
        <w:pStyle w:val="Akapitzlist"/>
        <w:numPr>
          <w:ilvl w:val="0"/>
          <w:numId w:val="36"/>
        </w:numPr>
        <w:jc w:val="both"/>
        <w:rPr>
          <w:rFonts w:ascii="Arial" w:hAnsi="Arial"/>
          <w:szCs w:val="20"/>
        </w:rPr>
      </w:pPr>
      <w:r w:rsidRPr="00934CF3">
        <w:rPr>
          <w:rFonts w:ascii="Arial" w:hAnsi="Arial"/>
          <w:szCs w:val="20"/>
        </w:rPr>
        <w:t xml:space="preserve">Każda ze Stron zaświadcza, iż w okresie realizacji niniejszej Umowy zapewnia każdej osobie działającej w dobrej wierze możliwość zgłaszania naruszeń prawa za pośrednictwem poczty elektronicznej na adres: </w:t>
      </w:r>
      <w:hyperlink r:id="rId17" w:history="1">
        <w:r w:rsidRPr="00934CF3">
          <w:rPr>
            <w:rFonts w:ascii="Arial" w:hAnsi="Arial"/>
            <w:color w:val="0000FF"/>
            <w:szCs w:val="20"/>
            <w:u w:val="single"/>
          </w:rPr>
          <w:t>naruszenieprawa@orlen.pl</w:t>
        </w:r>
      </w:hyperlink>
      <w:r w:rsidRPr="00934CF3">
        <w:rPr>
          <w:rFonts w:ascii="Arial" w:hAnsi="Arial"/>
          <w:szCs w:val="20"/>
        </w:rPr>
        <w:t xml:space="preserve"> lub pod numerem telefonu: +48 800 322 323 – bez identyfikacji numeru osoby dzwoniącej.</w:t>
      </w:r>
    </w:p>
    <w:p w14:paraId="28F34CB6" w14:textId="03D57E6C" w:rsidR="009171D1" w:rsidRPr="00934CF3" w:rsidRDefault="00041E7C" w:rsidP="009171D1">
      <w:pPr>
        <w:pStyle w:val="Akapitzlist"/>
        <w:numPr>
          <w:ilvl w:val="0"/>
          <w:numId w:val="36"/>
        </w:numPr>
        <w:jc w:val="both"/>
        <w:rPr>
          <w:rFonts w:ascii="Arial" w:hAnsi="Arial"/>
          <w:szCs w:val="20"/>
        </w:rPr>
      </w:pPr>
      <w:r w:rsidRPr="00934CF3">
        <w:rPr>
          <w:rFonts w:ascii="Arial" w:hAnsi="Arial"/>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1A85D1F" w14:textId="17D33D55" w:rsidR="00BE0083" w:rsidRPr="009171D1" w:rsidRDefault="00F51C85" w:rsidP="00D53AAF">
      <w:pPr>
        <w:pStyle w:val="Nagwek2"/>
        <w:jc w:val="right"/>
        <w:rPr>
          <w:rFonts w:ascii="Arial" w:hAnsi="Arial" w:cs="Arial"/>
          <w:b/>
          <w:color w:val="000000" w:themeColor="text1"/>
          <w:sz w:val="22"/>
        </w:rPr>
      </w:pPr>
      <w:bookmarkStart w:id="22" w:name="_Toc189652096"/>
      <w:r w:rsidRPr="009171D1">
        <w:rPr>
          <w:rFonts w:ascii="Arial" w:hAnsi="Arial" w:cs="Arial"/>
          <w:b/>
          <w:color w:val="000000" w:themeColor="text1"/>
          <w:sz w:val="22"/>
        </w:rPr>
        <w:lastRenderedPageBreak/>
        <w:t>Załącznik n</w:t>
      </w:r>
      <w:r w:rsidR="009171D1" w:rsidRPr="009171D1">
        <w:rPr>
          <w:rFonts w:ascii="Arial" w:hAnsi="Arial" w:cs="Arial"/>
          <w:b/>
          <w:color w:val="000000" w:themeColor="text1"/>
          <w:sz w:val="22"/>
        </w:rPr>
        <w:t>r 7</w:t>
      </w:r>
      <w:r w:rsidR="00DA7B68" w:rsidRPr="009171D1">
        <w:rPr>
          <w:rFonts w:ascii="Arial" w:hAnsi="Arial" w:cs="Arial"/>
          <w:b/>
          <w:color w:val="000000" w:themeColor="text1"/>
          <w:sz w:val="22"/>
        </w:rPr>
        <w:t xml:space="preserve"> –</w:t>
      </w:r>
      <w:r w:rsidR="00D53AAF" w:rsidRPr="009171D1">
        <w:rPr>
          <w:rFonts w:ascii="Arial" w:hAnsi="Arial" w:cs="Arial"/>
          <w:b/>
          <w:color w:val="000000" w:themeColor="text1"/>
          <w:sz w:val="22"/>
        </w:rPr>
        <w:t xml:space="preserve"> </w:t>
      </w:r>
      <w:r w:rsidRPr="009171D1">
        <w:rPr>
          <w:rFonts w:ascii="Arial" w:hAnsi="Arial" w:cs="Arial"/>
          <w:b/>
          <w:color w:val="000000" w:themeColor="text1"/>
          <w:sz w:val="22"/>
        </w:rPr>
        <w:t>Klauzula sankcyjna</w:t>
      </w:r>
      <w:bookmarkEnd w:id="22"/>
    </w:p>
    <w:p w14:paraId="5AF52DB1" w14:textId="5C10ED29" w:rsidR="00F60E9F" w:rsidRDefault="00F60E9F" w:rsidP="005962A0">
      <w:pPr>
        <w:pStyle w:val="Tytu1"/>
        <w:spacing w:before="0" w:after="0" w:line="240" w:lineRule="auto"/>
        <w:jc w:val="right"/>
        <w:rPr>
          <w:rFonts w:ascii="Arial" w:hAnsi="Arial"/>
          <w:szCs w:val="20"/>
        </w:rPr>
      </w:pPr>
    </w:p>
    <w:p w14:paraId="0AE6CAE7" w14:textId="77777777" w:rsidR="00F60E9F" w:rsidRPr="006C2C3F" w:rsidRDefault="00F60E9F" w:rsidP="00041E7C">
      <w:pPr>
        <w:pStyle w:val="Tytu1"/>
        <w:jc w:val="center"/>
        <w:rPr>
          <w:rFonts w:ascii="Arial" w:hAnsi="Arial"/>
          <w:szCs w:val="20"/>
        </w:rPr>
      </w:pPr>
      <w:r w:rsidRPr="006C2C3F">
        <w:rPr>
          <w:rFonts w:ascii="Arial" w:hAnsi="Arial"/>
          <w:szCs w:val="20"/>
        </w:rPr>
        <w:t>Klauzula Sankcyjna</w:t>
      </w:r>
    </w:p>
    <w:p w14:paraId="298FDBFC" w14:textId="77777777" w:rsidR="00041E7C" w:rsidRPr="009102A3" w:rsidRDefault="00041E7C" w:rsidP="00041E7C">
      <w:pPr>
        <w:pStyle w:val="H1"/>
        <w:outlineLvl w:val="9"/>
        <w:rPr>
          <w:rFonts w:ascii="Arial" w:hAnsi="Arial"/>
          <w:szCs w:val="20"/>
        </w:rPr>
      </w:pPr>
      <w:r w:rsidRPr="009102A3">
        <w:rPr>
          <w:rFonts w:ascii="Arial" w:hAnsi="Arial"/>
          <w:szCs w:val="20"/>
        </w:rPr>
        <w:t>Oświadczenia OFERENTA</w:t>
      </w:r>
    </w:p>
    <w:p w14:paraId="0EF7190F" w14:textId="77777777" w:rsidR="00041E7C" w:rsidRPr="009102A3" w:rsidRDefault="00041E7C" w:rsidP="00041E7C">
      <w:pPr>
        <w:pStyle w:val="H2"/>
        <w:numPr>
          <w:ilvl w:val="0"/>
          <w:numId w:val="0"/>
        </w:numPr>
        <w:spacing w:before="60" w:after="60" w:line="240" w:lineRule="auto"/>
        <w:ind w:left="567"/>
        <w:outlineLvl w:val="9"/>
        <w:rPr>
          <w:rFonts w:ascii="Arial" w:hAnsi="Arial"/>
          <w:color w:val="auto"/>
          <w:szCs w:val="20"/>
        </w:rPr>
      </w:pPr>
      <w:r w:rsidRPr="009102A3">
        <w:rPr>
          <w:rFonts w:ascii="Arial" w:hAnsi="Arial"/>
          <w:color w:val="auto"/>
          <w:szCs w:val="20"/>
        </w:rPr>
        <w:t>Oferent oświadcza, że zgodnie z jego najlepszą wiedzą, na dzień złożenia Oferty zarówno on, jak i jego podmioty zależne, dominujące oraz członkowie jego organów oraz osoby działające w jego imieniu i na jego rzecz:</w:t>
      </w:r>
    </w:p>
    <w:p w14:paraId="38890501"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9102A3">
        <w:rPr>
          <w:rFonts w:ascii="Arial" w:hAnsi="Arial"/>
          <w:b/>
          <w:bCs/>
          <w:color w:val="auto"/>
          <w:szCs w:val="20"/>
        </w:rPr>
        <w:t>Przepisy Sankcyjne</w:t>
      </w:r>
      <w:r w:rsidRPr="009102A3">
        <w:rPr>
          <w:rFonts w:ascii="Arial" w:hAnsi="Arial"/>
          <w:color w:val="auto"/>
          <w:szCs w:val="20"/>
        </w:rPr>
        <w:t>”);</w:t>
      </w:r>
    </w:p>
    <w:p w14:paraId="7B91C5CF"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9102A3">
        <w:rPr>
          <w:rFonts w:ascii="Arial" w:hAnsi="Arial"/>
          <w:b/>
          <w:bCs/>
          <w:color w:val="auto"/>
          <w:szCs w:val="20"/>
        </w:rPr>
        <w:t>Podmiot Objęty Sankcjami</w:t>
      </w:r>
      <w:r w:rsidRPr="009102A3">
        <w:rPr>
          <w:rFonts w:ascii="Arial" w:hAnsi="Arial"/>
          <w:color w:val="auto"/>
          <w:szCs w:val="20"/>
        </w:rPr>
        <w:t>”);</w:t>
      </w:r>
    </w:p>
    <w:p w14:paraId="225E9D39"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są bezpośrednio lub pośrednio własnością lub nie są kontrolowane przez osoby prawne lub fizyczne spełniające kryteria opisane w pkt. (ii) powyżej;</w:t>
      </w:r>
    </w:p>
    <w:p w14:paraId="22C25379"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zamieszkują lub nie posiadają siedziby lub głównego miejsca działalności w państwie objętym Przepisami Sankcyjnymi lub nie są utworzone pod prawem państwa objętego Przepisami Sankcyjnymi;</w:t>
      </w:r>
    </w:p>
    <w:p w14:paraId="1409128A" w14:textId="77777777" w:rsidR="00041E7C" w:rsidRPr="009102A3" w:rsidRDefault="00041E7C" w:rsidP="00041E7C">
      <w:pPr>
        <w:pStyle w:val="H3"/>
        <w:numPr>
          <w:ilvl w:val="2"/>
          <w:numId w:val="20"/>
        </w:numPr>
        <w:tabs>
          <w:tab w:val="clear" w:pos="850"/>
          <w:tab w:val="clear" w:pos="1418"/>
        </w:tabs>
        <w:spacing w:before="60" w:after="60" w:line="240" w:lineRule="auto"/>
        <w:ind w:left="1418"/>
        <w:outlineLvl w:val="9"/>
        <w:rPr>
          <w:rFonts w:ascii="Arial" w:hAnsi="Arial"/>
          <w:color w:val="auto"/>
          <w:szCs w:val="20"/>
        </w:rPr>
      </w:pPr>
      <w:r w:rsidRPr="009102A3">
        <w:rPr>
          <w:rFonts w:ascii="Arial" w:hAnsi="Arial"/>
          <w:color w:val="auto"/>
          <w:szCs w:val="20"/>
        </w:rPr>
        <w:t>nie uczestniczą w żadnym postępowaniu lub dochodzeniu prowadzonym przeciwko nim w związku z naruszeniem jakichkolwiek Przepisów Sankcyjnych.</w:t>
      </w:r>
    </w:p>
    <w:p w14:paraId="3B18F9D8" w14:textId="77777777" w:rsidR="00041E7C" w:rsidRPr="009102A3" w:rsidRDefault="00041E7C" w:rsidP="00041E7C">
      <w:pPr>
        <w:pStyle w:val="H1"/>
        <w:outlineLvl w:val="9"/>
        <w:rPr>
          <w:rFonts w:ascii="Arial" w:hAnsi="Arial"/>
          <w:szCs w:val="20"/>
        </w:rPr>
      </w:pPr>
      <w:r w:rsidRPr="009102A3">
        <w:rPr>
          <w:rFonts w:ascii="Arial" w:hAnsi="Arial"/>
          <w:szCs w:val="20"/>
        </w:rPr>
        <w:t xml:space="preserve">Zobowiązania OFERENTA </w:t>
      </w:r>
    </w:p>
    <w:p w14:paraId="4835B8C6" w14:textId="77777777" w:rsidR="00041E7C" w:rsidRPr="009102A3" w:rsidRDefault="00041E7C" w:rsidP="00041E7C">
      <w:pPr>
        <w:pStyle w:val="text1"/>
        <w:spacing w:before="60" w:after="60" w:line="240" w:lineRule="auto"/>
        <w:rPr>
          <w:rFonts w:ascii="Arial" w:hAnsi="Arial"/>
          <w:szCs w:val="20"/>
          <w:lang w:eastAsia="pl-PL"/>
        </w:rPr>
      </w:pPr>
      <w:r>
        <w:rPr>
          <w:rFonts w:ascii="Arial" w:hAnsi="Arial"/>
          <w:szCs w:val="20"/>
          <w:lang w:eastAsia="pl-PL"/>
        </w:rPr>
        <w:t>Oferent</w:t>
      </w:r>
      <w:r w:rsidRPr="009102A3">
        <w:rPr>
          <w:rFonts w:ascii="Arial" w:hAnsi="Arial"/>
          <w:szCs w:val="20"/>
          <w:lang w:eastAsia="pl-PL"/>
        </w:rPr>
        <w:t xml:space="preserve"> zobowiązuje się, że w przypadku zawarcia Umowy, w okresie obowiązywania Umowy:</w:t>
      </w:r>
    </w:p>
    <w:p w14:paraId="4FFE4D95" w14:textId="77777777" w:rsidR="00041E7C" w:rsidRPr="009102A3" w:rsidRDefault="00041E7C" w:rsidP="00041E7C">
      <w:pPr>
        <w:pStyle w:val="H3"/>
        <w:numPr>
          <w:ilvl w:val="2"/>
          <w:numId w:val="21"/>
        </w:numPr>
        <w:tabs>
          <w:tab w:val="clear" w:pos="850"/>
          <w:tab w:val="clear" w:pos="1418"/>
        </w:tabs>
        <w:spacing w:before="60" w:after="60" w:line="240" w:lineRule="auto"/>
        <w:outlineLvl w:val="9"/>
        <w:rPr>
          <w:rFonts w:ascii="Arial" w:hAnsi="Arial"/>
          <w:szCs w:val="20"/>
        </w:rPr>
      </w:pPr>
      <w:r w:rsidRPr="009102A3">
        <w:rPr>
          <w:rFonts w:ascii="Arial" w:hAnsi="Arial"/>
          <w:szCs w:val="20"/>
        </w:rPr>
        <w:t xml:space="preserve">zarówno on, jak i jego podmioty zależne oraz członkowie jego organów oraz osoby działające w jego imieniu i na jego rzecz będą prowadzić działalność zgodnie z Przepisami Sankcyjnymi; </w:t>
      </w:r>
    </w:p>
    <w:p w14:paraId="69F33C2C" w14:textId="77777777" w:rsidR="00041E7C" w:rsidRPr="009102A3" w:rsidRDefault="00041E7C" w:rsidP="00041E7C">
      <w:pPr>
        <w:pStyle w:val="H3"/>
        <w:numPr>
          <w:ilvl w:val="2"/>
          <w:numId w:val="21"/>
        </w:numPr>
        <w:tabs>
          <w:tab w:val="clear" w:pos="850"/>
          <w:tab w:val="clear" w:pos="1418"/>
        </w:tabs>
        <w:spacing w:before="60" w:after="60" w:line="240" w:lineRule="auto"/>
        <w:outlineLvl w:val="9"/>
        <w:rPr>
          <w:rFonts w:ascii="Arial" w:hAnsi="Arial"/>
          <w:szCs w:val="20"/>
        </w:rPr>
      </w:pPr>
      <w:r w:rsidRPr="009102A3">
        <w:rPr>
          <w:rFonts w:ascii="Arial" w:hAnsi="Arial"/>
          <w:szCs w:val="2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3358452B" w14:textId="77777777" w:rsidR="00041E7C" w:rsidRPr="00F75F00" w:rsidRDefault="00041E7C" w:rsidP="00041E7C">
      <w:pPr>
        <w:pStyle w:val="H3"/>
        <w:numPr>
          <w:ilvl w:val="2"/>
          <w:numId w:val="21"/>
        </w:numPr>
        <w:tabs>
          <w:tab w:val="clear" w:pos="1418"/>
        </w:tabs>
        <w:spacing w:before="60" w:after="60" w:line="240" w:lineRule="auto"/>
        <w:outlineLvl w:val="9"/>
        <w:rPr>
          <w:rFonts w:ascii="Arial" w:hAnsi="Arial"/>
          <w:sz w:val="18"/>
          <w:szCs w:val="18"/>
        </w:rPr>
      </w:pPr>
      <w:r w:rsidRPr="009102A3">
        <w:rPr>
          <w:rFonts w:ascii="Arial" w:hAnsi="Arial"/>
          <w:szCs w:val="20"/>
        </w:rPr>
        <w:t xml:space="preserve">          wszelkie oświadczenia złożone w pkt. 1 pozostaną prawdziwe, zaś w przypadku, gdy którekolwiek oświadczenie złożone w pkt. 1 stanie się nieprawdziwe, niezwłocznie, jednak nie później niż w terminie 30 dni od powzięcia o takim przypadku informacji poinformuje, o ile nie </w:t>
      </w:r>
      <w:r w:rsidRPr="00AA7C10">
        <w:rPr>
          <w:rFonts w:ascii="Arial" w:hAnsi="Arial"/>
          <w:szCs w:val="20"/>
        </w:rPr>
        <w:t>będzie to prawnie zakazane, Zamawiającego o każdym takim przypadku oraz o podjętych działaniach zmierzających do przywrócenia prawdziwości takich oświadczeń;</w:t>
      </w:r>
    </w:p>
    <w:p w14:paraId="5C624CA6" w14:textId="77777777" w:rsidR="00041E7C" w:rsidRPr="004835F0" w:rsidRDefault="00041E7C" w:rsidP="00041E7C">
      <w:pPr>
        <w:pStyle w:val="H3"/>
        <w:numPr>
          <w:ilvl w:val="2"/>
          <w:numId w:val="21"/>
        </w:numPr>
        <w:tabs>
          <w:tab w:val="clear" w:pos="1418"/>
        </w:tabs>
        <w:spacing w:before="60" w:after="60" w:line="240" w:lineRule="auto"/>
        <w:outlineLvl w:val="9"/>
        <w:rPr>
          <w:rFonts w:ascii="Arial" w:hAnsi="Arial"/>
          <w:szCs w:val="20"/>
        </w:rPr>
      </w:pPr>
      <w:r w:rsidRPr="009102A3">
        <w:rPr>
          <w:rFonts w:ascii="Arial" w:hAnsi="Arial"/>
          <w:szCs w:val="20"/>
        </w:rPr>
        <w:t xml:space="preserve">          pokryje wszelkie szkody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pkt. 2.</w:t>
      </w:r>
    </w:p>
    <w:p w14:paraId="402FFF99" w14:textId="08628748" w:rsidR="001210DA" w:rsidRDefault="001210DA" w:rsidP="00F51C85">
      <w:pPr>
        <w:pStyle w:val="Nagwek2"/>
        <w:rPr>
          <w:rFonts w:ascii="Arial" w:eastAsia="Times New Roman" w:hAnsi="Arial" w:cs="Arial"/>
          <w:b/>
          <w:color w:val="000000" w:themeColor="text1"/>
          <w:sz w:val="20"/>
          <w:szCs w:val="20"/>
        </w:rPr>
      </w:pPr>
    </w:p>
    <w:p w14:paraId="46EC8530" w14:textId="77777777" w:rsidR="00F51C85" w:rsidRPr="00F51C85" w:rsidRDefault="00F51C85" w:rsidP="00F51C85"/>
    <w:p w14:paraId="1A0EEE8B" w14:textId="0EEB5190" w:rsidR="00F51C85" w:rsidRPr="009171D1" w:rsidRDefault="00041E7C" w:rsidP="00F51C85">
      <w:pPr>
        <w:pStyle w:val="Nagwek2"/>
        <w:jc w:val="right"/>
        <w:rPr>
          <w:rFonts w:ascii="Arial" w:hAnsi="Arial" w:cs="Arial"/>
          <w:b/>
          <w:color w:val="000000" w:themeColor="text1"/>
          <w:sz w:val="22"/>
        </w:rPr>
      </w:pPr>
      <w:bookmarkStart w:id="23" w:name="_Toc189652097"/>
      <w:r w:rsidRPr="009171D1">
        <w:rPr>
          <w:rFonts w:ascii="Arial" w:hAnsi="Arial" w:cs="Arial"/>
          <w:b/>
          <w:color w:val="000000" w:themeColor="text1"/>
          <w:sz w:val="22"/>
        </w:rPr>
        <w:lastRenderedPageBreak/>
        <w:t>Załącznik nr 8</w:t>
      </w:r>
      <w:r w:rsidR="00F51C85" w:rsidRPr="009171D1">
        <w:rPr>
          <w:rFonts w:ascii="Arial" w:hAnsi="Arial" w:cs="Arial"/>
          <w:b/>
          <w:color w:val="000000" w:themeColor="text1"/>
          <w:sz w:val="22"/>
        </w:rPr>
        <w:t xml:space="preserve"> – Klauzula informacyjna</w:t>
      </w:r>
      <w:bookmarkEnd w:id="23"/>
    </w:p>
    <w:p w14:paraId="51EB702A" w14:textId="674040FB" w:rsidR="0077640B" w:rsidRDefault="0077640B" w:rsidP="002C3A1A">
      <w:pPr>
        <w:pStyle w:val="Tytu1"/>
        <w:spacing w:before="0" w:after="0" w:line="240" w:lineRule="auto"/>
        <w:jc w:val="right"/>
        <w:rPr>
          <w:rFonts w:ascii="Arial" w:hAnsi="Arial"/>
          <w:szCs w:val="20"/>
        </w:rPr>
      </w:pPr>
    </w:p>
    <w:p w14:paraId="2A70FA06" w14:textId="77777777" w:rsidR="00041E7C" w:rsidRPr="0077640B" w:rsidRDefault="00041E7C" w:rsidP="00041E7C">
      <w:pPr>
        <w:jc w:val="center"/>
        <w:rPr>
          <w:b/>
        </w:rPr>
      </w:pPr>
      <w:r w:rsidRPr="0077640B">
        <w:rPr>
          <w:b/>
        </w:rPr>
        <w:t xml:space="preserve">Klauzula informacyjna dla członków organów, prokurentów lub </w:t>
      </w:r>
      <w:r w:rsidRPr="0077640B">
        <w:rPr>
          <w:b/>
          <w:shd w:val="clear" w:color="auto" w:fill="FFFFFF"/>
        </w:rPr>
        <w:t xml:space="preserve">pełnomocników reprezentujących </w:t>
      </w:r>
      <w:r w:rsidRPr="00D63885">
        <w:rPr>
          <w:b/>
        </w:rPr>
        <w:t>Oferenta</w:t>
      </w:r>
      <w:r w:rsidRPr="007A4185">
        <w:rPr>
          <w:b/>
          <w:strike/>
        </w:rPr>
        <w:t>/Wykonawcę/Zleceniobiorcę/Kontrahenta/Dostawcę</w:t>
      </w:r>
      <w:r w:rsidRPr="00D63885">
        <w:rPr>
          <w:b/>
          <w:vertAlign w:val="superscript"/>
        </w:rPr>
        <w:t>*</w:t>
      </w:r>
      <w:r w:rsidRPr="00D63885">
        <w:rPr>
          <w:b/>
        </w:rPr>
        <w:t xml:space="preserve"> oraz</w:t>
      </w:r>
      <w:r w:rsidRPr="00D63885">
        <w:rPr>
          <w:b/>
          <w:shd w:val="clear" w:color="auto" w:fill="FFFFFF"/>
        </w:rPr>
        <w:t xml:space="preserve"> pracowników, którzy są osobami kontaktowymi </w:t>
      </w:r>
      <w:r w:rsidRPr="00D63885">
        <w:rPr>
          <w:b/>
        </w:rPr>
        <w:t>lub osób współpracujących z Oferentem</w:t>
      </w:r>
      <w:r w:rsidRPr="007A4185">
        <w:rPr>
          <w:b/>
          <w:strike/>
        </w:rPr>
        <w:t>/Wykonawcą/Zleceniobiorcą/Kontrahentem/Dostawcą</w:t>
      </w:r>
      <w:r w:rsidRPr="00D63885">
        <w:rPr>
          <w:b/>
          <w:vertAlign w:val="superscript"/>
        </w:rPr>
        <w:t>*</w:t>
      </w:r>
      <w:r w:rsidRPr="0077640B">
        <w:rPr>
          <w:b/>
        </w:rPr>
        <w:t xml:space="preserve"> przy zawarciu i realizacji umów na rzecz ORLEN S.A. </w:t>
      </w:r>
    </w:p>
    <w:p w14:paraId="4B348C8C" w14:textId="77777777" w:rsidR="00041E7C" w:rsidRDefault="00041E7C" w:rsidP="00041E7C">
      <w:pPr>
        <w:spacing w:line="276" w:lineRule="auto"/>
        <w:jc w:val="center"/>
        <w:rPr>
          <w:i/>
          <w:color w:val="000000" w:themeColor="text1"/>
          <w:sz w:val="16"/>
          <w:szCs w:val="16"/>
        </w:rPr>
      </w:pPr>
      <w:r w:rsidRPr="0077640B">
        <w:rPr>
          <w:i/>
          <w:color w:val="000000" w:themeColor="text1"/>
          <w:sz w:val="16"/>
          <w:szCs w:val="16"/>
        </w:rPr>
        <w:t>(Spełnienie obowiązku informacyjnego z art. 14 ust. 1 i ust. 2 ogólnego rozporządzenia o ochronie danych osobow</w:t>
      </w:r>
      <w:r>
        <w:rPr>
          <w:i/>
          <w:color w:val="000000" w:themeColor="text1"/>
          <w:sz w:val="16"/>
          <w:szCs w:val="16"/>
        </w:rPr>
        <w:t>ych z dnia 27 kwietnia 2016 r.)</w:t>
      </w:r>
    </w:p>
    <w:p w14:paraId="3A00C4EE" w14:textId="77777777" w:rsidR="00041E7C" w:rsidRPr="00C21DF6" w:rsidRDefault="00041E7C" w:rsidP="00041E7C">
      <w:pPr>
        <w:spacing w:line="276" w:lineRule="auto"/>
        <w:jc w:val="center"/>
        <w:rPr>
          <w:i/>
          <w:color w:val="000000" w:themeColor="text1"/>
          <w:sz w:val="16"/>
          <w:szCs w:val="16"/>
        </w:rPr>
      </w:pPr>
    </w:p>
    <w:p w14:paraId="4A8FB1C8" w14:textId="77777777" w:rsidR="00041E7C" w:rsidRPr="00041E7C" w:rsidRDefault="00041E7C" w:rsidP="00041E7C">
      <w:pPr>
        <w:numPr>
          <w:ilvl w:val="0"/>
          <w:numId w:val="22"/>
        </w:numPr>
        <w:ind w:left="284" w:hanging="284"/>
        <w:jc w:val="both"/>
        <w:rPr>
          <w:sz w:val="16"/>
          <w:szCs w:val="16"/>
          <w:lang w:val="cs-CZ"/>
        </w:rPr>
      </w:pPr>
      <w:r w:rsidRPr="00041E7C">
        <w:rPr>
          <w:sz w:val="16"/>
          <w:szCs w:val="16"/>
          <w:lang w:val="cs-CZ"/>
        </w:rPr>
        <w:t>ORLEN S.A. z siedzibą w Płocku, ul. Chemików 7, (dalej: ORLEN S.A.) informuje, że jest administratorem Pani/Pana danych osobowych. Kontaktowe numery telefonów do administratora danych: (24) 256 00 00, (24) 365 00 00, (22) 778 00 00.</w:t>
      </w:r>
    </w:p>
    <w:p w14:paraId="05A41EE6" w14:textId="77777777" w:rsidR="00041E7C" w:rsidRPr="00041E7C" w:rsidRDefault="00041E7C" w:rsidP="00041E7C">
      <w:pPr>
        <w:numPr>
          <w:ilvl w:val="0"/>
          <w:numId w:val="22"/>
        </w:numPr>
        <w:ind w:left="284" w:hanging="284"/>
        <w:jc w:val="both"/>
        <w:rPr>
          <w:sz w:val="16"/>
          <w:szCs w:val="16"/>
          <w:lang w:val="cs-CZ"/>
        </w:rPr>
      </w:pPr>
      <w:r w:rsidRPr="00041E7C">
        <w:rPr>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041E7C">
        <w:rPr>
          <w:sz w:val="16"/>
          <w:szCs w:val="16"/>
        </w:rPr>
        <w:t xml:space="preserve">Dane dot. Inspektora Ochrony Danych dostępne są również na stronie </w:t>
      </w:r>
      <w:hyperlink r:id="rId18" w:history="1">
        <w:r w:rsidRPr="00041E7C">
          <w:rPr>
            <w:color w:val="0000FF" w:themeColor="hyperlink"/>
            <w:sz w:val="16"/>
            <w:szCs w:val="16"/>
            <w:u w:val="single"/>
          </w:rPr>
          <w:t>www.orlen.pl</w:t>
        </w:r>
      </w:hyperlink>
      <w:r w:rsidRPr="00041E7C">
        <w:rPr>
          <w:sz w:val="16"/>
          <w:szCs w:val="16"/>
        </w:rPr>
        <w:t xml:space="preserve"> w zakładce „Kontakty”.</w:t>
      </w:r>
    </w:p>
    <w:p w14:paraId="04421DD9" w14:textId="77777777" w:rsidR="00041E7C" w:rsidRPr="00041E7C" w:rsidRDefault="00041E7C" w:rsidP="00041E7C">
      <w:pPr>
        <w:numPr>
          <w:ilvl w:val="0"/>
          <w:numId w:val="22"/>
        </w:numPr>
        <w:ind w:left="284" w:hanging="284"/>
        <w:jc w:val="both"/>
        <w:rPr>
          <w:sz w:val="16"/>
          <w:szCs w:val="16"/>
          <w:lang w:val="cs-CZ"/>
        </w:rPr>
      </w:pPr>
      <w:r w:rsidRPr="00041E7C">
        <w:rPr>
          <w:sz w:val="16"/>
          <w:szCs w:val="16"/>
          <w:lang w:val="cs-CZ"/>
        </w:rPr>
        <w:t>Pani/Pana dane osobowe, które zostały przekazane do ORLEN S.A. przez .............................................</w:t>
      </w:r>
      <w:r w:rsidRPr="00041E7C">
        <w:rPr>
          <w:b/>
          <w:color w:val="000000" w:themeColor="text1"/>
          <w:sz w:val="16"/>
          <w:szCs w:val="16"/>
          <w:vertAlign w:val="superscript"/>
        </w:rPr>
        <w:t>**</w:t>
      </w:r>
      <w:r w:rsidRPr="00041E7C">
        <w:rPr>
          <w:sz w:val="16"/>
          <w:szCs w:val="16"/>
          <w:lang w:val="cs-CZ"/>
        </w:rPr>
        <w:t xml:space="preserve"> - podmiot współpracujący z  ORLEN S.A. lub zamierzający współpracować z ORLEN i stanowią, w zależności od rodzaju współpracy, dane niezbędne do reprezentacji osoby prawnej, dane kontaktowe, dane zawarte w posiadanych przez Panią/Pana dokumentach potwierdzających uprawnienia, doświadczenie lub stanowiacych produkt realizacji umowy.</w:t>
      </w:r>
    </w:p>
    <w:p w14:paraId="777FBB76" w14:textId="77777777" w:rsidR="00041E7C" w:rsidRPr="00041E7C" w:rsidRDefault="00041E7C" w:rsidP="00041E7C">
      <w:pPr>
        <w:numPr>
          <w:ilvl w:val="0"/>
          <w:numId w:val="22"/>
        </w:numPr>
        <w:ind w:left="284" w:hanging="284"/>
        <w:jc w:val="both"/>
        <w:rPr>
          <w:sz w:val="16"/>
          <w:szCs w:val="16"/>
          <w:lang w:val="cs-CZ"/>
        </w:rPr>
      </w:pPr>
      <w:r w:rsidRPr="00041E7C">
        <w:rPr>
          <w:sz w:val="16"/>
          <w:szCs w:val="16"/>
          <w:lang w:val="cs-CZ"/>
        </w:rPr>
        <w:t>Pani/Pana dane osobowe mogą być przetwarzane przez ORLEN S.A., w zależności od rodzaju współpracy, w następujących celach:</w:t>
      </w:r>
    </w:p>
    <w:p w14:paraId="7A478F75" w14:textId="77777777" w:rsidR="00041E7C" w:rsidRPr="00041E7C" w:rsidRDefault="00041E7C" w:rsidP="00041E7C">
      <w:pPr>
        <w:numPr>
          <w:ilvl w:val="2"/>
          <w:numId w:val="38"/>
        </w:numPr>
        <w:ind w:left="567" w:hanging="283"/>
        <w:jc w:val="both"/>
        <w:rPr>
          <w:sz w:val="16"/>
          <w:szCs w:val="16"/>
        </w:rPr>
      </w:pPr>
      <w:r w:rsidRPr="00041E7C">
        <w:rPr>
          <w:sz w:val="16"/>
          <w:szCs w:val="16"/>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2657636E" w14:textId="77777777" w:rsidR="00041E7C" w:rsidRPr="00041E7C" w:rsidRDefault="00041E7C" w:rsidP="00041E7C">
      <w:pPr>
        <w:numPr>
          <w:ilvl w:val="2"/>
          <w:numId w:val="38"/>
        </w:numPr>
        <w:ind w:left="567" w:hanging="283"/>
        <w:jc w:val="both"/>
        <w:rPr>
          <w:sz w:val="16"/>
          <w:szCs w:val="16"/>
        </w:rPr>
      </w:pPr>
      <w:r w:rsidRPr="00041E7C">
        <w:rPr>
          <w:sz w:val="16"/>
          <w:szCs w:val="16"/>
        </w:rPr>
        <w:t>obsługi, dochodzenia i obrony w razie zaistnienia roszczeń, w tym roszczeń pomiędzy ORLEN S.A. a Panią/Panem lub pomiędzy ORLEN S.A. a podmiotem wskazanym w pkt 3,</w:t>
      </w:r>
    </w:p>
    <w:p w14:paraId="018E4A68" w14:textId="77777777" w:rsidR="00041E7C" w:rsidRPr="00041E7C" w:rsidRDefault="00041E7C" w:rsidP="00041E7C">
      <w:pPr>
        <w:numPr>
          <w:ilvl w:val="2"/>
          <w:numId w:val="38"/>
        </w:numPr>
        <w:ind w:left="567" w:hanging="283"/>
        <w:jc w:val="both"/>
        <w:rPr>
          <w:sz w:val="16"/>
          <w:szCs w:val="16"/>
        </w:rPr>
      </w:pPr>
      <w:r w:rsidRPr="00041E7C">
        <w:rPr>
          <w:sz w:val="16"/>
          <w:szCs w:val="16"/>
        </w:rPr>
        <w:t xml:space="preserve">wypełnienia obowiązków prawnych ciążących na </w:t>
      </w:r>
      <w:r w:rsidRPr="00041E7C">
        <w:rPr>
          <w:sz w:val="16"/>
          <w:szCs w:val="16"/>
          <w:lang w:val="cs-CZ"/>
        </w:rPr>
        <w:t xml:space="preserve">ORLEN S.A., w tym w szczególności obowiązków </w:t>
      </w:r>
      <w:r w:rsidRPr="00041E7C">
        <w:rPr>
          <w:sz w:val="16"/>
          <w:szCs w:val="16"/>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4AC92A48" w14:textId="77777777" w:rsidR="00041E7C" w:rsidRPr="00041E7C" w:rsidRDefault="00041E7C" w:rsidP="00041E7C">
      <w:pPr>
        <w:numPr>
          <w:ilvl w:val="0"/>
          <w:numId w:val="22"/>
        </w:numPr>
        <w:ind w:left="284" w:hanging="284"/>
        <w:jc w:val="both"/>
        <w:rPr>
          <w:sz w:val="16"/>
          <w:szCs w:val="16"/>
        </w:rPr>
      </w:pPr>
      <w:r w:rsidRPr="00041E7C">
        <w:rPr>
          <w:sz w:val="16"/>
          <w:szCs w:val="16"/>
          <w:lang w:val="cs-CZ"/>
        </w:rPr>
        <w:t>Podstawą prawną przetwarzania przez ORLEN S.A. Pani/Pana danych osobowych, w zależności od rodzaju współpracy, w celach wskazanych w ust. 4 powyżej jest:</w:t>
      </w:r>
    </w:p>
    <w:p w14:paraId="2267F655" w14:textId="77777777" w:rsidR="00041E7C" w:rsidRPr="00041E7C" w:rsidRDefault="00041E7C" w:rsidP="00041E7C">
      <w:pPr>
        <w:numPr>
          <w:ilvl w:val="2"/>
          <w:numId w:val="39"/>
        </w:numPr>
        <w:ind w:left="567" w:hanging="283"/>
        <w:jc w:val="both"/>
        <w:rPr>
          <w:sz w:val="16"/>
          <w:szCs w:val="16"/>
          <w:lang w:val="cs-CZ"/>
        </w:rPr>
      </w:pPr>
      <w:r w:rsidRPr="00041E7C">
        <w:rPr>
          <w:sz w:val="16"/>
          <w:szCs w:val="16"/>
          <w:lang w:val="cs-CZ"/>
        </w:rPr>
        <w:t>prawnie uzasadniony interes ORLEN S.A. (zgodnie z art. 6 ust. 1 lit f RODO) polegający na umożliwieniu prawidłowego i efektywnego wykonywania umowy pomiędzy ORLEN S.A. a podmiotem wskazanym w pkt 3,</w:t>
      </w:r>
    </w:p>
    <w:p w14:paraId="0961E895" w14:textId="77777777" w:rsidR="00041E7C" w:rsidRPr="00041E7C" w:rsidRDefault="00041E7C" w:rsidP="00041E7C">
      <w:pPr>
        <w:numPr>
          <w:ilvl w:val="2"/>
          <w:numId w:val="39"/>
        </w:numPr>
        <w:ind w:left="567" w:hanging="283"/>
        <w:jc w:val="both"/>
        <w:rPr>
          <w:sz w:val="16"/>
          <w:szCs w:val="16"/>
        </w:rPr>
      </w:pPr>
      <w:r w:rsidRPr="00041E7C">
        <w:rPr>
          <w:sz w:val="16"/>
          <w:szCs w:val="16"/>
          <w:lang w:val="cs-CZ"/>
        </w:rPr>
        <w:t>wypełnianie obowiązków  prawnych  (zgodnie z art. 6 ust. 1 lit. c RODO) ciążących na ORLEN S.A.</w:t>
      </w:r>
    </w:p>
    <w:p w14:paraId="0C245D78" w14:textId="77777777" w:rsidR="00041E7C" w:rsidRPr="00041E7C" w:rsidRDefault="00041E7C" w:rsidP="00041E7C">
      <w:pPr>
        <w:numPr>
          <w:ilvl w:val="0"/>
          <w:numId w:val="22"/>
        </w:numPr>
        <w:ind w:left="284" w:hanging="284"/>
        <w:jc w:val="both"/>
        <w:rPr>
          <w:sz w:val="16"/>
          <w:szCs w:val="16"/>
          <w:lang w:val="cs-CZ"/>
        </w:rPr>
      </w:pPr>
      <w:r w:rsidRPr="00041E7C">
        <w:rPr>
          <w:sz w:val="16"/>
          <w:szCs w:val="16"/>
          <w:lang w:val="cs-CZ"/>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6A22870E" w14:textId="77777777" w:rsidR="00041E7C" w:rsidRPr="00041E7C" w:rsidRDefault="00041E7C" w:rsidP="00041E7C">
      <w:pPr>
        <w:numPr>
          <w:ilvl w:val="0"/>
          <w:numId w:val="22"/>
        </w:numPr>
        <w:tabs>
          <w:tab w:val="left" w:pos="284"/>
        </w:tabs>
        <w:ind w:left="284" w:hanging="284"/>
        <w:jc w:val="both"/>
        <w:rPr>
          <w:sz w:val="16"/>
          <w:szCs w:val="16"/>
          <w:lang w:val="cs-CZ"/>
        </w:rPr>
      </w:pPr>
      <w:r w:rsidRPr="00041E7C">
        <w:rPr>
          <w:sz w:val="16"/>
          <w:szCs w:val="16"/>
          <w:lang w:val="cs-CZ"/>
        </w:rPr>
        <w:t xml:space="preserve">Pani/Pana dane osobowe mogą być ujawniane przez ORLEN S.A. podmiotom z nim współpracującym (odbiorcom) w tym Spółkom z GK ORLEN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14:paraId="49A40258" w14:textId="77777777" w:rsidR="00041E7C" w:rsidRPr="00041E7C" w:rsidRDefault="00041E7C" w:rsidP="00041E7C">
      <w:pPr>
        <w:numPr>
          <w:ilvl w:val="0"/>
          <w:numId w:val="22"/>
        </w:numPr>
        <w:tabs>
          <w:tab w:val="left" w:pos="284"/>
        </w:tabs>
        <w:ind w:left="284" w:hanging="284"/>
        <w:jc w:val="both"/>
        <w:rPr>
          <w:sz w:val="16"/>
          <w:szCs w:val="16"/>
          <w:lang w:val="cs-CZ"/>
        </w:rPr>
      </w:pPr>
      <w:r w:rsidRPr="00041E7C">
        <w:rPr>
          <w:sz w:val="16"/>
          <w:szCs w:val="16"/>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33FAD724" w14:textId="77777777" w:rsidR="00041E7C" w:rsidRPr="00041E7C" w:rsidRDefault="00041E7C" w:rsidP="00041E7C">
      <w:pPr>
        <w:numPr>
          <w:ilvl w:val="0"/>
          <w:numId w:val="22"/>
        </w:numPr>
        <w:tabs>
          <w:tab w:val="left" w:pos="284"/>
        </w:tabs>
        <w:ind w:left="284" w:hanging="284"/>
        <w:jc w:val="both"/>
        <w:rPr>
          <w:color w:val="000000" w:themeColor="text1"/>
          <w:sz w:val="16"/>
          <w:szCs w:val="16"/>
        </w:rPr>
      </w:pPr>
      <w:r w:rsidRPr="00041E7C">
        <w:rPr>
          <w:color w:val="000000" w:themeColor="text1"/>
          <w:sz w:val="16"/>
          <w:szCs w:val="16"/>
        </w:rPr>
        <w:t>Przysługują Pani/Pan prawa związane z przetwarzaniem danych osobowych:</w:t>
      </w:r>
    </w:p>
    <w:p w14:paraId="391C4C81" w14:textId="77777777" w:rsidR="00041E7C" w:rsidRPr="00041E7C" w:rsidRDefault="00041E7C" w:rsidP="00041E7C">
      <w:pPr>
        <w:numPr>
          <w:ilvl w:val="2"/>
          <w:numId w:val="11"/>
        </w:numPr>
        <w:ind w:left="567" w:hanging="283"/>
        <w:jc w:val="both"/>
        <w:rPr>
          <w:sz w:val="16"/>
          <w:szCs w:val="16"/>
        </w:rPr>
      </w:pPr>
      <w:r w:rsidRPr="00041E7C">
        <w:rPr>
          <w:sz w:val="16"/>
          <w:szCs w:val="16"/>
        </w:rPr>
        <w:t xml:space="preserve">prawo dostępu do treści swoich danych, </w:t>
      </w:r>
    </w:p>
    <w:p w14:paraId="0DAFD532" w14:textId="77777777" w:rsidR="00041E7C" w:rsidRPr="00041E7C" w:rsidRDefault="00041E7C" w:rsidP="00041E7C">
      <w:pPr>
        <w:numPr>
          <w:ilvl w:val="2"/>
          <w:numId w:val="11"/>
        </w:numPr>
        <w:ind w:left="567" w:hanging="283"/>
        <w:jc w:val="both"/>
        <w:rPr>
          <w:sz w:val="16"/>
          <w:szCs w:val="16"/>
        </w:rPr>
      </w:pPr>
      <w:r w:rsidRPr="00041E7C">
        <w:rPr>
          <w:sz w:val="16"/>
          <w:szCs w:val="16"/>
        </w:rPr>
        <w:t>prawo do sprostowania danych osobowych,</w:t>
      </w:r>
    </w:p>
    <w:p w14:paraId="2D929AF5" w14:textId="77777777" w:rsidR="00041E7C" w:rsidRPr="00041E7C" w:rsidRDefault="00041E7C" w:rsidP="00041E7C">
      <w:pPr>
        <w:numPr>
          <w:ilvl w:val="2"/>
          <w:numId w:val="11"/>
        </w:numPr>
        <w:ind w:left="567" w:hanging="283"/>
        <w:jc w:val="both"/>
        <w:rPr>
          <w:sz w:val="16"/>
          <w:szCs w:val="16"/>
        </w:rPr>
      </w:pPr>
      <w:r w:rsidRPr="00041E7C">
        <w:rPr>
          <w:sz w:val="16"/>
          <w:szCs w:val="16"/>
        </w:rPr>
        <w:t xml:space="preserve">prawo do usunięcia danych osobowych lub ograniczenia przetwarzania, </w:t>
      </w:r>
    </w:p>
    <w:p w14:paraId="6C4F80E4" w14:textId="77777777" w:rsidR="00041E7C" w:rsidRPr="00041E7C" w:rsidRDefault="00041E7C" w:rsidP="00041E7C">
      <w:pPr>
        <w:numPr>
          <w:ilvl w:val="2"/>
          <w:numId w:val="11"/>
        </w:numPr>
        <w:ind w:left="567" w:hanging="283"/>
        <w:jc w:val="both"/>
        <w:rPr>
          <w:sz w:val="16"/>
          <w:szCs w:val="16"/>
        </w:rPr>
      </w:pPr>
      <w:r w:rsidRPr="00041E7C">
        <w:rPr>
          <w:sz w:val="16"/>
          <w:szCs w:val="16"/>
        </w:rPr>
        <w:t xml:space="preserve">prawo wniesienia sprzeciwu - w przypadkach, kiedy ORLEN S.A. przetwarza Pani/Pana dane osobowe na podstawie swojego prawnie uzasadnionego interesu; sprzeciw można wyrazić ze względu na szczególną sytuację. </w:t>
      </w:r>
    </w:p>
    <w:p w14:paraId="4110AD81" w14:textId="77777777" w:rsidR="00041E7C" w:rsidRPr="00041E7C" w:rsidRDefault="00041E7C" w:rsidP="00041E7C">
      <w:pPr>
        <w:ind w:left="284"/>
        <w:jc w:val="both"/>
        <w:rPr>
          <w:sz w:val="16"/>
          <w:szCs w:val="16"/>
        </w:rPr>
      </w:pPr>
      <w:r w:rsidRPr="00041E7C">
        <w:rPr>
          <w:sz w:val="16"/>
          <w:szCs w:val="16"/>
        </w:rPr>
        <w:t>Żądanie dotyczące realizacji ww. praw może Pani/Pan wysłać na adres poczty elektronicznej: daneosobowe@orlen.pl lub adres siedziby ORLEN S.A. wskazany w pkt.1 z dopiskiem „Inspektor Ochrony Danych”.</w:t>
      </w:r>
    </w:p>
    <w:p w14:paraId="37DCFF50" w14:textId="77777777" w:rsidR="00041E7C" w:rsidRPr="00041E7C" w:rsidRDefault="00041E7C" w:rsidP="00041E7C">
      <w:pPr>
        <w:numPr>
          <w:ilvl w:val="0"/>
          <w:numId w:val="22"/>
        </w:numPr>
        <w:tabs>
          <w:tab w:val="left" w:pos="284"/>
        </w:tabs>
        <w:ind w:left="284" w:hanging="284"/>
        <w:jc w:val="both"/>
        <w:rPr>
          <w:color w:val="000000" w:themeColor="text1"/>
          <w:sz w:val="16"/>
          <w:szCs w:val="16"/>
        </w:rPr>
      </w:pPr>
      <w:r w:rsidRPr="00041E7C">
        <w:rPr>
          <w:color w:val="000000" w:themeColor="text1"/>
          <w:sz w:val="16"/>
          <w:szCs w:val="16"/>
        </w:rPr>
        <w:t>Przysługuje Pani/Panu prawo do wniesienia skargi do Prezesa Urzędu Ochrony Danych Osobowych.</w:t>
      </w:r>
    </w:p>
    <w:p w14:paraId="343B648C" w14:textId="77777777" w:rsidR="00041E7C" w:rsidRPr="00041E7C" w:rsidRDefault="00041E7C" w:rsidP="00041E7C">
      <w:pPr>
        <w:pStyle w:val="Default"/>
        <w:rPr>
          <w:color w:val="BFBFBF" w:themeColor="background1" w:themeShade="BF"/>
          <w:sz w:val="16"/>
          <w:szCs w:val="16"/>
        </w:rPr>
      </w:pPr>
      <w:r w:rsidRPr="00041E7C">
        <w:rPr>
          <w:i/>
          <w:iCs/>
          <w:color w:val="BFBFBF" w:themeColor="background1" w:themeShade="BF"/>
          <w:sz w:val="16"/>
          <w:szCs w:val="16"/>
        </w:rPr>
        <w:t xml:space="preserve">* Niewłaściwe skreślić </w:t>
      </w:r>
    </w:p>
    <w:p w14:paraId="52D2F97A" w14:textId="24E2F0CB" w:rsidR="00041E7C" w:rsidRDefault="00041E7C" w:rsidP="00041E7C">
      <w:pPr>
        <w:pStyle w:val="Default"/>
        <w:jc w:val="both"/>
        <w:rPr>
          <w:i/>
          <w:iCs/>
          <w:color w:val="BFBFBF" w:themeColor="background1" w:themeShade="BF"/>
          <w:sz w:val="16"/>
          <w:szCs w:val="16"/>
        </w:rPr>
      </w:pPr>
      <w:r w:rsidRPr="00041E7C">
        <w:rPr>
          <w:i/>
          <w:iCs/>
          <w:color w:val="BFBFBF" w:themeColor="background1" w:themeShade="BF"/>
          <w:sz w:val="16"/>
          <w:szCs w:val="16"/>
        </w:rPr>
        <w:t>** Należy wpisać nazwę Oferenta/Wykonawcy/Zleceniobiorcy/Kontrahenta/ Dostawcy</w:t>
      </w:r>
    </w:p>
    <w:p w14:paraId="06E2E285" w14:textId="77777777" w:rsidR="00041E7C" w:rsidRPr="009171D1" w:rsidRDefault="00041E7C" w:rsidP="00041E7C">
      <w:pPr>
        <w:pStyle w:val="Nagwek2"/>
        <w:jc w:val="right"/>
        <w:rPr>
          <w:rFonts w:ascii="Arial" w:hAnsi="Arial" w:cs="Arial"/>
          <w:b/>
          <w:color w:val="000000" w:themeColor="text1"/>
          <w:sz w:val="22"/>
        </w:rPr>
      </w:pPr>
      <w:bookmarkStart w:id="24" w:name="_Toc189652098"/>
      <w:r w:rsidRPr="009171D1">
        <w:rPr>
          <w:rFonts w:ascii="Arial" w:hAnsi="Arial" w:cs="Arial"/>
          <w:b/>
          <w:color w:val="000000" w:themeColor="text1"/>
          <w:sz w:val="22"/>
        </w:rPr>
        <w:lastRenderedPageBreak/>
        <w:t>Załącznik nr 9 – Nota Informacyjna</w:t>
      </w:r>
      <w:bookmarkEnd w:id="24"/>
    </w:p>
    <w:p w14:paraId="0295D916" w14:textId="77777777" w:rsidR="00041E7C" w:rsidRPr="00934CF3" w:rsidRDefault="00041E7C" w:rsidP="00041E7C">
      <w:pPr>
        <w:shd w:val="clear" w:color="auto" w:fill="FFFFFF"/>
        <w:jc w:val="center"/>
        <w:rPr>
          <w:b/>
          <w:bCs/>
          <w:color w:val="000000" w:themeColor="text1"/>
        </w:rPr>
      </w:pPr>
    </w:p>
    <w:p w14:paraId="4918B306" w14:textId="5921D930" w:rsidR="00041E7C" w:rsidRPr="00934CF3" w:rsidRDefault="00041E7C" w:rsidP="00041E7C">
      <w:pPr>
        <w:shd w:val="clear" w:color="auto" w:fill="FFFFFF"/>
        <w:jc w:val="center"/>
        <w:rPr>
          <w:color w:val="000000" w:themeColor="text1"/>
        </w:rPr>
      </w:pPr>
      <w:r w:rsidRPr="00934CF3">
        <w:rPr>
          <w:b/>
          <w:bCs/>
          <w:color w:val="000000" w:themeColor="text1"/>
        </w:rPr>
        <w:t>NOTA INFORMACYJNA </w:t>
      </w:r>
    </w:p>
    <w:p w14:paraId="5398DB8C" w14:textId="77777777" w:rsidR="00041E7C" w:rsidRPr="00934CF3" w:rsidRDefault="00041E7C" w:rsidP="00041E7C">
      <w:pPr>
        <w:shd w:val="clear" w:color="auto" w:fill="FFFFFF"/>
        <w:jc w:val="center"/>
        <w:rPr>
          <w:color w:val="000000" w:themeColor="text1"/>
        </w:rPr>
      </w:pPr>
      <w:r w:rsidRPr="00934CF3">
        <w:rPr>
          <w:b/>
          <w:bCs/>
          <w:color w:val="000000" w:themeColor="text1"/>
        </w:rPr>
        <w:t>dotycząca obowiązków informacyjnych spółki publicznej</w:t>
      </w:r>
      <w:r w:rsidRPr="00934CF3">
        <w:rPr>
          <w:color w:val="000000" w:themeColor="text1"/>
        </w:rPr>
        <w:t> </w:t>
      </w:r>
    </w:p>
    <w:p w14:paraId="2A2B790E" w14:textId="77777777" w:rsidR="00041E7C" w:rsidRPr="00894714" w:rsidRDefault="00041E7C" w:rsidP="00041E7C">
      <w:pPr>
        <w:shd w:val="clear" w:color="auto" w:fill="FFFFFF"/>
        <w:rPr>
          <w:color w:val="000000" w:themeColor="text1"/>
          <w:sz w:val="21"/>
          <w:szCs w:val="21"/>
        </w:rPr>
      </w:pPr>
    </w:p>
    <w:p w14:paraId="60CFD6D7" w14:textId="77777777" w:rsidR="00041E7C" w:rsidRPr="00934CF3" w:rsidRDefault="00041E7C" w:rsidP="00041E7C">
      <w:pPr>
        <w:shd w:val="clear" w:color="auto" w:fill="FFFFFF"/>
        <w:jc w:val="both"/>
        <w:rPr>
          <w:color w:val="000000" w:themeColor="text1"/>
        </w:rPr>
      </w:pPr>
      <w:r w:rsidRPr="00934CF3">
        <w:rPr>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934CF3">
        <w:rPr>
          <w:color w:val="000000" w:themeColor="text1"/>
        </w:rPr>
        <w:t>późn</w:t>
      </w:r>
      <w:proofErr w:type="spellEnd"/>
      <w:r w:rsidRPr="00934CF3">
        <w:rPr>
          <w:color w:val="000000" w:themeColor="text1"/>
        </w:rPr>
        <w:t>. zm. (dalej „Rozporządzenie MAR”).</w:t>
      </w:r>
    </w:p>
    <w:p w14:paraId="2071DE42" w14:textId="77777777" w:rsidR="00041E7C" w:rsidRPr="00934CF3" w:rsidRDefault="00041E7C" w:rsidP="00041E7C">
      <w:pPr>
        <w:shd w:val="clear" w:color="auto" w:fill="FFFFFF"/>
        <w:jc w:val="both"/>
        <w:rPr>
          <w:color w:val="000000" w:themeColor="text1"/>
        </w:rPr>
      </w:pPr>
    </w:p>
    <w:p w14:paraId="4B684FE2" w14:textId="77777777" w:rsidR="00041E7C" w:rsidRPr="00934CF3" w:rsidRDefault="00041E7C" w:rsidP="00041E7C">
      <w:pPr>
        <w:shd w:val="clear" w:color="auto" w:fill="FFFFFF"/>
        <w:jc w:val="both"/>
        <w:rPr>
          <w:color w:val="000000" w:themeColor="text1"/>
        </w:rPr>
      </w:pPr>
      <w:r w:rsidRPr="00934CF3">
        <w:rPr>
          <w:color w:val="000000" w:themeColor="text1"/>
        </w:rPr>
        <w:t>W związku z tym, stosując przepisy powyższego rozporządzenia:</w:t>
      </w:r>
    </w:p>
    <w:p w14:paraId="7BCD7CFF" w14:textId="77777777" w:rsidR="00041E7C" w:rsidRPr="00934CF3" w:rsidRDefault="00041E7C" w:rsidP="00041E7C">
      <w:pPr>
        <w:shd w:val="clear" w:color="auto" w:fill="FFFFFF"/>
        <w:jc w:val="both"/>
        <w:rPr>
          <w:color w:val="000000" w:themeColor="text1"/>
        </w:rPr>
      </w:pPr>
    </w:p>
    <w:p w14:paraId="1541320F" w14:textId="77777777" w:rsidR="00041E7C" w:rsidRPr="00934CF3" w:rsidRDefault="00041E7C" w:rsidP="00041E7C">
      <w:pPr>
        <w:shd w:val="clear" w:color="auto" w:fill="FFFFFF"/>
        <w:ind w:left="284" w:hanging="284"/>
        <w:jc w:val="both"/>
        <w:rPr>
          <w:color w:val="000000" w:themeColor="text1"/>
        </w:rPr>
      </w:pPr>
      <w:r w:rsidRPr="00934CF3">
        <w:rPr>
          <w:color w:val="000000" w:themeColor="text1"/>
        </w:rPr>
        <w:t>1.</w:t>
      </w:r>
      <w:r w:rsidRPr="00934CF3">
        <w:rPr>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012A20D3" w14:textId="77777777" w:rsidR="00041E7C" w:rsidRPr="00934CF3" w:rsidRDefault="00041E7C" w:rsidP="00041E7C">
      <w:pPr>
        <w:shd w:val="clear" w:color="auto" w:fill="FFFFFF"/>
        <w:jc w:val="both"/>
        <w:rPr>
          <w:color w:val="000000" w:themeColor="text1"/>
        </w:rPr>
      </w:pPr>
    </w:p>
    <w:p w14:paraId="4839FB0B" w14:textId="77777777" w:rsidR="00041E7C" w:rsidRPr="00934CF3" w:rsidRDefault="00041E7C" w:rsidP="00041E7C">
      <w:pPr>
        <w:shd w:val="clear" w:color="auto" w:fill="FFFFFF"/>
        <w:ind w:left="284" w:hanging="284"/>
        <w:jc w:val="both"/>
        <w:rPr>
          <w:color w:val="000000" w:themeColor="text1"/>
        </w:rPr>
      </w:pPr>
      <w:r w:rsidRPr="00934CF3">
        <w:rPr>
          <w:color w:val="000000" w:themeColor="text1"/>
        </w:rPr>
        <w:t>2.</w:t>
      </w:r>
      <w:r w:rsidRPr="00934CF3">
        <w:rPr>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360BE45" w14:textId="77777777" w:rsidR="00041E7C" w:rsidRPr="00934CF3" w:rsidRDefault="00041E7C" w:rsidP="00041E7C">
      <w:pPr>
        <w:shd w:val="clear" w:color="auto" w:fill="FFFFFF"/>
        <w:jc w:val="both"/>
        <w:rPr>
          <w:color w:val="000000" w:themeColor="text1"/>
        </w:rPr>
      </w:pPr>
    </w:p>
    <w:p w14:paraId="61704A3C" w14:textId="77777777" w:rsidR="00041E7C" w:rsidRPr="00934CF3" w:rsidRDefault="00041E7C" w:rsidP="00041E7C">
      <w:pPr>
        <w:shd w:val="clear" w:color="auto" w:fill="FFFFFF"/>
        <w:ind w:left="284" w:hanging="284"/>
        <w:jc w:val="both"/>
        <w:rPr>
          <w:color w:val="000000" w:themeColor="text1"/>
        </w:rPr>
      </w:pPr>
      <w:r w:rsidRPr="00934CF3">
        <w:rPr>
          <w:color w:val="000000" w:themeColor="text1"/>
        </w:rPr>
        <w:t>3.</w:t>
      </w:r>
      <w:r w:rsidRPr="00934CF3">
        <w:rPr>
          <w:color w:val="000000" w:themeColor="text1"/>
        </w:rPr>
        <w:tab/>
        <w:t>Jeśli wystąpią okoliczności o których mowa w pkt. 1, to zgodnie art. 18 Rozporządzenia MAR:</w:t>
      </w:r>
    </w:p>
    <w:p w14:paraId="2BDCD2AA" w14:textId="77777777" w:rsidR="00041E7C" w:rsidRPr="00934CF3" w:rsidRDefault="00041E7C" w:rsidP="00041E7C">
      <w:pPr>
        <w:shd w:val="clear" w:color="auto" w:fill="FFFFFF"/>
        <w:jc w:val="both"/>
        <w:rPr>
          <w:color w:val="000000" w:themeColor="text1"/>
        </w:rPr>
      </w:pPr>
    </w:p>
    <w:p w14:paraId="518A88B1"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a.</w:t>
      </w:r>
      <w:r w:rsidRPr="00934CF3">
        <w:rPr>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4AAACC56"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b.</w:t>
      </w:r>
      <w:r w:rsidRPr="00934CF3">
        <w:rPr>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156DD783"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c.</w:t>
      </w:r>
      <w:r w:rsidRPr="00934CF3">
        <w:rPr>
          <w:color w:val="000000" w:themeColor="text1"/>
        </w:rPr>
        <w:tab/>
        <w:t>Druga strona umowy będzie zobowiązana do niezwłocznej aktualizacji listy, ściśle według art. 18 ust.4 Rozporządzenia MAR.</w:t>
      </w:r>
    </w:p>
    <w:p w14:paraId="31F16F05"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d.</w:t>
      </w:r>
      <w:r w:rsidRPr="00934CF3">
        <w:rPr>
          <w:color w:val="000000" w:themeColor="text1"/>
        </w:rPr>
        <w:tab/>
        <w:t>Druga strona umowy będzie zobowiązana do przechowywania swojej listy osób mających dostęp do informacji poufnych przez okres co najmniej pięciu lat od jej sporządzenia lub aktualizacji.</w:t>
      </w:r>
    </w:p>
    <w:p w14:paraId="163CCFA9" w14:textId="77777777" w:rsidR="00041E7C" w:rsidRPr="00934CF3" w:rsidRDefault="00041E7C" w:rsidP="00041E7C">
      <w:pPr>
        <w:shd w:val="clear" w:color="auto" w:fill="FFFFFF"/>
        <w:ind w:left="567" w:hanging="283"/>
        <w:jc w:val="both"/>
        <w:rPr>
          <w:color w:val="000000" w:themeColor="text1"/>
        </w:rPr>
      </w:pPr>
      <w:r w:rsidRPr="00934CF3">
        <w:rPr>
          <w:color w:val="000000" w:themeColor="text1"/>
        </w:rPr>
        <w:t>e.</w:t>
      </w:r>
      <w:r w:rsidRPr="00934CF3">
        <w:rPr>
          <w:color w:val="000000" w:themeColor="text1"/>
        </w:rPr>
        <w:tab/>
        <w:t>Druga strona umowy przedstawi listę osób mających dostęp do informacji poufnych Komisji Nadzoru Finansowego jeśli organ ten wystąpi do niej z takim żądaniem. </w:t>
      </w:r>
    </w:p>
    <w:p w14:paraId="35F74CC1" w14:textId="77777777" w:rsidR="00041E7C" w:rsidRPr="00934CF3" w:rsidRDefault="00041E7C" w:rsidP="00041E7C">
      <w:pPr>
        <w:shd w:val="clear" w:color="auto" w:fill="FFFFFF"/>
        <w:jc w:val="both"/>
        <w:rPr>
          <w:color w:val="000000" w:themeColor="text1"/>
        </w:rPr>
      </w:pPr>
    </w:p>
    <w:p w14:paraId="071E69FB" w14:textId="5172E642" w:rsidR="00041E7C" w:rsidRPr="00934CF3" w:rsidRDefault="00041E7C" w:rsidP="009171D1">
      <w:pPr>
        <w:shd w:val="clear" w:color="auto" w:fill="FFFFFF"/>
        <w:ind w:left="284" w:hanging="284"/>
        <w:jc w:val="both"/>
        <w:rPr>
          <w:color w:val="000000" w:themeColor="text1"/>
        </w:rPr>
      </w:pPr>
      <w:r w:rsidRPr="00934CF3">
        <w:rPr>
          <w:color w:val="000000" w:themeColor="text1"/>
        </w:rPr>
        <w:t>4.</w:t>
      </w:r>
      <w:r w:rsidRPr="00934CF3">
        <w:rPr>
          <w:color w:val="000000" w:themeColor="text1"/>
        </w:rPr>
        <w:tab/>
        <w:t xml:space="preserve">Format listy osób mających dostęp do informacji poufnych określa Rozporządzenie Wykonawcze Komisji (UE) 2022/1219 z dnia 13 lipca 2022r. ustanawiające wykonawcze standardy techniczne do celów stosowania rozporządzenia Parlamentu Europejskiego i Rady (UE) nr 596/2014 w odniesieniu do formatu list osób mających dostęp do informacji poufnych i ich aktualizacji. </w:t>
      </w:r>
    </w:p>
    <w:sectPr w:rsidR="00041E7C" w:rsidRPr="00934CF3" w:rsidSect="00FE0C1B">
      <w:headerReference w:type="default" r:id="rId19"/>
      <w:footerReference w:type="default" r:id="rId20"/>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9DDE2" w14:textId="77777777" w:rsidR="00B26100" w:rsidRDefault="00B26100">
      <w:r>
        <w:separator/>
      </w:r>
    </w:p>
  </w:endnote>
  <w:endnote w:type="continuationSeparator" w:id="0">
    <w:p w14:paraId="4892A16E" w14:textId="77777777" w:rsidR="00B26100" w:rsidRDefault="00B26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AD53E4" w14:paraId="36820A46" w14:textId="77777777" w:rsidTr="001040B8">
      <w:trPr>
        <w:trHeight w:val="370"/>
      </w:trPr>
      <w:tc>
        <w:tcPr>
          <w:tcW w:w="8749" w:type="dxa"/>
          <w:vAlign w:val="center"/>
        </w:tcPr>
        <w:p w14:paraId="60E547FB" w14:textId="68F9FCD8" w:rsidR="00AD53E4" w:rsidRPr="009161D4" w:rsidRDefault="00AD53E4" w:rsidP="001040B8">
          <w:pPr>
            <w:pStyle w:val="Stopka"/>
            <w:ind w:right="-70"/>
            <w:jc w:val="center"/>
            <w:rPr>
              <w:b/>
              <w:sz w:val="14"/>
              <w:szCs w:val="14"/>
            </w:rPr>
          </w:pPr>
          <w:r w:rsidRPr="009161D4">
            <w:rPr>
              <w:b/>
              <w:sz w:val="14"/>
              <w:szCs w:val="14"/>
            </w:rPr>
            <w:t xml:space="preserve">ORLEN Spółka Akcyjna </w:t>
          </w:r>
          <w:r>
            <w:rPr>
              <w:b/>
              <w:sz w:val="14"/>
              <w:szCs w:val="14"/>
            </w:rPr>
            <w:br/>
          </w:r>
          <w:r w:rsidRPr="009161D4">
            <w:rPr>
              <w:b/>
              <w:sz w:val="14"/>
              <w:szCs w:val="14"/>
            </w:rPr>
            <w:t xml:space="preserve"> </w:t>
          </w:r>
          <w:r>
            <w:rPr>
              <w:b/>
              <w:sz w:val="14"/>
              <w:szCs w:val="14"/>
            </w:rPr>
            <w:t>S</w:t>
          </w:r>
          <w:r w:rsidRPr="009161D4">
            <w:rPr>
              <w:b/>
              <w:sz w:val="14"/>
              <w:szCs w:val="14"/>
            </w:rPr>
            <w:t>iedzib</w:t>
          </w:r>
          <w:r>
            <w:rPr>
              <w:b/>
              <w:sz w:val="14"/>
              <w:szCs w:val="14"/>
            </w:rPr>
            <w:t>a</w:t>
          </w:r>
          <w:r w:rsidRPr="009161D4">
            <w:rPr>
              <w:b/>
              <w:sz w:val="14"/>
              <w:szCs w:val="14"/>
            </w:rPr>
            <w:t xml:space="preserve"> w Płocku</w:t>
          </w:r>
          <w:r>
            <w:rPr>
              <w:b/>
              <w:sz w:val="14"/>
              <w:szCs w:val="14"/>
            </w:rPr>
            <w:t>: ul. Chemików 7, 09-411 Płock, tel. +48 24 256 00 00</w:t>
          </w:r>
        </w:p>
        <w:p w14:paraId="4EEF55A8" w14:textId="31091249" w:rsidR="00AD53E4" w:rsidRPr="009161D4" w:rsidRDefault="00AD53E4" w:rsidP="001040B8">
          <w:pPr>
            <w:pStyle w:val="Stopka"/>
            <w:ind w:right="-70"/>
            <w:jc w:val="center"/>
            <w:rPr>
              <w:sz w:val="14"/>
              <w:szCs w:val="14"/>
            </w:rPr>
          </w:pPr>
          <w:r>
            <w:rPr>
              <w:sz w:val="14"/>
              <w:szCs w:val="14"/>
            </w:rPr>
            <w:t>W</w:t>
          </w:r>
          <w:r w:rsidRPr="009161D4">
            <w:rPr>
              <w:sz w:val="14"/>
              <w:szCs w:val="14"/>
            </w:rPr>
            <w:t xml:space="preserve">pisana do Krajowego Rejestru Sądowego prowadzonego przez Sąd Rejonowy </w:t>
          </w:r>
          <w:r w:rsidRPr="0021287D">
            <w:rPr>
              <w:sz w:val="14"/>
              <w:szCs w:val="14"/>
            </w:rPr>
            <w:t>dla Łodzi-Śródmieścia w Łodzi XX Wydział Gospodarczy</w:t>
          </w:r>
          <w:r w:rsidRPr="0021287D" w:rsidDel="0021287D">
            <w:rPr>
              <w:sz w:val="14"/>
              <w:szCs w:val="14"/>
            </w:rPr>
            <w:t xml:space="preserve"> </w:t>
          </w:r>
          <w:r w:rsidRPr="009161D4">
            <w:rPr>
              <w:sz w:val="14"/>
              <w:szCs w:val="14"/>
            </w:rPr>
            <w:t>pod numerem: 0000028860</w:t>
          </w:r>
        </w:p>
        <w:p w14:paraId="4EB5FDC0" w14:textId="18E538F6" w:rsidR="00AD53E4" w:rsidRPr="009161D4" w:rsidRDefault="00AD53E4" w:rsidP="00636E84">
          <w:pPr>
            <w:pStyle w:val="Stopka"/>
            <w:ind w:right="-70"/>
            <w:jc w:val="center"/>
            <w:rPr>
              <w:sz w:val="14"/>
              <w:szCs w:val="14"/>
            </w:rPr>
          </w:pPr>
          <w:r w:rsidRPr="009161D4">
            <w:rPr>
              <w:sz w:val="14"/>
              <w:szCs w:val="14"/>
            </w:rPr>
            <w:t>NIP: 774-00-01-454, BDO: 000007103</w:t>
          </w:r>
          <w:r>
            <w:rPr>
              <w:sz w:val="14"/>
              <w:szCs w:val="14"/>
            </w:rPr>
            <w:t xml:space="preserve">, </w:t>
          </w:r>
          <w:r w:rsidRPr="009161D4">
            <w:rPr>
              <w:sz w:val="14"/>
              <w:szCs w:val="14"/>
            </w:rPr>
            <w:t>kapitał zakładowy / kapitał wpłacony:</w:t>
          </w:r>
          <w:r w:rsidRPr="00ED6CBD">
            <w:rPr>
              <w:color w:val="000000" w:themeColor="text1"/>
              <w:sz w:val="14"/>
              <w:szCs w:val="14"/>
            </w:rPr>
            <w:t>1 451 177 561,25</w:t>
          </w:r>
          <w:r w:rsidRPr="001303EC">
            <w:rPr>
              <w:color w:val="000000" w:themeColor="text1"/>
            </w:rPr>
            <w:t xml:space="preserve"> </w:t>
          </w:r>
          <w:r w:rsidRPr="009161D4">
            <w:rPr>
              <w:sz w:val="14"/>
              <w:szCs w:val="14"/>
            </w:rPr>
            <w:t xml:space="preserve"> zł.</w:t>
          </w:r>
        </w:p>
        <w:p w14:paraId="40BA9246" w14:textId="07BEEFF9" w:rsidR="00AD53E4" w:rsidRDefault="00AD53E4" w:rsidP="001040B8">
          <w:pPr>
            <w:pStyle w:val="Stopka"/>
            <w:ind w:right="-70"/>
            <w:jc w:val="center"/>
            <w:rPr>
              <w:sz w:val="14"/>
              <w:szCs w:val="14"/>
            </w:rPr>
          </w:pPr>
        </w:p>
        <w:p w14:paraId="4308D103" w14:textId="7EE0EA13" w:rsidR="00AD53E4" w:rsidRDefault="00AD53E4" w:rsidP="001040B8">
          <w:pPr>
            <w:pStyle w:val="Stopka"/>
            <w:ind w:right="-70"/>
            <w:jc w:val="center"/>
            <w:rPr>
              <w:sz w:val="14"/>
              <w:szCs w:val="14"/>
            </w:rPr>
          </w:pPr>
          <w:r>
            <w:rPr>
              <w:sz w:val="14"/>
              <w:szCs w:val="14"/>
            </w:rPr>
            <w:t>Biuro w Warszawie: ul. Bielańska 12, 00-085 Warszawa, tel. +48 22 778 00 000</w:t>
          </w:r>
        </w:p>
        <w:p w14:paraId="35DA2456" w14:textId="4A15B64C" w:rsidR="00AD53E4" w:rsidRDefault="00AD53E4" w:rsidP="001040B8">
          <w:pPr>
            <w:pStyle w:val="Stopka"/>
            <w:ind w:right="-70"/>
            <w:jc w:val="center"/>
            <w:rPr>
              <w:sz w:val="14"/>
              <w:szCs w:val="14"/>
            </w:rPr>
          </w:pPr>
          <w:r>
            <w:rPr>
              <w:sz w:val="14"/>
              <w:szCs w:val="14"/>
            </w:rPr>
            <w:t>www.orlen.pl</w:t>
          </w:r>
        </w:p>
        <w:p w14:paraId="1189060A" w14:textId="730131F2" w:rsidR="00AD53E4" w:rsidRPr="009161D4" w:rsidRDefault="00AD53E4" w:rsidP="001040B8">
          <w:pPr>
            <w:pStyle w:val="Stopka"/>
            <w:jc w:val="right"/>
            <w:rPr>
              <w:sz w:val="14"/>
              <w:szCs w:val="14"/>
            </w:rPr>
          </w:pPr>
          <w:r w:rsidRPr="00EF2A9A">
            <w:rPr>
              <w:sz w:val="16"/>
              <w:szCs w:val="16"/>
            </w:rPr>
            <w:t xml:space="preserve">str. </w:t>
          </w:r>
          <w:r w:rsidRPr="00EF2A9A">
            <w:rPr>
              <w:rStyle w:val="Numerstrony"/>
              <w:sz w:val="16"/>
              <w:szCs w:val="16"/>
            </w:rPr>
            <w:fldChar w:fldCharType="begin"/>
          </w:r>
          <w:r w:rsidRPr="00EF2A9A">
            <w:rPr>
              <w:rStyle w:val="Numerstrony"/>
              <w:sz w:val="16"/>
              <w:szCs w:val="16"/>
            </w:rPr>
            <w:instrText xml:space="preserve"> PAGE </w:instrText>
          </w:r>
          <w:r w:rsidRPr="00EF2A9A">
            <w:rPr>
              <w:rStyle w:val="Numerstrony"/>
              <w:sz w:val="16"/>
              <w:szCs w:val="16"/>
            </w:rPr>
            <w:fldChar w:fldCharType="separate"/>
          </w:r>
          <w:r w:rsidR="00D6066F">
            <w:rPr>
              <w:rStyle w:val="Numerstrony"/>
              <w:noProof/>
              <w:sz w:val="16"/>
              <w:szCs w:val="16"/>
            </w:rPr>
            <w:t>20</w:t>
          </w:r>
          <w:r w:rsidRPr="00EF2A9A">
            <w:rPr>
              <w:rStyle w:val="Numerstrony"/>
              <w:sz w:val="16"/>
              <w:szCs w:val="16"/>
            </w:rPr>
            <w:fldChar w:fldCharType="end"/>
          </w:r>
          <w:r w:rsidRPr="00EF2A9A">
            <w:rPr>
              <w:rStyle w:val="Numerstrony"/>
              <w:sz w:val="16"/>
              <w:szCs w:val="16"/>
            </w:rPr>
            <w:t>/</w:t>
          </w:r>
          <w:r w:rsidRPr="00EF2A9A">
            <w:rPr>
              <w:rStyle w:val="Numerstrony"/>
              <w:sz w:val="16"/>
              <w:szCs w:val="16"/>
            </w:rPr>
            <w:fldChar w:fldCharType="begin"/>
          </w:r>
          <w:r w:rsidRPr="00EF2A9A">
            <w:rPr>
              <w:rStyle w:val="Numerstrony"/>
              <w:sz w:val="16"/>
              <w:szCs w:val="16"/>
            </w:rPr>
            <w:instrText xml:space="preserve"> NUMPAGES </w:instrText>
          </w:r>
          <w:r w:rsidRPr="00EF2A9A">
            <w:rPr>
              <w:rStyle w:val="Numerstrony"/>
              <w:sz w:val="16"/>
              <w:szCs w:val="16"/>
            </w:rPr>
            <w:fldChar w:fldCharType="separate"/>
          </w:r>
          <w:r w:rsidR="00D6066F">
            <w:rPr>
              <w:rStyle w:val="Numerstrony"/>
              <w:noProof/>
              <w:sz w:val="16"/>
              <w:szCs w:val="16"/>
            </w:rPr>
            <w:t>32</w:t>
          </w:r>
          <w:r w:rsidRPr="00EF2A9A">
            <w:rPr>
              <w:rStyle w:val="Numerstrony"/>
              <w:sz w:val="16"/>
              <w:szCs w:val="16"/>
            </w:rPr>
            <w:fldChar w:fldCharType="end"/>
          </w:r>
        </w:p>
        <w:p w14:paraId="50B9762A" w14:textId="6A51C9CC" w:rsidR="00AD53E4" w:rsidRPr="007B6DB1" w:rsidRDefault="00AD53E4" w:rsidP="001040B8">
          <w:pPr>
            <w:pStyle w:val="Stopka"/>
            <w:spacing w:after="240"/>
            <w:rPr>
              <w:color w:val="FF0000"/>
              <w:szCs w:val="16"/>
            </w:rPr>
          </w:pPr>
        </w:p>
      </w:tc>
      <w:tc>
        <w:tcPr>
          <w:tcW w:w="1938" w:type="dxa"/>
          <w:vAlign w:val="center"/>
        </w:tcPr>
        <w:p w14:paraId="75F6FC80" w14:textId="77777777" w:rsidR="00AD53E4" w:rsidRDefault="00AD53E4" w:rsidP="001040B8">
          <w:pPr>
            <w:pStyle w:val="Stopka"/>
            <w:tabs>
              <w:tab w:val="clear" w:pos="4536"/>
              <w:tab w:val="clear" w:pos="9072"/>
              <w:tab w:val="right" w:pos="709"/>
            </w:tabs>
            <w:rPr>
              <w:sz w:val="16"/>
              <w:szCs w:val="16"/>
            </w:rPr>
          </w:pPr>
          <w:r w:rsidRPr="00EF2A9A">
            <w:rPr>
              <w:sz w:val="16"/>
              <w:szCs w:val="16"/>
            </w:rPr>
            <w:tab/>
          </w:r>
        </w:p>
        <w:p w14:paraId="1F41B323" w14:textId="77777777" w:rsidR="00AD53E4" w:rsidRPr="007B6DB1" w:rsidRDefault="00AD53E4" w:rsidP="001040B8">
          <w:pPr>
            <w:pStyle w:val="Stopka"/>
            <w:tabs>
              <w:tab w:val="clear" w:pos="4536"/>
              <w:tab w:val="clear" w:pos="9072"/>
              <w:tab w:val="right" w:pos="709"/>
            </w:tabs>
            <w:rPr>
              <w:sz w:val="16"/>
              <w:szCs w:val="16"/>
            </w:rPr>
          </w:pPr>
        </w:p>
      </w:tc>
    </w:tr>
  </w:tbl>
  <w:p w14:paraId="35B83E8F" w14:textId="77E485EE" w:rsidR="00AD53E4" w:rsidRDefault="00AD53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5448D" w14:textId="77777777" w:rsidR="00B26100" w:rsidRDefault="00B26100" w:rsidP="00BC70C9">
      <w:r>
        <w:separator/>
      </w:r>
    </w:p>
  </w:footnote>
  <w:footnote w:type="continuationSeparator" w:id="0">
    <w:p w14:paraId="011ECD7B" w14:textId="77777777" w:rsidR="00B26100" w:rsidRDefault="00B26100" w:rsidP="00BC7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AD53E4" w:rsidRPr="007C1E76" w14:paraId="50AC667F"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30F6F769" w14:textId="416BA3B9" w:rsidR="00AD53E4" w:rsidRDefault="00AD53E4" w:rsidP="00BC70C9">
          <w:pPr>
            <w:spacing w:before="60" w:after="60"/>
            <w:jc w:val="center"/>
          </w:pPr>
          <w:r>
            <w:rPr>
              <w:noProof/>
              <w:color w:val="1F497D"/>
            </w:rPr>
            <w:drawing>
              <wp:inline distT="0" distB="0" distL="0" distR="0" wp14:anchorId="0D323251" wp14:editId="4C242D7C">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D7E4B84" w14:textId="005097D9" w:rsidR="00AD53E4" w:rsidRPr="001A0164" w:rsidRDefault="00AD53E4" w:rsidP="00BC70C9">
          <w:pPr>
            <w:spacing w:after="120"/>
            <w:jc w:val="center"/>
            <w:rPr>
              <w:sz w:val="16"/>
            </w:rPr>
          </w:pPr>
          <w:r w:rsidRPr="001A0164">
            <w:rPr>
              <w:sz w:val="16"/>
            </w:rPr>
            <w:t xml:space="preserve">Zapytanie ofertowe nr </w:t>
          </w:r>
          <w:r w:rsidRPr="00DD0F64">
            <w:rPr>
              <w:sz w:val="16"/>
            </w:rPr>
            <w:t>PKN/2/002245/25</w:t>
          </w:r>
        </w:p>
        <w:p w14:paraId="1E4D5A00" w14:textId="5AAF6BD0" w:rsidR="00AD53E4" w:rsidRDefault="00AD53E4" w:rsidP="00557CCF">
          <w:pPr>
            <w:jc w:val="center"/>
            <w:rPr>
              <w:sz w:val="16"/>
            </w:rPr>
          </w:pPr>
          <w:r w:rsidRPr="00557CCF">
            <w:rPr>
              <w:sz w:val="16"/>
            </w:rPr>
            <w:t>w ramach postępowania zakupowego pn.</w:t>
          </w:r>
        </w:p>
        <w:p w14:paraId="16C7EED2" w14:textId="77777777" w:rsidR="00AD53E4" w:rsidRPr="00557CCF" w:rsidRDefault="00AD53E4" w:rsidP="00557CCF">
          <w:pPr>
            <w:jc w:val="center"/>
            <w:rPr>
              <w:sz w:val="16"/>
            </w:rPr>
          </w:pPr>
        </w:p>
        <w:p w14:paraId="67DAD1B8" w14:textId="23B1851C" w:rsidR="00AD53E4" w:rsidRPr="00AC4DEB" w:rsidRDefault="00AD53E4" w:rsidP="00430BE1">
          <w:pPr>
            <w:jc w:val="center"/>
            <w:rPr>
              <w:b/>
              <w:sz w:val="16"/>
              <w:szCs w:val="16"/>
            </w:rPr>
          </w:pPr>
          <w:r w:rsidRPr="00DD0F64">
            <w:rPr>
              <w:b/>
              <w:sz w:val="16"/>
              <w:szCs w:val="16"/>
            </w:rPr>
            <w:t>Projekt modernizacji konstrukcji hali na Terminalu LDPE w Płocku w oparciu o istniejącą ekspertyzę techniczną.</w:t>
          </w:r>
        </w:p>
      </w:tc>
    </w:tr>
  </w:tbl>
  <w:p w14:paraId="00E4EA23" w14:textId="77777777" w:rsidR="00AD53E4" w:rsidRPr="005A4565" w:rsidRDefault="00AD53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3" w15:restartNumberingAfterBreak="0">
    <w:nsid w:val="05401056"/>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70A3022"/>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07347353"/>
    <w:multiLevelType w:val="hybridMultilevel"/>
    <w:tmpl w:val="F12A7078"/>
    <w:lvl w:ilvl="0" w:tplc="950EA8B4">
      <w:start w:val="1"/>
      <w:numFmt w:val="lowerRoman"/>
      <w:lvlText w:val="(%1)"/>
      <w:lvlJc w:val="left"/>
      <w:pPr>
        <w:ind w:left="991" w:hanging="360"/>
      </w:pPr>
      <w:rPr>
        <w:rFonts w:hint="default"/>
      </w:rPr>
    </w:lvl>
    <w:lvl w:ilvl="1" w:tplc="04150003" w:tentative="1">
      <w:start w:val="1"/>
      <w:numFmt w:val="bullet"/>
      <w:lvlText w:val="o"/>
      <w:lvlJc w:val="left"/>
      <w:pPr>
        <w:ind w:left="1711" w:hanging="360"/>
      </w:pPr>
      <w:rPr>
        <w:rFonts w:ascii="Courier New" w:hAnsi="Courier New" w:cs="Courier New" w:hint="default"/>
      </w:rPr>
    </w:lvl>
    <w:lvl w:ilvl="2" w:tplc="04150005" w:tentative="1">
      <w:start w:val="1"/>
      <w:numFmt w:val="bullet"/>
      <w:lvlText w:val=""/>
      <w:lvlJc w:val="left"/>
      <w:pPr>
        <w:ind w:left="2431" w:hanging="360"/>
      </w:pPr>
      <w:rPr>
        <w:rFonts w:ascii="Wingdings" w:hAnsi="Wingdings" w:hint="default"/>
      </w:rPr>
    </w:lvl>
    <w:lvl w:ilvl="3" w:tplc="04150001" w:tentative="1">
      <w:start w:val="1"/>
      <w:numFmt w:val="bullet"/>
      <w:lvlText w:val=""/>
      <w:lvlJc w:val="left"/>
      <w:pPr>
        <w:ind w:left="3151" w:hanging="360"/>
      </w:pPr>
      <w:rPr>
        <w:rFonts w:ascii="Symbol" w:hAnsi="Symbol" w:hint="default"/>
      </w:rPr>
    </w:lvl>
    <w:lvl w:ilvl="4" w:tplc="04150003" w:tentative="1">
      <w:start w:val="1"/>
      <w:numFmt w:val="bullet"/>
      <w:lvlText w:val="o"/>
      <w:lvlJc w:val="left"/>
      <w:pPr>
        <w:ind w:left="3871" w:hanging="360"/>
      </w:pPr>
      <w:rPr>
        <w:rFonts w:ascii="Courier New" w:hAnsi="Courier New" w:cs="Courier New" w:hint="default"/>
      </w:rPr>
    </w:lvl>
    <w:lvl w:ilvl="5" w:tplc="04150005" w:tentative="1">
      <w:start w:val="1"/>
      <w:numFmt w:val="bullet"/>
      <w:lvlText w:val=""/>
      <w:lvlJc w:val="left"/>
      <w:pPr>
        <w:ind w:left="4591" w:hanging="360"/>
      </w:pPr>
      <w:rPr>
        <w:rFonts w:ascii="Wingdings" w:hAnsi="Wingdings" w:hint="default"/>
      </w:rPr>
    </w:lvl>
    <w:lvl w:ilvl="6" w:tplc="04150001" w:tentative="1">
      <w:start w:val="1"/>
      <w:numFmt w:val="bullet"/>
      <w:lvlText w:val=""/>
      <w:lvlJc w:val="left"/>
      <w:pPr>
        <w:ind w:left="5311" w:hanging="360"/>
      </w:pPr>
      <w:rPr>
        <w:rFonts w:ascii="Symbol" w:hAnsi="Symbol" w:hint="default"/>
      </w:rPr>
    </w:lvl>
    <w:lvl w:ilvl="7" w:tplc="04150003" w:tentative="1">
      <w:start w:val="1"/>
      <w:numFmt w:val="bullet"/>
      <w:lvlText w:val="o"/>
      <w:lvlJc w:val="left"/>
      <w:pPr>
        <w:ind w:left="6031" w:hanging="360"/>
      </w:pPr>
      <w:rPr>
        <w:rFonts w:ascii="Courier New" w:hAnsi="Courier New" w:cs="Courier New" w:hint="default"/>
      </w:rPr>
    </w:lvl>
    <w:lvl w:ilvl="8" w:tplc="04150005" w:tentative="1">
      <w:start w:val="1"/>
      <w:numFmt w:val="bullet"/>
      <w:lvlText w:val=""/>
      <w:lvlJc w:val="left"/>
      <w:pPr>
        <w:ind w:left="6751" w:hanging="360"/>
      </w:pPr>
      <w:rPr>
        <w:rFonts w:ascii="Wingdings" w:hAnsi="Wingdings" w:hint="default"/>
      </w:rPr>
    </w:lvl>
  </w:abstractNum>
  <w:abstractNum w:abstractNumId="6"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602774"/>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10" w15:restartNumberingAfterBreak="0">
    <w:nsid w:val="139277B4"/>
    <w:multiLevelType w:val="hybridMultilevel"/>
    <w:tmpl w:val="4A6A3A2A"/>
    <w:lvl w:ilvl="0" w:tplc="2362E358">
      <w:start w:val="5"/>
      <w:numFmt w:val="bullet"/>
      <w:lvlText w:val=""/>
      <w:lvlJc w:val="left"/>
      <w:pPr>
        <w:ind w:left="644" w:hanging="360"/>
      </w:pPr>
      <w:rPr>
        <w:rFonts w:ascii="Wingdings" w:eastAsia="Times New Roman" w:hAnsi="Wingdings"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15D41CA5"/>
    <w:multiLevelType w:val="hybridMultilevel"/>
    <w:tmpl w:val="E806E370"/>
    <w:lvl w:ilvl="0" w:tplc="018006D2">
      <w:start w:val="1"/>
      <w:numFmt w:val="decimal"/>
      <w:lvlText w:val="%1."/>
      <w:lvlJc w:val="left"/>
      <w:pPr>
        <w:tabs>
          <w:tab w:val="num" w:pos="360"/>
        </w:tabs>
        <w:ind w:left="360" w:hanging="360"/>
      </w:pPr>
      <w:rPr>
        <w:rFonts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3511FD"/>
    <w:multiLevelType w:val="hybridMultilevel"/>
    <w:tmpl w:val="25ACA0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C56134"/>
    <w:multiLevelType w:val="hybridMultilevel"/>
    <w:tmpl w:val="A3125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69670A"/>
    <w:multiLevelType w:val="hybridMultilevel"/>
    <w:tmpl w:val="7D9EAC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4B2753FA"/>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26" w15:restartNumberingAfterBreak="0">
    <w:nsid w:val="4F2E5498"/>
    <w:multiLevelType w:val="multilevel"/>
    <w:tmpl w:val="BCD4BF1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4C55D0D"/>
    <w:multiLevelType w:val="hybridMultilevel"/>
    <w:tmpl w:val="04BC03E4"/>
    <w:lvl w:ilvl="0" w:tplc="26F875DE">
      <w:start w:val="1"/>
      <w:numFmt w:val="decimal"/>
      <w:lvlText w:val="%1."/>
      <w:lvlJc w:val="left"/>
      <w:pPr>
        <w:tabs>
          <w:tab w:val="num" w:pos="360"/>
        </w:tabs>
        <w:ind w:left="360" w:hanging="360"/>
      </w:pPr>
      <w:rPr>
        <w:rFonts w:ascii="Arial" w:hAnsi="Arial" w:cs="Arial" w:hint="default"/>
        <w:b/>
        <w:i w:val="0"/>
        <w:color w:val="000000" w:themeColor="text1"/>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FF75CB8"/>
    <w:multiLevelType w:val="multilevel"/>
    <w:tmpl w:val="B7C0C19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D96FA2"/>
    <w:multiLevelType w:val="hybridMultilevel"/>
    <w:tmpl w:val="A3A80D04"/>
    <w:lvl w:ilvl="0" w:tplc="BBAC349A">
      <w:start w:val="1"/>
      <w:numFmt w:val="decimal"/>
      <w:lvlText w:val="%1."/>
      <w:lvlJc w:val="left"/>
      <w:pPr>
        <w:tabs>
          <w:tab w:val="num" w:pos="360"/>
        </w:tabs>
        <w:ind w:left="360" w:hanging="360"/>
      </w:pPr>
      <w:rPr>
        <w:rFonts w:ascii="Arial" w:hAnsi="Arial" w:cs="Arial" w:hint="default"/>
        <w:b/>
        <w:i w:val="0"/>
        <w:sz w:val="20"/>
        <w:szCs w:val="20"/>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37" w15:restartNumberingAfterBreak="0">
    <w:nsid w:val="6C956E3B"/>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D55182B"/>
    <w:multiLevelType w:val="hybridMultilevel"/>
    <w:tmpl w:val="C6BC8F92"/>
    <w:lvl w:ilvl="0" w:tplc="3E104BDA">
      <w:start w:val="1"/>
      <w:numFmt w:val="lowerLetter"/>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3C677C"/>
    <w:multiLevelType w:val="multilevel"/>
    <w:tmpl w:val="89BED52E"/>
    <w:lvl w:ilvl="0">
      <w:start w:val="5"/>
      <w:numFmt w:val="decimal"/>
      <w:lvlText w:val="%1."/>
      <w:lvlJc w:val="left"/>
      <w:pPr>
        <w:ind w:left="360" w:hanging="360"/>
      </w:pPr>
      <w:rPr>
        <w:rFonts w:ascii="Arial" w:hAnsi="Arial" w:cs="Arial" w:hint="default"/>
        <w:b/>
        <w:sz w:val="20"/>
        <w:szCs w:val="20"/>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F2D2B40"/>
    <w:multiLevelType w:val="hybridMultilevel"/>
    <w:tmpl w:val="F0DA9252"/>
    <w:lvl w:ilvl="0" w:tplc="FB4AC8A8">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0"/>
  </w:num>
  <w:num w:numId="2">
    <w:abstractNumId w:val="36"/>
  </w:num>
  <w:num w:numId="3">
    <w:abstractNumId w:val="2"/>
  </w:num>
  <w:num w:numId="4">
    <w:abstractNumId w:val="23"/>
    <w:lvlOverride w:ilvl="0">
      <w:startOverride w:val="1"/>
    </w:lvlOverride>
  </w:num>
  <w:num w:numId="5">
    <w:abstractNumId w:val="25"/>
  </w:num>
  <w:num w:numId="6">
    <w:abstractNumId w:val="16"/>
  </w:num>
  <w:num w:numId="7">
    <w:abstractNumId w:val="32"/>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2"/>
  </w:num>
  <w:num w:numId="12">
    <w:abstractNumId w:val="30"/>
  </w:num>
  <w:num w:numId="13">
    <w:abstractNumId w:val="28"/>
  </w:num>
  <w:num w:numId="14">
    <w:abstractNumId w:val="34"/>
  </w:num>
  <w:num w:numId="15">
    <w:abstractNumId w:val="17"/>
  </w:num>
  <w:num w:numId="16">
    <w:abstractNumId w:val="18"/>
  </w:num>
  <w:num w:numId="17">
    <w:abstractNumId w:val="19"/>
  </w:num>
  <w:num w:numId="18">
    <w:abstractNumId w:val="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4"/>
  </w:num>
  <w:num w:numId="22">
    <w:abstractNumId w:val="6"/>
  </w:num>
  <w:num w:numId="23">
    <w:abstractNumId w:val="33"/>
  </w:num>
  <w:num w:numId="24">
    <w:abstractNumId w:val="7"/>
  </w:num>
  <w:num w:numId="25">
    <w:abstractNumId w:val="22"/>
  </w:num>
  <w:num w:numId="26">
    <w:abstractNumId w:val="10"/>
  </w:num>
  <w:num w:numId="27">
    <w:abstractNumId w:val="24"/>
  </w:num>
  <w:num w:numId="28">
    <w:abstractNumId w:val="29"/>
  </w:num>
  <w:num w:numId="29">
    <w:abstractNumId w:val="38"/>
  </w:num>
  <w:num w:numId="30">
    <w:abstractNumId w:val="27"/>
  </w:num>
  <w:num w:numId="31">
    <w:abstractNumId w:val="13"/>
  </w:num>
  <w:num w:numId="32">
    <w:abstractNumId w:val="35"/>
  </w:num>
  <w:num w:numId="33">
    <w:abstractNumId w:val="43"/>
  </w:num>
  <w:num w:numId="34">
    <w:abstractNumId w:val="39"/>
  </w:num>
  <w:num w:numId="35">
    <w:abstractNumId w:val="15"/>
  </w:num>
  <w:num w:numId="36">
    <w:abstractNumId w:val="11"/>
  </w:num>
  <w:num w:numId="37">
    <w:abstractNumId w:val="5"/>
  </w:num>
  <w:num w:numId="38">
    <w:abstractNumId w:val="26"/>
  </w:num>
  <w:num w:numId="39">
    <w:abstractNumId w:val="31"/>
  </w:num>
  <w:num w:numId="40">
    <w:abstractNumId w:val="9"/>
  </w:num>
  <w:num w:numId="41">
    <w:abstractNumId w:val="0"/>
  </w:num>
  <w:num w:numId="42">
    <w:abstractNumId w:val="37"/>
  </w:num>
  <w:num w:numId="43">
    <w:abstractNumId w:val="3"/>
  </w:num>
  <w:num w:numId="44">
    <w:abstractNumId w:val="21"/>
  </w:num>
  <w:num w:numId="45">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C93"/>
    <w:rsid w:val="00000320"/>
    <w:rsid w:val="000015BA"/>
    <w:rsid w:val="00002C3B"/>
    <w:rsid w:val="00003A91"/>
    <w:rsid w:val="00003B6F"/>
    <w:rsid w:val="00004D8A"/>
    <w:rsid w:val="00005AA0"/>
    <w:rsid w:val="00006630"/>
    <w:rsid w:val="00013682"/>
    <w:rsid w:val="000165AE"/>
    <w:rsid w:val="000172F9"/>
    <w:rsid w:val="000214AD"/>
    <w:rsid w:val="0002783A"/>
    <w:rsid w:val="00031D8C"/>
    <w:rsid w:val="0003304B"/>
    <w:rsid w:val="000348EF"/>
    <w:rsid w:val="00035EB5"/>
    <w:rsid w:val="00041E7C"/>
    <w:rsid w:val="000452E6"/>
    <w:rsid w:val="00046378"/>
    <w:rsid w:val="00046781"/>
    <w:rsid w:val="0004786F"/>
    <w:rsid w:val="00047CE3"/>
    <w:rsid w:val="00050D75"/>
    <w:rsid w:val="000521D8"/>
    <w:rsid w:val="00052754"/>
    <w:rsid w:val="00054BE4"/>
    <w:rsid w:val="00054E75"/>
    <w:rsid w:val="00057D4B"/>
    <w:rsid w:val="0006006D"/>
    <w:rsid w:val="000626F1"/>
    <w:rsid w:val="00065943"/>
    <w:rsid w:val="00066E7E"/>
    <w:rsid w:val="00067E8A"/>
    <w:rsid w:val="000735EF"/>
    <w:rsid w:val="00073CD2"/>
    <w:rsid w:val="00074B40"/>
    <w:rsid w:val="00076581"/>
    <w:rsid w:val="000772B2"/>
    <w:rsid w:val="00083540"/>
    <w:rsid w:val="00083893"/>
    <w:rsid w:val="00084630"/>
    <w:rsid w:val="000847BE"/>
    <w:rsid w:val="0008482E"/>
    <w:rsid w:val="00087E5F"/>
    <w:rsid w:val="00090CD5"/>
    <w:rsid w:val="00091F9B"/>
    <w:rsid w:val="00092210"/>
    <w:rsid w:val="00092764"/>
    <w:rsid w:val="000A2E9E"/>
    <w:rsid w:val="000A4257"/>
    <w:rsid w:val="000A4CAE"/>
    <w:rsid w:val="000A7820"/>
    <w:rsid w:val="000A78AA"/>
    <w:rsid w:val="000B0D91"/>
    <w:rsid w:val="000B144F"/>
    <w:rsid w:val="000B2873"/>
    <w:rsid w:val="000B3C7B"/>
    <w:rsid w:val="000C11BC"/>
    <w:rsid w:val="000C2F33"/>
    <w:rsid w:val="000C3ADB"/>
    <w:rsid w:val="000C597D"/>
    <w:rsid w:val="000D3801"/>
    <w:rsid w:val="000D3DF2"/>
    <w:rsid w:val="000D5CE6"/>
    <w:rsid w:val="000D5EC0"/>
    <w:rsid w:val="000D7C97"/>
    <w:rsid w:val="000D7CEA"/>
    <w:rsid w:val="000E0758"/>
    <w:rsid w:val="000E0EB0"/>
    <w:rsid w:val="000E1102"/>
    <w:rsid w:val="000E1694"/>
    <w:rsid w:val="000E4C31"/>
    <w:rsid w:val="000F1D5D"/>
    <w:rsid w:val="000F2A86"/>
    <w:rsid w:val="000F36E4"/>
    <w:rsid w:val="000F3E94"/>
    <w:rsid w:val="000F7FFE"/>
    <w:rsid w:val="00100ACE"/>
    <w:rsid w:val="001040B8"/>
    <w:rsid w:val="001112E3"/>
    <w:rsid w:val="00111D31"/>
    <w:rsid w:val="00115F1F"/>
    <w:rsid w:val="001204AA"/>
    <w:rsid w:val="001210DA"/>
    <w:rsid w:val="00121119"/>
    <w:rsid w:val="0012389A"/>
    <w:rsid w:val="0012646F"/>
    <w:rsid w:val="0012657F"/>
    <w:rsid w:val="00126FB5"/>
    <w:rsid w:val="00127701"/>
    <w:rsid w:val="00135357"/>
    <w:rsid w:val="00135B63"/>
    <w:rsid w:val="00136F6A"/>
    <w:rsid w:val="00137877"/>
    <w:rsid w:val="00137952"/>
    <w:rsid w:val="00137E43"/>
    <w:rsid w:val="00140B31"/>
    <w:rsid w:val="00144F66"/>
    <w:rsid w:val="001450B0"/>
    <w:rsid w:val="00146991"/>
    <w:rsid w:val="00146DA0"/>
    <w:rsid w:val="00147241"/>
    <w:rsid w:val="00150DE1"/>
    <w:rsid w:val="00151B82"/>
    <w:rsid w:val="001540FD"/>
    <w:rsid w:val="00154A20"/>
    <w:rsid w:val="0015599C"/>
    <w:rsid w:val="001564DF"/>
    <w:rsid w:val="00156C9C"/>
    <w:rsid w:val="001731BE"/>
    <w:rsid w:val="00177714"/>
    <w:rsid w:val="00181F32"/>
    <w:rsid w:val="00182D6F"/>
    <w:rsid w:val="00183595"/>
    <w:rsid w:val="0018469F"/>
    <w:rsid w:val="00187BE1"/>
    <w:rsid w:val="0019026F"/>
    <w:rsid w:val="00190884"/>
    <w:rsid w:val="00190B47"/>
    <w:rsid w:val="00190D9A"/>
    <w:rsid w:val="00191105"/>
    <w:rsid w:val="00191A80"/>
    <w:rsid w:val="00192624"/>
    <w:rsid w:val="0019413D"/>
    <w:rsid w:val="00196DAC"/>
    <w:rsid w:val="0019720B"/>
    <w:rsid w:val="00197D46"/>
    <w:rsid w:val="001A1D68"/>
    <w:rsid w:val="001A4487"/>
    <w:rsid w:val="001B0EF6"/>
    <w:rsid w:val="001B24C3"/>
    <w:rsid w:val="001B30A9"/>
    <w:rsid w:val="001B34CD"/>
    <w:rsid w:val="001B34DD"/>
    <w:rsid w:val="001B50CE"/>
    <w:rsid w:val="001C09A1"/>
    <w:rsid w:val="001C5AC9"/>
    <w:rsid w:val="001C73D3"/>
    <w:rsid w:val="001D2985"/>
    <w:rsid w:val="001D2EF1"/>
    <w:rsid w:val="001D72B6"/>
    <w:rsid w:val="001D749D"/>
    <w:rsid w:val="001E0B8C"/>
    <w:rsid w:val="001E5E99"/>
    <w:rsid w:val="001E6602"/>
    <w:rsid w:val="001E6A77"/>
    <w:rsid w:val="001E7FB6"/>
    <w:rsid w:val="001F5C74"/>
    <w:rsid w:val="002015A4"/>
    <w:rsid w:val="00201ED7"/>
    <w:rsid w:val="00202224"/>
    <w:rsid w:val="00204A44"/>
    <w:rsid w:val="0020609E"/>
    <w:rsid w:val="002103A2"/>
    <w:rsid w:val="0021075E"/>
    <w:rsid w:val="00210CC5"/>
    <w:rsid w:val="002114BE"/>
    <w:rsid w:val="00215BDB"/>
    <w:rsid w:val="00216734"/>
    <w:rsid w:val="00216D9B"/>
    <w:rsid w:val="002205DB"/>
    <w:rsid w:val="00221326"/>
    <w:rsid w:val="0022190F"/>
    <w:rsid w:val="00222177"/>
    <w:rsid w:val="0022237A"/>
    <w:rsid w:val="002246D3"/>
    <w:rsid w:val="00225B1A"/>
    <w:rsid w:val="00225F5F"/>
    <w:rsid w:val="00226269"/>
    <w:rsid w:val="00231C29"/>
    <w:rsid w:val="002322C4"/>
    <w:rsid w:val="00236AA8"/>
    <w:rsid w:val="00240F42"/>
    <w:rsid w:val="00244436"/>
    <w:rsid w:val="00246E34"/>
    <w:rsid w:val="002474C0"/>
    <w:rsid w:val="00250CC9"/>
    <w:rsid w:val="0025410D"/>
    <w:rsid w:val="002555E2"/>
    <w:rsid w:val="00256C10"/>
    <w:rsid w:val="0026034B"/>
    <w:rsid w:val="002610AA"/>
    <w:rsid w:val="002618CE"/>
    <w:rsid w:val="00261D84"/>
    <w:rsid w:val="0026216B"/>
    <w:rsid w:val="0026271E"/>
    <w:rsid w:val="00262791"/>
    <w:rsid w:val="002656AB"/>
    <w:rsid w:val="002668E1"/>
    <w:rsid w:val="002704A7"/>
    <w:rsid w:val="00271402"/>
    <w:rsid w:val="00274946"/>
    <w:rsid w:val="002812F2"/>
    <w:rsid w:val="0028268B"/>
    <w:rsid w:val="00283B10"/>
    <w:rsid w:val="00285CC3"/>
    <w:rsid w:val="0029414C"/>
    <w:rsid w:val="0029417F"/>
    <w:rsid w:val="00294419"/>
    <w:rsid w:val="0029788A"/>
    <w:rsid w:val="00297BAA"/>
    <w:rsid w:val="002A00A2"/>
    <w:rsid w:val="002A1270"/>
    <w:rsid w:val="002A1327"/>
    <w:rsid w:val="002A24DD"/>
    <w:rsid w:val="002B0268"/>
    <w:rsid w:val="002B2DF4"/>
    <w:rsid w:val="002B2F48"/>
    <w:rsid w:val="002B3D96"/>
    <w:rsid w:val="002C1FCC"/>
    <w:rsid w:val="002C3A1A"/>
    <w:rsid w:val="002C420A"/>
    <w:rsid w:val="002C4CDC"/>
    <w:rsid w:val="002D595D"/>
    <w:rsid w:val="002D5B49"/>
    <w:rsid w:val="002D748D"/>
    <w:rsid w:val="002E0A7E"/>
    <w:rsid w:val="002E4ADF"/>
    <w:rsid w:val="002E4D00"/>
    <w:rsid w:val="002E6FC4"/>
    <w:rsid w:val="002E76DE"/>
    <w:rsid w:val="002F2F46"/>
    <w:rsid w:val="002F37C9"/>
    <w:rsid w:val="002F3FD1"/>
    <w:rsid w:val="0030002E"/>
    <w:rsid w:val="00301554"/>
    <w:rsid w:val="00302528"/>
    <w:rsid w:val="00302FC7"/>
    <w:rsid w:val="003048DE"/>
    <w:rsid w:val="00305535"/>
    <w:rsid w:val="003105A1"/>
    <w:rsid w:val="0031128E"/>
    <w:rsid w:val="0031341E"/>
    <w:rsid w:val="003167A8"/>
    <w:rsid w:val="0031740D"/>
    <w:rsid w:val="003202B4"/>
    <w:rsid w:val="00321FB5"/>
    <w:rsid w:val="0032261A"/>
    <w:rsid w:val="00324741"/>
    <w:rsid w:val="00324F34"/>
    <w:rsid w:val="0032725B"/>
    <w:rsid w:val="00327C0B"/>
    <w:rsid w:val="0033044E"/>
    <w:rsid w:val="00332486"/>
    <w:rsid w:val="003349A5"/>
    <w:rsid w:val="00336EB0"/>
    <w:rsid w:val="0033798A"/>
    <w:rsid w:val="00341A6D"/>
    <w:rsid w:val="0034265A"/>
    <w:rsid w:val="00350AC0"/>
    <w:rsid w:val="003516ED"/>
    <w:rsid w:val="003520E2"/>
    <w:rsid w:val="0035550E"/>
    <w:rsid w:val="00355B0B"/>
    <w:rsid w:val="003577F8"/>
    <w:rsid w:val="003626BF"/>
    <w:rsid w:val="00363F5B"/>
    <w:rsid w:val="00364033"/>
    <w:rsid w:val="00365EF2"/>
    <w:rsid w:val="0036710F"/>
    <w:rsid w:val="00370948"/>
    <w:rsid w:val="00370A55"/>
    <w:rsid w:val="0037161D"/>
    <w:rsid w:val="00374C9E"/>
    <w:rsid w:val="003800B6"/>
    <w:rsid w:val="00382263"/>
    <w:rsid w:val="00383DF7"/>
    <w:rsid w:val="00384317"/>
    <w:rsid w:val="00385390"/>
    <w:rsid w:val="00385B95"/>
    <w:rsid w:val="00387E57"/>
    <w:rsid w:val="003902B5"/>
    <w:rsid w:val="00390E09"/>
    <w:rsid w:val="003936A7"/>
    <w:rsid w:val="0039490D"/>
    <w:rsid w:val="003A0630"/>
    <w:rsid w:val="003A0B00"/>
    <w:rsid w:val="003A10A7"/>
    <w:rsid w:val="003A153D"/>
    <w:rsid w:val="003A16F9"/>
    <w:rsid w:val="003A1CFF"/>
    <w:rsid w:val="003A22A2"/>
    <w:rsid w:val="003A4513"/>
    <w:rsid w:val="003A459F"/>
    <w:rsid w:val="003A50EE"/>
    <w:rsid w:val="003A53C1"/>
    <w:rsid w:val="003A5B83"/>
    <w:rsid w:val="003B18DA"/>
    <w:rsid w:val="003B284A"/>
    <w:rsid w:val="003B2C85"/>
    <w:rsid w:val="003B33FF"/>
    <w:rsid w:val="003B3FB0"/>
    <w:rsid w:val="003B69A9"/>
    <w:rsid w:val="003C288D"/>
    <w:rsid w:val="003D1670"/>
    <w:rsid w:val="003D1805"/>
    <w:rsid w:val="003D1878"/>
    <w:rsid w:val="003D2527"/>
    <w:rsid w:val="003D2BFB"/>
    <w:rsid w:val="003D5D9E"/>
    <w:rsid w:val="003D617F"/>
    <w:rsid w:val="003D78DD"/>
    <w:rsid w:val="003E0B8D"/>
    <w:rsid w:val="003E21BC"/>
    <w:rsid w:val="003E52E9"/>
    <w:rsid w:val="003E75FD"/>
    <w:rsid w:val="003E7E41"/>
    <w:rsid w:val="003F1507"/>
    <w:rsid w:val="003F6D9A"/>
    <w:rsid w:val="003F6EFE"/>
    <w:rsid w:val="00412A09"/>
    <w:rsid w:val="00413830"/>
    <w:rsid w:val="00415DAB"/>
    <w:rsid w:val="004163DD"/>
    <w:rsid w:val="00420175"/>
    <w:rsid w:val="00420F84"/>
    <w:rsid w:val="004219D1"/>
    <w:rsid w:val="004263F1"/>
    <w:rsid w:val="00426932"/>
    <w:rsid w:val="00430BE1"/>
    <w:rsid w:val="00431002"/>
    <w:rsid w:val="0043336D"/>
    <w:rsid w:val="00435097"/>
    <w:rsid w:val="00436A11"/>
    <w:rsid w:val="00436D45"/>
    <w:rsid w:val="004406A8"/>
    <w:rsid w:val="00442106"/>
    <w:rsid w:val="004528A7"/>
    <w:rsid w:val="00454757"/>
    <w:rsid w:val="00457808"/>
    <w:rsid w:val="004601B4"/>
    <w:rsid w:val="0046566F"/>
    <w:rsid w:val="004675AB"/>
    <w:rsid w:val="00467FE9"/>
    <w:rsid w:val="00471C81"/>
    <w:rsid w:val="00473549"/>
    <w:rsid w:val="00473761"/>
    <w:rsid w:val="00473B5D"/>
    <w:rsid w:val="00475F4E"/>
    <w:rsid w:val="0047666C"/>
    <w:rsid w:val="00482205"/>
    <w:rsid w:val="00482637"/>
    <w:rsid w:val="00484509"/>
    <w:rsid w:val="004846D5"/>
    <w:rsid w:val="00487E5A"/>
    <w:rsid w:val="00490297"/>
    <w:rsid w:val="004918EF"/>
    <w:rsid w:val="0049217A"/>
    <w:rsid w:val="00492A95"/>
    <w:rsid w:val="00493B68"/>
    <w:rsid w:val="0049709D"/>
    <w:rsid w:val="004A0B13"/>
    <w:rsid w:val="004A0E7F"/>
    <w:rsid w:val="004A1382"/>
    <w:rsid w:val="004A66C6"/>
    <w:rsid w:val="004A7C91"/>
    <w:rsid w:val="004B08F8"/>
    <w:rsid w:val="004B116F"/>
    <w:rsid w:val="004B2335"/>
    <w:rsid w:val="004B3786"/>
    <w:rsid w:val="004B51BE"/>
    <w:rsid w:val="004B586D"/>
    <w:rsid w:val="004B61D5"/>
    <w:rsid w:val="004B6C30"/>
    <w:rsid w:val="004C6EE1"/>
    <w:rsid w:val="004C7450"/>
    <w:rsid w:val="004D023D"/>
    <w:rsid w:val="004D2A7A"/>
    <w:rsid w:val="004D2B84"/>
    <w:rsid w:val="004D36AD"/>
    <w:rsid w:val="004D428E"/>
    <w:rsid w:val="004D4900"/>
    <w:rsid w:val="004D5F0F"/>
    <w:rsid w:val="004D67CA"/>
    <w:rsid w:val="004E1D29"/>
    <w:rsid w:val="004E2169"/>
    <w:rsid w:val="004E2461"/>
    <w:rsid w:val="004E46DF"/>
    <w:rsid w:val="004E4B1E"/>
    <w:rsid w:val="004E4F82"/>
    <w:rsid w:val="004E6686"/>
    <w:rsid w:val="004E76FD"/>
    <w:rsid w:val="004F025B"/>
    <w:rsid w:val="004F0299"/>
    <w:rsid w:val="004F072B"/>
    <w:rsid w:val="004F0C88"/>
    <w:rsid w:val="004F12A1"/>
    <w:rsid w:val="004F26DF"/>
    <w:rsid w:val="004F5B15"/>
    <w:rsid w:val="004F7665"/>
    <w:rsid w:val="00501612"/>
    <w:rsid w:val="00501F2A"/>
    <w:rsid w:val="00502070"/>
    <w:rsid w:val="005033EC"/>
    <w:rsid w:val="005064B4"/>
    <w:rsid w:val="005069F2"/>
    <w:rsid w:val="00507E03"/>
    <w:rsid w:val="00510590"/>
    <w:rsid w:val="0051267D"/>
    <w:rsid w:val="005202E3"/>
    <w:rsid w:val="00522149"/>
    <w:rsid w:val="00522FC5"/>
    <w:rsid w:val="00523EC5"/>
    <w:rsid w:val="00524FB5"/>
    <w:rsid w:val="0052504F"/>
    <w:rsid w:val="00525D27"/>
    <w:rsid w:val="005264A1"/>
    <w:rsid w:val="00526B34"/>
    <w:rsid w:val="005271FB"/>
    <w:rsid w:val="00527AA5"/>
    <w:rsid w:val="00536C9C"/>
    <w:rsid w:val="00537702"/>
    <w:rsid w:val="00540889"/>
    <w:rsid w:val="00542564"/>
    <w:rsid w:val="0055015D"/>
    <w:rsid w:val="005572BA"/>
    <w:rsid w:val="00557CCF"/>
    <w:rsid w:val="00560646"/>
    <w:rsid w:val="0056210F"/>
    <w:rsid w:val="00563B2B"/>
    <w:rsid w:val="00564124"/>
    <w:rsid w:val="00564B8F"/>
    <w:rsid w:val="00565295"/>
    <w:rsid w:val="00567146"/>
    <w:rsid w:val="00572C2E"/>
    <w:rsid w:val="0057642D"/>
    <w:rsid w:val="00585799"/>
    <w:rsid w:val="005936B0"/>
    <w:rsid w:val="005962A0"/>
    <w:rsid w:val="005966FC"/>
    <w:rsid w:val="005A1186"/>
    <w:rsid w:val="005A2FC7"/>
    <w:rsid w:val="005A400E"/>
    <w:rsid w:val="005A4565"/>
    <w:rsid w:val="005A60BC"/>
    <w:rsid w:val="005A705E"/>
    <w:rsid w:val="005A751F"/>
    <w:rsid w:val="005A79CD"/>
    <w:rsid w:val="005A7CC8"/>
    <w:rsid w:val="005B0DD4"/>
    <w:rsid w:val="005B1218"/>
    <w:rsid w:val="005B1D27"/>
    <w:rsid w:val="005B1D79"/>
    <w:rsid w:val="005B7ABF"/>
    <w:rsid w:val="005B7E8B"/>
    <w:rsid w:val="005C122F"/>
    <w:rsid w:val="005C13F2"/>
    <w:rsid w:val="005C47A8"/>
    <w:rsid w:val="005D03FC"/>
    <w:rsid w:val="005D08B1"/>
    <w:rsid w:val="005D2135"/>
    <w:rsid w:val="005D294B"/>
    <w:rsid w:val="005D2ED4"/>
    <w:rsid w:val="005D7254"/>
    <w:rsid w:val="005E00AC"/>
    <w:rsid w:val="005E0CFD"/>
    <w:rsid w:val="005E1E45"/>
    <w:rsid w:val="005F27C3"/>
    <w:rsid w:val="005F2D27"/>
    <w:rsid w:val="005F4AA1"/>
    <w:rsid w:val="005F7CB8"/>
    <w:rsid w:val="00601AFA"/>
    <w:rsid w:val="0060299E"/>
    <w:rsid w:val="0060420C"/>
    <w:rsid w:val="00605439"/>
    <w:rsid w:val="00605803"/>
    <w:rsid w:val="00605A25"/>
    <w:rsid w:val="00611ED8"/>
    <w:rsid w:val="00613577"/>
    <w:rsid w:val="0061566A"/>
    <w:rsid w:val="00615EDF"/>
    <w:rsid w:val="0061779A"/>
    <w:rsid w:val="00617E2C"/>
    <w:rsid w:val="00620663"/>
    <w:rsid w:val="006218A1"/>
    <w:rsid w:val="00621B2F"/>
    <w:rsid w:val="00625AF0"/>
    <w:rsid w:val="00633BEE"/>
    <w:rsid w:val="0063572D"/>
    <w:rsid w:val="00636E84"/>
    <w:rsid w:val="00640E32"/>
    <w:rsid w:val="00641C51"/>
    <w:rsid w:val="00642E34"/>
    <w:rsid w:val="00645922"/>
    <w:rsid w:val="00645A1B"/>
    <w:rsid w:val="00645CDC"/>
    <w:rsid w:val="00645E8F"/>
    <w:rsid w:val="006511C6"/>
    <w:rsid w:val="006513E4"/>
    <w:rsid w:val="00652E02"/>
    <w:rsid w:val="0065621C"/>
    <w:rsid w:val="00660FEB"/>
    <w:rsid w:val="0066503E"/>
    <w:rsid w:val="0066689D"/>
    <w:rsid w:val="006674A4"/>
    <w:rsid w:val="006736BC"/>
    <w:rsid w:val="006763F4"/>
    <w:rsid w:val="00681BE4"/>
    <w:rsid w:val="00682C9D"/>
    <w:rsid w:val="00697580"/>
    <w:rsid w:val="006A0EDC"/>
    <w:rsid w:val="006A0EE2"/>
    <w:rsid w:val="006A1551"/>
    <w:rsid w:val="006A5957"/>
    <w:rsid w:val="006B03ED"/>
    <w:rsid w:val="006B257B"/>
    <w:rsid w:val="006B3530"/>
    <w:rsid w:val="006B461D"/>
    <w:rsid w:val="006B6D41"/>
    <w:rsid w:val="006B7784"/>
    <w:rsid w:val="006C01C5"/>
    <w:rsid w:val="006C107C"/>
    <w:rsid w:val="006C2BF7"/>
    <w:rsid w:val="006C2C2E"/>
    <w:rsid w:val="006C2C3F"/>
    <w:rsid w:val="006C5566"/>
    <w:rsid w:val="006C7B1C"/>
    <w:rsid w:val="006C7ED6"/>
    <w:rsid w:val="006D01C8"/>
    <w:rsid w:val="006D02A0"/>
    <w:rsid w:val="006D16CD"/>
    <w:rsid w:val="006D1BE4"/>
    <w:rsid w:val="006D2B45"/>
    <w:rsid w:val="006D5564"/>
    <w:rsid w:val="006D635F"/>
    <w:rsid w:val="006E14EB"/>
    <w:rsid w:val="006E65F0"/>
    <w:rsid w:val="006E6A53"/>
    <w:rsid w:val="006E737A"/>
    <w:rsid w:val="006F02A7"/>
    <w:rsid w:val="006F044F"/>
    <w:rsid w:val="006F2D06"/>
    <w:rsid w:val="006F7351"/>
    <w:rsid w:val="006F7368"/>
    <w:rsid w:val="00700362"/>
    <w:rsid w:val="007010D1"/>
    <w:rsid w:val="0070133D"/>
    <w:rsid w:val="0070260E"/>
    <w:rsid w:val="007036D9"/>
    <w:rsid w:val="00705444"/>
    <w:rsid w:val="00707D32"/>
    <w:rsid w:val="00711C70"/>
    <w:rsid w:val="0071740B"/>
    <w:rsid w:val="00721172"/>
    <w:rsid w:val="00721782"/>
    <w:rsid w:val="00722846"/>
    <w:rsid w:val="00722C0A"/>
    <w:rsid w:val="0072469F"/>
    <w:rsid w:val="007276B9"/>
    <w:rsid w:val="00727922"/>
    <w:rsid w:val="00731175"/>
    <w:rsid w:val="007359F6"/>
    <w:rsid w:val="00740680"/>
    <w:rsid w:val="00742A83"/>
    <w:rsid w:val="007430B1"/>
    <w:rsid w:val="00750B90"/>
    <w:rsid w:val="007512F5"/>
    <w:rsid w:val="00751FD5"/>
    <w:rsid w:val="00757024"/>
    <w:rsid w:val="007611A9"/>
    <w:rsid w:val="007649C7"/>
    <w:rsid w:val="0076593B"/>
    <w:rsid w:val="00766DF6"/>
    <w:rsid w:val="00771756"/>
    <w:rsid w:val="0077442F"/>
    <w:rsid w:val="00774511"/>
    <w:rsid w:val="0077517F"/>
    <w:rsid w:val="007751E1"/>
    <w:rsid w:val="00775918"/>
    <w:rsid w:val="00775BD2"/>
    <w:rsid w:val="0077640B"/>
    <w:rsid w:val="0077738D"/>
    <w:rsid w:val="00782687"/>
    <w:rsid w:val="00784223"/>
    <w:rsid w:val="007842BE"/>
    <w:rsid w:val="00785F72"/>
    <w:rsid w:val="00795CC6"/>
    <w:rsid w:val="0079738A"/>
    <w:rsid w:val="00797455"/>
    <w:rsid w:val="007A0470"/>
    <w:rsid w:val="007A0B3C"/>
    <w:rsid w:val="007A0FF3"/>
    <w:rsid w:val="007A14C5"/>
    <w:rsid w:val="007A18DD"/>
    <w:rsid w:val="007A4469"/>
    <w:rsid w:val="007A61FB"/>
    <w:rsid w:val="007A701A"/>
    <w:rsid w:val="007B0DC1"/>
    <w:rsid w:val="007B693A"/>
    <w:rsid w:val="007B7F69"/>
    <w:rsid w:val="007C02EE"/>
    <w:rsid w:val="007C1E76"/>
    <w:rsid w:val="007C1FA6"/>
    <w:rsid w:val="007C2770"/>
    <w:rsid w:val="007C3664"/>
    <w:rsid w:val="007C435C"/>
    <w:rsid w:val="007C7351"/>
    <w:rsid w:val="007C7BBF"/>
    <w:rsid w:val="007D2516"/>
    <w:rsid w:val="007D653C"/>
    <w:rsid w:val="007E066C"/>
    <w:rsid w:val="007E3190"/>
    <w:rsid w:val="007E4D20"/>
    <w:rsid w:val="007F1B8E"/>
    <w:rsid w:val="007F5D1A"/>
    <w:rsid w:val="007F710F"/>
    <w:rsid w:val="007F76C5"/>
    <w:rsid w:val="00801B16"/>
    <w:rsid w:val="008024AF"/>
    <w:rsid w:val="008061DA"/>
    <w:rsid w:val="008104C2"/>
    <w:rsid w:val="008129E4"/>
    <w:rsid w:val="00812D47"/>
    <w:rsid w:val="008165DB"/>
    <w:rsid w:val="008212C5"/>
    <w:rsid w:val="00823260"/>
    <w:rsid w:val="008312E7"/>
    <w:rsid w:val="00831A30"/>
    <w:rsid w:val="00832175"/>
    <w:rsid w:val="008368CC"/>
    <w:rsid w:val="00836F31"/>
    <w:rsid w:val="00837C53"/>
    <w:rsid w:val="00840307"/>
    <w:rsid w:val="0084142A"/>
    <w:rsid w:val="00841449"/>
    <w:rsid w:val="0084144D"/>
    <w:rsid w:val="008427B6"/>
    <w:rsid w:val="00844537"/>
    <w:rsid w:val="00855A03"/>
    <w:rsid w:val="00856885"/>
    <w:rsid w:val="00856E91"/>
    <w:rsid w:val="008608F8"/>
    <w:rsid w:val="008622B9"/>
    <w:rsid w:val="0086718D"/>
    <w:rsid w:val="0088034D"/>
    <w:rsid w:val="00881C8B"/>
    <w:rsid w:val="008839AB"/>
    <w:rsid w:val="00883F01"/>
    <w:rsid w:val="00887EF3"/>
    <w:rsid w:val="00892BE2"/>
    <w:rsid w:val="0089580C"/>
    <w:rsid w:val="00897295"/>
    <w:rsid w:val="008A2CC4"/>
    <w:rsid w:val="008A37C0"/>
    <w:rsid w:val="008A3AC3"/>
    <w:rsid w:val="008B3A89"/>
    <w:rsid w:val="008B40F7"/>
    <w:rsid w:val="008B425A"/>
    <w:rsid w:val="008B5271"/>
    <w:rsid w:val="008B535A"/>
    <w:rsid w:val="008B5BB5"/>
    <w:rsid w:val="008B7433"/>
    <w:rsid w:val="008C022A"/>
    <w:rsid w:val="008C2B63"/>
    <w:rsid w:val="008C3912"/>
    <w:rsid w:val="008C3A9D"/>
    <w:rsid w:val="008D30A5"/>
    <w:rsid w:val="008D728C"/>
    <w:rsid w:val="008E16C1"/>
    <w:rsid w:val="008E187F"/>
    <w:rsid w:val="008E2541"/>
    <w:rsid w:val="008E352B"/>
    <w:rsid w:val="008E58A4"/>
    <w:rsid w:val="008F0198"/>
    <w:rsid w:val="008F0F94"/>
    <w:rsid w:val="008F6453"/>
    <w:rsid w:val="008F6547"/>
    <w:rsid w:val="008F7287"/>
    <w:rsid w:val="00901A21"/>
    <w:rsid w:val="009029F1"/>
    <w:rsid w:val="00906A45"/>
    <w:rsid w:val="0091044A"/>
    <w:rsid w:val="00910A0B"/>
    <w:rsid w:val="00912324"/>
    <w:rsid w:val="00912D0C"/>
    <w:rsid w:val="009138FD"/>
    <w:rsid w:val="00914014"/>
    <w:rsid w:val="009171D1"/>
    <w:rsid w:val="009172EB"/>
    <w:rsid w:val="009266DD"/>
    <w:rsid w:val="00926876"/>
    <w:rsid w:val="00926AA2"/>
    <w:rsid w:val="009305AF"/>
    <w:rsid w:val="00933640"/>
    <w:rsid w:val="00934CF3"/>
    <w:rsid w:val="00935C35"/>
    <w:rsid w:val="00936331"/>
    <w:rsid w:val="00936D2F"/>
    <w:rsid w:val="009406B2"/>
    <w:rsid w:val="00941946"/>
    <w:rsid w:val="00943F73"/>
    <w:rsid w:val="0094595C"/>
    <w:rsid w:val="00945AAA"/>
    <w:rsid w:val="0094754D"/>
    <w:rsid w:val="00954933"/>
    <w:rsid w:val="00957766"/>
    <w:rsid w:val="0096232F"/>
    <w:rsid w:val="00965FA7"/>
    <w:rsid w:val="00966A9B"/>
    <w:rsid w:val="009707BF"/>
    <w:rsid w:val="009710F7"/>
    <w:rsid w:val="00972742"/>
    <w:rsid w:val="009730B9"/>
    <w:rsid w:val="009738F7"/>
    <w:rsid w:val="00977F4F"/>
    <w:rsid w:val="00981531"/>
    <w:rsid w:val="00981B82"/>
    <w:rsid w:val="009852DA"/>
    <w:rsid w:val="00985DD6"/>
    <w:rsid w:val="00992992"/>
    <w:rsid w:val="0099595A"/>
    <w:rsid w:val="009976E2"/>
    <w:rsid w:val="00997BEA"/>
    <w:rsid w:val="009A061E"/>
    <w:rsid w:val="009A3248"/>
    <w:rsid w:val="009A486B"/>
    <w:rsid w:val="009A493D"/>
    <w:rsid w:val="009B177C"/>
    <w:rsid w:val="009B1780"/>
    <w:rsid w:val="009B20C1"/>
    <w:rsid w:val="009B22A0"/>
    <w:rsid w:val="009B2712"/>
    <w:rsid w:val="009B2E36"/>
    <w:rsid w:val="009C0AF9"/>
    <w:rsid w:val="009C397E"/>
    <w:rsid w:val="009C3BD9"/>
    <w:rsid w:val="009C4FA5"/>
    <w:rsid w:val="009C664B"/>
    <w:rsid w:val="009D2602"/>
    <w:rsid w:val="009D3FC2"/>
    <w:rsid w:val="009D58E5"/>
    <w:rsid w:val="009D6903"/>
    <w:rsid w:val="009D76DF"/>
    <w:rsid w:val="009E1664"/>
    <w:rsid w:val="009E47DF"/>
    <w:rsid w:val="009E6620"/>
    <w:rsid w:val="009F5829"/>
    <w:rsid w:val="009F7123"/>
    <w:rsid w:val="009F7518"/>
    <w:rsid w:val="00A000DC"/>
    <w:rsid w:val="00A01895"/>
    <w:rsid w:val="00A048F7"/>
    <w:rsid w:val="00A075C6"/>
    <w:rsid w:val="00A1177F"/>
    <w:rsid w:val="00A15082"/>
    <w:rsid w:val="00A157D0"/>
    <w:rsid w:val="00A1740E"/>
    <w:rsid w:val="00A20225"/>
    <w:rsid w:val="00A20AF7"/>
    <w:rsid w:val="00A23B56"/>
    <w:rsid w:val="00A23DC6"/>
    <w:rsid w:val="00A25C95"/>
    <w:rsid w:val="00A308CE"/>
    <w:rsid w:val="00A34296"/>
    <w:rsid w:val="00A40C48"/>
    <w:rsid w:val="00A419FC"/>
    <w:rsid w:val="00A41BE6"/>
    <w:rsid w:val="00A43602"/>
    <w:rsid w:val="00A51AC0"/>
    <w:rsid w:val="00A52DA5"/>
    <w:rsid w:val="00A54959"/>
    <w:rsid w:val="00A55910"/>
    <w:rsid w:val="00A60692"/>
    <w:rsid w:val="00A62733"/>
    <w:rsid w:val="00A636EB"/>
    <w:rsid w:val="00A72945"/>
    <w:rsid w:val="00A732C4"/>
    <w:rsid w:val="00A73477"/>
    <w:rsid w:val="00A735BF"/>
    <w:rsid w:val="00A75397"/>
    <w:rsid w:val="00A807C4"/>
    <w:rsid w:val="00A85571"/>
    <w:rsid w:val="00A8660E"/>
    <w:rsid w:val="00A86FD0"/>
    <w:rsid w:val="00A87EA2"/>
    <w:rsid w:val="00A912C6"/>
    <w:rsid w:val="00A930C3"/>
    <w:rsid w:val="00A94524"/>
    <w:rsid w:val="00A95536"/>
    <w:rsid w:val="00AA0F7E"/>
    <w:rsid w:val="00AA1578"/>
    <w:rsid w:val="00AA609A"/>
    <w:rsid w:val="00AA79B6"/>
    <w:rsid w:val="00AA7A83"/>
    <w:rsid w:val="00AB021B"/>
    <w:rsid w:val="00AB43BD"/>
    <w:rsid w:val="00AB5047"/>
    <w:rsid w:val="00AB63B5"/>
    <w:rsid w:val="00AB703B"/>
    <w:rsid w:val="00AC023C"/>
    <w:rsid w:val="00AC2426"/>
    <w:rsid w:val="00AC4DEB"/>
    <w:rsid w:val="00AC7BCA"/>
    <w:rsid w:val="00AC7E9B"/>
    <w:rsid w:val="00AD1339"/>
    <w:rsid w:val="00AD1A98"/>
    <w:rsid w:val="00AD2F31"/>
    <w:rsid w:val="00AD53E4"/>
    <w:rsid w:val="00AD73A6"/>
    <w:rsid w:val="00AD756A"/>
    <w:rsid w:val="00AE1EDE"/>
    <w:rsid w:val="00AE22D2"/>
    <w:rsid w:val="00AE2A14"/>
    <w:rsid w:val="00AE3780"/>
    <w:rsid w:val="00AE3C73"/>
    <w:rsid w:val="00AE6B0E"/>
    <w:rsid w:val="00AF19C6"/>
    <w:rsid w:val="00AF3F2C"/>
    <w:rsid w:val="00AF4F83"/>
    <w:rsid w:val="00AF6FD7"/>
    <w:rsid w:val="00AF7EDC"/>
    <w:rsid w:val="00B001A4"/>
    <w:rsid w:val="00B00A5C"/>
    <w:rsid w:val="00B00ED3"/>
    <w:rsid w:val="00B02EFD"/>
    <w:rsid w:val="00B058ED"/>
    <w:rsid w:val="00B11A84"/>
    <w:rsid w:val="00B16993"/>
    <w:rsid w:val="00B226B8"/>
    <w:rsid w:val="00B26100"/>
    <w:rsid w:val="00B272A5"/>
    <w:rsid w:val="00B41378"/>
    <w:rsid w:val="00B42C65"/>
    <w:rsid w:val="00B42F8F"/>
    <w:rsid w:val="00B52AC1"/>
    <w:rsid w:val="00B544EC"/>
    <w:rsid w:val="00B613F4"/>
    <w:rsid w:val="00B710F5"/>
    <w:rsid w:val="00B729F0"/>
    <w:rsid w:val="00B746CC"/>
    <w:rsid w:val="00B74C3F"/>
    <w:rsid w:val="00B758C4"/>
    <w:rsid w:val="00B77443"/>
    <w:rsid w:val="00B818F8"/>
    <w:rsid w:val="00B83478"/>
    <w:rsid w:val="00B83DB3"/>
    <w:rsid w:val="00B8407D"/>
    <w:rsid w:val="00B903F2"/>
    <w:rsid w:val="00B90B18"/>
    <w:rsid w:val="00B95539"/>
    <w:rsid w:val="00BA426A"/>
    <w:rsid w:val="00BA4C04"/>
    <w:rsid w:val="00BA54AA"/>
    <w:rsid w:val="00BA622F"/>
    <w:rsid w:val="00BA6ABD"/>
    <w:rsid w:val="00BA76A1"/>
    <w:rsid w:val="00BB469E"/>
    <w:rsid w:val="00BB58C5"/>
    <w:rsid w:val="00BC40FC"/>
    <w:rsid w:val="00BC4250"/>
    <w:rsid w:val="00BC5081"/>
    <w:rsid w:val="00BC5C86"/>
    <w:rsid w:val="00BC70C9"/>
    <w:rsid w:val="00BC7B7A"/>
    <w:rsid w:val="00BD3EAA"/>
    <w:rsid w:val="00BD60CD"/>
    <w:rsid w:val="00BE0083"/>
    <w:rsid w:val="00BE03D8"/>
    <w:rsid w:val="00BE1351"/>
    <w:rsid w:val="00BE232B"/>
    <w:rsid w:val="00BE39DD"/>
    <w:rsid w:val="00BE3B54"/>
    <w:rsid w:val="00BE58E5"/>
    <w:rsid w:val="00BF0707"/>
    <w:rsid w:val="00BF13F1"/>
    <w:rsid w:val="00BF3C58"/>
    <w:rsid w:val="00BF503C"/>
    <w:rsid w:val="00BF540C"/>
    <w:rsid w:val="00C003B4"/>
    <w:rsid w:val="00C00DF4"/>
    <w:rsid w:val="00C00F85"/>
    <w:rsid w:val="00C02771"/>
    <w:rsid w:val="00C034EF"/>
    <w:rsid w:val="00C06CFD"/>
    <w:rsid w:val="00C116A1"/>
    <w:rsid w:val="00C1267F"/>
    <w:rsid w:val="00C13073"/>
    <w:rsid w:val="00C130DF"/>
    <w:rsid w:val="00C1499A"/>
    <w:rsid w:val="00C156E9"/>
    <w:rsid w:val="00C1623D"/>
    <w:rsid w:val="00C16904"/>
    <w:rsid w:val="00C175D0"/>
    <w:rsid w:val="00C17CD2"/>
    <w:rsid w:val="00C24776"/>
    <w:rsid w:val="00C24C25"/>
    <w:rsid w:val="00C30499"/>
    <w:rsid w:val="00C30775"/>
    <w:rsid w:val="00C31259"/>
    <w:rsid w:val="00C32F9D"/>
    <w:rsid w:val="00C3456B"/>
    <w:rsid w:val="00C35978"/>
    <w:rsid w:val="00C37D99"/>
    <w:rsid w:val="00C43774"/>
    <w:rsid w:val="00C465CB"/>
    <w:rsid w:val="00C524E4"/>
    <w:rsid w:val="00C53386"/>
    <w:rsid w:val="00C57325"/>
    <w:rsid w:val="00C63D77"/>
    <w:rsid w:val="00C650FB"/>
    <w:rsid w:val="00C668FB"/>
    <w:rsid w:val="00C6711A"/>
    <w:rsid w:val="00C7005E"/>
    <w:rsid w:val="00C70B5A"/>
    <w:rsid w:val="00C723DD"/>
    <w:rsid w:val="00C73A42"/>
    <w:rsid w:val="00C748E7"/>
    <w:rsid w:val="00C77EA7"/>
    <w:rsid w:val="00C81B64"/>
    <w:rsid w:val="00C8304A"/>
    <w:rsid w:val="00C8313F"/>
    <w:rsid w:val="00C87CB3"/>
    <w:rsid w:val="00C9390D"/>
    <w:rsid w:val="00C958D1"/>
    <w:rsid w:val="00C95971"/>
    <w:rsid w:val="00C95D6F"/>
    <w:rsid w:val="00CA0768"/>
    <w:rsid w:val="00CA6A9F"/>
    <w:rsid w:val="00CA7750"/>
    <w:rsid w:val="00CB1744"/>
    <w:rsid w:val="00CB3D40"/>
    <w:rsid w:val="00CB5ACB"/>
    <w:rsid w:val="00CB5AFA"/>
    <w:rsid w:val="00CB6667"/>
    <w:rsid w:val="00CB7D41"/>
    <w:rsid w:val="00CC12A5"/>
    <w:rsid w:val="00CC497D"/>
    <w:rsid w:val="00CC6E15"/>
    <w:rsid w:val="00CC79C8"/>
    <w:rsid w:val="00CD0C93"/>
    <w:rsid w:val="00CD29D7"/>
    <w:rsid w:val="00CD34EC"/>
    <w:rsid w:val="00CD6692"/>
    <w:rsid w:val="00CD79F8"/>
    <w:rsid w:val="00CE0585"/>
    <w:rsid w:val="00CE3617"/>
    <w:rsid w:val="00CE3A0D"/>
    <w:rsid w:val="00CE7528"/>
    <w:rsid w:val="00CF133D"/>
    <w:rsid w:val="00CF22EB"/>
    <w:rsid w:val="00CF265D"/>
    <w:rsid w:val="00CF2939"/>
    <w:rsid w:val="00CF36BE"/>
    <w:rsid w:val="00D00D4C"/>
    <w:rsid w:val="00D01173"/>
    <w:rsid w:val="00D013D0"/>
    <w:rsid w:val="00D0240F"/>
    <w:rsid w:val="00D04374"/>
    <w:rsid w:val="00D0548E"/>
    <w:rsid w:val="00D06F57"/>
    <w:rsid w:val="00D1089B"/>
    <w:rsid w:val="00D13C09"/>
    <w:rsid w:val="00D14133"/>
    <w:rsid w:val="00D21ADD"/>
    <w:rsid w:val="00D225C9"/>
    <w:rsid w:val="00D24C0B"/>
    <w:rsid w:val="00D2624F"/>
    <w:rsid w:val="00D30C32"/>
    <w:rsid w:val="00D35F27"/>
    <w:rsid w:val="00D402C6"/>
    <w:rsid w:val="00D41729"/>
    <w:rsid w:val="00D4218E"/>
    <w:rsid w:val="00D42886"/>
    <w:rsid w:val="00D42C2D"/>
    <w:rsid w:val="00D451EC"/>
    <w:rsid w:val="00D5159D"/>
    <w:rsid w:val="00D51CF5"/>
    <w:rsid w:val="00D52D22"/>
    <w:rsid w:val="00D53AAF"/>
    <w:rsid w:val="00D54E4F"/>
    <w:rsid w:val="00D6066F"/>
    <w:rsid w:val="00D670D9"/>
    <w:rsid w:val="00D713BB"/>
    <w:rsid w:val="00D72359"/>
    <w:rsid w:val="00D73393"/>
    <w:rsid w:val="00D76EED"/>
    <w:rsid w:val="00D770B9"/>
    <w:rsid w:val="00D7777F"/>
    <w:rsid w:val="00D8243D"/>
    <w:rsid w:val="00D841AE"/>
    <w:rsid w:val="00D84B81"/>
    <w:rsid w:val="00D93D9C"/>
    <w:rsid w:val="00D9640E"/>
    <w:rsid w:val="00D96B2D"/>
    <w:rsid w:val="00D97BC1"/>
    <w:rsid w:val="00DA1636"/>
    <w:rsid w:val="00DA2CA5"/>
    <w:rsid w:val="00DA4AB1"/>
    <w:rsid w:val="00DA5DBC"/>
    <w:rsid w:val="00DA613B"/>
    <w:rsid w:val="00DA7B68"/>
    <w:rsid w:val="00DB2E3F"/>
    <w:rsid w:val="00DB4701"/>
    <w:rsid w:val="00DB73E3"/>
    <w:rsid w:val="00DB74C6"/>
    <w:rsid w:val="00DC1788"/>
    <w:rsid w:val="00DC7242"/>
    <w:rsid w:val="00DD04F6"/>
    <w:rsid w:val="00DD0C1A"/>
    <w:rsid w:val="00DD0F64"/>
    <w:rsid w:val="00DD21A6"/>
    <w:rsid w:val="00DD2613"/>
    <w:rsid w:val="00DD2789"/>
    <w:rsid w:val="00DD2ED0"/>
    <w:rsid w:val="00DD3B9C"/>
    <w:rsid w:val="00DD4EEC"/>
    <w:rsid w:val="00DD6CB1"/>
    <w:rsid w:val="00DE1440"/>
    <w:rsid w:val="00DE2A24"/>
    <w:rsid w:val="00DE6B89"/>
    <w:rsid w:val="00DE7349"/>
    <w:rsid w:val="00DE790C"/>
    <w:rsid w:val="00DE7C00"/>
    <w:rsid w:val="00DF4041"/>
    <w:rsid w:val="00DF4437"/>
    <w:rsid w:val="00DF4A0B"/>
    <w:rsid w:val="00DF52CC"/>
    <w:rsid w:val="00E03EEF"/>
    <w:rsid w:val="00E10718"/>
    <w:rsid w:val="00E139D1"/>
    <w:rsid w:val="00E2047E"/>
    <w:rsid w:val="00E21C2E"/>
    <w:rsid w:val="00E21FF8"/>
    <w:rsid w:val="00E23381"/>
    <w:rsid w:val="00E240DD"/>
    <w:rsid w:val="00E24829"/>
    <w:rsid w:val="00E25AE0"/>
    <w:rsid w:val="00E266A4"/>
    <w:rsid w:val="00E27A5C"/>
    <w:rsid w:val="00E30371"/>
    <w:rsid w:val="00E31B24"/>
    <w:rsid w:val="00E34480"/>
    <w:rsid w:val="00E3537A"/>
    <w:rsid w:val="00E3690E"/>
    <w:rsid w:val="00E41168"/>
    <w:rsid w:val="00E42037"/>
    <w:rsid w:val="00E42FA7"/>
    <w:rsid w:val="00E44925"/>
    <w:rsid w:val="00E44CB6"/>
    <w:rsid w:val="00E4717D"/>
    <w:rsid w:val="00E47463"/>
    <w:rsid w:val="00E5002D"/>
    <w:rsid w:val="00E51243"/>
    <w:rsid w:val="00E51ED3"/>
    <w:rsid w:val="00E52C93"/>
    <w:rsid w:val="00E56E62"/>
    <w:rsid w:val="00E6079B"/>
    <w:rsid w:val="00E612CF"/>
    <w:rsid w:val="00E677AE"/>
    <w:rsid w:val="00E67857"/>
    <w:rsid w:val="00E70EA0"/>
    <w:rsid w:val="00E726B2"/>
    <w:rsid w:val="00E76326"/>
    <w:rsid w:val="00E77405"/>
    <w:rsid w:val="00E803EA"/>
    <w:rsid w:val="00E817C4"/>
    <w:rsid w:val="00E82B4E"/>
    <w:rsid w:val="00E83D2C"/>
    <w:rsid w:val="00E8509B"/>
    <w:rsid w:val="00E86279"/>
    <w:rsid w:val="00E90DA1"/>
    <w:rsid w:val="00E9538D"/>
    <w:rsid w:val="00E95E43"/>
    <w:rsid w:val="00E95EE2"/>
    <w:rsid w:val="00E960E6"/>
    <w:rsid w:val="00E96C73"/>
    <w:rsid w:val="00EA14AA"/>
    <w:rsid w:val="00EA381B"/>
    <w:rsid w:val="00EA77DC"/>
    <w:rsid w:val="00EB040A"/>
    <w:rsid w:val="00EB05D3"/>
    <w:rsid w:val="00EB14C3"/>
    <w:rsid w:val="00EB17E9"/>
    <w:rsid w:val="00EB211E"/>
    <w:rsid w:val="00EB2619"/>
    <w:rsid w:val="00EB29D7"/>
    <w:rsid w:val="00EB35DC"/>
    <w:rsid w:val="00EC1D28"/>
    <w:rsid w:val="00EC237C"/>
    <w:rsid w:val="00EC445B"/>
    <w:rsid w:val="00EC5034"/>
    <w:rsid w:val="00EC7E50"/>
    <w:rsid w:val="00ED12A1"/>
    <w:rsid w:val="00ED46FC"/>
    <w:rsid w:val="00ED5A04"/>
    <w:rsid w:val="00ED6903"/>
    <w:rsid w:val="00ED6CBD"/>
    <w:rsid w:val="00EE0736"/>
    <w:rsid w:val="00EE26D3"/>
    <w:rsid w:val="00EE4C9E"/>
    <w:rsid w:val="00EE5A60"/>
    <w:rsid w:val="00EE6761"/>
    <w:rsid w:val="00EE7391"/>
    <w:rsid w:val="00EE74F2"/>
    <w:rsid w:val="00EE7682"/>
    <w:rsid w:val="00EF10DB"/>
    <w:rsid w:val="00EF5DE9"/>
    <w:rsid w:val="00EF6899"/>
    <w:rsid w:val="00F00089"/>
    <w:rsid w:val="00F0237A"/>
    <w:rsid w:val="00F0396D"/>
    <w:rsid w:val="00F10772"/>
    <w:rsid w:val="00F10981"/>
    <w:rsid w:val="00F11236"/>
    <w:rsid w:val="00F159C8"/>
    <w:rsid w:val="00F20D04"/>
    <w:rsid w:val="00F2284E"/>
    <w:rsid w:val="00F2322B"/>
    <w:rsid w:val="00F23BBF"/>
    <w:rsid w:val="00F2461E"/>
    <w:rsid w:val="00F268E2"/>
    <w:rsid w:val="00F276B3"/>
    <w:rsid w:val="00F30569"/>
    <w:rsid w:val="00F335C5"/>
    <w:rsid w:val="00F34BB3"/>
    <w:rsid w:val="00F35F95"/>
    <w:rsid w:val="00F36756"/>
    <w:rsid w:val="00F37420"/>
    <w:rsid w:val="00F37769"/>
    <w:rsid w:val="00F40511"/>
    <w:rsid w:val="00F40A3F"/>
    <w:rsid w:val="00F4204A"/>
    <w:rsid w:val="00F43816"/>
    <w:rsid w:val="00F43EDE"/>
    <w:rsid w:val="00F441F4"/>
    <w:rsid w:val="00F45DFC"/>
    <w:rsid w:val="00F51C85"/>
    <w:rsid w:val="00F54448"/>
    <w:rsid w:val="00F55A23"/>
    <w:rsid w:val="00F60E9F"/>
    <w:rsid w:val="00F6264A"/>
    <w:rsid w:val="00F64E06"/>
    <w:rsid w:val="00F66C78"/>
    <w:rsid w:val="00F70D1F"/>
    <w:rsid w:val="00F712E5"/>
    <w:rsid w:val="00F715F2"/>
    <w:rsid w:val="00F71F75"/>
    <w:rsid w:val="00F7337D"/>
    <w:rsid w:val="00F73D26"/>
    <w:rsid w:val="00F74D6B"/>
    <w:rsid w:val="00F75EB0"/>
    <w:rsid w:val="00F827FF"/>
    <w:rsid w:val="00F83CDE"/>
    <w:rsid w:val="00F86F6F"/>
    <w:rsid w:val="00F90535"/>
    <w:rsid w:val="00F92CE7"/>
    <w:rsid w:val="00F932C4"/>
    <w:rsid w:val="00F95D70"/>
    <w:rsid w:val="00FA0A8C"/>
    <w:rsid w:val="00FA1146"/>
    <w:rsid w:val="00FA1FE3"/>
    <w:rsid w:val="00FA3325"/>
    <w:rsid w:val="00FA5144"/>
    <w:rsid w:val="00FA5F89"/>
    <w:rsid w:val="00FA7E7E"/>
    <w:rsid w:val="00FB1816"/>
    <w:rsid w:val="00FB5ED3"/>
    <w:rsid w:val="00FB669B"/>
    <w:rsid w:val="00FB784E"/>
    <w:rsid w:val="00FC39D6"/>
    <w:rsid w:val="00FC3D1B"/>
    <w:rsid w:val="00FD11B8"/>
    <w:rsid w:val="00FD5F58"/>
    <w:rsid w:val="00FD77D2"/>
    <w:rsid w:val="00FD7A68"/>
    <w:rsid w:val="00FE0C1B"/>
    <w:rsid w:val="00FE1337"/>
    <w:rsid w:val="00FE1F62"/>
    <w:rsid w:val="00FE2065"/>
    <w:rsid w:val="00FE2BE3"/>
    <w:rsid w:val="00FE2E12"/>
    <w:rsid w:val="00FE404E"/>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880CF"/>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1A77F0"/>
  </w:style>
  <w:style w:type="paragraph" w:styleId="Nagwek1">
    <w:name w:val="heading 1"/>
    <w:basedOn w:val="Normalny"/>
    <w:next w:val="Normalny"/>
    <w:link w:val="Nagwek1Znak"/>
    <w:uiPriority w:val="9"/>
    <w:qFormat/>
    <w:rsid w:val="000927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4C74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041E7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b/>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
    <w:basedOn w:val="Normalny"/>
    <w:link w:val="AkapitzlistZnak"/>
    <w:uiPriority w:val="34"/>
    <w:qFormat/>
    <w:rsid w:val="001A77F0"/>
    <w:pPr>
      <w:spacing w:after="200" w:line="276" w:lineRule="auto"/>
      <w:ind w:left="720"/>
      <w:contextualSpacing/>
    </w:pPr>
    <w:rPr>
      <w:rFonts w:ascii="Calibri" w:eastAsia="Calibri" w:hAnsi="Calibri"/>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nhideWhenUsed/>
    <w:rsid w:val="004B54E6"/>
    <w:rPr>
      <w:sz w:val="16"/>
      <w:szCs w:val="16"/>
    </w:rPr>
  </w:style>
  <w:style w:type="paragraph" w:styleId="Tekstkomentarza">
    <w:name w:val="annotation text"/>
    <w:basedOn w:val="Normalny"/>
    <w:link w:val="TekstkomentarzaZnak"/>
    <w:unhideWhenUsed/>
    <w:rsid w:val="004B54E6"/>
  </w:style>
  <w:style w:type="character" w:customStyle="1" w:styleId="TekstkomentarzaZnak">
    <w:name w:val="Tekst komentarza Znak"/>
    <w:basedOn w:val="Domylnaczcionkaakapitu"/>
    <w:link w:val="Tekstkomentarza"/>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color w:val="000000"/>
      <w:sz w:val="24"/>
      <w:szCs w:val="24"/>
    </w:rPr>
  </w:style>
  <w:style w:type="paragraph" w:styleId="Bezodstpw">
    <w:name w:val="No Spacing"/>
    <w:uiPriority w:val="1"/>
    <w:qFormat/>
    <w:rsid w:val="001B30A9"/>
  </w:style>
  <w:style w:type="paragraph" w:customStyle="1" w:styleId="Tytu1">
    <w:name w:val="Tytuł1"/>
    <w:basedOn w:val="Normalny"/>
    <w:rsid w:val="00BE0083"/>
    <w:pPr>
      <w:spacing w:before="120" w:after="120" w:line="288" w:lineRule="auto"/>
    </w:pPr>
    <w:rPr>
      <w:rFonts w:ascii="Calibri" w:eastAsia="Calibri" w:hAnsi="Calibri"/>
      <w:b/>
      <w:caps/>
      <w:color w:val="000000"/>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Cs w:val="22"/>
      <w:lang w:eastAsia="en-US"/>
    </w:rPr>
  </w:style>
  <w:style w:type="paragraph" w:customStyle="1" w:styleId="H1">
    <w:name w:val="H1"/>
    <w:basedOn w:val="Normalny"/>
    <w:next w:val="text1"/>
    <w:locked/>
    <w:rsid w:val="00BE0083"/>
    <w:pPr>
      <w:keepNext/>
      <w:keepLines/>
      <w:numPr>
        <w:numId w:val="6"/>
      </w:numPr>
      <w:suppressAutoHyphens/>
      <w:spacing w:before="120" w:after="120" w:line="288" w:lineRule="auto"/>
      <w:jc w:val="both"/>
      <w:outlineLvl w:val="0"/>
    </w:pPr>
    <w:rPr>
      <w:rFonts w:ascii="Calibri" w:hAnsi="Calibri"/>
      <w:b/>
      <w:caps/>
      <w:color w:val="000000"/>
      <w:szCs w:val="21"/>
    </w:rPr>
  </w:style>
  <w:style w:type="paragraph" w:customStyle="1" w:styleId="H2">
    <w:name w:val="H2"/>
    <w:basedOn w:val="Normalny"/>
    <w:next w:val="Normalny"/>
    <w:locked/>
    <w:rsid w:val="00BE0083"/>
    <w:pPr>
      <w:numPr>
        <w:ilvl w:val="1"/>
        <w:numId w:val="6"/>
      </w:numPr>
      <w:suppressAutoHyphens/>
      <w:spacing w:before="120" w:after="120" w:line="288" w:lineRule="auto"/>
      <w:jc w:val="both"/>
      <w:outlineLvl w:val="1"/>
    </w:pPr>
    <w:rPr>
      <w:rFonts w:ascii="Calibri" w:hAnsi="Calibri"/>
      <w:color w:val="000000"/>
      <w:szCs w:val="24"/>
    </w:rPr>
  </w:style>
  <w:style w:type="paragraph" w:customStyle="1" w:styleId="H3">
    <w:name w:val="H3"/>
    <w:basedOn w:val="Normalny"/>
    <w:next w:val="Normalny"/>
    <w:locked/>
    <w:rsid w:val="00BE0083"/>
    <w:pPr>
      <w:numPr>
        <w:ilvl w:val="2"/>
        <w:numId w:val="6"/>
      </w:numPr>
      <w:tabs>
        <w:tab w:val="left" w:pos="1418"/>
      </w:tabs>
      <w:suppressAutoHyphens/>
      <w:spacing w:before="120" w:after="120" w:line="288" w:lineRule="auto"/>
      <w:jc w:val="both"/>
      <w:outlineLvl w:val="2"/>
    </w:pPr>
    <w:rPr>
      <w:rFonts w:ascii="Calibri" w:hAnsi="Calibri"/>
      <w:color w:val="000000"/>
      <w:szCs w:val="24"/>
    </w:rPr>
  </w:style>
  <w:style w:type="paragraph" w:customStyle="1" w:styleId="H4">
    <w:name w:val="H4"/>
    <w:basedOn w:val="Normalny"/>
    <w:next w:val="Normalny"/>
    <w:locked/>
    <w:rsid w:val="00BE0083"/>
    <w:pPr>
      <w:numPr>
        <w:ilvl w:val="3"/>
        <w:numId w:val="6"/>
      </w:numPr>
      <w:suppressAutoHyphens/>
      <w:spacing w:before="120" w:after="120" w:line="288" w:lineRule="auto"/>
      <w:jc w:val="both"/>
      <w:outlineLvl w:val="3"/>
    </w:pPr>
    <w:rPr>
      <w:rFonts w:ascii="Calibri" w:hAnsi="Calibri"/>
      <w:color w:val="000000"/>
      <w:szCs w:val="24"/>
    </w:rPr>
  </w:style>
  <w:style w:type="paragraph" w:customStyle="1" w:styleId="H5">
    <w:name w:val="H5"/>
    <w:basedOn w:val="Normalny"/>
    <w:rsid w:val="00BE0083"/>
    <w:pPr>
      <w:numPr>
        <w:ilvl w:val="4"/>
        <w:numId w:val="6"/>
      </w:numPr>
      <w:tabs>
        <w:tab w:val="left" w:pos="2268"/>
        <w:tab w:val="left" w:pos="3119"/>
      </w:tabs>
      <w:spacing w:before="120" w:after="120" w:line="288" w:lineRule="auto"/>
      <w:jc w:val="both"/>
      <w:outlineLvl w:val="4"/>
    </w:pPr>
    <w:rPr>
      <w:rFonts w:ascii="Calibri" w:hAnsi="Calibri"/>
      <w:color w:val="000000"/>
      <w:szCs w:val="24"/>
    </w:rPr>
  </w:style>
  <w:style w:type="paragraph" w:customStyle="1" w:styleId="H6">
    <w:name w:val="H6"/>
    <w:basedOn w:val="Normalny"/>
    <w:rsid w:val="00BE0083"/>
    <w:pPr>
      <w:numPr>
        <w:ilvl w:val="5"/>
        <w:numId w:val="6"/>
      </w:numPr>
      <w:tabs>
        <w:tab w:val="left" w:pos="2268"/>
        <w:tab w:val="left" w:pos="3119"/>
      </w:tabs>
      <w:spacing w:before="120" w:after="120" w:line="288" w:lineRule="auto"/>
      <w:jc w:val="both"/>
      <w:outlineLvl w:val="5"/>
    </w:pPr>
    <w:rPr>
      <w:rFonts w:ascii="Calibri" w:hAnsi="Calibri"/>
      <w:color w:val="000000"/>
      <w:szCs w:val="24"/>
    </w:rPr>
  </w:style>
  <w:style w:type="paragraph" w:customStyle="1" w:styleId="H7">
    <w:name w:val="H7"/>
    <w:basedOn w:val="Normalny"/>
    <w:rsid w:val="00BE0083"/>
    <w:pPr>
      <w:numPr>
        <w:ilvl w:val="6"/>
        <w:numId w:val="6"/>
      </w:numPr>
      <w:tabs>
        <w:tab w:val="left" w:pos="2268"/>
        <w:tab w:val="left" w:pos="3119"/>
        <w:tab w:val="left" w:pos="3969"/>
      </w:tabs>
      <w:spacing w:before="120" w:after="120" w:line="288" w:lineRule="auto"/>
      <w:jc w:val="both"/>
      <w:outlineLvl w:val="6"/>
    </w:pPr>
    <w:rPr>
      <w:rFonts w:ascii="Calibri" w:hAnsi="Calibri"/>
      <w:color w:val="000000"/>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CB7D41"/>
    <w:rPr>
      <w:sz w:val="24"/>
      <w:lang w:val="en-GB"/>
    </w:rPr>
  </w:style>
  <w:style w:type="character" w:customStyle="1" w:styleId="Nagwek1Znak">
    <w:name w:val="Nagłówek 1 Znak"/>
    <w:basedOn w:val="Domylnaczcionkaakapitu"/>
    <w:link w:val="Nagwek1"/>
    <w:uiPriority w:val="9"/>
    <w:rsid w:val="0009276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092764"/>
    <w:pPr>
      <w:spacing w:line="259" w:lineRule="auto"/>
      <w:outlineLvl w:val="9"/>
    </w:pPr>
  </w:style>
  <w:style w:type="paragraph" w:styleId="Spistreci1">
    <w:name w:val="toc 1"/>
    <w:basedOn w:val="Normalny"/>
    <w:next w:val="Normalny"/>
    <w:autoRedefine/>
    <w:uiPriority w:val="39"/>
    <w:unhideWhenUsed/>
    <w:rsid w:val="00041E7C"/>
    <w:pPr>
      <w:tabs>
        <w:tab w:val="left" w:pos="400"/>
        <w:tab w:val="right" w:leader="dot" w:pos="9498"/>
      </w:tabs>
      <w:spacing w:after="100"/>
      <w:ind w:left="142" w:right="140"/>
    </w:pPr>
  </w:style>
  <w:style w:type="paragraph" w:styleId="Spistreci2">
    <w:name w:val="toc 2"/>
    <w:basedOn w:val="Normalny"/>
    <w:next w:val="Normalny"/>
    <w:autoRedefine/>
    <w:uiPriority w:val="39"/>
    <w:unhideWhenUsed/>
    <w:rsid w:val="004C7450"/>
    <w:pPr>
      <w:spacing w:after="100"/>
      <w:ind w:left="200"/>
    </w:pPr>
  </w:style>
  <w:style w:type="paragraph" w:styleId="Spistreci3">
    <w:name w:val="toc 3"/>
    <w:basedOn w:val="Normalny"/>
    <w:next w:val="Normalny"/>
    <w:autoRedefine/>
    <w:uiPriority w:val="39"/>
    <w:unhideWhenUsed/>
    <w:rsid w:val="004C7450"/>
    <w:pPr>
      <w:spacing w:after="100"/>
      <w:ind w:left="400"/>
    </w:pPr>
  </w:style>
  <w:style w:type="character" w:customStyle="1" w:styleId="Nagwek2Znak">
    <w:name w:val="Nagłówek 2 Znak"/>
    <w:basedOn w:val="Domylnaczcionkaakapitu"/>
    <w:link w:val="Nagwek2"/>
    <w:uiPriority w:val="9"/>
    <w:semiHidden/>
    <w:rsid w:val="004C7450"/>
    <w:rPr>
      <w:rFonts w:asciiTheme="majorHAnsi" w:eastAsiaTheme="majorEastAsia" w:hAnsiTheme="majorHAnsi" w:cstheme="majorBidi"/>
      <w:color w:val="365F91" w:themeColor="accent1" w:themeShade="BF"/>
      <w:sz w:val="26"/>
      <w:szCs w:val="26"/>
    </w:rPr>
  </w:style>
  <w:style w:type="character" w:customStyle="1" w:styleId="ui-provider">
    <w:name w:val="ui-provider"/>
    <w:basedOn w:val="Domylnaczcionkaakapitu"/>
    <w:rsid w:val="00EE7682"/>
  </w:style>
  <w:style w:type="character" w:customStyle="1" w:styleId="Nagwek3Znak">
    <w:name w:val="Nagłówek 3 Znak"/>
    <w:basedOn w:val="Domylnaczcionkaakapitu"/>
    <w:link w:val="Nagwek3"/>
    <w:uiPriority w:val="9"/>
    <w:semiHidden/>
    <w:rsid w:val="00041E7C"/>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https://www.orlen.pl/pl/o-firmie/o-spolce/nasze-standardy/bezpieczenstwo-w-orlenie/wykonawcy-zewnetrzni/obsluga-geodezyjna" TargetMode="External"/><Relationship Id="rId18" Type="http://schemas.openxmlformats.org/officeDocument/2006/relationships/hyperlink" Target="http://www.orlen.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onnect.orlen.pl/servlet/HomeServlet?MP_module=main&amp;MP_action=publicFilesList" TargetMode="External"/><Relationship Id="rId17" Type="http://schemas.openxmlformats.org/officeDocument/2006/relationships/hyperlink" Target="mailto:naruszenieprawa@orlen.pl" TargetMode="External"/><Relationship Id="rId2" Type="http://schemas.openxmlformats.org/officeDocument/2006/relationships/numbering" Target="numbering.xml"/><Relationship Id="rId16" Type="http://schemas.openxmlformats.org/officeDocument/2006/relationships/hyperlink" Target="https://www.orlen.pl/pl/o-firmie/o-spolce/nasze-standardy/bezpieczenstwo-w-orlenie/wykonawcy-zewnetrzni/szkoleni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yperlink" Target="https://www.orlen.pl/pl/o-firmie/o-spolce/nasze-standardy/bezpieczenstwo-w-orlenie/wykonawcy-zewnetrzni/aktualnosci" TargetMode="External"/><Relationship Id="rId10" Type="http://schemas.openxmlformats.org/officeDocument/2006/relationships/hyperlink" Target="https://www.orlen.pl/pl/o-firmie/o-spolce/nasze-standardy/standardy-antykorupcyjn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iza.ostrowska@orlen.pl" TargetMode="External"/><Relationship Id="rId14" Type="http://schemas.openxmlformats.org/officeDocument/2006/relationships/hyperlink" Target="https://www.orlen.pl/pl/o-firmie/o-spolce/nasze-standardy/bezpieczenstwo-w-orlenie/wykonawcy-zewnetrzni/wymagania-bezpieczenstwa"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A7A4F-5C3C-4063-9FB3-900070D86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32</Pages>
  <Words>11839</Words>
  <Characters>71039</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Ostrowska Eliza (ORL)</cp:lastModifiedBy>
  <cp:revision>29</cp:revision>
  <cp:lastPrinted>2019-06-07T07:30:00Z</cp:lastPrinted>
  <dcterms:created xsi:type="dcterms:W3CDTF">2025-06-05T09:39:00Z</dcterms:created>
  <dcterms:modified xsi:type="dcterms:W3CDTF">2025-06-05T11:42:00Z</dcterms:modified>
</cp:coreProperties>
</file>