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1D11" w:rsidRPr="008E6010" w:rsidRDefault="00731D11" w:rsidP="00731D11">
      <w:pPr>
        <w:rPr>
          <w:rFonts w:ascii="Arial" w:hAnsi="Arial" w:cs="Arial"/>
          <w:b/>
          <w:i/>
          <w:sz w:val="14"/>
          <w:szCs w:val="16"/>
        </w:rPr>
      </w:pPr>
      <w:r w:rsidRPr="008E6010">
        <w:rPr>
          <w:rFonts w:ascii="Arial" w:hAnsi="Arial" w:cs="Arial"/>
          <w:b/>
          <w:i/>
          <w:sz w:val="14"/>
          <w:szCs w:val="16"/>
        </w:rPr>
        <w:t>KLAUZULA GRUPY KAPITAŁOWEJ ORLEN (zwana Kl</w:t>
      </w:r>
      <w:bookmarkStart w:id="0" w:name="_GoBack"/>
      <w:bookmarkEnd w:id="0"/>
      <w:r w:rsidRPr="008E6010">
        <w:rPr>
          <w:rFonts w:ascii="Arial" w:hAnsi="Arial" w:cs="Arial"/>
          <w:b/>
          <w:i/>
          <w:sz w:val="14"/>
          <w:szCs w:val="16"/>
        </w:rPr>
        <w:t>auzulą GK) – wersja polska</w:t>
      </w:r>
    </w:p>
    <w:p w:rsidR="00731D11" w:rsidRPr="008E6010" w:rsidRDefault="00731D11" w:rsidP="00731D11">
      <w:pPr>
        <w:jc w:val="both"/>
        <w:rPr>
          <w:rFonts w:ascii="Arial" w:hAnsi="Arial" w:cs="Arial"/>
          <w:i/>
          <w:iCs/>
          <w:sz w:val="14"/>
          <w:szCs w:val="16"/>
        </w:rPr>
      </w:pPr>
      <w:r w:rsidRPr="008E6010">
        <w:rPr>
          <w:rFonts w:ascii="Arial" w:hAnsi="Arial" w:cs="Arial"/>
          <w:i/>
          <w:iCs/>
          <w:sz w:val="14"/>
          <w:szCs w:val="16"/>
        </w:rPr>
        <w:t xml:space="preserve">Wolą Stron niniejszej Umowy jest rozszerzanie współpracy pomiędzy </w:t>
      </w:r>
      <w:r w:rsidRPr="008E6010">
        <w:rPr>
          <w:rFonts w:ascii="Arial" w:hAnsi="Arial" w:cs="Arial"/>
          <w:i/>
          <w:iCs/>
          <w:sz w:val="14"/>
          <w:szCs w:val="16"/>
          <w:u w:val="single"/>
        </w:rPr>
        <w:t>Sprzedawcą/Dostawcą/Wykonawcą*</w:t>
      </w:r>
      <w:r w:rsidRPr="008E6010">
        <w:rPr>
          <w:rFonts w:ascii="Arial" w:hAnsi="Arial" w:cs="Arial"/>
          <w:i/>
          <w:iCs/>
          <w:sz w:val="14"/>
          <w:szCs w:val="16"/>
        </w:rPr>
        <w:t xml:space="preserve"> a Spółkami z Grupy Kapitałowej ORLEN.  </w:t>
      </w:r>
    </w:p>
    <w:p w:rsidR="00731D11" w:rsidRPr="008E6010" w:rsidRDefault="00731D11" w:rsidP="00731D11">
      <w:pPr>
        <w:jc w:val="both"/>
        <w:rPr>
          <w:rFonts w:ascii="Arial" w:hAnsi="Arial" w:cs="Arial"/>
          <w:i/>
          <w:iCs/>
          <w:sz w:val="14"/>
          <w:szCs w:val="16"/>
        </w:rPr>
      </w:pPr>
      <w:r w:rsidRPr="008E6010">
        <w:rPr>
          <w:rFonts w:ascii="Arial" w:hAnsi="Arial" w:cs="Arial"/>
          <w:i/>
          <w:iCs/>
          <w:sz w:val="14"/>
          <w:szCs w:val="16"/>
        </w:rPr>
        <w:t xml:space="preserve">W przypadku zaistnienia potrzeby zakupu usług i/lub towarów stanowiących przedmiot niniejszej Umowy przez Spółki z Grupy Kapitałowej  ORLEN S.A., </w:t>
      </w:r>
      <w:r w:rsidRPr="008E6010">
        <w:rPr>
          <w:rFonts w:ascii="Arial" w:hAnsi="Arial" w:cs="Arial"/>
          <w:i/>
          <w:iCs/>
          <w:sz w:val="14"/>
          <w:szCs w:val="16"/>
          <w:u w:val="single"/>
        </w:rPr>
        <w:t>Sprzedawca/Dostawca/Wykonawca*</w:t>
      </w:r>
      <w:r w:rsidRPr="008E6010">
        <w:rPr>
          <w:rFonts w:ascii="Arial" w:hAnsi="Arial" w:cs="Arial"/>
          <w:i/>
          <w:iCs/>
          <w:sz w:val="14"/>
          <w:szCs w:val="16"/>
        </w:rPr>
        <w:t xml:space="preserve"> zobowiązuje się do zaoferowania,  nie mniej korzystnych niż określone w Umowie, </w:t>
      </w:r>
      <w:r w:rsidRPr="008E6010">
        <w:rPr>
          <w:rFonts w:ascii="Arial" w:hAnsi="Arial" w:cs="Arial"/>
          <w:i/>
          <w:iCs/>
          <w:sz w:val="14"/>
          <w:szCs w:val="16"/>
          <w:u w:val="single"/>
        </w:rPr>
        <w:t>warunków handlowych***</w:t>
      </w:r>
      <w:r w:rsidRPr="008E6010">
        <w:rPr>
          <w:rFonts w:ascii="Arial" w:hAnsi="Arial" w:cs="Arial"/>
          <w:i/>
          <w:iCs/>
          <w:sz w:val="14"/>
          <w:szCs w:val="16"/>
        </w:rPr>
        <w:t xml:space="preserve"> Spółkom z Grupy Kapitałowej  ORLEN S.A.  </w:t>
      </w:r>
    </w:p>
    <w:p w:rsidR="00731D11" w:rsidRPr="008E6010" w:rsidRDefault="00731D11" w:rsidP="00731D11">
      <w:pPr>
        <w:jc w:val="both"/>
        <w:rPr>
          <w:rFonts w:ascii="Arial" w:hAnsi="Arial" w:cs="Arial"/>
          <w:i/>
          <w:iCs/>
          <w:sz w:val="14"/>
          <w:szCs w:val="16"/>
        </w:rPr>
      </w:pPr>
      <w:r w:rsidRPr="008E6010">
        <w:rPr>
          <w:rFonts w:ascii="Arial" w:hAnsi="Arial" w:cs="Arial"/>
          <w:i/>
          <w:iCs/>
          <w:sz w:val="14"/>
          <w:szCs w:val="16"/>
        </w:rPr>
        <w:t xml:space="preserve">Dla realizacji powyższego, </w:t>
      </w:r>
      <w:r w:rsidRPr="008E6010">
        <w:rPr>
          <w:rFonts w:ascii="Arial" w:hAnsi="Arial" w:cs="Arial"/>
          <w:i/>
          <w:iCs/>
          <w:sz w:val="14"/>
          <w:szCs w:val="16"/>
          <w:u w:val="single"/>
        </w:rPr>
        <w:t>Sprzedawca/Dostawca/Wykonawca*</w:t>
      </w:r>
      <w:r w:rsidRPr="008E6010">
        <w:rPr>
          <w:rFonts w:ascii="Arial" w:hAnsi="Arial" w:cs="Arial"/>
          <w:i/>
          <w:iCs/>
          <w:sz w:val="14"/>
          <w:szCs w:val="16"/>
        </w:rPr>
        <w:t xml:space="preserve"> wyraża zgodę na udostępnienie przez  ORLEN S.A.  Spółkom z Grupy Kapitałowej ORLEN treści Umowy oraz na bieżące przekazywanie pomiędzy tymi Spółkami a  ORLEN S.A.  informacji dotyczących poziomu obrotu osiąganego w związku z zawarciem umów z </w:t>
      </w:r>
      <w:r w:rsidRPr="008E6010">
        <w:rPr>
          <w:rFonts w:ascii="Arial" w:hAnsi="Arial" w:cs="Arial"/>
          <w:i/>
          <w:iCs/>
          <w:sz w:val="14"/>
          <w:szCs w:val="16"/>
          <w:u w:val="single"/>
        </w:rPr>
        <w:t>Sprzedawcą/Dostawcą/Wykonawcą*</w:t>
      </w:r>
      <w:r w:rsidRPr="008E6010">
        <w:rPr>
          <w:rFonts w:ascii="Arial" w:hAnsi="Arial" w:cs="Arial"/>
          <w:i/>
          <w:iCs/>
          <w:sz w:val="14"/>
          <w:szCs w:val="16"/>
        </w:rPr>
        <w:t>.</w:t>
      </w:r>
    </w:p>
    <w:p w:rsidR="00731D11" w:rsidRPr="008E6010" w:rsidRDefault="00731D11" w:rsidP="00731D11">
      <w:pPr>
        <w:jc w:val="both"/>
        <w:rPr>
          <w:rFonts w:ascii="Arial" w:hAnsi="Arial" w:cs="Arial"/>
          <w:i/>
          <w:iCs/>
          <w:sz w:val="14"/>
          <w:szCs w:val="16"/>
        </w:rPr>
      </w:pPr>
      <w:r w:rsidRPr="008E6010">
        <w:rPr>
          <w:rFonts w:ascii="Arial" w:hAnsi="Arial" w:cs="Arial"/>
          <w:i/>
          <w:iCs/>
          <w:sz w:val="14"/>
          <w:szCs w:val="16"/>
          <w:u w:val="single"/>
        </w:rPr>
        <w:t>Sprzedawca/Dostawca/Wykonawca*</w:t>
      </w:r>
      <w:r w:rsidRPr="008E6010">
        <w:rPr>
          <w:rFonts w:ascii="Arial" w:hAnsi="Arial" w:cs="Arial"/>
          <w:i/>
          <w:iCs/>
          <w:sz w:val="14"/>
          <w:szCs w:val="16"/>
        </w:rPr>
        <w:t xml:space="preserve"> jest zobowiązany </w:t>
      </w:r>
      <w:r w:rsidRPr="008E6010">
        <w:rPr>
          <w:rFonts w:ascii="Arial" w:hAnsi="Arial" w:cs="Arial"/>
          <w:i/>
          <w:iCs/>
          <w:sz w:val="14"/>
          <w:szCs w:val="16"/>
          <w:u w:val="single"/>
        </w:rPr>
        <w:t>do zawarcia odrębnej umowy na warunkach handlowych*** nie mniej korzystnych niż uzgodnione w niniejszej Umowie / do podpisania porozumienia o przystąpieniu do umowy, które stanowi Załącznik do niniejszej Umowy, pozwalające na przyłączenie się podmiotowi z Grupy Kapitałowej ORLEN do warunków współpracy opisanych niniejszą Umową**</w:t>
      </w:r>
      <w:r w:rsidRPr="008E6010">
        <w:rPr>
          <w:rFonts w:ascii="Arial" w:hAnsi="Arial" w:cs="Arial"/>
          <w:i/>
          <w:iCs/>
          <w:sz w:val="14"/>
          <w:szCs w:val="16"/>
        </w:rPr>
        <w:t xml:space="preserve">. </w:t>
      </w:r>
      <w:r w:rsidRPr="008E6010">
        <w:rPr>
          <w:rFonts w:ascii="Arial" w:hAnsi="Arial" w:cs="Arial"/>
          <w:i/>
          <w:iCs/>
          <w:sz w:val="14"/>
          <w:szCs w:val="16"/>
          <w:u w:val="single"/>
        </w:rPr>
        <w:t>Sprzedawca/Dostawca/Wykonawca*</w:t>
      </w:r>
      <w:r w:rsidRPr="008E6010">
        <w:rPr>
          <w:rFonts w:ascii="Arial" w:hAnsi="Arial" w:cs="Arial"/>
          <w:i/>
          <w:iCs/>
          <w:sz w:val="14"/>
          <w:szCs w:val="16"/>
        </w:rPr>
        <w:t xml:space="preserve"> zobowiązuje się do każdorazowego powiadomienia  ORLEN S.A.  </w:t>
      </w:r>
      <w:r w:rsidRPr="008E6010">
        <w:rPr>
          <w:rFonts w:ascii="Arial" w:hAnsi="Arial" w:cs="Arial"/>
          <w:i/>
          <w:iCs/>
          <w:sz w:val="14"/>
          <w:szCs w:val="16"/>
          <w:u w:val="single"/>
        </w:rPr>
        <w:t>o zawarciu umowy z nowym podmiotem / przystąpieniu do Umowy nowego podmiotu**</w:t>
      </w:r>
      <w:r w:rsidRPr="008E6010">
        <w:rPr>
          <w:rFonts w:ascii="Arial" w:hAnsi="Arial" w:cs="Arial"/>
          <w:i/>
          <w:iCs/>
          <w:sz w:val="14"/>
          <w:szCs w:val="16"/>
        </w:rPr>
        <w:t xml:space="preserve"> z Grupy Kapitałowej ORLEN.</w:t>
      </w:r>
    </w:p>
    <w:p w:rsidR="00731D11" w:rsidRPr="008E6010" w:rsidRDefault="00731D11" w:rsidP="00731D11">
      <w:pPr>
        <w:jc w:val="both"/>
        <w:rPr>
          <w:rFonts w:ascii="Arial" w:hAnsi="Arial" w:cs="Arial"/>
          <w:i/>
          <w:iCs/>
          <w:sz w:val="14"/>
          <w:szCs w:val="16"/>
        </w:rPr>
      </w:pPr>
      <w:r w:rsidRPr="008E6010">
        <w:rPr>
          <w:rFonts w:ascii="Arial" w:hAnsi="Arial" w:cs="Arial"/>
          <w:i/>
          <w:iCs/>
          <w:sz w:val="14"/>
          <w:szCs w:val="16"/>
        </w:rPr>
        <w:t xml:space="preserve"> ORLEN S.A. oraz podmioty z Grupy Kapitałowej ORLEN będą ponosiły odrębnie od siebie  odpowiedzialność  za wszystkie działania lub zaniechania na podstawie poszczególnych umów zawartych przez nie z </w:t>
      </w:r>
      <w:r w:rsidRPr="008E6010">
        <w:rPr>
          <w:rFonts w:ascii="Arial" w:hAnsi="Arial" w:cs="Arial"/>
          <w:i/>
          <w:iCs/>
          <w:sz w:val="14"/>
          <w:szCs w:val="16"/>
          <w:u w:val="single"/>
        </w:rPr>
        <w:t>Sprzedawcą/Dostawcą/Wykonawcą*</w:t>
      </w:r>
      <w:r w:rsidRPr="008E6010">
        <w:rPr>
          <w:rFonts w:ascii="Arial" w:hAnsi="Arial" w:cs="Arial"/>
          <w:i/>
          <w:iCs/>
          <w:sz w:val="14"/>
          <w:szCs w:val="16"/>
        </w:rPr>
        <w:t xml:space="preserve">, w szczególności  ORLEN S.A.  nie będzie ponosił odpowiedzialności za zapłatę jakichkolwiek kwot, do których zapłacenia na rzecz </w:t>
      </w:r>
      <w:r w:rsidRPr="008E6010">
        <w:rPr>
          <w:rFonts w:ascii="Arial" w:hAnsi="Arial" w:cs="Arial"/>
          <w:i/>
          <w:iCs/>
          <w:sz w:val="14"/>
          <w:szCs w:val="16"/>
          <w:u w:val="single"/>
        </w:rPr>
        <w:t>Sprzedawcy/Dostawcy/Wykonawcy*</w:t>
      </w:r>
      <w:r w:rsidRPr="008E6010">
        <w:rPr>
          <w:rFonts w:ascii="Arial" w:hAnsi="Arial" w:cs="Arial"/>
          <w:i/>
          <w:iCs/>
          <w:sz w:val="14"/>
          <w:szCs w:val="16"/>
        </w:rPr>
        <w:t xml:space="preserve"> zobowiązane będą podmioty z Grupy Kapitałowej ORLEN.</w:t>
      </w:r>
    </w:p>
    <w:p w:rsidR="00731D11" w:rsidRPr="008E6010" w:rsidRDefault="00731D11" w:rsidP="00731D11">
      <w:pPr>
        <w:jc w:val="both"/>
        <w:rPr>
          <w:rFonts w:ascii="Arial" w:hAnsi="Arial" w:cs="Arial"/>
          <w:i/>
          <w:iCs/>
          <w:sz w:val="14"/>
          <w:szCs w:val="16"/>
        </w:rPr>
      </w:pPr>
      <w:r w:rsidRPr="008E6010">
        <w:rPr>
          <w:rFonts w:ascii="Arial" w:hAnsi="Arial" w:cs="Arial"/>
          <w:i/>
          <w:iCs/>
          <w:sz w:val="14"/>
          <w:szCs w:val="16"/>
        </w:rPr>
        <w:t xml:space="preserve">W przypadku, gdy pomiędzy </w:t>
      </w:r>
      <w:r w:rsidRPr="008E6010">
        <w:rPr>
          <w:rFonts w:ascii="Arial" w:hAnsi="Arial" w:cs="Arial"/>
          <w:i/>
          <w:iCs/>
          <w:sz w:val="14"/>
          <w:szCs w:val="16"/>
          <w:u w:val="single"/>
        </w:rPr>
        <w:t>Sprzedawcą/Dostawcą/Wykonawcą*</w:t>
      </w:r>
      <w:r w:rsidRPr="008E6010">
        <w:rPr>
          <w:rFonts w:ascii="Arial" w:hAnsi="Arial" w:cs="Arial"/>
          <w:i/>
          <w:iCs/>
          <w:sz w:val="14"/>
          <w:szCs w:val="16"/>
        </w:rPr>
        <w:t xml:space="preserve">, a Spółką z Grupy Kapitałowej ORLEN zostały zawarte wcześniej umowy ramowe obejmujące swoim zakresem przedmiot niniejszej Umowy, </w:t>
      </w:r>
      <w:r w:rsidRPr="008E6010">
        <w:rPr>
          <w:rFonts w:ascii="Arial" w:hAnsi="Arial" w:cs="Arial"/>
          <w:i/>
          <w:iCs/>
          <w:sz w:val="14"/>
          <w:szCs w:val="16"/>
          <w:u w:val="single"/>
        </w:rPr>
        <w:t>Sprzedawca/Dostawca/Wykonawca*</w:t>
      </w:r>
      <w:r w:rsidRPr="008E6010">
        <w:rPr>
          <w:rFonts w:ascii="Arial" w:hAnsi="Arial" w:cs="Arial"/>
          <w:i/>
          <w:iCs/>
          <w:sz w:val="14"/>
          <w:szCs w:val="16"/>
        </w:rPr>
        <w:t xml:space="preserve"> zobowiązuje się do dostosowania zapisów wcześniej zawartych umów do warunków wynikających z niniejszej Umowy w przypadku jeśli są one korzystniejsze dla Spółki.</w:t>
      </w:r>
    </w:p>
    <w:p w:rsidR="00731D11" w:rsidRPr="008E6010" w:rsidRDefault="00731D11" w:rsidP="00731D11">
      <w:pPr>
        <w:spacing w:after="0"/>
        <w:rPr>
          <w:rFonts w:ascii="Arial" w:hAnsi="Arial" w:cs="Arial"/>
          <w:i/>
          <w:iCs/>
          <w:sz w:val="12"/>
          <w:szCs w:val="16"/>
        </w:rPr>
      </w:pPr>
      <w:r w:rsidRPr="008E6010">
        <w:rPr>
          <w:rFonts w:ascii="Arial" w:hAnsi="Arial" w:cs="Arial"/>
          <w:i/>
          <w:iCs/>
          <w:sz w:val="12"/>
          <w:szCs w:val="16"/>
        </w:rPr>
        <w:t>*stosowny wariant do wyboru</w:t>
      </w:r>
    </w:p>
    <w:p w:rsidR="00731D11" w:rsidRPr="008E6010" w:rsidRDefault="00731D11" w:rsidP="00731D11">
      <w:pPr>
        <w:spacing w:after="0" w:line="240" w:lineRule="auto"/>
        <w:rPr>
          <w:rFonts w:ascii="Arial" w:hAnsi="Arial" w:cs="Arial"/>
          <w:i/>
          <w:iCs/>
          <w:sz w:val="12"/>
          <w:szCs w:val="16"/>
        </w:rPr>
      </w:pPr>
      <w:r w:rsidRPr="008E6010">
        <w:rPr>
          <w:rFonts w:ascii="Arial" w:hAnsi="Arial" w:cs="Arial"/>
          <w:i/>
          <w:iCs/>
          <w:sz w:val="12"/>
          <w:szCs w:val="16"/>
        </w:rPr>
        <w:t>** stosowna formuła skorzystania z umowy z klauzulą GK przez Spółkę GK do wyboru</w:t>
      </w:r>
    </w:p>
    <w:p w:rsidR="00731D11" w:rsidRPr="008E6010" w:rsidRDefault="00731D11" w:rsidP="00731D11">
      <w:pPr>
        <w:spacing w:after="0"/>
        <w:rPr>
          <w:rFonts w:ascii="Arial" w:hAnsi="Arial" w:cs="Arial"/>
          <w:i/>
          <w:iCs/>
          <w:sz w:val="12"/>
          <w:szCs w:val="16"/>
        </w:rPr>
      </w:pPr>
      <w:r w:rsidRPr="008E6010">
        <w:rPr>
          <w:rFonts w:ascii="Arial" w:hAnsi="Arial" w:cs="Arial"/>
          <w:i/>
          <w:iCs/>
          <w:sz w:val="12"/>
          <w:szCs w:val="16"/>
        </w:rPr>
        <w:t>*** dodatkowy zapis o treści: „na bazie FCA Sprzedawca (zgodnie z INCOTERMS 2010)”  ma zastosowanie w przypadku umów w kategorii BIOKOMPONENTY</w:t>
      </w:r>
    </w:p>
    <w:p w:rsidR="00FD0922" w:rsidRDefault="00FD0922"/>
    <w:sectPr w:rsidR="00FD09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D11"/>
    <w:rsid w:val="00190008"/>
    <w:rsid w:val="00731D11"/>
    <w:rsid w:val="00FD0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78B912-5487-4AB2-AF45-726544B96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1D1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358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Frania Tomasz (PKN)</dc:creator>
  <cp:keywords/>
  <dc:description/>
  <cp:lastModifiedBy>Świergosz Michał (OPD)</cp:lastModifiedBy>
  <cp:revision>2</cp:revision>
  <dcterms:created xsi:type="dcterms:W3CDTF">2020-03-05T13:24:00Z</dcterms:created>
  <dcterms:modified xsi:type="dcterms:W3CDTF">2023-10-11T09:34:00Z</dcterms:modified>
</cp:coreProperties>
</file>