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870" w:rsidRDefault="00AA629F" w:rsidP="00AA629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Run AdtViewer.exe</w:t>
      </w:r>
    </w:p>
    <w:p w:rsidR="00AA629F" w:rsidRDefault="00AA629F" w:rsidP="00AA629F">
      <w:pPr>
        <w:ind w:left="360"/>
        <w:rPr>
          <w:lang w:val="en-US"/>
        </w:rPr>
      </w:pPr>
      <w:r>
        <w:rPr>
          <w:noProof/>
          <w:lang w:eastAsia="lt-LT"/>
        </w:rPr>
        <w:drawing>
          <wp:inline distT="0" distB="0" distL="0" distR="0" wp14:anchorId="6715C85E" wp14:editId="35F45EAE">
            <wp:extent cx="6120130" cy="314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29F" w:rsidRDefault="00AA629F" w:rsidP="00AA629F">
      <w:pPr>
        <w:ind w:left="360"/>
        <w:rPr>
          <w:lang w:val="en-US"/>
        </w:rPr>
      </w:pPr>
    </w:p>
    <w:p w:rsidR="00AA629F" w:rsidRDefault="00AA629F" w:rsidP="00AA629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Open </w:t>
      </w:r>
      <w:proofErr w:type="spellStart"/>
      <w:r>
        <w:rPr>
          <w:lang w:val="en-US"/>
        </w:rPr>
        <w:t>AudintDataFolder</w:t>
      </w:r>
      <w:proofErr w:type="spellEnd"/>
    </w:p>
    <w:p w:rsidR="00AA629F" w:rsidRDefault="00AA629F" w:rsidP="00AA629F">
      <w:pPr>
        <w:ind w:left="360"/>
        <w:rPr>
          <w:lang w:val="en-US"/>
        </w:rPr>
      </w:pPr>
      <w:r>
        <w:rPr>
          <w:noProof/>
          <w:lang w:eastAsia="lt-LT"/>
        </w:rPr>
        <w:drawing>
          <wp:inline distT="0" distB="0" distL="0" distR="0" wp14:anchorId="204D0620" wp14:editId="79A496B9">
            <wp:extent cx="5391150" cy="26955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29F" w:rsidRDefault="00AA629F" w:rsidP="00AA629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Select audit file -&gt; click open</w:t>
      </w:r>
    </w:p>
    <w:p w:rsidR="00AA629F" w:rsidRDefault="00AA629F" w:rsidP="00AA629F">
      <w:pPr>
        <w:rPr>
          <w:lang w:val="en-US"/>
        </w:rPr>
      </w:pPr>
      <w:r>
        <w:rPr>
          <w:lang w:val="en-US"/>
        </w:rPr>
        <w:t>Audit file is opened.</w:t>
      </w:r>
      <w:bookmarkStart w:id="0" w:name="_GoBack"/>
      <w:bookmarkEnd w:id="0"/>
    </w:p>
    <w:p w:rsidR="00AA629F" w:rsidRPr="00AA629F" w:rsidRDefault="00AA629F" w:rsidP="00AA629F">
      <w:pPr>
        <w:rPr>
          <w:lang w:val="en-US"/>
        </w:rPr>
      </w:pPr>
      <w:r>
        <w:rPr>
          <w:noProof/>
          <w:lang w:eastAsia="lt-LT"/>
        </w:rPr>
        <w:lastRenderedPageBreak/>
        <w:drawing>
          <wp:inline distT="0" distB="0" distL="0" distR="0" wp14:anchorId="479AC862" wp14:editId="01A2A828">
            <wp:extent cx="6120130" cy="24561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629F" w:rsidRPr="00AA629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E713E"/>
    <w:multiLevelType w:val="hybridMultilevel"/>
    <w:tmpl w:val="D64011F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5EA"/>
    <w:rsid w:val="002F5870"/>
    <w:rsid w:val="00AA629F"/>
    <w:rsid w:val="00C8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B591"/>
  <w15:chartTrackingRefBased/>
  <w15:docId w15:val="{36A4CC84-5D90-4BEF-9CD4-DF3CEE9F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</Words>
  <Characters>37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Vilius Kulevičius</dc:creator>
  <cp:keywords/>
  <dc:description/>
  <cp:lastModifiedBy>Vilius Kulevičius</cp:lastModifiedBy>
  <cp:revision>2</cp:revision>
  <dcterms:created xsi:type="dcterms:W3CDTF">2022-08-10T09:40:00Z</dcterms:created>
  <dcterms:modified xsi:type="dcterms:W3CDTF">2022-08-10T09:46:00Z</dcterms:modified>
</cp:coreProperties>
</file>