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751D3" w14:textId="77777777" w:rsidR="00FC16A1" w:rsidRDefault="00FC16A1" w:rsidP="00E211AB">
      <w:pPr>
        <w:pStyle w:val="OznaczenieStron"/>
        <w:rPr>
          <w:rFonts w:ascii="Arial" w:hAnsi="Arial" w:cs="Arial"/>
          <w:sz w:val="22"/>
        </w:rPr>
      </w:pPr>
    </w:p>
    <w:p w14:paraId="09E04A4F" w14:textId="258EE803" w:rsidR="00FC16A1" w:rsidRDefault="002E21E3" w:rsidP="00E211AB">
      <w:pPr>
        <w:pStyle w:val="OznaczenieStron"/>
        <w:rPr>
          <w:rFonts w:ascii="Arial" w:eastAsiaTheme="minorEastAsia" w:hAnsi="Arial" w:cs="Arial"/>
          <w:sz w:val="36"/>
        </w:rPr>
      </w:pPr>
      <w:r w:rsidRPr="00FC16A1">
        <w:rPr>
          <w:rFonts w:ascii="Arial" w:eastAsiaTheme="minorEastAsia" w:hAnsi="Arial" w:cs="Arial"/>
          <w:sz w:val="36"/>
        </w:rPr>
        <w:t>U</w:t>
      </w:r>
      <w:r w:rsidR="000D0208" w:rsidRPr="00FC16A1">
        <w:rPr>
          <w:rFonts w:ascii="Arial" w:eastAsiaTheme="minorEastAsia" w:hAnsi="Arial" w:cs="Arial"/>
          <w:sz w:val="36"/>
        </w:rPr>
        <w:t>MOWA RAMOWA</w:t>
      </w:r>
      <w:r w:rsidR="00A70FAB" w:rsidRPr="00FC16A1">
        <w:rPr>
          <w:rFonts w:ascii="Arial" w:eastAsiaTheme="minorEastAsia" w:hAnsi="Arial" w:cs="Arial"/>
          <w:sz w:val="36"/>
        </w:rPr>
        <w:t xml:space="preserve"> </w:t>
      </w:r>
    </w:p>
    <w:p w14:paraId="7C56F548" w14:textId="2D322E31" w:rsidR="00FC16A1" w:rsidRPr="00FC16A1" w:rsidRDefault="00FC16A1" w:rsidP="005A4C2C">
      <w:pPr>
        <w:pStyle w:val="OznaczenieStron"/>
        <w:rPr>
          <w:rFonts w:ascii="Arial" w:hAnsi="Arial" w:cs="Arial"/>
          <w:b w:val="0"/>
          <w:sz w:val="22"/>
        </w:rPr>
      </w:pPr>
      <w:r w:rsidRPr="005D7620">
        <w:rPr>
          <w:rFonts w:ascii="Arial" w:hAnsi="Arial" w:cs="Arial"/>
          <w:sz w:val="22"/>
        </w:rPr>
        <w:t xml:space="preserve">NR </w:t>
      </w:r>
      <w:r w:rsidRPr="005D7620">
        <w:rPr>
          <w:rFonts w:ascii="Arial" w:hAnsi="Arial" w:cs="Arial"/>
          <w:b w:val="0"/>
          <w:sz w:val="22"/>
        </w:rPr>
        <w:t>[</w:t>
      </w:r>
      <w:r w:rsidRPr="00FE287E">
        <w:rPr>
          <w:rFonts w:ascii="Arial" w:hAnsi="Arial"/>
          <w:b w:val="0"/>
          <w:sz w:val="22"/>
          <w:highlight w:val="yellow"/>
        </w:rPr>
        <w:t>●</w:t>
      </w:r>
      <w:r w:rsidRPr="005D7620">
        <w:rPr>
          <w:rFonts w:ascii="Arial" w:hAnsi="Arial" w:cs="Arial"/>
          <w:b w:val="0"/>
          <w:sz w:val="22"/>
        </w:rPr>
        <w:t>]</w:t>
      </w:r>
    </w:p>
    <w:p w14:paraId="4E261C98" w14:textId="54622894" w:rsidR="00A03338" w:rsidRDefault="00A70FAB" w:rsidP="00E211AB">
      <w:pPr>
        <w:pStyle w:val="OznaczenieStron"/>
        <w:rPr>
          <w:rFonts w:ascii="Arial" w:hAnsi="Arial" w:cs="Arial"/>
          <w:b w:val="0"/>
          <w:sz w:val="22"/>
        </w:rPr>
      </w:pPr>
      <w:r>
        <w:rPr>
          <w:rFonts w:ascii="Arial" w:hAnsi="Arial" w:cs="Arial"/>
          <w:sz w:val="22"/>
        </w:rPr>
        <w:t xml:space="preserve">NA </w:t>
      </w:r>
      <w:r w:rsidR="004C6E9C">
        <w:rPr>
          <w:rFonts w:ascii="Arial" w:hAnsi="Arial" w:cs="Arial"/>
          <w:sz w:val="22"/>
        </w:rPr>
        <w:t xml:space="preserve">ZAKUP </w:t>
      </w:r>
      <w:r>
        <w:rPr>
          <w:rFonts w:ascii="Arial" w:hAnsi="Arial" w:cs="Arial"/>
          <w:sz w:val="22"/>
        </w:rPr>
        <w:t>LICENCJI</w:t>
      </w:r>
      <w:r w:rsidR="00A03338">
        <w:rPr>
          <w:rFonts w:ascii="Arial" w:hAnsi="Arial" w:cs="Arial"/>
          <w:sz w:val="22"/>
        </w:rPr>
        <w:t xml:space="preserve"> </w:t>
      </w:r>
      <w:r w:rsidR="00B744D3" w:rsidRPr="003A32B6">
        <w:rPr>
          <w:rFonts w:ascii="Arial" w:hAnsi="Arial" w:cs="Arial"/>
          <w:bCs/>
          <w:sz w:val="22"/>
        </w:rPr>
        <w:t>WINZIP</w:t>
      </w:r>
    </w:p>
    <w:p w14:paraId="18BB8BE1" w14:textId="77777777" w:rsidR="00FC16A1" w:rsidRDefault="00FC16A1" w:rsidP="00E211AB">
      <w:pPr>
        <w:pStyle w:val="OznaczenieStron"/>
        <w:rPr>
          <w:rFonts w:ascii="Arial" w:hAnsi="Arial" w:cs="Arial"/>
          <w:b w:val="0"/>
          <w:sz w:val="22"/>
        </w:rPr>
      </w:pPr>
    </w:p>
    <w:p w14:paraId="35C0CC42" w14:textId="36254072" w:rsidR="000D0208" w:rsidRPr="00182BDA" w:rsidRDefault="00C10E4D" w:rsidP="00E211AB">
      <w:pPr>
        <w:pStyle w:val="OznaczenieStron"/>
        <w:rPr>
          <w:rFonts w:ascii="Arial" w:hAnsi="Arial" w:cs="Arial"/>
          <w:b w:val="0"/>
          <w:sz w:val="22"/>
        </w:rPr>
      </w:pPr>
      <w:r w:rsidRPr="00DF5613">
        <w:rPr>
          <w:rFonts w:ascii="Arial" w:hAnsi="Arial" w:cs="Arial"/>
          <w:sz w:val="22"/>
        </w:rPr>
        <w:t>(dalej</w:t>
      </w:r>
      <w:r w:rsidR="00DF5613" w:rsidRPr="00DF5613">
        <w:rPr>
          <w:rFonts w:ascii="Arial" w:hAnsi="Arial" w:cs="Arial"/>
          <w:sz w:val="22"/>
        </w:rPr>
        <w:t xml:space="preserve"> jako</w:t>
      </w:r>
      <w:r w:rsidRPr="00DF5613">
        <w:rPr>
          <w:rFonts w:ascii="Arial" w:hAnsi="Arial" w:cs="Arial"/>
          <w:sz w:val="22"/>
        </w:rPr>
        <w:t xml:space="preserve">: </w:t>
      </w:r>
      <w:r w:rsidR="00DF5613" w:rsidRPr="00DF5613">
        <w:rPr>
          <w:rFonts w:ascii="Arial" w:hAnsi="Arial" w:cs="Arial"/>
          <w:sz w:val="22"/>
        </w:rPr>
        <w:t>„</w:t>
      </w:r>
      <w:r w:rsidRPr="00DF5613">
        <w:rPr>
          <w:rFonts w:ascii="Arial" w:hAnsi="Arial" w:cs="Arial"/>
          <w:sz w:val="22"/>
        </w:rPr>
        <w:t>U</w:t>
      </w:r>
      <w:r w:rsidR="00DF5613" w:rsidRPr="00DF5613">
        <w:rPr>
          <w:rFonts w:ascii="Arial" w:hAnsi="Arial" w:cs="Arial"/>
          <w:sz w:val="22"/>
        </w:rPr>
        <w:t>mowa”</w:t>
      </w:r>
      <w:r w:rsidRPr="00DF5613">
        <w:rPr>
          <w:rFonts w:ascii="Arial" w:hAnsi="Arial" w:cs="Arial"/>
          <w:sz w:val="22"/>
        </w:rPr>
        <w:t>)</w:t>
      </w:r>
    </w:p>
    <w:p w14:paraId="221EA3A5" w14:textId="77777777" w:rsidR="000D0208" w:rsidRPr="00182BDA" w:rsidRDefault="000D0208" w:rsidP="00B25EAF">
      <w:pPr>
        <w:spacing w:line="276" w:lineRule="auto"/>
        <w:jc w:val="both"/>
        <w:rPr>
          <w:rFonts w:ascii="Arial" w:hAnsi="Arial" w:cs="Arial"/>
          <w:sz w:val="22"/>
          <w:szCs w:val="22"/>
        </w:rPr>
      </w:pPr>
    </w:p>
    <w:p w14:paraId="0C78A851" w14:textId="57B54F43"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 xml:space="preserve">zawarta </w:t>
      </w:r>
      <w:r w:rsidRPr="00002AEA">
        <w:rPr>
          <w:rFonts w:ascii="Arial" w:hAnsi="Arial" w:cs="Arial"/>
          <w:sz w:val="22"/>
          <w:szCs w:val="22"/>
        </w:rPr>
        <w:t>w dniu</w:t>
      </w:r>
      <w:r w:rsidRPr="000F06AB">
        <w:rPr>
          <w:rFonts w:ascii="Arial" w:hAnsi="Arial" w:cs="Arial"/>
          <w:i/>
          <w:iCs/>
          <w:sz w:val="22"/>
          <w:szCs w:val="22"/>
        </w:rPr>
        <w:t xml:space="preserve"> </w:t>
      </w:r>
      <w:r w:rsidRPr="000F06AB">
        <w:rPr>
          <w:rFonts w:ascii="Arial" w:hAnsi="Arial" w:cs="Arial"/>
          <w:i/>
          <w:iCs/>
          <w:sz w:val="22"/>
          <w:szCs w:val="22"/>
          <w:highlight w:val="yellow"/>
        </w:rPr>
        <w:t>[</w:t>
      </w:r>
      <w:r w:rsidR="004C6E9C" w:rsidRPr="000F06AB">
        <w:rPr>
          <w:rFonts w:ascii="Arial" w:hAnsi="Arial" w:cs="Arial"/>
          <w:b/>
          <w:i/>
          <w:iCs/>
          <w:sz w:val="22"/>
          <w:highlight w:val="yellow"/>
        </w:rPr>
        <w:t>…</w:t>
      </w:r>
      <w:r w:rsidRPr="000F06AB">
        <w:rPr>
          <w:rFonts w:ascii="Arial" w:hAnsi="Arial" w:cs="Arial"/>
          <w:i/>
          <w:iCs/>
          <w:sz w:val="22"/>
          <w:szCs w:val="22"/>
          <w:highlight w:val="yellow"/>
        </w:rPr>
        <w:t xml:space="preserve">] </w:t>
      </w:r>
      <w:r w:rsidR="00002AEA">
        <w:rPr>
          <w:rFonts w:ascii="Arial" w:hAnsi="Arial" w:cs="Arial"/>
          <w:i/>
          <w:iCs/>
          <w:sz w:val="22"/>
          <w:szCs w:val="22"/>
          <w:highlight w:val="yellow"/>
        </w:rPr>
        <w:t xml:space="preserve">r. </w:t>
      </w:r>
      <w:r w:rsidRPr="000F06AB">
        <w:rPr>
          <w:rFonts w:ascii="Arial" w:hAnsi="Arial" w:cs="Arial"/>
          <w:i/>
          <w:iCs/>
          <w:sz w:val="22"/>
          <w:szCs w:val="22"/>
          <w:highlight w:val="yellow"/>
        </w:rPr>
        <w:t xml:space="preserve">w </w:t>
      </w:r>
      <w:r w:rsidR="00002AEA">
        <w:rPr>
          <w:rFonts w:ascii="Arial" w:hAnsi="Arial" w:cs="Arial"/>
          <w:i/>
          <w:iCs/>
          <w:sz w:val="22"/>
          <w:szCs w:val="22"/>
          <w:highlight w:val="yellow"/>
        </w:rPr>
        <w:t xml:space="preserve">Płocku </w:t>
      </w:r>
      <w:r w:rsidR="00002AEA" w:rsidRPr="000F06AB">
        <w:rPr>
          <w:rFonts w:ascii="Arial" w:hAnsi="Arial" w:cs="Arial"/>
          <w:sz w:val="22"/>
          <w:szCs w:val="22"/>
          <w:highlight w:val="yellow"/>
        </w:rPr>
        <w:t>/</w:t>
      </w:r>
      <w:r w:rsidR="00002AEA">
        <w:rPr>
          <w:rFonts w:ascii="Arial" w:hAnsi="Arial" w:cs="Arial"/>
          <w:sz w:val="22"/>
          <w:szCs w:val="22"/>
          <w:highlight w:val="yellow"/>
        </w:rPr>
        <w:t xml:space="preserve"> </w:t>
      </w:r>
      <w:r w:rsidR="00002AEA" w:rsidRPr="000F06AB">
        <w:rPr>
          <w:rFonts w:ascii="Arial" w:hAnsi="Arial" w:cs="Arial"/>
          <w:i/>
          <w:iCs/>
          <w:sz w:val="22"/>
          <w:szCs w:val="22"/>
          <w:highlight w:val="yellow"/>
        </w:rPr>
        <w:t>złożenia ostatniego kwalifikowanego podpisu elektronicznego</w:t>
      </w:r>
      <w:r w:rsidR="00002AEA">
        <w:rPr>
          <w:rFonts w:ascii="Arial" w:hAnsi="Arial" w:cs="Arial"/>
          <w:i/>
          <w:iCs/>
          <w:sz w:val="22"/>
          <w:szCs w:val="22"/>
        </w:rPr>
        <w:t xml:space="preserve"> </w:t>
      </w:r>
      <w:r w:rsidRPr="00182BDA">
        <w:rPr>
          <w:rFonts w:ascii="Arial" w:hAnsi="Arial" w:cs="Arial"/>
          <w:sz w:val="22"/>
          <w:szCs w:val="22"/>
        </w:rPr>
        <w:t>pomiędzy:</w:t>
      </w:r>
    </w:p>
    <w:p w14:paraId="27542DD8" w14:textId="61AEB227" w:rsidR="00FB0014" w:rsidRPr="00C752AF" w:rsidRDefault="00FB0014" w:rsidP="00FB0014">
      <w:pPr>
        <w:jc w:val="both"/>
        <w:rPr>
          <w:rFonts w:ascii="Arial" w:hAnsi="Arial" w:cs="Arial"/>
          <w:sz w:val="22"/>
          <w:szCs w:val="22"/>
        </w:rPr>
      </w:pPr>
      <w:r w:rsidRPr="008B65BB">
        <w:rPr>
          <w:rFonts w:ascii="Arial" w:hAnsi="Arial" w:cs="Arial"/>
          <w:b/>
          <w:sz w:val="22"/>
          <w:szCs w:val="22"/>
        </w:rPr>
        <w:t>ORLEN spółka akcyjna</w:t>
      </w:r>
      <w:r w:rsidRPr="00C752AF">
        <w:rPr>
          <w:rFonts w:ascii="Arial" w:hAnsi="Arial" w:cs="Arial"/>
          <w:sz w:val="22"/>
          <w:szCs w:val="22"/>
        </w:rPr>
        <w:t xml:space="preserve"> z siedzibą w Płocku przy ul. Chemików 7, 09-411 Płock, wpisaną do </w:t>
      </w:r>
      <w:r>
        <w:rPr>
          <w:rFonts w:ascii="Arial" w:hAnsi="Arial" w:cs="Arial"/>
          <w:sz w:val="22"/>
          <w:szCs w:val="22"/>
        </w:rPr>
        <w:t>r</w:t>
      </w:r>
      <w:r w:rsidRPr="00C752AF">
        <w:rPr>
          <w:rFonts w:ascii="Arial" w:hAnsi="Arial" w:cs="Arial"/>
          <w:sz w:val="22"/>
          <w:szCs w:val="22"/>
        </w:rPr>
        <w:t xml:space="preserve">ejestru </w:t>
      </w:r>
      <w:r>
        <w:rPr>
          <w:rFonts w:ascii="Arial" w:hAnsi="Arial" w:cs="Arial"/>
          <w:sz w:val="22"/>
          <w:szCs w:val="22"/>
        </w:rPr>
        <w:t>p</w:t>
      </w:r>
      <w:r w:rsidRPr="00C752AF">
        <w:rPr>
          <w:rFonts w:ascii="Arial" w:hAnsi="Arial" w:cs="Arial"/>
          <w:sz w:val="22"/>
          <w:szCs w:val="22"/>
        </w:rPr>
        <w:t>rzedsiębiorców Krajowego Rejestru Sądowego pod numerem KRS</w:t>
      </w:r>
      <w:r>
        <w:rPr>
          <w:rFonts w:ascii="Arial" w:hAnsi="Arial" w:cs="Arial"/>
          <w:sz w:val="22"/>
          <w:szCs w:val="22"/>
        </w:rPr>
        <w:t>:</w:t>
      </w:r>
      <w:r w:rsidRPr="00C752AF">
        <w:rPr>
          <w:rFonts w:ascii="Arial" w:hAnsi="Arial" w:cs="Arial"/>
          <w:sz w:val="22"/>
          <w:szCs w:val="22"/>
        </w:rPr>
        <w:t xml:space="preserve"> 0000028860</w:t>
      </w:r>
      <w:r>
        <w:rPr>
          <w:rFonts w:ascii="Arial" w:hAnsi="Arial" w:cs="Arial"/>
          <w:sz w:val="22"/>
          <w:szCs w:val="22"/>
        </w:rPr>
        <w:t xml:space="preserve">, której dokumentacja rejestrowa jest przechowywana </w:t>
      </w:r>
      <w:r w:rsidRPr="00C752AF">
        <w:rPr>
          <w:rFonts w:ascii="Arial" w:hAnsi="Arial" w:cs="Arial"/>
          <w:sz w:val="22"/>
          <w:szCs w:val="22"/>
        </w:rPr>
        <w:t xml:space="preserve">przez </w:t>
      </w:r>
      <w:r w:rsidR="002F1E27" w:rsidRPr="002F1E27">
        <w:rPr>
          <w:rFonts w:ascii="Arial" w:hAnsi="Arial" w:cs="Arial"/>
          <w:sz w:val="22"/>
          <w:szCs w:val="22"/>
        </w:rPr>
        <w:t>Sąd Rejonowy dla Łodzi-Śródmieścia w Łodzi XX Wydział Gospodarczy – Krajowego Rejestru Sądowego</w:t>
      </w:r>
      <w:r w:rsidRPr="00C752AF">
        <w:rPr>
          <w:rFonts w:ascii="Arial" w:hAnsi="Arial" w:cs="Arial"/>
          <w:sz w:val="22"/>
          <w:szCs w:val="22"/>
        </w:rPr>
        <w:t>, NIP</w:t>
      </w:r>
      <w:r>
        <w:rPr>
          <w:rFonts w:ascii="Arial" w:hAnsi="Arial" w:cs="Arial"/>
          <w:sz w:val="22"/>
          <w:szCs w:val="22"/>
        </w:rPr>
        <w:t>:</w:t>
      </w:r>
      <w:r w:rsidRPr="00C752AF">
        <w:rPr>
          <w:rFonts w:ascii="Arial" w:hAnsi="Arial" w:cs="Arial"/>
          <w:sz w:val="22"/>
          <w:szCs w:val="22"/>
        </w:rPr>
        <w:t xml:space="preserve"> 7740001454, REGON</w:t>
      </w:r>
      <w:r>
        <w:rPr>
          <w:rFonts w:ascii="Arial" w:hAnsi="Arial" w:cs="Arial"/>
          <w:sz w:val="22"/>
          <w:szCs w:val="22"/>
        </w:rPr>
        <w:t>:</w:t>
      </w:r>
      <w:r w:rsidRPr="00C752AF">
        <w:rPr>
          <w:rFonts w:ascii="Arial" w:hAnsi="Arial" w:cs="Arial"/>
          <w:sz w:val="22"/>
          <w:szCs w:val="22"/>
        </w:rPr>
        <w:t xml:space="preserve"> 610188201</w:t>
      </w:r>
      <w:r>
        <w:rPr>
          <w:rFonts w:ascii="Arial" w:hAnsi="Arial" w:cs="Arial"/>
          <w:sz w:val="22"/>
          <w:szCs w:val="22"/>
        </w:rPr>
        <w:t>,</w:t>
      </w:r>
      <w:r w:rsidR="002F1E27">
        <w:rPr>
          <w:rFonts w:ascii="Arial" w:hAnsi="Arial" w:cs="Arial"/>
          <w:sz w:val="22"/>
          <w:szCs w:val="22"/>
        </w:rPr>
        <w:t xml:space="preserve"> nr BDO: </w:t>
      </w:r>
      <w:r w:rsidR="002F1E27" w:rsidRPr="002F1E27">
        <w:rPr>
          <w:rFonts w:ascii="Arial" w:hAnsi="Arial" w:cs="Arial"/>
          <w:sz w:val="22"/>
          <w:szCs w:val="22"/>
        </w:rPr>
        <w:t>000007103</w:t>
      </w:r>
      <w:r>
        <w:rPr>
          <w:rFonts w:ascii="Arial" w:hAnsi="Arial" w:cs="Arial"/>
          <w:sz w:val="22"/>
          <w:szCs w:val="22"/>
        </w:rPr>
        <w:t xml:space="preserve"> </w:t>
      </w:r>
      <w:r w:rsidRPr="00C752AF">
        <w:rPr>
          <w:rFonts w:ascii="Arial" w:hAnsi="Arial" w:cs="Arial"/>
          <w:sz w:val="22"/>
          <w:szCs w:val="22"/>
        </w:rPr>
        <w:t xml:space="preserve">o kapitale zakładowym w wysokości </w:t>
      </w:r>
      <w:r w:rsidR="001D796C" w:rsidRPr="001D796C">
        <w:rPr>
          <w:rFonts w:ascii="Arial" w:hAnsi="Arial" w:cs="Arial"/>
          <w:sz w:val="22"/>
          <w:szCs w:val="22"/>
        </w:rPr>
        <w:t>1.451.177.561,25</w:t>
      </w:r>
      <w:r w:rsidR="001D796C">
        <w:rPr>
          <w:rFonts w:ascii="Arial" w:hAnsi="Arial" w:cs="Arial"/>
          <w:sz w:val="22"/>
          <w:szCs w:val="22"/>
        </w:rPr>
        <w:t xml:space="preserve"> </w:t>
      </w:r>
      <w:r>
        <w:rPr>
          <w:rFonts w:ascii="Arial" w:hAnsi="Arial" w:cs="Arial"/>
          <w:sz w:val="22"/>
          <w:szCs w:val="22"/>
        </w:rPr>
        <w:t>zł</w:t>
      </w:r>
      <w:r w:rsidRPr="00C752AF">
        <w:rPr>
          <w:rFonts w:ascii="Arial" w:hAnsi="Arial" w:cs="Arial"/>
          <w:sz w:val="22"/>
          <w:szCs w:val="22"/>
        </w:rPr>
        <w:t xml:space="preserve">, </w:t>
      </w:r>
      <w:r>
        <w:rPr>
          <w:rFonts w:ascii="Arial" w:hAnsi="Arial" w:cs="Arial"/>
          <w:sz w:val="22"/>
          <w:szCs w:val="22"/>
        </w:rPr>
        <w:t>opłaconym</w:t>
      </w:r>
      <w:r w:rsidRPr="00C752AF">
        <w:rPr>
          <w:rFonts w:ascii="Arial" w:hAnsi="Arial" w:cs="Arial"/>
          <w:sz w:val="22"/>
          <w:szCs w:val="22"/>
        </w:rPr>
        <w:t xml:space="preserve"> w całości, </w:t>
      </w:r>
    </w:p>
    <w:p w14:paraId="5D464622" w14:textId="77777777" w:rsidR="00A55D72" w:rsidRPr="00182BDA" w:rsidRDefault="00A55D72" w:rsidP="00A55D72">
      <w:pPr>
        <w:jc w:val="both"/>
        <w:rPr>
          <w:rFonts w:ascii="Arial" w:hAnsi="Arial" w:cs="Arial"/>
          <w:sz w:val="22"/>
          <w:szCs w:val="22"/>
        </w:rPr>
      </w:pPr>
    </w:p>
    <w:p w14:paraId="44EACB72" w14:textId="05F562D4" w:rsidR="00A55D72" w:rsidRPr="00182BDA" w:rsidRDefault="00A55D72" w:rsidP="00A55D72">
      <w:pPr>
        <w:rPr>
          <w:rFonts w:ascii="Arial" w:hAnsi="Arial" w:cs="Arial"/>
        </w:rPr>
      </w:pPr>
      <w:r w:rsidRPr="00182BDA">
        <w:rPr>
          <w:rFonts w:ascii="Arial" w:hAnsi="Arial" w:cs="Arial"/>
          <w:sz w:val="22"/>
        </w:rPr>
        <w:t>zwaną dalej "</w:t>
      </w:r>
      <w:r w:rsidRPr="00182BDA">
        <w:rPr>
          <w:rFonts w:ascii="Arial" w:hAnsi="Arial" w:cs="Arial"/>
          <w:b/>
          <w:sz w:val="22"/>
        </w:rPr>
        <w:t>Zamawiającym</w:t>
      </w:r>
      <w:r w:rsidRPr="00182BDA">
        <w:rPr>
          <w:rFonts w:ascii="Arial" w:hAnsi="Arial" w:cs="Arial"/>
          <w:sz w:val="22"/>
        </w:rPr>
        <w:t>"</w:t>
      </w:r>
      <w:r w:rsidR="004B3949" w:rsidRPr="00182BDA">
        <w:rPr>
          <w:rFonts w:ascii="Arial" w:hAnsi="Arial" w:cs="Arial"/>
          <w:sz w:val="22"/>
        </w:rPr>
        <w:t xml:space="preserve"> </w:t>
      </w:r>
      <w:r w:rsidR="00B94B64" w:rsidRPr="00AD2C8B">
        <w:rPr>
          <w:rFonts w:ascii="Arial" w:hAnsi="Arial" w:cs="Arial"/>
          <w:sz w:val="22"/>
        </w:rPr>
        <w:t>lub</w:t>
      </w:r>
      <w:r w:rsidR="00B94B64">
        <w:rPr>
          <w:rFonts w:ascii="Arial" w:hAnsi="Arial" w:cs="Arial"/>
          <w:b/>
          <w:sz w:val="22"/>
        </w:rPr>
        <w:t xml:space="preserve"> „ORLEN S.A.”</w:t>
      </w:r>
    </w:p>
    <w:p w14:paraId="0495D0CC" w14:textId="77777777" w:rsidR="00A55D72" w:rsidRPr="00182BDA" w:rsidRDefault="00A55D72" w:rsidP="00A55D72">
      <w:pPr>
        <w:rPr>
          <w:rFonts w:ascii="Arial" w:hAnsi="Arial" w:cs="Arial"/>
        </w:rPr>
      </w:pPr>
    </w:p>
    <w:p w14:paraId="08AD543D" w14:textId="77777777"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reprezentowaną przez:</w:t>
      </w:r>
    </w:p>
    <w:p w14:paraId="7C85563D" w14:textId="77777777"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1.</w:t>
      </w:r>
      <w:r w:rsidRPr="00182BDA">
        <w:rPr>
          <w:rFonts w:ascii="Arial" w:hAnsi="Arial" w:cs="Arial"/>
          <w:sz w:val="22"/>
          <w:szCs w:val="22"/>
        </w:rPr>
        <w:tab/>
        <w:t>.........................................................................,</w:t>
      </w:r>
    </w:p>
    <w:p w14:paraId="224A5733" w14:textId="77777777"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2.</w:t>
      </w:r>
      <w:r w:rsidRPr="00182BDA">
        <w:rPr>
          <w:rFonts w:ascii="Arial" w:hAnsi="Arial" w:cs="Arial"/>
          <w:sz w:val="22"/>
          <w:szCs w:val="22"/>
        </w:rPr>
        <w:tab/>
        <w:t>.........................................................................,</w:t>
      </w:r>
    </w:p>
    <w:p w14:paraId="32478EED" w14:textId="77777777"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oraz</w:t>
      </w:r>
    </w:p>
    <w:p w14:paraId="2285593D" w14:textId="17011055" w:rsidR="004D1BEC" w:rsidRPr="0067500D" w:rsidRDefault="004D1BEC" w:rsidP="004D1BEC">
      <w:pPr>
        <w:spacing w:after="200"/>
        <w:jc w:val="both"/>
        <w:rPr>
          <w:rFonts w:ascii="Arial" w:hAnsi="Arial" w:cs="Arial"/>
          <w:sz w:val="22"/>
          <w:szCs w:val="22"/>
        </w:rPr>
      </w:pPr>
      <w:r w:rsidRPr="0067500D">
        <w:rPr>
          <w:rFonts w:ascii="Arial" w:hAnsi="Arial" w:cs="Arial"/>
          <w:b/>
          <w:sz w:val="22"/>
          <w:szCs w:val="22"/>
        </w:rPr>
        <w:t>[</w:t>
      </w:r>
      <w:r w:rsidR="004C6E9C" w:rsidRPr="004C6E9C">
        <w:rPr>
          <w:rFonts w:ascii="Arial" w:hAnsi="Arial" w:cs="Arial"/>
          <w:b/>
          <w:sz w:val="22"/>
          <w:highlight w:val="yellow"/>
        </w:rPr>
        <w:t>…</w:t>
      </w:r>
      <w:r w:rsidRPr="0067500D">
        <w:rPr>
          <w:rFonts w:ascii="Arial" w:hAnsi="Arial" w:cs="Arial"/>
          <w:b/>
          <w:sz w:val="22"/>
          <w:szCs w:val="22"/>
        </w:rPr>
        <w:t xml:space="preserve">] </w:t>
      </w:r>
      <w:r w:rsidRPr="008B65BB">
        <w:rPr>
          <w:rFonts w:ascii="Arial" w:hAnsi="Arial" w:cs="Arial"/>
          <w:sz w:val="22"/>
          <w:szCs w:val="22"/>
        </w:rPr>
        <w:t>z siedzibą w [</w:t>
      </w:r>
      <w:r w:rsidR="004C6E9C" w:rsidRPr="004C6E9C">
        <w:rPr>
          <w:rFonts w:ascii="Arial" w:hAnsi="Arial" w:cs="Arial"/>
          <w:b/>
          <w:sz w:val="22"/>
          <w:highlight w:val="yellow"/>
        </w:rPr>
        <w:t>…</w:t>
      </w:r>
      <w:r w:rsidRPr="008B65BB">
        <w:rPr>
          <w:rFonts w:ascii="Arial" w:hAnsi="Arial" w:cs="Arial"/>
          <w:sz w:val="22"/>
          <w:szCs w:val="22"/>
        </w:rPr>
        <w:t>]</w:t>
      </w:r>
      <w:r w:rsidRPr="0067500D">
        <w:rPr>
          <w:rFonts w:ascii="Arial" w:hAnsi="Arial" w:cs="Arial"/>
          <w:sz w:val="22"/>
          <w:szCs w:val="22"/>
        </w:rPr>
        <w:t xml:space="preserve"> przy [adres], [kod pocztowy] [miejscowość], wpisaną do rejestru przedsiębiorców Krajowego Rejestru Sądowego pod numerem KRS</w:t>
      </w:r>
      <w:r>
        <w:rPr>
          <w:rFonts w:ascii="Arial" w:hAnsi="Arial" w:cs="Arial"/>
          <w:sz w:val="22"/>
          <w:szCs w:val="22"/>
        </w:rPr>
        <w:t>:</w:t>
      </w:r>
      <w:r w:rsidRPr="0067500D">
        <w:rPr>
          <w:rFonts w:ascii="Arial" w:hAnsi="Arial" w:cs="Arial"/>
          <w:sz w:val="22"/>
          <w:szCs w:val="22"/>
        </w:rPr>
        <w:t xml:space="preserve"> [</w:t>
      </w:r>
      <w:r w:rsidR="004C6E9C" w:rsidRPr="004C6E9C">
        <w:rPr>
          <w:rFonts w:ascii="Arial" w:hAnsi="Arial" w:cs="Arial"/>
          <w:b/>
          <w:sz w:val="22"/>
          <w:highlight w:val="yellow"/>
        </w:rPr>
        <w:t>…</w:t>
      </w:r>
      <w:r w:rsidRPr="0067500D">
        <w:rPr>
          <w:rFonts w:ascii="Arial" w:hAnsi="Arial" w:cs="Arial"/>
          <w:sz w:val="22"/>
          <w:szCs w:val="22"/>
        </w:rPr>
        <w:t>], której dokumentacja rejestrowa jest przechowywana przez Sąd Rejonowy dla [</w:t>
      </w:r>
      <w:r w:rsidR="004C6E9C" w:rsidRPr="004C6E9C">
        <w:rPr>
          <w:rFonts w:ascii="Arial" w:hAnsi="Arial" w:cs="Arial"/>
          <w:b/>
          <w:sz w:val="22"/>
          <w:highlight w:val="yellow"/>
        </w:rPr>
        <w:t>…</w:t>
      </w:r>
      <w:r w:rsidRPr="0067500D">
        <w:rPr>
          <w:rFonts w:ascii="Arial" w:hAnsi="Arial" w:cs="Arial"/>
          <w:sz w:val="22"/>
          <w:szCs w:val="22"/>
        </w:rPr>
        <w:t>], Wydział [</w:t>
      </w:r>
      <w:r w:rsidR="004C6E9C" w:rsidRPr="004C6E9C">
        <w:rPr>
          <w:rFonts w:ascii="Arial" w:hAnsi="Arial" w:cs="Arial"/>
          <w:b/>
          <w:sz w:val="22"/>
          <w:highlight w:val="yellow"/>
        </w:rPr>
        <w:t>…</w:t>
      </w:r>
      <w:r w:rsidRPr="0067500D">
        <w:rPr>
          <w:rFonts w:ascii="Arial" w:hAnsi="Arial" w:cs="Arial"/>
          <w:sz w:val="22"/>
          <w:szCs w:val="22"/>
        </w:rPr>
        <w:t>] Gospodarczy Krajowego Rejestru Sądowego, NIP: [</w:t>
      </w:r>
      <w:r w:rsidR="004C6E9C" w:rsidRPr="004C6E9C">
        <w:rPr>
          <w:rFonts w:ascii="Arial" w:hAnsi="Arial" w:cs="Arial"/>
          <w:b/>
          <w:sz w:val="22"/>
          <w:highlight w:val="yellow"/>
        </w:rPr>
        <w:t>…</w:t>
      </w:r>
      <w:r w:rsidRPr="0067500D">
        <w:rPr>
          <w:rFonts w:ascii="Arial" w:hAnsi="Arial" w:cs="Arial"/>
          <w:sz w:val="22"/>
          <w:szCs w:val="22"/>
        </w:rPr>
        <w:t>], REGON: [</w:t>
      </w:r>
      <w:r w:rsidR="004C6E9C" w:rsidRPr="004C6E9C">
        <w:rPr>
          <w:rFonts w:ascii="Arial" w:hAnsi="Arial" w:cs="Arial"/>
          <w:b/>
          <w:sz w:val="22"/>
          <w:highlight w:val="yellow"/>
        </w:rPr>
        <w:t>…</w:t>
      </w:r>
      <w:r w:rsidRPr="0067500D">
        <w:rPr>
          <w:rFonts w:ascii="Arial" w:hAnsi="Arial" w:cs="Arial"/>
          <w:sz w:val="22"/>
          <w:szCs w:val="22"/>
        </w:rPr>
        <w:t xml:space="preserve">], </w:t>
      </w:r>
      <w:r>
        <w:rPr>
          <w:rFonts w:ascii="Arial" w:hAnsi="Arial" w:cs="Arial"/>
          <w:sz w:val="22"/>
          <w:szCs w:val="22"/>
        </w:rPr>
        <w:t>o</w:t>
      </w:r>
      <w:r w:rsidRPr="0067500D">
        <w:rPr>
          <w:rFonts w:ascii="Arial" w:hAnsi="Arial" w:cs="Arial"/>
          <w:sz w:val="22"/>
          <w:szCs w:val="22"/>
        </w:rPr>
        <w:t xml:space="preserve"> kapitałem zakładowym w wysokości [</w:t>
      </w:r>
      <w:r w:rsidR="004C6E9C" w:rsidRPr="004C6E9C">
        <w:rPr>
          <w:rFonts w:ascii="Arial" w:hAnsi="Arial" w:cs="Arial"/>
          <w:b/>
          <w:sz w:val="22"/>
          <w:highlight w:val="yellow"/>
        </w:rPr>
        <w:t>…</w:t>
      </w:r>
      <w:r w:rsidRPr="0067500D">
        <w:rPr>
          <w:rFonts w:ascii="Arial" w:hAnsi="Arial" w:cs="Arial"/>
          <w:sz w:val="22"/>
          <w:szCs w:val="22"/>
        </w:rPr>
        <w:t xml:space="preserve">] </w:t>
      </w:r>
      <w:r>
        <w:rPr>
          <w:rFonts w:ascii="Arial" w:hAnsi="Arial" w:cs="Arial"/>
          <w:sz w:val="22"/>
          <w:szCs w:val="22"/>
        </w:rPr>
        <w:t>zł</w:t>
      </w:r>
      <w:r w:rsidRPr="0067500D">
        <w:rPr>
          <w:rFonts w:ascii="Arial" w:hAnsi="Arial" w:cs="Arial"/>
          <w:sz w:val="22"/>
          <w:szCs w:val="22"/>
        </w:rPr>
        <w:t xml:space="preserve">, </w:t>
      </w:r>
      <w:r w:rsidRPr="00E21C5C">
        <w:rPr>
          <w:rFonts w:ascii="Arial" w:hAnsi="Arial" w:cs="Arial"/>
          <w:i/>
          <w:sz w:val="22"/>
          <w:szCs w:val="22"/>
        </w:rPr>
        <w:t>opłaconym w [</w:t>
      </w:r>
      <w:r w:rsidR="004C6E9C" w:rsidRPr="004C6E9C">
        <w:rPr>
          <w:rFonts w:ascii="Arial" w:hAnsi="Arial" w:cs="Arial"/>
          <w:b/>
          <w:sz w:val="22"/>
          <w:highlight w:val="yellow"/>
        </w:rPr>
        <w:t>…</w:t>
      </w:r>
      <w:r w:rsidRPr="00E21C5C">
        <w:rPr>
          <w:rFonts w:ascii="Arial" w:hAnsi="Arial" w:cs="Arial"/>
          <w:i/>
          <w:sz w:val="22"/>
          <w:szCs w:val="22"/>
        </w:rPr>
        <w:t>],</w:t>
      </w:r>
    </w:p>
    <w:p w14:paraId="026A70A2" w14:textId="77777777" w:rsidR="00B25EAF" w:rsidRPr="00182BDA" w:rsidRDefault="00B25EAF" w:rsidP="00B25EAF">
      <w:pPr>
        <w:jc w:val="both"/>
        <w:rPr>
          <w:rFonts w:ascii="Arial" w:hAnsi="Arial" w:cs="Arial"/>
        </w:rPr>
      </w:pPr>
    </w:p>
    <w:p w14:paraId="69BD4E0C" w14:textId="77777777"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zwaną dalej „</w:t>
      </w:r>
      <w:r w:rsidRPr="00182BDA">
        <w:rPr>
          <w:rFonts w:ascii="Arial" w:hAnsi="Arial" w:cs="Arial"/>
          <w:b/>
          <w:sz w:val="22"/>
          <w:szCs w:val="22"/>
        </w:rPr>
        <w:t>Wykonawcą</w:t>
      </w:r>
      <w:r w:rsidRPr="00182BDA">
        <w:rPr>
          <w:rFonts w:ascii="Arial" w:hAnsi="Arial" w:cs="Arial"/>
          <w:sz w:val="22"/>
          <w:szCs w:val="22"/>
        </w:rPr>
        <w:t xml:space="preserve">”, </w:t>
      </w:r>
    </w:p>
    <w:p w14:paraId="1E680EC8" w14:textId="77777777"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reprezentowaną przez:</w:t>
      </w:r>
    </w:p>
    <w:p w14:paraId="190BE221" w14:textId="77777777" w:rsidR="000D0208" w:rsidRPr="00182BDA" w:rsidRDefault="000D0208" w:rsidP="00B25EAF">
      <w:pPr>
        <w:pStyle w:val="Akapitzlist"/>
        <w:numPr>
          <w:ilvl w:val="0"/>
          <w:numId w:val="10"/>
        </w:numPr>
        <w:spacing w:after="200" w:line="276" w:lineRule="auto"/>
        <w:ind w:left="708"/>
        <w:contextualSpacing w:val="0"/>
        <w:jc w:val="both"/>
        <w:rPr>
          <w:rFonts w:ascii="Arial" w:hAnsi="Arial" w:cs="Arial"/>
          <w:sz w:val="22"/>
          <w:szCs w:val="22"/>
        </w:rPr>
      </w:pPr>
      <w:r w:rsidRPr="00182BDA">
        <w:rPr>
          <w:rFonts w:ascii="Arial" w:hAnsi="Arial" w:cs="Arial"/>
          <w:sz w:val="22"/>
          <w:szCs w:val="22"/>
        </w:rPr>
        <w:t>.........................................................................,</w:t>
      </w:r>
    </w:p>
    <w:p w14:paraId="77EECCCC" w14:textId="77777777" w:rsidR="000D0208" w:rsidRPr="00182BDA" w:rsidRDefault="000D0208" w:rsidP="00B25EAF">
      <w:pPr>
        <w:pStyle w:val="Akapitzlist"/>
        <w:numPr>
          <w:ilvl w:val="0"/>
          <w:numId w:val="10"/>
        </w:numPr>
        <w:spacing w:after="200" w:line="276" w:lineRule="auto"/>
        <w:ind w:left="708"/>
        <w:contextualSpacing w:val="0"/>
        <w:jc w:val="both"/>
        <w:rPr>
          <w:rFonts w:ascii="Arial" w:hAnsi="Arial" w:cs="Arial"/>
          <w:sz w:val="22"/>
          <w:szCs w:val="22"/>
        </w:rPr>
      </w:pPr>
      <w:r w:rsidRPr="00182BDA">
        <w:rPr>
          <w:rFonts w:ascii="Arial" w:hAnsi="Arial" w:cs="Arial"/>
          <w:sz w:val="22"/>
          <w:szCs w:val="22"/>
        </w:rPr>
        <w:t>.........................................................................,</w:t>
      </w:r>
    </w:p>
    <w:p w14:paraId="1D625CD9" w14:textId="35EA747D" w:rsidR="000D0208" w:rsidRPr="00182BDA" w:rsidRDefault="00C81692" w:rsidP="005A4C2C">
      <w:pPr>
        <w:pStyle w:val="OznaczenieStron-Normalny"/>
        <w:ind w:left="0"/>
        <w:rPr>
          <w:rFonts w:ascii="Arial" w:hAnsi="Arial" w:cs="Arial"/>
        </w:rPr>
      </w:pPr>
      <w:r w:rsidRPr="0067500D">
        <w:rPr>
          <w:rFonts w:ascii="Arial" w:hAnsi="Arial" w:cs="Arial"/>
        </w:rPr>
        <w:t xml:space="preserve">- zgodnie z </w:t>
      </w:r>
      <w:r>
        <w:rPr>
          <w:rFonts w:ascii="Arial" w:hAnsi="Arial" w:cs="Arial"/>
        </w:rPr>
        <w:t>i</w:t>
      </w:r>
      <w:r w:rsidRPr="00C71109">
        <w:rPr>
          <w:rFonts w:ascii="Arial" w:hAnsi="Arial" w:cs="Arial"/>
        </w:rPr>
        <w:t>nformacj</w:t>
      </w:r>
      <w:r>
        <w:rPr>
          <w:rFonts w:ascii="Arial" w:hAnsi="Arial" w:cs="Arial"/>
        </w:rPr>
        <w:t>ą</w:t>
      </w:r>
      <w:r w:rsidRPr="00C71109">
        <w:rPr>
          <w:rFonts w:ascii="Arial" w:hAnsi="Arial" w:cs="Arial"/>
        </w:rPr>
        <w:t xml:space="preserve"> odpowiadając</w:t>
      </w:r>
      <w:r>
        <w:rPr>
          <w:rFonts w:ascii="Arial" w:hAnsi="Arial" w:cs="Arial"/>
        </w:rPr>
        <w:t>ą</w:t>
      </w:r>
      <w:r w:rsidRPr="00C71109">
        <w:rPr>
          <w:rFonts w:ascii="Arial" w:hAnsi="Arial" w:cs="Arial"/>
        </w:rPr>
        <w:t xml:space="preserve"> odpisowi aktualnemu </w:t>
      </w:r>
      <w:r w:rsidRPr="0067500D">
        <w:rPr>
          <w:rFonts w:ascii="Arial" w:hAnsi="Arial" w:cs="Arial"/>
        </w:rPr>
        <w:t xml:space="preserve">z rejestru przedsiębiorców KRS </w:t>
      </w:r>
      <w:r w:rsidR="007A41F8">
        <w:rPr>
          <w:rFonts w:ascii="Arial" w:hAnsi="Arial" w:cs="Arial"/>
        </w:rPr>
        <w:t>i</w:t>
      </w:r>
      <w:r>
        <w:rPr>
          <w:rFonts w:ascii="Arial" w:hAnsi="Arial" w:cs="Arial"/>
        </w:rPr>
        <w:t xml:space="preserve"> odpowiednim pełnomocnictwem</w:t>
      </w:r>
      <w:r w:rsidRPr="0067500D">
        <w:rPr>
          <w:rFonts w:ascii="Arial" w:hAnsi="Arial" w:cs="Arial"/>
        </w:rPr>
        <w:t xml:space="preserve"> </w:t>
      </w:r>
      <w:r w:rsidR="007A41F8">
        <w:rPr>
          <w:rFonts w:ascii="Arial" w:hAnsi="Arial" w:cs="Arial"/>
        </w:rPr>
        <w:t>(jeśli dotyczy)</w:t>
      </w:r>
      <w:r w:rsidR="007A41F8" w:rsidRPr="0067500D">
        <w:rPr>
          <w:rFonts w:ascii="Arial" w:hAnsi="Arial" w:cs="Arial"/>
        </w:rPr>
        <w:t xml:space="preserve"> </w:t>
      </w:r>
      <w:r w:rsidRPr="0067500D">
        <w:rPr>
          <w:rFonts w:ascii="Arial" w:hAnsi="Arial" w:cs="Arial"/>
        </w:rPr>
        <w:t>stanowiącym</w:t>
      </w:r>
      <w:r>
        <w:rPr>
          <w:rFonts w:ascii="Arial" w:hAnsi="Arial" w:cs="Arial"/>
        </w:rPr>
        <w:t>(i)</w:t>
      </w:r>
      <w:r w:rsidRPr="0067500D">
        <w:rPr>
          <w:rFonts w:ascii="Arial" w:hAnsi="Arial" w:cs="Arial"/>
        </w:rPr>
        <w:t xml:space="preserve"> Załącznik nr </w:t>
      </w:r>
      <w:r w:rsidR="00A941E3">
        <w:rPr>
          <w:rFonts w:ascii="Arial" w:hAnsi="Arial" w:cs="Arial"/>
        </w:rPr>
        <w:t>7</w:t>
      </w:r>
      <w:r w:rsidRPr="0067500D">
        <w:rPr>
          <w:rFonts w:ascii="Arial" w:hAnsi="Arial" w:cs="Arial"/>
        </w:rPr>
        <w:t xml:space="preserve"> do Umowy</w:t>
      </w:r>
      <w:r>
        <w:rPr>
          <w:rFonts w:ascii="Arial" w:hAnsi="Arial" w:cs="Arial"/>
        </w:rPr>
        <w:t xml:space="preserve"> </w:t>
      </w:r>
    </w:p>
    <w:p w14:paraId="6190B504" w14:textId="77777777" w:rsidR="000D0208" w:rsidRPr="00182BDA" w:rsidRDefault="000D0208" w:rsidP="00B25EAF">
      <w:pPr>
        <w:spacing w:after="200" w:line="276" w:lineRule="auto"/>
        <w:jc w:val="both"/>
        <w:rPr>
          <w:rFonts w:ascii="Arial" w:hAnsi="Arial" w:cs="Arial"/>
          <w:sz w:val="22"/>
          <w:szCs w:val="22"/>
        </w:rPr>
      </w:pPr>
      <w:r w:rsidRPr="00182BDA">
        <w:rPr>
          <w:rFonts w:ascii="Arial" w:hAnsi="Arial" w:cs="Arial"/>
          <w:sz w:val="22"/>
          <w:szCs w:val="22"/>
        </w:rPr>
        <w:t>zwanymi dalej łącznie „</w:t>
      </w:r>
      <w:r w:rsidRPr="00182BDA">
        <w:rPr>
          <w:rFonts w:ascii="Arial" w:hAnsi="Arial" w:cs="Arial"/>
          <w:b/>
          <w:sz w:val="22"/>
          <w:szCs w:val="22"/>
        </w:rPr>
        <w:t>Stronami</w:t>
      </w:r>
      <w:r w:rsidRPr="00182BDA">
        <w:rPr>
          <w:rFonts w:ascii="Arial" w:hAnsi="Arial" w:cs="Arial"/>
          <w:sz w:val="22"/>
          <w:szCs w:val="22"/>
        </w:rPr>
        <w:t>” lub każdy z osobna – „</w:t>
      </w:r>
      <w:r w:rsidRPr="00182BDA">
        <w:rPr>
          <w:rFonts w:ascii="Arial" w:hAnsi="Arial" w:cs="Arial"/>
          <w:b/>
          <w:sz w:val="22"/>
          <w:szCs w:val="22"/>
        </w:rPr>
        <w:t>Stroną</w:t>
      </w:r>
      <w:r w:rsidRPr="00182BDA">
        <w:rPr>
          <w:rFonts w:ascii="Arial" w:hAnsi="Arial" w:cs="Arial"/>
          <w:sz w:val="22"/>
          <w:szCs w:val="22"/>
        </w:rPr>
        <w:t>”.</w:t>
      </w:r>
    </w:p>
    <w:p w14:paraId="0CE5D6C9" w14:textId="1A87A55E" w:rsidR="00A26EB1" w:rsidRPr="000F06AB" w:rsidRDefault="00434468" w:rsidP="000F06AB">
      <w:pPr>
        <w:spacing w:before="120" w:line="276" w:lineRule="auto"/>
        <w:jc w:val="center"/>
        <w:outlineLvl w:val="0"/>
        <w:rPr>
          <w:rFonts w:ascii="Arial" w:hAnsi="Arial" w:cs="Arial"/>
          <w:b/>
        </w:rPr>
      </w:pPr>
      <w:r w:rsidRPr="00182BDA">
        <w:rPr>
          <w:rFonts w:ascii="Arial" w:hAnsi="Arial" w:cs="Arial"/>
          <w:i/>
          <w:sz w:val="22"/>
          <w:szCs w:val="22"/>
        </w:rPr>
        <w:br w:type="column"/>
      </w:r>
      <w:r w:rsidRPr="000F06AB">
        <w:rPr>
          <w:rFonts w:ascii="Arial" w:hAnsi="Arial" w:cs="Arial"/>
          <w:b/>
        </w:rPr>
        <w:lastRenderedPageBreak/>
        <w:t>SPIS TREŚCI</w:t>
      </w:r>
    </w:p>
    <w:p w14:paraId="1C4BD8E2" w14:textId="3C5BCD2B" w:rsidR="008602D3" w:rsidRPr="00182BDA" w:rsidRDefault="008602D3" w:rsidP="00B25EAF">
      <w:pPr>
        <w:spacing w:before="120" w:line="276" w:lineRule="auto"/>
        <w:jc w:val="both"/>
        <w:rPr>
          <w:rFonts w:ascii="Arial" w:hAnsi="Arial" w:cs="Arial"/>
          <w:b/>
          <w:sz w:val="22"/>
          <w:szCs w:val="22"/>
        </w:rPr>
      </w:pPr>
    </w:p>
    <w:p w14:paraId="1A9A2820" w14:textId="014702BE" w:rsidR="00CE3FD5" w:rsidRPr="000F06AB" w:rsidRDefault="00652D58">
      <w:pPr>
        <w:pStyle w:val="Spistreci1"/>
        <w:rPr>
          <w:rFonts w:ascii="Arial" w:hAnsi="Arial" w:cs="Arial"/>
          <w:b w:val="0"/>
          <w:sz w:val="22"/>
          <w:szCs w:val="22"/>
        </w:rPr>
      </w:pPr>
      <w:r w:rsidRPr="00752F88">
        <w:rPr>
          <w:rFonts w:ascii="Arial" w:hAnsi="Arial" w:cs="Arial"/>
          <w:sz w:val="22"/>
          <w:szCs w:val="22"/>
        </w:rPr>
        <w:fldChar w:fldCharType="begin"/>
      </w:r>
      <w:r w:rsidRPr="00752F88">
        <w:rPr>
          <w:rFonts w:ascii="Arial" w:hAnsi="Arial" w:cs="Arial"/>
          <w:sz w:val="22"/>
          <w:szCs w:val="22"/>
        </w:rPr>
        <w:instrText xml:space="preserve"> TOC \h \z \t "UMOWA POZIOM 1;1" </w:instrText>
      </w:r>
      <w:r w:rsidRPr="00752F88">
        <w:rPr>
          <w:rFonts w:ascii="Arial" w:hAnsi="Arial" w:cs="Arial"/>
          <w:sz w:val="22"/>
          <w:szCs w:val="22"/>
        </w:rPr>
        <w:fldChar w:fldCharType="separate"/>
      </w:r>
      <w:hyperlink w:anchor="_Toc46405122" w:history="1">
        <w:r w:rsidR="00CE3FD5" w:rsidRPr="000F06AB">
          <w:rPr>
            <w:rStyle w:val="Hipercze"/>
            <w:rFonts w:ascii="Arial" w:hAnsi="Arial" w:cs="Arial"/>
            <w:sz w:val="22"/>
            <w:szCs w:val="22"/>
          </w:rPr>
          <w:t>1.</w:t>
        </w:r>
        <w:r w:rsidR="00CE3FD5" w:rsidRPr="000F06AB">
          <w:rPr>
            <w:rFonts w:ascii="Arial" w:hAnsi="Arial" w:cs="Arial"/>
            <w:b w:val="0"/>
            <w:sz w:val="22"/>
            <w:szCs w:val="22"/>
          </w:rPr>
          <w:tab/>
        </w:r>
        <w:r w:rsidR="00CE3FD5" w:rsidRPr="000F06AB">
          <w:rPr>
            <w:rStyle w:val="Hipercze"/>
            <w:rFonts w:ascii="Arial" w:hAnsi="Arial" w:cs="Arial"/>
            <w:sz w:val="22"/>
            <w:szCs w:val="22"/>
          </w:rPr>
          <w:t>DEFINICJE</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_Toc46405122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3</w:t>
        </w:r>
        <w:r w:rsidR="00CE3FD5" w:rsidRPr="000F06AB">
          <w:rPr>
            <w:rFonts w:ascii="Arial" w:hAnsi="Arial" w:cs="Arial"/>
            <w:webHidden/>
            <w:sz w:val="22"/>
            <w:szCs w:val="22"/>
          </w:rPr>
          <w:fldChar w:fldCharType="end"/>
        </w:r>
      </w:hyperlink>
    </w:p>
    <w:p w14:paraId="27021830" w14:textId="23F312EE" w:rsidR="00CE3FD5" w:rsidRPr="000F06AB" w:rsidRDefault="00D77FF8">
      <w:pPr>
        <w:pStyle w:val="Spistreci1"/>
        <w:rPr>
          <w:rFonts w:ascii="Arial" w:hAnsi="Arial" w:cs="Arial"/>
          <w:b w:val="0"/>
          <w:sz w:val="22"/>
          <w:szCs w:val="22"/>
        </w:rPr>
      </w:pPr>
      <w:hyperlink w:anchor="_Toc46405123" w:history="1">
        <w:r w:rsidR="00CE3FD5" w:rsidRPr="000F06AB">
          <w:rPr>
            <w:rStyle w:val="Hipercze"/>
            <w:rFonts w:ascii="Arial" w:hAnsi="Arial" w:cs="Arial"/>
            <w:sz w:val="22"/>
            <w:szCs w:val="22"/>
          </w:rPr>
          <w:t>2.</w:t>
        </w:r>
        <w:r w:rsidR="00CE3FD5" w:rsidRPr="000F06AB">
          <w:rPr>
            <w:rFonts w:ascii="Arial" w:hAnsi="Arial" w:cs="Arial"/>
            <w:b w:val="0"/>
            <w:sz w:val="22"/>
            <w:szCs w:val="22"/>
          </w:rPr>
          <w:tab/>
        </w:r>
        <w:r w:rsidR="00CE3FD5" w:rsidRPr="000F06AB">
          <w:rPr>
            <w:rStyle w:val="Hipercze"/>
            <w:rFonts w:ascii="Arial" w:hAnsi="Arial" w:cs="Arial"/>
            <w:sz w:val="22"/>
            <w:szCs w:val="22"/>
          </w:rPr>
          <w:t>PRZEDMIOT UMOWY</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_Toc46405123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4</w:t>
        </w:r>
        <w:r w:rsidR="00CE3FD5" w:rsidRPr="000F06AB">
          <w:rPr>
            <w:rFonts w:ascii="Arial" w:hAnsi="Arial" w:cs="Arial"/>
            <w:webHidden/>
            <w:sz w:val="22"/>
            <w:szCs w:val="22"/>
          </w:rPr>
          <w:fldChar w:fldCharType="end"/>
        </w:r>
      </w:hyperlink>
    </w:p>
    <w:p w14:paraId="1666A4A2" w14:textId="0181900D" w:rsidR="00CE3FD5" w:rsidRPr="000F06AB" w:rsidRDefault="00D77FF8">
      <w:pPr>
        <w:pStyle w:val="Spistreci1"/>
        <w:rPr>
          <w:rFonts w:ascii="Arial" w:hAnsi="Arial" w:cs="Arial"/>
          <w:b w:val="0"/>
          <w:sz w:val="22"/>
          <w:szCs w:val="22"/>
        </w:rPr>
      </w:pPr>
      <w:hyperlink w:anchor="_Toc46405124" w:history="1">
        <w:r w:rsidR="00CE3FD5" w:rsidRPr="000F06AB">
          <w:rPr>
            <w:rStyle w:val="Hipercze"/>
            <w:rFonts w:ascii="Arial" w:hAnsi="Arial" w:cs="Arial"/>
            <w:sz w:val="22"/>
            <w:szCs w:val="22"/>
          </w:rPr>
          <w:t>3.</w:t>
        </w:r>
        <w:r w:rsidR="00CE3FD5" w:rsidRPr="000F06AB">
          <w:rPr>
            <w:rFonts w:ascii="Arial" w:hAnsi="Arial" w:cs="Arial"/>
            <w:b w:val="0"/>
            <w:sz w:val="22"/>
            <w:szCs w:val="22"/>
          </w:rPr>
          <w:tab/>
        </w:r>
        <w:r w:rsidR="00CE3FD5" w:rsidRPr="000F06AB">
          <w:rPr>
            <w:rStyle w:val="Hipercze"/>
            <w:rFonts w:ascii="Arial" w:hAnsi="Arial" w:cs="Arial"/>
            <w:sz w:val="22"/>
            <w:szCs w:val="22"/>
          </w:rPr>
          <w:t>PODSTAWOWE ZASADY REALIZACJI UMOWY</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_Toc46405124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5</w:t>
        </w:r>
        <w:r w:rsidR="00CE3FD5" w:rsidRPr="000F06AB">
          <w:rPr>
            <w:rFonts w:ascii="Arial" w:hAnsi="Arial" w:cs="Arial"/>
            <w:webHidden/>
            <w:sz w:val="22"/>
            <w:szCs w:val="22"/>
          </w:rPr>
          <w:fldChar w:fldCharType="end"/>
        </w:r>
      </w:hyperlink>
    </w:p>
    <w:p w14:paraId="7AC6A15B" w14:textId="618CE6EF" w:rsidR="00CE3FD5" w:rsidRPr="000F06AB" w:rsidRDefault="00D77FF8">
      <w:pPr>
        <w:pStyle w:val="Spistreci1"/>
        <w:rPr>
          <w:rFonts w:ascii="Arial" w:hAnsi="Arial" w:cs="Arial"/>
          <w:b w:val="0"/>
          <w:sz w:val="22"/>
          <w:szCs w:val="22"/>
        </w:rPr>
      </w:pPr>
      <w:hyperlink w:anchor="_Toc46405125" w:history="1">
        <w:r w:rsidR="00CE3FD5" w:rsidRPr="000F06AB">
          <w:rPr>
            <w:rStyle w:val="Hipercze"/>
            <w:rFonts w:ascii="Arial" w:hAnsi="Arial" w:cs="Arial"/>
            <w:sz w:val="22"/>
            <w:szCs w:val="22"/>
          </w:rPr>
          <w:t>4.</w:t>
        </w:r>
        <w:r w:rsidR="00CE3FD5" w:rsidRPr="000F06AB">
          <w:rPr>
            <w:rFonts w:ascii="Arial" w:hAnsi="Arial" w:cs="Arial"/>
            <w:b w:val="0"/>
            <w:sz w:val="22"/>
            <w:szCs w:val="22"/>
          </w:rPr>
          <w:tab/>
        </w:r>
        <w:r w:rsidR="00CE3FD5" w:rsidRPr="000F06AB">
          <w:rPr>
            <w:rStyle w:val="Hipercze"/>
            <w:rFonts w:ascii="Arial" w:hAnsi="Arial" w:cs="Arial"/>
            <w:sz w:val="22"/>
            <w:szCs w:val="22"/>
          </w:rPr>
          <w:t>PROCEDURA ZAWIERANIA ZAMÓWIEŃ</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_Toc46405125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6</w:t>
        </w:r>
        <w:r w:rsidR="00CE3FD5" w:rsidRPr="000F06AB">
          <w:rPr>
            <w:rFonts w:ascii="Arial" w:hAnsi="Arial" w:cs="Arial"/>
            <w:webHidden/>
            <w:sz w:val="22"/>
            <w:szCs w:val="22"/>
          </w:rPr>
          <w:fldChar w:fldCharType="end"/>
        </w:r>
      </w:hyperlink>
    </w:p>
    <w:p w14:paraId="31291D57" w14:textId="2B9924D3" w:rsidR="00CE3FD5" w:rsidRPr="000F06AB" w:rsidRDefault="00D77FF8">
      <w:pPr>
        <w:pStyle w:val="Spistreci1"/>
        <w:rPr>
          <w:rFonts w:ascii="Arial" w:hAnsi="Arial" w:cs="Arial"/>
          <w:b w:val="0"/>
          <w:sz w:val="22"/>
          <w:szCs w:val="22"/>
        </w:rPr>
      </w:pPr>
      <w:hyperlink w:anchor="_Toc46405126" w:history="1">
        <w:r w:rsidR="00CE3FD5" w:rsidRPr="000F06AB">
          <w:rPr>
            <w:rStyle w:val="Hipercze"/>
            <w:rFonts w:ascii="Arial" w:hAnsi="Arial" w:cs="Arial"/>
            <w:sz w:val="22"/>
            <w:szCs w:val="22"/>
          </w:rPr>
          <w:t>5.</w:t>
        </w:r>
        <w:r w:rsidR="00CE3FD5" w:rsidRPr="000F06AB">
          <w:rPr>
            <w:rFonts w:ascii="Arial" w:hAnsi="Arial" w:cs="Arial"/>
            <w:b w:val="0"/>
            <w:sz w:val="22"/>
            <w:szCs w:val="22"/>
          </w:rPr>
          <w:tab/>
        </w:r>
        <w:r w:rsidR="00CE3FD5" w:rsidRPr="000F06AB">
          <w:rPr>
            <w:rStyle w:val="Hipercze"/>
            <w:rFonts w:ascii="Arial" w:hAnsi="Arial" w:cs="Arial"/>
            <w:sz w:val="22"/>
            <w:szCs w:val="22"/>
          </w:rPr>
          <w:t>ODBIÓR ZAMÓWIENIA</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_Toc46405126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7</w:t>
        </w:r>
        <w:r w:rsidR="00CE3FD5" w:rsidRPr="000F06AB">
          <w:rPr>
            <w:rFonts w:ascii="Arial" w:hAnsi="Arial" w:cs="Arial"/>
            <w:webHidden/>
            <w:sz w:val="22"/>
            <w:szCs w:val="22"/>
          </w:rPr>
          <w:fldChar w:fldCharType="end"/>
        </w:r>
      </w:hyperlink>
    </w:p>
    <w:p w14:paraId="1157610F" w14:textId="69D0106A" w:rsidR="00CE3FD5" w:rsidRPr="000F06AB" w:rsidRDefault="00D77FF8">
      <w:pPr>
        <w:pStyle w:val="Spistreci1"/>
        <w:rPr>
          <w:rFonts w:ascii="Arial" w:hAnsi="Arial" w:cs="Arial"/>
          <w:b w:val="0"/>
          <w:sz w:val="22"/>
          <w:szCs w:val="22"/>
        </w:rPr>
      </w:pPr>
      <w:hyperlink w:anchor="_Toc46405127" w:history="1">
        <w:r w:rsidR="00CE3FD5" w:rsidRPr="000F06AB">
          <w:rPr>
            <w:rStyle w:val="Hipercze"/>
            <w:rFonts w:ascii="Arial" w:hAnsi="Arial" w:cs="Arial"/>
            <w:sz w:val="22"/>
            <w:szCs w:val="22"/>
          </w:rPr>
          <w:t>6.</w:t>
        </w:r>
        <w:r w:rsidR="00CE3FD5" w:rsidRPr="000F06AB">
          <w:rPr>
            <w:rFonts w:ascii="Arial" w:hAnsi="Arial" w:cs="Arial"/>
            <w:b w:val="0"/>
            <w:sz w:val="22"/>
            <w:szCs w:val="22"/>
          </w:rPr>
          <w:tab/>
        </w:r>
        <w:r w:rsidR="00CE3FD5" w:rsidRPr="000F06AB">
          <w:rPr>
            <w:rStyle w:val="Hipercze"/>
            <w:rFonts w:ascii="Arial" w:hAnsi="Arial" w:cs="Arial"/>
            <w:sz w:val="22"/>
            <w:szCs w:val="22"/>
          </w:rPr>
          <w:t>WYNAGRODZENIE I ROZLICZENIA</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_Toc46405127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7</w:t>
        </w:r>
        <w:r w:rsidR="00CE3FD5" w:rsidRPr="000F06AB">
          <w:rPr>
            <w:rFonts w:ascii="Arial" w:hAnsi="Arial" w:cs="Arial"/>
            <w:webHidden/>
            <w:sz w:val="22"/>
            <w:szCs w:val="22"/>
          </w:rPr>
          <w:fldChar w:fldCharType="end"/>
        </w:r>
      </w:hyperlink>
    </w:p>
    <w:p w14:paraId="603336BE" w14:textId="45035FED" w:rsidR="00CE3FD5" w:rsidRPr="000F06AB" w:rsidRDefault="00D77FF8">
      <w:pPr>
        <w:pStyle w:val="Spistreci1"/>
        <w:rPr>
          <w:rFonts w:ascii="Arial" w:hAnsi="Arial" w:cs="Arial"/>
          <w:b w:val="0"/>
          <w:sz w:val="22"/>
          <w:szCs w:val="22"/>
        </w:rPr>
      </w:pPr>
      <w:hyperlink w:anchor="_Toc46405128" w:history="1">
        <w:r w:rsidR="00CE3FD5" w:rsidRPr="000F06AB">
          <w:rPr>
            <w:rStyle w:val="Hipercze"/>
            <w:rFonts w:ascii="Arial" w:hAnsi="Arial" w:cs="Arial"/>
            <w:sz w:val="22"/>
            <w:szCs w:val="22"/>
          </w:rPr>
          <w:t>7.</w:t>
        </w:r>
        <w:r w:rsidR="00CE3FD5" w:rsidRPr="000F06AB">
          <w:rPr>
            <w:rFonts w:ascii="Arial" w:hAnsi="Arial" w:cs="Arial"/>
            <w:b w:val="0"/>
            <w:sz w:val="22"/>
            <w:szCs w:val="22"/>
          </w:rPr>
          <w:tab/>
        </w:r>
        <w:r w:rsidR="00CE3FD5" w:rsidRPr="000F06AB">
          <w:rPr>
            <w:rStyle w:val="Hipercze"/>
            <w:rFonts w:ascii="Arial" w:hAnsi="Arial" w:cs="Arial"/>
            <w:sz w:val="22"/>
            <w:szCs w:val="22"/>
          </w:rPr>
          <w:t>KOMUNIKACJA. ZARZĄDZANIE UMOWĄ</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_Toc46405128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14</w:t>
        </w:r>
        <w:r w:rsidR="00CE3FD5" w:rsidRPr="000F06AB">
          <w:rPr>
            <w:rFonts w:ascii="Arial" w:hAnsi="Arial" w:cs="Arial"/>
            <w:webHidden/>
            <w:sz w:val="22"/>
            <w:szCs w:val="22"/>
          </w:rPr>
          <w:fldChar w:fldCharType="end"/>
        </w:r>
      </w:hyperlink>
    </w:p>
    <w:p w14:paraId="27C7FD01" w14:textId="5152687A" w:rsidR="00CE3FD5" w:rsidRPr="000F06AB" w:rsidRDefault="00D77FF8">
      <w:pPr>
        <w:pStyle w:val="Spistreci1"/>
        <w:rPr>
          <w:rFonts w:ascii="Arial" w:hAnsi="Arial" w:cs="Arial"/>
          <w:b w:val="0"/>
          <w:sz w:val="22"/>
          <w:szCs w:val="22"/>
        </w:rPr>
      </w:pPr>
      <w:hyperlink w:anchor="_Toc46405129" w:history="1">
        <w:r w:rsidR="00CE3FD5" w:rsidRPr="000F06AB">
          <w:rPr>
            <w:rStyle w:val="Hipercze"/>
            <w:rFonts w:ascii="Arial" w:hAnsi="Arial" w:cs="Arial"/>
            <w:sz w:val="22"/>
            <w:szCs w:val="22"/>
          </w:rPr>
          <w:t>8.</w:t>
        </w:r>
        <w:r w:rsidR="00CE3FD5" w:rsidRPr="000F06AB">
          <w:rPr>
            <w:rFonts w:ascii="Arial" w:hAnsi="Arial" w:cs="Arial"/>
            <w:b w:val="0"/>
            <w:sz w:val="22"/>
            <w:szCs w:val="22"/>
          </w:rPr>
          <w:tab/>
        </w:r>
        <w:r w:rsidR="00CE3FD5" w:rsidRPr="000F06AB">
          <w:rPr>
            <w:rStyle w:val="Hipercze"/>
            <w:rFonts w:ascii="Arial" w:hAnsi="Arial" w:cs="Arial"/>
            <w:sz w:val="22"/>
            <w:szCs w:val="22"/>
          </w:rPr>
          <w:t>PRAWA WŁASNOŚĆI INTELEKTUALNEJ</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_Toc46405129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15</w:t>
        </w:r>
        <w:r w:rsidR="00CE3FD5" w:rsidRPr="000F06AB">
          <w:rPr>
            <w:rFonts w:ascii="Arial" w:hAnsi="Arial" w:cs="Arial"/>
            <w:webHidden/>
            <w:sz w:val="22"/>
            <w:szCs w:val="22"/>
          </w:rPr>
          <w:fldChar w:fldCharType="end"/>
        </w:r>
      </w:hyperlink>
    </w:p>
    <w:p w14:paraId="3E41CB02" w14:textId="460C6AE2" w:rsidR="00CE3FD5" w:rsidRPr="000F06AB" w:rsidRDefault="00D77FF8">
      <w:pPr>
        <w:pStyle w:val="Spistreci1"/>
        <w:rPr>
          <w:rFonts w:ascii="Arial" w:hAnsi="Arial" w:cs="Arial"/>
          <w:b w:val="0"/>
          <w:sz w:val="22"/>
          <w:szCs w:val="22"/>
        </w:rPr>
      </w:pPr>
      <w:hyperlink w:anchor="_Toc46405130" w:history="1">
        <w:r w:rsidR="00CE3FD5" w:rsidRPr="000F06AB">
          <w:rPr>
            <w:rStyle w:val="Hipercze"/>
            <w:rFonts w:ascii="Arial" w:hAnsi="Arial" w:cs="Arial"/>
            <w:sz w:val="22"/>
            <w:szCs w:val="22"/>
          </w:rPr>
          <w:t>9.</w:t>
        </w:r>
        <w:r w:rsidR="00CE3FD5" w:rsidRPr="000F06AB">
          <w:rPr>
            <w:rFonts w:ascii="Arial" w:hAnsi="Arial" w:cs="Arial"/>
            <w:b w:val="0"/>
            <w:sz w:val="22"/>
            <w:szCs w:val="22"/>
          </w:rPr>
          <w:tab/>
        </w:r>
        <w:r w:rsidR="00CE3FD5" w:rsidRPr="000F06AB">
          <w:rPr>
            <w:rStyle w:val="Hipercze"/>
            <w:rFonts w:ascii="Arial" w:hAnsi="Arial" w:cs="Arial"/>
            <w:sz w:val="22"/>
            <w:szCs w:val="22"/>
          </w:rPr>
          <w:t>OKRES OBOWIĄZYWANIA UMOWY. WYPOWIEDZENIE UMOWY</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_Toc46405130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16</w:t>
        </w:r>
        <w:r w:rsidR="00CE3FD5" w:rsidRPr="000F06AB">
          <w:rPr>
            <w:rFonts w:ascii="Arial" w:hAnsi="Arial" w:cs="Arial"/>
            <w:webHidden/>
            <w:sz w:val="22"/>
            <w:szCs w:val="22"/>
          </w:rPr>
          <w:fldChar w:fldCharType="end"/>
        </w:r>
      </w:hyperlink>
    </w:p>
    <w:p w14:paraId="7D15D5AD" w14:textId="263CCD1B" w:rsidR="00CE3FD5" w:rsidRPr="000F06AB" w:rsidRDefault="00D77FF8">
      <w:pPr>
        <w:pStyle w:val="Spistreci1"/>
        <w:rPr>
          <w:rFonts w:ascii="Arial" w:hAnsi="Arial" w:cs="Arial"/>
          <w:b w:val="0"/>
          <w:sz w:val="22"/>
          <w:szCs w:val="22"/>
        </w:rPr>
      </w:pPr>
      <w:hyperlink w:anchor="_Toc46405131" w:history="1">
        <w:r w:rsidR="00CE3FD5" w:rsidRPr="000F06AB">
          <w:rPr>
            <w:rStyle w:val="Hipercze"/>
            <w:rFonts w:ascii="Arial" w:hAnsi="Arial" w:cs="Arial"/>
            <w:sz w:val="22"/>
            <w:szCs w:val="22"/>
          </w:rPr>
          <w:t>10.</w:t>
        </w:r>
        <w:r w:rsidR="00CE3FD5" w:rsidRPr="000F06AB">
          <w:rPr>
            <w:rFonts w:ascii="Arial" w:hAnsi="Arial" w:cs="Arial"/>
            <w:b w:val="0"/>
            <w:sz w:val="22"/>
            <w:szCs w:val="22"/>
          </w:rPr>
          <w:tab/>
        </w:r>
        <w:r w:rsidR="00CE3FD5" w:rsidRPr="000F06AB">
          <w:rPr>
            <w:rStyle w:val="Hipercze"/>
            <w:rFonts w:ascii="Arial" w:hAnsi="Arial" w:cs="Arial"/>
            <w:sz w:val="22"/>
            <w:szCs w:val="22"/>
          </w:rPr>
          <w:t>KARY UMOWNE</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_Toc46405131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16</w:t>
        </w:r>
        <w:r w:rsidR="00CE3FD5" w:rsidRPr="000F06AB">
          <w:rPr>
            <w:rFonts w:ascii="Arial" w:hAnsi="Arial" w:cs="Arial"/>
            <w:webHidden/>
            <w:sz w:val="22"/>
            <w:szCs w:val="22"/>
          </w:rPr>
          <w:fldChar w:fldCharType="end"/>
        </w:r>
      </w:hyperlink>
    </w:p>
    <w:p w14:paraId="49B358C4" w14:textId="322B073A" w:rsidR="00CE3FD5" w:rsidRPr="000F06AB" w:rsidRDefault="00D77FF8">
      <w:pPr>
        <w:pStyle w:val="Spistreci1"/>
        <w:rPr>
          <w:rFonts w:ascii="Arial" w:hAnsi="Arial" w:cs="Arial"/>
          <w:b w:val="0"/>
          <w:sz w:val="22"/>
          <w:szCs w:val="22"/>
        </w:rPr>
      </w:pPr>
      <w:hyperlink w:anchor="_Toc46405132" w:history="1">
        <w:r w:rsidR="00CE3FD5" w:rsidRPr="000F06AB">
          <w:rPr>
            <w:rStyle w:val="Hipercze"/>
            <w:rFonts w:ascii="Arial" w:hAnsi="Arial" w:cs="Arial"/>
            <w:sz w:val="22"/>
            <w:szCs w:val="22"/>
          </w:rPr>
          <w:t>11.</w:t>
        </w:r>
        <w:r w:rsidR="00CE3FD5" w:rsidRPr="000F06AB">
          <w:rPr>
            <w:rFonts w:ascii="Arial" w:hAnsi="Arial" w:cs="Arial"/>
            <w:b w:val="0"/>
            <w:sz w:val="22"/>
            <w:szCs w:val="22"/>
          </w:rPr>
          <w:tab/>
        </w:r>
        <w:r w:rsidR="00CE3FD5" w:rsidRPr="000F06AB">
          <w:rPr>
            <w:rStyle w:val="Hipercze"/>
            <w:rFonts w:ascii="Arial" w:hAnsi="Arial" w:cs="Arial"/>
            <w:sz w:val="22"/>
            <w:szCs w:val="22"/>
          </w:rPr>
          <w:t>POSTANOWIENIA KOŃCOWE</w:t>
        </w:r>
        <w:r w:rsidR="00CE3FD5" w:rsidRPr="000F06AB">
          <w:rPr>
            <w:rFonts w:ascii="Arial" w:hAnsi="Arial" w:cs="Arial"/>
            <w:webHidden/>
            <w:sz w:val="22"/>
            <w:szCs w:val="22"/>
          </w:rPr>
          <w:tab/>
        </w:r>
        <w:r w:rsidR="00CE3FD5" w:rsidRPr="000F06AB">
          <w:rPr>
            <w:rFonts w:ascii="Arial" w:hAnsi="Arial" w:cs="Arial"/>
            <w:webHidden/>
            <w:sz w:val="22"/>
            <w:szCs w:val="22"/>
          </w:rPr>
          <w:fldChar w:fldCharType="begin"/>
        </w:r>
        <w:r w:rsidR="00CE3FD5" w:rsidRPr="000F06AB">
          <w:rPr>
            <w:rFonts w:ascii="Arial" w:hAnsi="Arial" w:cs="Arial"/>
            <w:webHidden/>
            <w:sz w:val="22"/>
            <w:szCs w:val="22"/>
          </w:rPr>
          <w:instrText xml:space="preserve"> PAGEREF _Toc46405132 \h </w:instrText>
        </w:r>
        <w:r w:rsidR="00CE3FD5" w:rsidRPr="000F06AB">
          <w:rPr>
            <w:rFonts w:ascii="Arial" w:hAnsi="Arial" w:cs="Arial"/>
            <w:webHidden/>
            <w:sz w:val="22"/>
            <w:szCs w:val="22"/>
          </w:rPr>
        </w:r>
        <w:r w:rsidR="00CE3FD5" w:rsidRPr="000F06AB">
          <w:rPr>
            <w:rFonts w:ascii="Arial" w:hAnsi="Arial" w:cs="Arial"/>
            <w:webHidden/>
            <w:sz w:val="22"/>
            <w:szCs w:val="22"/>
          </w:rPr>
          <w:fldChar w:fldCharType="separate"/>
        </w:r>
        <w:r w:rsidR="00093ECC" w:rsidRPr="000F06AB">
          <w:rPr>
            <w:rFonts w:ascii="Arial" w:hAnsi="Arial" w:cs="Arial"/>
            <w:webHidden/>
            <w:sz w:val="22"/>
            <w:szCs w:val="22"/>
          </w:rPr>
          <w:t>16</w:t>
        </w:r>
        <w:r w:rsidR="00CE3FD5" w:rsidRPr="000F06AB">
          <w:rPr>
            <w:rFonts w:ascii="Arial" w:hAnsi="Arial" w:cs="Arial"/>
            <w:webHidden/>
            <w:sz w:val="22"/>
            <w:szCs w:val="22"/>
          </w:rPr>
          <w:fldChar w:fldCharType="end"/>
        </w:r>
      </w:hyperlink>
    </w:p>
    <w:p w14:paraId="784C32FD" w14:textId="7E4E3D7F" w:rsidR="007614CE" w:rsidRPr="00182BDA" w:rsidRDefault="00652D58" w:rsidP="00B25EAF">
      <w:pPr>
        <w:pStyle w:val="UMOWAPOZIOM10"/>
        <w:numPr>
          <w:ilvl w:val="0"/>
          <w:numId w:val="0"/>
        </w:numPr>
        <w:ind w:left="360"/>
        <w:jc w:val="both"/>
        <w:rPr>
          <w:i/>
        </w:rPr>
      </w:pPr>
      <w:r w:rsidRPr="00752F88">
        <w:rPr>
          <w:i/>
          <w:szCs w:val="22"/>
        </w:rPr>
        <w:fldChar w:fldCharType="end"/>
      </w:r>
      <w:bookmarkStart w:id="0" w:name="_Toc486857194"/>
      <w:bookmarkStart w:id="1" w:name="_Toc486864530"/>
      <w:bookmarkStart w:id="2" w:name="_Toc486857195"/>
      <w:bookmarkStart w:id="3" w:name="_Toc486864531"/>
      <w:bookmarkStart w:id="4" w:name="_Toc486857196"/>
      <w:bookmarkStart w:id="5" w:name="_Toc486864532"/>
      <w:bookmarkStart w:id="6" w:name="_Toc486857197"/>
      <w:bookmarkStart w:id="7" w:name="_Toc486864533"/>
      <w:bookmarkStart w:id="8" w:name="_Toc486857198"/>
      <w:bookmarkStart w:id="9" w:name="_Toc486864534"/>
      <w:bookmarkStart w:id="10" w:name="_Toc486857199"/>
      <w:bookmarkStart w:id="11" w:name="_Toc486864535"/>
      <w:bookmarkStart w:id="12" w:name="_Toc486857200"/>
      <w:bookmarkStart w:id="13" w:name="_Toc486864536"/>
      <w:bookmarkStart w:id="14" w:name="_Toc486857201"/>
      <w:bookmarkStart w:id="15" w:name="_Toc486864537"/>
      <w:bookmarkStart w:id="16" w:name="_Toc486857202"/>
      <w:bookmarkStart w:id="17" w:name="_Toc486864538"/>
      <w:bookmarkStart w:id="18" w:name="_Toc486857203"/>
      <w:bookmarkStart w:id="19" w:name="_Toc486864539"/>
      <w:bookmarkStart w:id="20" w:name="_Toc486857204"/>
      <w:bookmarkStart w:id="21" w:name="_Toc486864540"/>
      <w:bookmarkStart w:id="22" w:name="_Toc141614334"/>
      <w:bookmarkStart w:id="23" w:name="_Toc243319843"/>
      <w:bookmarkStart w:id="24" w:name="_Toc266273887"/>
      <w:bookmarkStart w:id="25" w:name="_Toc287209025"/>
      <w:bookmarkStart w:id="26" w:name="_Toc4465134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6D44F24B" w14:textId="77777777" w:rsidR="007614CE" w:rsidRPr="00182BDA" w:rsidRDefault="007614CE" w:rsidP="00B25EAF">
      <w:pPr>
        <w:spacing w:after="160" w:line="276" w:lineRule="auto"/>
        <w:jc w:val="both"/>
        <w:rPr>
          <w:rFonts w:ascii="Arial" w:hAnsi="Arial" w:cs="Arial"/>
          <w:b/>
          <w:i/>
          <w:sz w:val="22"/>
        </w:rPr>
      </w:pPr>
      <w:r w:rsidRPr="00182BDA">
        <w:rPr>
          <w:rFonts w:ascii="Arial" w:hAnsi="Arial" w:cs="Arial"/>
          <w:i/>
        </w:rPr>
        <w:br w:type="page"/>
      </w:r>
    </w:p>
    <w:p w14:paraId="0F2796EC" w14:textId="4F132082" w:rsidR="00434468" w:rsidRPr="00182BDA" w:rsidRDefault="00434468" w:rsidP="00D522FA">
      <w:pPr>
        <w:pStyle w:val="UMOWAPOZIOM10"/>
        <w:numPr>
          <w:ilvl w:val="0"/>
          <w:numId w:val="11"/>
        </w:numPr>
        <w:spacing w:before="120" w:after="240"/>
        <w:ind w:left="567" w:hanging="567"/>
        <w:jc w:val="both"/>
      </w:pPr>
      <w:bookmarkStart w:id="27" w:name="_Toc521412409"/>
      <w:bookmarkStart w:id="28" w:name="_Toc521445502"/>
      <w:bookmarkStart w:id="29" w:name="_Toc521499623"/>
      <w:bookmarkStart w:id="30" w:name="_Toc521655345"/>
      <w:bookmarkStart w:id="31" w:name="_Toc46405122"/>
      <w:r w:rsidRPr="00182BDA">
        <w:lastRenderedPageBreak/>
        <w:t>DEFINICJE</w:t>
      </w:r>
      <w:bookmarkEnd w:id="22"/>
      <w:bookmarkEnd w:id="23"/>
      <w:bookmarkEnd w:id="24"/>
      <w:bookmarkEnd w:id="25"/>
      <w:bookmarkEnd w:id="26"/>
      <w:bookmarkEnd w:id="27"/>
      <w:bookmarkEnd w:id="28"/>
      <w:bookmarkEnd w:id="29"/>
      <w:bookmarkEnd w:id="30"/>
      <w:bookmarkEnd w:id="31"/>
    </w:p>
    <w:p w14:paraId="7CD59281" w14:textId="080B5127" w:rsidR="00434468" w:rsidRPr="00182BDA" w:rsidRDefault="00434468" w:rsidP="00D522FA">
      <w:pPr>
        <w:pStyle w:val="Umowa11"/>
        <w:spacing w:after="120"/>
        <w:ind w:left="1276" w:hanging="709"/>
        <w:rPr>
          <w:szCs w:val="22"/>
        </w:rPr>
      </w:pPr>
      <w:bookmarkStart w:id="32" w:name="_Ref233548327"/>
      <w:r w:rsidRPr="00182BDA">
        <w:rPr>
          <w:szCs w:val="22"/>
        </w:rPr>
        <w:t>Na potrzeby Umowy</w:t>
      </w:r>
      <w:r w:rsidR="001D3CB8">
        <w:rPr>
          <w:szCs w:val="22"/>
        </w:rPr>
        <w:t xml:space="preserve"> oraz Zamówień</w:t>
      </w:r>
      <w:r w:rsidRPr="00182BDA">
        <w:rPr>
          <w:szCs w:val="22"/>
        </w:rPr>
        <w:t xml:space="preserve"> Stron</w:t>
      </w:r>
      <w:r w:rsidR="00A26EB1" w:rsidRPr="00182BDA">
        <w:rPr>
          <w:szCs w:val="22"/>
        </w:rPr>
        <w:t>y uzgadniają definicje wskazane w tabeli poniżej</w:t>
      </w:r>
      <w:r w:rsidRPr="00182BDA">
        <w:rPr>
          <w:szCs w:val="22"/>
        </w:rPr>
        <w:t>.</w:t>
      </w:r>
      <w:bookmarkEnd w:id="32"/>
    </w:p>
    <w:p w14:paraId="76547891" w14:textId="6C51BC2E" w:rsidR="000E2524" w:rsidRPr="00182BDA" w:rsidRDefault="00615443" w:rsidP="00D522FA">
      <w:pPr>
        <w:pStyle w:val="Umowa11"/>
        <w:spacing w:after="120"/>
        <w:ind w:left="1276" w:hanging="709"/>
        <w:rPr>
          <w:szCs w:val="22"/>
        </w:rPr>
      </w:pPr>
      <w:r w:rsidRPr="00182BDA">
        <w:rPr>
          <w:szCs w:val="22"/>
        </w:rPr>
        <w:t>P</w:t>
      </w:r>
      <w:r w:rsidR="000E2524" w:rsidRPr="00182BDA">
        <w:rPr>
          <w:szCs w:val="22"/>
        </w:rPr>
        <w:t xml:space="preserve">ojęciom pisanym wielką literą w </w:t>
      </w:r>
      <w:r w:rsidR="004C6E9C">
        <w:rPr>
          <w:szCs w:val="22"/>
        </w:rPr>
        <w:t>Załącznikach,</w:t>
      </w:r>
      <w:r w:rsidR="000E2524" w:rsidRPr="00182BDA">
        <w:rPr>
          <w:szCs w:val="22"/>
        </w:rPr>
        <w:t xml:space="preserve"> Strony nadają znaczenie zgodne z definicjami wskazanymi w Umow</w:t>
      </w:r>
      <w:r w:rsidR="006E0661" w:rsidRPr="00182BDA">
        <w:rPr>
          <w:szCs w:val="22"/>
        </w:rPr>
        <w:t>ie</w:t>
      </w:r>
      <w:r w:rsidR="000E2524" w:rsidRPr="00182BDA">
        <w:rPr>
          <w:szCs w:val="22"/>
        </w:rPr>
        <w:t xml:space="preserve">, chyba że Załącznik wprost definiuje </w:t>
      </w:r>
      <w:r w:rsidRPr="00182BDA">
        <w:rPr>
          <w:szCs w:val="22"/>
        </w:rPr>
        <w:t>dane pojęci</w:t>
      </w:r>
      <w:r w:rsidR="00C12493" w:rsidRPr="00182BDA">
        <w:rPr>
          <w:szCs w:val="22"/>
        </w:rPr>
        <w:t>e inaczej</w:t>
      </w:r>
      <w:r w:rsidR="000E2524" w:rsidRPr="00182BDA">
        <w:rPr>
          <w:szCs w:val="22"/>
        </w:rPr>
        <w:t>.</w:t>
      </w:r>
    </w:p>
    <w:p w14:paraId="3F2970FA" w14:textId="3E16ACDD" w:rsidR="001559C0" w:rsidRPr="00182BDA" w:rsidRDefault="001559C0" w:rsidP="00B25EAF">
      <w:pPr>
        <w:pStyle w:val="Umowa11"/>
        <w:numPr>
          <w:ilvl w:val="0"/>
          <w:numId w:val="0"/>
        </w:numPr>
        <w:rPr>
          <w:szCs w:val="22"/>
        </w:rPr>
      </w:pPr>
    </w:p>
    <w:tbl>
      <w:tblPr>
        <w:tblW w:w="850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A0" w:firstRow="1" w:lastRow="0" w:firstColumn="1" w:lastColumn="0" w:noHBand="1" w:noVBand="1"/>
      </w:tblPr>
      <w:tblGrid>
        <w:gridCol w:w="2694"/>
        <w:gridCol w:w="5811"/>
      </w:tblGrid>
      <w:tr w:rsidR="001559C0" w:rsidRPr="00182BDA" w14:paraId="18977023" w14:textId="77777777" w:rsidTr="000F06AB">
        <w:trPr>
          <w:trHeight w:val="801"/>
        </w:trPr>
        <w:tc>
          <w:tcPr>
            <w:tcW w:w="2694" w:type="dxa"/>
            <w:shd w:val="clear" w:color="auto" w:fill="00863D"/>
            <w:vAlign w:val="center"/>
          </w:tcPr>
          <w:p w14:paraId="33E00A8D" w14:textId="0F8C050D" w:rsidR="001559C0" w:rsidRPr="00182BDA" w:rsidRDefault="001559C0" w:rsidP="00611A8F">
            <w:pPr>
              <w:spacing w:before="120" w:after="120" w:line="276" w:lineRule="auto"/>
              <w:ind w:left="34"/>
              <w:jc w:val="both"/>
              <w:rPr>
                <w:rFonts w:ascii="Arial" w:eastAsia="Calibri" w:hAnsi="Arial" w:cs="Arial"/>
                <w:b/>
                <w:bCs/>
                <w:color w:val="FFFFFF"/>
                <w:sz w:val="22"/>
                <w:szCs w:val="22"/>
              </w:rPr>
            </w:pPr>
            <w:r w:rsidRPr="00182BDA">
              <w:rPr>
                <w:rFonts w:ascii="Arial" w:eastAsia="Calibri" w:hAnsi="Arial" w:cs="Arial"/>
                <w:b/>
                <w:bCs/>
                <w:color w:val="FFFFFF"/>
                <w:sz w:val="22"/>
                <w:szCs w:val="22"/>
              </w:rPr>
              <w:t>POJĘCIE</w:t>
            </w:r>
          </w:p>
        </w:tc>
        <w:tc>
          <w:tcPr>
            <w:tcW w:w="5811" w:type="dxa"/>
            <w:shd w:val="clear" w:color="auto" w:fill="00863D"/>
            <w:vAlign w:val="center"/>
          </w:tcPr>
          <w:p w14:paraId="350193FF" w14:textId="26702AE3" w:rsidR="001559C0" w:rsidRPr="00182BDA" w:rsidRDefault="001559C0" w:rsidP="00B25EAF">
            <w:pPr>
              <w:spacing w:before="120" w:after="120" w:line="276" w:lineRule="auto"/>
              <w:ind w:left="34"/>
              <w:jc w:val="both"/>
              <w:rPr>
                <w:rFonts w:ascii="Arial" w:eastAsia="Calibri" w:hAnsi="Arial" w:cs="Arial"/>
                <w:b/>
                <w:bCs/>
                <w:color w:val="FFFFFF"/>
                <w:sz w:val="22"/>
                <w:szCs w:val="22"/>
              </w:rPr>
            </w:pPr>
            <w:r w:rsidRPr="00182BDA">
              <w:rPr>
                <w:rFonts w:ascii="Arial" w:eastAsia="Calibri" w:hAnsi="Arial" w:cs="Arial"/>
                <w:b/>
                <w:bCs/>
                <w:color w:val="FFFFFF"/>
                <w:sz w:val="22"/>
                <w:szCs w:val="22"/>
              </w:rPr>
              <w:t>DEFINICJA</w:t>
            </w:r>
          </w:p>
        </w:tc>
      </w:tr>
      <w:tr w:rsidR="005A4C2C" w:rsidRPr="00182BDA" w14:paraId="0025586E" w14:textId="77777777" w:rsidTr="003A32B6">
        <w:tc>
          <w:tcPr>
            <w:tcW w:w="2694" w:type="dxa"/>
          </w:tcPr>
          <w:p w14:paraId="24E10231" w14:textId="7A8414FC" w:rsidR="005A4C2C" w:rsidRPr="00801D54" w:rsidRDefault="005A4C2C" w:rsidP="00B25EAF">
            <w:pPr>
              <w:spacing w:before="120" w:after="120" w:line="276" w:lineRule="auto"/>
              <w:jc w:val="both"/>
              <w:rPr>
                <w:rFonts w:ascii="Arial" w:eastAsia="Calibri" w:hAnsi="Arial" w:cs="Arial"/>
                <w:b/>
                <w:bCs/>
                <w:sz w:val="22"/>
                <w:szCs w:val="20"/>
              </w:rPr>
            </w:pPr>
            <w:r>
              <w:rPr>
                <w:rFonts w:ascii="Arial" w:eastAsia="Calibri" w:hAnsi="Arial" w:cs="Arial"/>
                <w:b/>
                <w:bCs/>
                <w:sz w:val="22"/>
                <w:szCs w:val="20"/>
              </w:rPr>
              <w:t>Cennik</w:t>
            </w:r>
          </w:p>
        </w:tc>
        <w:tc>
          <w:tcPr>
            <w:tcW w:w="5811" w:type="dxa"/>
            <w:vAlign w:val="center"/>
          </w:tcPr>
          <w:p w14:paraId="671DDFF3" w14:textId="3E6FD646" w:rsidR="005A4C2C" w:rsidRPr="00801D54" w:rsidRDefault="005A4C2C" w:rsidP="003A32B6">
            <w:pPr>
              <w:spacing w:before="120" w:after="120" w:line="276" w:lineRule="auto"/>
              <w:rPr>
                <w:rFonts w:ascii="Arial" w:eastAsia="Calibri" w:hAnsi="Arial" w:cs="Arial"/>
                <w:sz w:val="22"/>
                <w:szCs w:val="20"/>
              </w:rPr>
            </w:pPr>
            <w:r w:rsidRPr="003A32B6">
              <w:rPr>
                <w:rFonts w:ascii="Arial" w:eastAsia="Calibri" w:hAnsi="Arial" w:cs="Arial"/>
                <w:sz w:val="22"/>
                <w:szCs w:val="20"/>
              </w:rPr>
              <w:t xml:space="preserve">aktualna </w:t>
            </w:r>
            <w:r w:rsidRPr="003A32B6">
              <w:rPr>
                <w:rFonts w:ascii="Arial" w:eastAsia="Calibri" w:hAnsi="Arial" w:cs="Arial"/>
                <w:iCs/>
                <w:sz w:val="22"/>
                <w:szCs w:val="20"/>
              </w:rPr>
              <w:t xml:space="preserve">lista </w:t>
            </w:r>
            <w:r w:rsidR="00B474C6" w:rsidRPr="003A32B6">
              <w:rPr>
                <w:rFonts w:ascii="Arial" w:eastAsia="Calibri" w:hAnsi="Arial" w:cs="Arial"/>
                <w:iCs/>
                <w:sz w:val="22"/>
                <w:szCs w:val="20"/>
              </w:rPr>
              <w:t>wysokości rabatów</w:t>
            </w:r>
            <w:r w:rsidRPr="003A32B6">
              <w:rPr>
                <w:rFonts w:ascii="Arial" w:eastAsia="Calibri" w:hAnsi="Arial" w:cs="Arial"/>
                <w:i/>
                <w:iCs/>
                <w:sz w:val="22"/>
                <w:szCs w:val="20"/>
              </w:rPr>
              <w:t xml:space="preserve"> </w:t>
            </w:r>
            <w:r w:rsidR="00227CA8" w:rsidRPr="003A32B6">
              <w:rPr>
                <w:rFonts w:ascii="Arial" w:eastAsia="Calibri" w:hAnsi="Arial" w:cs="Arial"/>
                <w:i/>
                <w:iCs/>
                <w:sz w:val="22"/>
                <w:szCs w:val="20"/>
              </w:rPr>
              <w:t xml:space="preserve">na </w:t>
            </w:r>
            <w:r w:rsidRPr="003A32B6">
              <w:rPr>
                <w:rFonts w:ascii="Arial" w:eastAsia="Calibri" w:hAnsi="Arial" w:cs="Arial"/>
                <w:sz w:val="22"/>
                <w:szCs w:val="20"/>
              </w:rPr>
              <w:t>Licencj</w:t>
            </w:r>
            <w:r w:rsidR="00227CA8" w:rsidRPr="003A32B6">
              <w:rPr>
                <w:rFonts w:ascii="Arial" w:eastAsia="Calibri" w:hAnsi="Arial" w:cs="Arial"/>
                <w:sz w:val="22"/>
                <w:szCs w:val="20"/>
              </w:rPr>
              <w:t>e</w:t>
            </w:r>
            <w:r w:rsidRPr="003A32B6">
              <w:rPr>
                <w:rFonts w:ascii="Arial" w:eastAsia="Calibri" w:hAnsi="Arial" w:cs="Arial"/>
                <w:sz w:val="22"/>
                <w:szCs w:val="20"/>
              </w:rPr>
              <w:t xml:space="preserve"> i Usług</w:t>
            </w:r>
            <w:r w:rsidR="00227CA8" w:rsidRPr="003A32B6">
              <w:rPr>
                <w:rFonts w:ascii="Arial" w:eastAsia="Calibri" w:hAnsi="Arial" w:cs="Arial"/>
                <w:sz w:val="22"/>
                <w:szCs w:val="20"/>
              </w:rPr>
              <w:t>i</w:t>
            </w:r>
            <w:r w:rsidRPr="003A32B6">
              <w:rPr>
                <w:rFonts w:ascii="Arial" w:eastAsia="Calibri" w:hAnsi="Arial" w:cs="Arial"/>
                <w:sz w:val="22"/>
                <w:szCs w:val="20"/>
              </w:rPr>
              <w:t xml:space="preserve"> Maintenance określona w Załączniku nr 1 [</w:t>
            </w:r>
            <w:r w:rsidRPr="003A32B6">
              <w:rPr>
                <w:rFonts w:ascii="Arial" w:eastAsia="Calibri" w:hAnsi="Arial" w:cs="Arial"/>
                <w:b/>
                <w:bCs/>
                <w:sz w:val="22"/>
                <w:szCs w:val="20"/>
              </w:rPr>
              <w:t>Cennik</w:t>
            </w:r>
            <w:r w:rsidRPr="003A32B6">
              <w:rPr>
                <w:rFonts w:ascii="Arial" w:eastAsia="Calibri" w:hAnsi="Arial" w:cs="Arial"/>
                <w:sz w:val="22"/>
                <w:szCs w:val="20"/>
              </w:rPr>
              <w:t>].</w:t>
            </w:r>
          </w:p>
        </w:tc>
      </w:tr>
      <w:tr w:rsidR="005F053C" w:rsidRPr="00182BDA" w14:paraId="6217B090" w14:textId="77777777" w:rsidTr="000F06AB">
        <w:tc>
          <w:tcPr>
            <w:tcW w:w="2694" w:type="dxa"/>
          </w:tcPr>
          <w:p w14:paraId="30F24DBF" w14:textId="303F8656" w:rsidR="005F053C" w:rsidRPr="00801D54" w:rsidRDefault="005F053C" w:rsidP="00B25EAF">
            <w:pPr>
              <w:spacing w:before="120" w:after="120" w:line="276" w:lineRule="auto"/>
              <w:jc w:val="both"/>
              <w:rPr>
                <w:rFonts w:ascii="Arial" w:eastAsia="Calibri" w:hAnsi="Arial" w:cs="Arial"/>
                <w:b/>
                <w:bCs/>
                <w:sz w:val="22"/>
                <w:szCs w:val="20"/>
              </w:rPr>
            </w:pPr>
            <w:r w:rsidRPr="00801D54">
              <w:rPr>
                <w:rFonts w:ascii="Arial" w:eastAsia="Calibri" w:hAnsi="Arial" w:cs="Arial"/>
                <w:b/>
                <w:bCs/>
                <w:sz w:val="22"/>
                <w:szCs w:val="20"/>
              </w:rPr>
              <w:t>Dokumentacja</w:t>
            </w:r>
            <w:r w:rsidR="00F62EDE">
              <w:rPr>
                <w:rFonts w:ascii="Arial" w:eastAsia="Calibri" w:hAnsi="Arial" w:cs="Arial"/>
                <w:b/>
                <w:bCs/>
                <w:sz w:val="22"/>
                <w:szCs w:val="20"/>
              </w:rPr>
              <w:t xml:space="preserve"> Opro</w:t>
            </w:r>
            <w:r w:rsidR="00F62EDE" w:rsidRPr="00032988">
              <w:rPr>
                <w:rFonts w:ascii="Arial" w:eastAsia="Calibri" w:hAnsi="Arial" w:cs="Arial"/>
                <w:b/>
                <w:bCs/>
                <w:sz w:val="22"/>
                <w:szCs w:val="20"/>
              </w:rPr>
              <w:t>gramowania</w:t>
            </w:r>
          </w:p>
        </w:tc>
        <w:tc>
          <w:tcPr>
            <w:tcW w:w="5811" w:type="dxa"/>
          </w:tcPr>
          <w:p w14:paraId="5A9D5D78" w14:textId="1891E276" w:rsidR="005F053C" w:rsidRPr="00801D54" w:rsidRDefault="00BD1F5C" w:rsidP="00B25EAF">
            <w:pPr>
              <w:spacing w:before="120" w:after="120" w:line="276" w:lineRule="auto"/>
              <w:jc w:val="both"/>
              <w:rPr>
                <w:rFonts w:ascii="Arial" w:eastAsia="Calibri" w:hAnsi="Arial" w:cs="Arial"/>
                <w:sz w:val="22"/>
                <w:szCs w:val="20"/>
              </w:rPr>
            </w:pPr>
            <w:r w:rsidRPr="00801D54">
              <w:rPr>
                <w:rFonts w:ascii="Arial" w:eastAsia="Calibri" w:hAnsi="Arial" w:cs="Arial"/>
                <w:sz w:val="22"/>
                <w:szCs w:val="20"/>
              </w:rPr>
              <w:t xml:space="preserve">wszelka dokumentacja dotycząca </w:t>
            </w:r>
            <w:r w:rsidR="00451341">
              <w:rPr>
                <w:rFonts w:ascii="Arial" w:eastAsia="Calibri" w:hAnsi="Arial" w:cs="Arial"/>
                <w:sz w:val="22"/>
                <w:szCs w:val="20"/>
              </w:rPr>
              <w:t>Oprogramowania</w:t>
            </w:r>
            <w:r w:rsidR="002F1E27">
              <w:rPr>
                <w:rFonts w:ascii="Arial" w:eastAsia="Calibri" w:hAnsi="Arial" w:cs="Arial"/>
                <w:sz w:val="22"/>
                <w:szCs w:val="20"/>
              </w:rPr>
              <w:t>,</w:t>
            </w:r>
            <w:r w:rsidR="00451341">
              <w:rPr>
                <w:rFonts w:ascii="Arial" w:eastAsia="Calibri" w:hAnsi="Arial" w:cs="Arial"/>
                <w:sz w:val="22"/>
                <w:szCs w:val="20"/>
              </w:rPr>
              <w:t xml:space="preserve"> na któ</w:t>
            </w:r>
            <w:r w:rsidR="006A2BD9">
              <w:rPr>
                <w:rFonts w:ascii="Arial" w:eastAsia="Calibri" w:hAnsi="Arial" w:cs="Arial"/>
                <w:sz w:val="22"/>
                <w:szCs w:val="20"/>
              </w:rPr>
              <w:t xml:space="preserve">re udzielana jest </w:t>
            </w:r>
            <w:r w:rsidRPr="00801D54">
              <w:rPr>
                <w:rFonts w:ascii="Arial" w:eastAsia="Calibri" w:hAnsi="Arial" w:cs="Arial"/>
                <w:sz w:val="22"/>
                <w:szCs w:val="20"/>
              </w:rPr>
              <w:t>Licencj</w:t>
            </w:r>
            <w:r w:rsidR="006A2BD9">
              <w:rPr>
                <w:rFonts w:ascii="Arial" w:eastAsia="Calibri" w:hAnsi="Arial" w:cs="Arial"/>
                <w:sz w:val="22"/>
                <w:szCs w:val="20"/>
              </w:rPr>
              <w:t>a</w:t>
            </w:r>
            <w:r w:rsidRPr="00801D54">
              <w:rPr>
                <w:rFonts w:ascii="Arial" w:eastAsia="Calibri" w:hAnsi="Arial" w:cs="Arial"/>
                <w:sz w:val="22"/>
                <w:szCs w:val="20"/>
              </w:rPr>
              <w:t>, do której autorskie prawa majątkowe należą do Producenta, dostępna na [</w:t>
            </w:r>
            <w:r w:rsidRPr="00C62A55">
              <w:rPr>
                <w:rFonts w:ascii="Arial" w:eastAsia="Calibri" w:hAnsi="Arial" w:cs="Arial"/>
                <w:sz w:val="22"/>
                <w:szCs w:val="20"/>
                <w:highlight w:val="yellow"/>
              </w:rPr>
              <w:t>…</w:t>
            </w:r>
            <w:r w:rsidRPr="00801D54">
              <w:rPr>
                <w:rFonts w:ascii="Arial" w:eastAsia="Calibri" w:hAnsi="Arial" w:cs="Arial"/>
                <w:sz w:val="22"/>
                <w:szCs w:val="20"/>
              </w:rPr>
              <w:t>]</w:t>
            </w:r>
          </w:p>
        </w:tc>
      </w:tr>
      <w:tr w:rsidR="00067810" w:rsidRPr="00182BDA" w14:paraId="5C2661A7" w14:textId="77777777" w:rsidTr="000F06AB">
        <w:tc>
          <w:tcPr>
            <w:tcW w:w="2694" w:type="dxa"/>
          </w:tcPr>
          <w:p w14:paraId="13A5DE01" w14:textId="77777777" w:rsidR="00067810" w:rsidRPr="00801D54" w:rsidRDefault="00067810" w:rsidP="00B25EAF">
            <w:pPr>
              <w:spacing w:before="120" w:after="120" w:line="276" w:lineRule="auto"/>
              <w:jc w:val="both"/>
              <w:rPr>
                <w:rFonts w:ascii="Arial" w:eastAsia="Calibri" w:hAnsi="Arial" w:cs="Arial"/>
                <w:b/>
                <w:bCs/>
                <w:sz w:val="22"/>
                <w:szCs w:val="20"/>
              </w:rPr>
            </w:pPr>
            <w:r w:rsidRPr="00801D54">
              <w:rPr>
                <w:rFonts w:ascii="Arial" w:eastAsia="Calibri" w:hAnsi="Arial" w:cs="Arial"/>
                <w:b/>
                <w:bCs/>
                <w:sz w:val="22"/>
                <w:szCs w:val="20"/>
              </w:rPr>
              <w:t>Dzień Roboczy</w:t>
            </w:r>
          </w:p>
        </w:tc>
        <w:tc>
          <w:tcPr>
            <w:tcW w:w="5811" w:type="dxa"/>
          </w:tcPr>
          <w:p w14:paraId="5D428648" w14:textId="77777777" w:rsidR="00067810" w:rsidRPr="00801D54" w:rsidRDefault="00067810" w:rsidP="00B25EAF">
            <w:pPr>
              <w:spacing w:before="120" w:after="120" w:line="276" w:lineRule="auto"/>
              <w:jc w:val="both"/>
              <w:rPr>
                <w:rFonts w:ascii="Arial" w:eastAsia="Calibri" w:hAnsi="Arial" w:cs="Arial"/>
                <w:sz w:val="22"/>
                <w:szCs w:val="20"/>
              </w:rPr>
            </w:pPr>
            <w:r w:rsidRPr="00801D54">
              <w:rPr>
                <w:rFonts w:ascii="Arial" w:eastAsia="Calibri" w:hAnsi="Arial" w:cs="Arial"/>
                <w:sz w:val="22"/>
                <w:szCs w:val="20"/>
              </w:rPr>
              <w:t>dzień od poniedziałku do piątku, z wyłączeniem dni ustawowo wolnych od pracy w Polsce.</w:t>
            </w:r>
          </w:p>
        </w:tc>
      </w:tr>
      <w:tr w:rsidR="003C5310" w:rsidRPr="00182BDA" w14:paraId="179C1A6F" w14:textId="77777777" w:rsidTr="000F06AB">
        <w:tc>
          <w:tcPr>
            <w:tcW w:w="2694" w:type="dxa"/>
          </w:tcPr>
          <w:p w14:paraId="574AAD00" w14:textId="2E112C51" w:rsidR="003C5310" w:rsidRPr="00801D54" w:rsidRDefault="003C5310" w:rsidP="00B25EAF">
            <w:pPr>
              <w:spacing w:before="120" w:after="120" w:line="276" w:lineRule="auto"/>
              <w:jc w:val="both"/>
              <w:rPr>
                <w:rFonts w:ascii="Arial" w:eastAsia="Calibri" w:hAnsi="Arial" w:cs="Arial"/>
                <w:bCs/>
                <w:sz w:val="22"/>
                <w:szCs w:val="20"/>
              </w:rPr>
            </w:pPr>
            <w:r w:rsidRPr="00801D54">
              <w:rPr>
                <w:rFonts w:ascii="Arial" w:eastAsia="Calibri" w:hAnsi="Arial" w:cs="Arial"/>
                <w:b/>
                <w:bCs/>
                <w:sz w:val="22"/>
                <w:szCs w:val="20"/>
              </w:rPr>
              <w:t xml:space="preserve">Grupa </w:t>
            </w:r>
            <w:r w:rsidR="00A60CFE" w:rsidRPr="00801D54">
              <w:rPr>
                <w:rFonts w:ascii="Arial" w:eastAsia="Calibri" w:hAnsi="Arial" w:cs="Arial"/>
                <w:b/>
                <w:bCs/>
                <w:sz w:val="22"/>
                <w:szCs w:val="20"/>
              </w:rPr>
              <w:t>ORLEN</w:t>
            </w:r>
          </w:p>
        </w:tc>
        <w:tc>
          <w:tcPr>
            <w:tcW w:w="5811" w:type="dxa"/>
          </w:tcPr>
          <w:p w14:paraId="66DBC186" w14:textId="79D497AA" w:rsidR="003C5310" w:rsidRPr="00801D54" w:rsidRDefault="004F1D1D" w:rsidP="004F1D1D">
            <w:pPr>
              <w:spacing w:before="120" w:after="120" w:line="276" w:lineRule="auto"/>
              <w:jc w:val="both"/>
              <w:rPr>
                <w:rFonts w:ascii="Arial" w:eastAsia="Calibri" w:hAnsi="Arial" w:cs="Arial"/>
                <w:sz w:val="22"/>
                <w:szCs w:val="20"/>
              </w:rPr>
            </w:pPr>
            <w:r w:rsidRPr="00801D54">
              <w:rPr>
                <w:rFonts w:ascii="Arial" w:hAnsi="Arial" w:cs="Arial"/>
                <w:sz w:val="22"/>
                <w:szCs w:val="20"/>
              </w:rPr>
              <w:t>Zamawiający oraz jego podmioty zależne każdego szczebla oraz podmioty powiązane z Zamawiającym, niezależnie od miejsca siedziby tych podmiotów, przy czym za podmiot zależny (odpowiednio: podmiot powiązany), rozumie się każdy podmiot, który co najmniej według jednej z poniższych ustaw jest spółką/podmiotem/jednostką zależną od Zamawiającego (odpowiednio: spółką/jednostką powiązaną z Zamawiającym): ustawy z dnia ustawy z dnia 15 września 2000 r. Kodeks spółek handlowych, ustawy z dnia 29 lipca 2005 r. o ofercie publicznej i warunkach wprowadzania instrumentów finansowych do zorganizowanego systemu obrotu oraz o spółkach publicznych oraz ustawy z dnia 29 września 1994 r. o rachunkowości.</w:t>
            </w:r>
          </w:p>
        </w:tc>
      </w:tr>
      <w:tr w:rsidR="003C5310" w:rsidRPr="00182BDA" w14:paraId="7EDBEAAB" w14:textId="77777777" w:rsidTr="000F06AB">
        <w:tc>
          <w:tcPr>
            <w:tcW w:w="2694" w:type="dxa"/>
          </w:tcPr>
          <w:p w14:paraId="68B45A1C" w14:textId="77777777" w:rsidR="003C5310" w:rsidRPr="00801D54" w:rsidRDefault="003C5310" w:rsidP="00B25EAF">
            <w:pPr>
              <w:spacing w:before="120" w:line="276" w:lineRule="auto"/>
              <w:jc w:val="both"/>
              <w:rPr>
                <w:rFonts w:ascii="Arial" w:eastAsia="Calibri" w:hAnsi="Arial" w:cs="Arial"/>
                <w:b/>
                <w:sz w:val="22"/>
                <w:szCs w:val="20"/>
              </w:rPr>
            </w:pPr>
            <w:r w:rsidRPr="00801D54">
              <w:rPr>
                <w:rFonts w:ascii="Arial" w:eastAsia="Calibri" w:hAnsi="Arial" w:cs="Arial"/>
                <w:b/>
                <w:sz w:val="22"/>
                <w:szCs w:val="20"/>
              </w:rPr>
              <w:t>Koordynator Umowy</w:t>
            </w:r>
          </w:p>
        </w:tc>
        <w:tc>
          <w:tcPr>
            <w:tcW w:w="5811" w:type="dxa"/>
          </w:tcPr>
          <w:p w14:paraId="69F1DDEE" w14:textId="2FA9839D" w:rsidR="003C5310" w:rsidRPr="00801D54" w:rsidRDefault="003C5310" w:rsidP="00B25EAF">
            <w:pPr>
              <w:spacing w:before="120" w:after="120" w:line="276" w:lineRule="auto"/>
              <w:jc w:val="both"/>
              <w:rPr>
                <w:rFonts w:ascii="Arial" w:hAnsi="Arial" w:cs="Arial"/>
                <w:sz w:val="22"/>
                <w:szCs w:val="20"/>
              </w:rPr>
            </w:pPr>
            <w:r w:rsidRPr="00801D54">
              <w:rPr>
                <w:rFonts w:ascii="Arial" w:hAnsi="Arial" w:cs="Arial"/>
                <w:sz w:val="22"/>
                <w:szCs w:val="20"/>
              </w:rPr>
              <w:t xml:space="preserve">osoba wyznaczona przez Stronę </w:t>
            </w:r>
            <w:r w:rsidR="0046761E" w:rsidRPr="00801D54">
              <w:rPr>
                <w:rFonts w:ascii="Arial" w:hAnsi="Arial" w:cs="Arial"/>
                <w:sz w:val="22"/>
                <w:szCs w:val="20"/>
              </w:rPr>
              <w:t>w celu zarządzania realizacją Umowy</w:t>
            </w:r>
            <w:r w:rsidR="00FB0BBA">
              <w:rPr>
                <w:rFonts w:ascii="Arial" w:hAnsi="Arial" w:cs="Arial"/>
                <w:sz w:val="22"/>
                <w:szCs w:val="20"/>
              </w:rPr>
              <w:t>, w tym</w:t>
            </w:r>
            <w:r w:rsidR="0038002E">
              <w:rPr>
                <w:rFonts w:ascii="Arial" w:hAnsi="Arial" w:cs="Arial"/>
                <w:sz w:val="22"/>
                <w:szCs w:val="20"/>
              </w:rPr>
              <w:t xml:space="preserve"> </w:t>
            </w:r>
            <w:r w:rsidR="008E3288">
              <w:rPr>
                <w:rFonts w:ascii="Arial" w:hAnsi="Arial" w:cs="Arial"/>
                <w:sz w:val="22"/>
                <w:szCs w:val="20"/>
              </w:rPr>
              <w:t>Zamówień</w:t>
            </w:r>
            <w:r w:rsidR="0046761E" w:rsidRPr="00801D54">
              <w:rPr>
                <w:rFonts w:ascii="Arial" w:hAnsi="Arial" w:cs="Arial"/>
                <w:sz w:val="22"/>
                <w:szCs w:val="20"/>
              </w:rPr>
              <w:t>, podejmowania określonych decyzji w ramach realizacji Umowy</w:t>
            </w:r>
            <w:r w:rsidR="00C8335F" w:rsidRPr="00801D54">
              <w:rPr>
                <w:rFonts w:ascii="Arial" w:hAnsi="Arial" w:cs="Arial"/>
                <w:sz w:val="22"/>
                <w:szCs w:val="20"/>
              </w:rPr>
              <w:t xml:space="preserve"> </w:t>
            </w:r>
            <w:r w:rsidR="0046761E" w:rsidRPr="00801D54">
              <w:rPr>
                <w:rFonts w:ascii="Arial" w:hAnsi="Arial" w:cs="Arial"/>
                <w:sz w:val="22"/>
                <w:szCs w:val="20"/>
              </w:rPr>
              <w:t>oraz wykonywania innych czynności określonych w Umowie.</w:t>
            </w:r>
          </w:p>
        </w:tc>
      </w:tr>
      <w:tr w:rsidR="000F5703" w:rsidRPr="00182BDA" w14:paraId="08566E6C" w14:textId="77777777" w:rsidTr="000F06AB">
        <w:tc>
          <w:tcPr>
            <w:tcW w:w="2694" w:type="dxa"/>
          </w:tcPr>
          <w:p w14:paraId="29FB870E" w14:textId="152AE119" w:rsidR="000F5703" w:rsidRPr="00801D54" w:rsidRDefault="000F5703" w:rsidP="000F5703">
            <w:pPr>
              <w:spacing w:before="120" w:line="276" w:lineRule="auto"/>
              <w:jc w:val="both"/>
              <w:rPr>
                <w:rFonts w:ascii="Arial" w:eastAsia="Calibri" w:hAnsi="Arial" w:cs="Arial"/>
                <w:b/>
                <w:sz w:val="22"/>
                <w:szCs w:val="20"/>
              </w:rPr>
            </w:pPr>
            <w:r w:rsidRPr="00801D54">
              <w:rPr>
                <w:rFonts w:ascii="Arial" w:eastAsia="Calibri" w:hAnsi="Arial" w:cs="Arial"/>
                <w:b/>
                <w:sz w:val="22"/>
                <w:szCs w:val="20"/>
              </w:rPr>
              <w:t xml:space="preserve">Licencja </w:t>
            </w:r>
          </w:p>
        </w:tc>
        <w:tc>
          <w:tcPr>
            <w:tcW w:w="5811" w:type="dxa"/>
          </w:tcPr>
          <w:p w14:paraId="3178F4DC" w14:textId="1F77EEF6" w:rsidR="000F5703" w:rsidRPr="00801D54" w:rsidRDefault="00FA5BE6" w:rsidP="000F5703">
            <w:pPr>
              <w:spacing w:before="120" w:after="120" w:line="276" w:lineRule="auto"/>
              <w:jc w:val="both"/>
              <w:rPr>
                <w:rFonts w:ascii="Arial" w:hAnsi="Arial" w:cs="Arial"/>
                <w:sz w:val="22"/>
                <w:szCs w:val="20"/>
              </w:rPr>
            </w:pPr>
            <w:r>
              <w:rPr>
                <w:rFonts w:ascii="Arial" w:hAnsi="Arial" w:cs="Arial"/>
                <w:sz w:val="22"/>
                <w:szCs w:val="20"/>
              </w:rPr>
              <w:t>l</w:t>
            </w:r>
            <w:r w:rsidR="000F5703" w:rsidRPr="00801D54">
              <w:rPr>
                <w:rFonts w:ascii="Arial" w:hAnsi="Arial" w:cs="Arial"/>
                <w:sz w:val="22"/>
                <w:szCs w:val="20"/>
              </w:rPr>
              <w:t>icencja na korzystanie z Oprogramowania</w:t>
            </w:r>
            <w:r w:rsidR="001163C7">
              <w:rPr>
                <w:rFonts w:ascii="Arial" w:hAnsi="Arial" w:cs="Arial"/>
                <w:sz w:val="22"/>
                <w:szCs w:val="20"/>
              </w:rPr>
              <w:t>, której warunki określone są w Warunkach Licencji</w:t>
            </w:r>
            <w:r w:rsidR="000F5703" w:rsidRPr="00801D54">
              <w:rPr>
                <w:rFonts w:ascii="Arial" w:hAnsi="Arial" w:cs="Arial"/>
                <w:sz w:val="22"/>
                <w:szCs w:val="20"/>
              </w:rPr>
              <w:t xml:space="preserve">. Rodzaj Licencji </w:t>
            </w:r>
            <w:r w:rsidR="00B56603">
              <w:rPr>
                <w:rFonts w:ascii="Arial" w:hAnsi="Arial" w:cs="Arial"/>
                <w:sz w:val="22"/>
                <w:szCs w:val="20"/>
              </w:rPr>
              <w:t xml:space="preserve">i okres na jaki udzielana jest Licencja </w:t>
            </w:r>
            <w:r w:rsidR="000F5703" w:rsidRPr="00801D54">
              <w:rPr>
                <w:rFonts w:ascii="Arial" w:hAnsi="Arial" w:cs="Arial"/>
                <w:sz w:val="22"/>
                <w:szCs w:val="20"/>
              </w:rPr>
              <w:t xml:space="preserve">określa Załącznik nr </w:t>
            </w:r>
            <w:r w:rsidR="00101A83">
              <w:rPr>
                <w:rFonts w:ascii="Arial" w:hAnsi="Arial" w:cs="Arial"/>
                <w:sz w:val="22"/>
                <w:szCs w:val="20"/>
              </w:rPr>
              <w:t>1</w:t>
            </w:r>
            <w:r w:rsidR="000F5703" w:rsidRPr="00801D54">
              <w:rPr>
                <w:rFonts w:ascii="Arial" w:hAnsi="Arial" w:cs="Arial"/>
                <w:sz w:val="22"/>
                <w:szCs w:val="20"/>
              </w:rPr>
              <w:t xml:space="preserve"> </w:t>
            </w:r>
            <w:r w:rsidR="00E51F7D">
              <w:rPr>
                <w:rFonts w:ascii="Arial" w:hAnsi="Arial" w:cs="Arial"/>
                <w:sz w:val="22"/>
                <w:szCs w:val="20"/>
              </w:rPr>
              <w:t>[</w:t>
            </w:r>
            <w:r w:rsidR="000F5703" w:rsidRPr="00801D54">
              <w:rPr>
                <w:rFonts w:ascii="Arial" w:hAnsi="Arial" w:cs="Arial"/>
                <w:b/>
                <w:bCs/>
                <w:sz w:val="22"/>
                <w:szCs w:val="20"/>
              </w:rPr>
              <w:t>Cennik</w:t>
            </w:r>
            <w:r w:rsidR="00E51F7D">
              <w:rPr>
                <w:rFonts w:ascii="Arial" w:hAnsi="Arial" w:cs="Arial"/>
                <w:sz w:val="22"/>
                <w:szCs w:val="20"/>
              </w:rPr>
              <w:t>]</w:t>
            </w:r>
            <w:r w:rsidR="000F5703" w:rsidRPr="00801D54">
              <w:rPr>
                <w:rFonts w:ascii="Arial" w:hAnsi="Arial" w:cs="Arial"/>
                <w:sz w:val="22"/>
                <w:szCs w:val="20"/>
              </w:rPr>
              <w:t>.</w:t>
            </w:r>
          </w:p>
        </w:tc>
      </w:tr>
      <w:tr w:rsidR="000245BB" w:rsidRPr="00182BDA" w14:paraId="69E8AF58" w14:textId="77777777" w:rsidTr="000F06AB">
        <w:tc>
          <w:tcPr>
            <w:tcW w:w="2694" w:type="dxa"/>
          </w:tcPr>
          <w:p w14:paraId="08C11622" w14:textId="38BA4875" w:rsidR="000245BB" w:rsidRPr="00801D54" w:rsidRDefault="000245BB" w:rsidP="001C0D72">
            <w:pPr>
              <w:spacing w:before="120" w:after="120" w:line="276" w:lineRule="auto"/>
              <w:jc w:val="both"/>
              <w:rPr>
                <w:rFonts w:ascii="Arial" w:eastAsia="Calibri" w:hAnsi="Arial" w:cs="Arial"/>
                <w:b/>
                <w:bCs/>
                <w:sz w:val="22"/>
                <w:szCs w:val="20"/>
              </w:rPr>
            </w:pPr>
            <w:r w:rsidRPr="00801D54">
              <w:rPr>
                <w:rFonts w:ascii="Arial" w:eastAsia="Calibri" w:hAnsi="Arial" w:cs="Arial"/>
                <w:b/>
                <w:bCs/>
                <w:sz w:val="22"/>
                <w:szCs w:val="20"/>
              </w:rPr>
              <w:lastRenderedPageBreak/>
              <w:t>Oprogramowanie</w:t>
            </w:r>
          </w:p>
        </w:tc>
        <w:tc>
          <w:tcPr>
            <w:tcW w:w="5811" w:type="dxa"/>
          </w:tcPr>
          <w:p w14:paraId="727ABE6F" w14:textId="05313876" w:rsidR="000245BB" w:rsidRPr="00801D54" w:rsidRDefault="00FA5BE6" w:rsidP="001C0D72">
            <w:pPr>
              <w:spacing w:before="120" w:after="120" w:line="276" w:lineRule="auto"/>
              <w:jc w:val="both"/>
              <w:rPr>
                <w:rFonts w:ascii="Arial" w:eastAsia="Calibri" w:hAnsi="Arial" w:cs="Arial"/>
                <w:sz w:val="22"/>
                <w:szCs w:val="20"/>
              </w:rPr>
            </w:pPr>
            <w:r>
              <w:rPr>
                <w:rFonts w:ascii="Arial" w:eastAsia="Calibri" w:hAnsi="Arial" w:cs="Arial"/>
                <w:sz w:val="22"/>
                <w:szCs w:val="20"/>
              </w:rPr>
              <w:t>o</w:t>
            </w:r>
            <w:r w:rsidR="000245BB" w:rsidRPr="00801D54">
              <w:rPr>
                <w:rFonts w:ascii="Arial" w:eastAsia="Calibri" w:hAnsi="Arial" w:cs="Arial"/>
                <w:sz w:val="22"/>
                <w:szCs w:val="20"/>
              </w:rPr>
              <w:t xml:space="preserve">programowanie </w:t>
            </w:r>
            <w:r w:rsidR="001163C7">
              <w:rPr>
                <w:rFonts w:ascii="Arial" w:eastAsia="Calibri" w:hAnsi="Arial" w:cs="Arial"/>
                <w:sz w:val="22"/>
                <w:szCs w:val="20"/>
              </w:rPr>
              <w:t>wskazane w Załączniku nr 1 [</w:t>
            </w:r>
            <w:r w:rsidR="001163C7" w:rsidRPr="001163C7">
              <w:rPr>
                <w:rFonts w:ascii="Arial" w:eastAsia="Calibri" w:hAnsi="Arial" w:cs="Arial"/>
                <w:b/>
                <w:bCs/>
                <w:sz w:val="22"/>
                <w:szCs w:val="20"/>
              </w:rPr>
              <w:t>Cennik</w:t>
            </w:r>
            <w:r w:rsidR="001163C7">
              <w:rPr>
                <w:rFonts w:ascii="Arial" w:eastAsia="Calibri" w:hAnsi="Arial" w:cs="Arial"/>
                <w:sz w:val="22"/>
                <w:szCs w:val="20"/>
              </w:rPr>
              <w:t>]</w:t>
            </w:r>
            <w:r w:rsidR="004737D8" w:rsidRPr="003A32B6">
              <w:rPr>
                <w:rFonts w:ascii="Arial" w:eastAsia="Calibri" w:hAnsi="Arial" w:cs="Arial"/>
                <w:i/>
                <w:iCs/>
                <w:sz w:val="22"/>
                <w:szCs w:val="20"/>
              </w:rPr>
              <w:t>,</w:t>
            </w:r>
            <w:r w:rsidR="004737D8">
              <w:rPr>
                <w:rFonts w:ascii="Arial" w:eastAsia="Calibri" w:hAnsi="Arial" w:cs="Arial"/>
                <w:sz w:val="22"/>
                <w:szCs w:val="20"/>
              </w:rPr>
              <w:t xml:space="preserve"> do którego autorskie prawa majątkowe przysługują Producentowi.</w:t>
            </w:r>
          </w:p>
        </w:tc>
      </w:tr>
      <w:tr w:rsidR="000F5703" w:rsidRPr="00182BDA" w14:paraId="57812C9A" w14:textId="77777777" w:rsidTr="000F06AB">
        <w:tc>
          <w:tcPr>
            <w:tcW w:w="2694" w:type="dxa"/>
          </w:tcPr>
          <w:p w14:paraId="410EAD17" w14:textId="3FD07369" w:rsidR="000F5703" w:rsidRPr="00E51F7D" w:rsidRDefault="000F5703" w:rsidP="001C0D72">
            <w:pPr>
              <w:spacing w:before="120" w:after="120" w:line="276" w:lineRule="auto"/>
              <w:jc w:val="both"/>
              <w:rPr>
                <w:rFonts w:ascii="Arial" w:eastAsia="Calibri" w:hAnsi="Arial" w:cs="Arial"/>
                <w:b/>
                <w:bCs/>
                <w:sz w:val="22"/>
                <w:szCs w:val="22"/>
              </w:rPr>
            </w:pPr>
            <w:r w:rsidRPr="00E51F7D">
              <w:rPr>
                <w:rFonts w:ascii="Arial" w:eastAsia="Calibri" w:hAnsi="Arial" w:cs="Arial"/>
                <w:b/>
                <w:bCs/>
                <w:sz w:val="22"/>
                <w:szCs w:val="22"/>
              </w:rPr>
              <w:t>Odbiór</w:t>
            </w:r>
          </w:p>
        </w:tc>
        <w:tc>
          <w:tcPr>
            <w:tcW w:w="5811" w:type="dxa"/>
          </w:tcPr>
          <w:p w14:paraId="6B131E60" w14:textId="0971D7A9" w:rsidR="000F5703" w:rsidRPr="00E51F7D" w:rsidRDefault="00E51F7D" w:rsidP="001C0D72">
            <w:pPr>
              <w:spacing w:before="120" w:after="120" w:line="276" w:lineRule="auto"/>
              <w:jc w:val="both"/>
              <w:rPr>
                <w:rFonts w:ascii="Arial" w:eastAsia="Calibri" w:hAnsi="Arial" w:cs="Arial"/>
                <w:sz w:val="22"/>
                <w:szCs w:val="22"/>
              </w:rPr>
            </w:pPr>
            <w:r w:rsidRPr="00E51F7D">
              <w:rPr>
                <w:rFonts w:ascii="Arial" w:hAnsi="Arial" w:cs="Arial"/>
                <w:sz w:val="22"/>
                <w:szCs w:val="22"/>
              </w:rPr>
              <w:t>p</w:t>
            </w:r>
            <w:r w:rsidR="002524A4" w:rsidRPr="00E51F7D">
              <w:rPr>
                <w:rFonts w:ascii="Arial" w:hAnsi="Arial" w:cs="Arial"/>
                <w:sz w:val="22"/>
                <w:szCs w:val="22"/>
              </w:rPr>
              <w:t>otwierdzenie należytego wykonania danego Zamówienia przez Zamawiającego</w:t>
            </w:r>
            <w:r>
              <w:rPr>
                <w:rFonts w:ascii="Arial" w:hAnsi="Arial" w:cs="Arial"/>
                <w:sz w:val="22"/>
                <w:szCs w:val="22"/>
              </w:rPr>
              <w:t>. Odbiór dokonany jest w momencie</w:t>
            </w:r>
            <w:r w:rsidR="002524A4" w:rsidRPr="00E51F7D">
              <w:rPr>
                <w:rFonts w:ascii="Arial" w:hAnsi="Arial" w:cs="Arial"/>
                <w:sz w:val="22"/>
                <w:szCs w:val="22"/>
              </w:rPr>
              <w:t xml:space="preserve"> </w:t>
            </w:r>
            <w:r>
              <w:rPr>
                <w:rFonts w:ascii="Arial" w:hAnsi="Arial" w:cs="Arial"/>
                <w:sz w:val="22"/>
                <w:szCs w:val="22"/>
              </w:rPr>
              <w:t>podpisania Protokołu Odbioru przez</w:t>
            </w:r>
            <w:r w:rsidR="00C6399C">
              <w:rPr>
                <w:rFonts w:ascii="Arial" w:hAnsi="Arial" w:cs="Arial"/>
                <w:sz w:val="22"/>
                <w:szCs w:val="22"/>
              </w:rPr>
              <w:t xml:space="preserve"> osobę</w:t>
            </w:r>
            <w:r w:rsidR="00FB0BBA">
              <w:rPr>
                <w:rFonts w:ascii="Arial" w:hAnsi="Arial" w:cs="Arial"/>
                <w:sz w:val="22"/>
                <w:szCs w:val="22"/>
              </w:rPr>
              <w:t xml:space="preserve"> ze strony Zamawiającego</w:t>
            </w:r>
            <w:r w:rsidR="00C6399C">
              <w:rPr>
                <w:rFonts w:ascii="Arial" w:hAnsi="Arial" w:cs="Arial"/>
                <w:sz w:val="22"/>
                <w:szCs w:val="22"/>
              </w:rPr>
              <w:t xml:space="preserve"> wskazaną w treści Zamówienia</w:t>
            </w:r>
            <w:r>
              <w:rPr>
                <w:rFonts w:ascii="Arial" w:hAnsi="Arial" w:cs="Arial"/>
                <w:sz w:val="22"/>
                <w:szCs w:val="22"/>
              </w:rPr>
              <w:t>.</w:t>
            </w:r>
          </w:p>
        </w:tc>
      </w:tr>
      <w:tr w:rsidR="00A941E3" w:rsidRPr="00182BDA" w14:paraId="6D533E54" w14:textId="77777777" w:rsidTr="000F06AB">
        <w:tc>
          <w:tcPr>
            <w:tcW w:w="2694" w:type="dxa"/>
          </w:tcPr>
          <w:p w14:paraId="2222F299" w14:textId="3258293F" w:rsidR="00A941E3" w:rsidRPr="00E51F7D" w:rsidRDefault="00A941E3" w:rsidP="001C0D72">
            <w:pPr>
              <w:spacing w:before="120" w:after="120" w:line="276" w:lineRule="auto"/>
              <w:jc w:val="both"/>
              <w:rPr>
                <w:rFonts w:ascii="Arial" w:eastAsia="Calibri" w:hAnsi="Arial" w:cs="Arial"/>
                <w:b/>
                <w:bCs/>
                <w:sz w:val="22"/>
                <w:szCs w:val="22"/>
              </w:rPr>
            </w:pPr>
            <w:r>
              <w:rPr>
                <w:rFonts w:ascii="Arial" w:eastAsia="Calibri" w:hAnsi="Arial" w:cs="Arial"/>
                <w:b/>
                <w:bCs/>
                <w:sz w:val="22"/>
                <w:szCs w:val="22"/>
              </w:rPr>
              <w:t>Podmiot Przystępujący</w:t>
            </w:r>
          </w:p>
        </w:tc>
        <w:tc>
          <w:tcPr>
            <w:tcW w:w="5811" w:type="dxa"/>
          </w:tcPr>
          <w:p w14:paraId="31C1A7E8" w14:textId="29C5C625" w:rsidR="00A941E3" w:rsidRPr="00E51F7D" w:rsidRDefault="00A941E3" w:rsidP="001C0D72">
            <w:pPr>
              <w:spacing w:before="120" w:after="120" w:line="276" w:lineRule="auto"/>
              <w:jc w:val="both"/>
              <w:rPr>
                <w:rFonts w:ascii="Arial" w:hAnsi="Arial" w:cs="Arial"/>
                <w:sz w:val="22"/>
                <w:szCs w:val="22"/>
              </w:rPr>
            </w:pPr>
            <w:r>
              <w:rPr>
                <w:rFonts w:ascii="Arial" w:hAnsi="Arial" w:cs="Arial"/>
                <w:sz w:val="22"/>
                <w:szCs w:val="22"/>
              </w:rPr>
              <w:t>spółka należąca do Grupy ORLEN, zawierająca z Wykonawcą porozumienie o przystąpieniu do Umowy, w wyniku którego postanowienia tej Umowy stosuje się w relacjach pomiędzy Wykonawcą a Podmiotem Przystępującym jako Zamawiającym, z uwzględnieniem zmian wprowadzonych w treści porozumienia o przystąpieniu, które mają pierwszeństwo w relacjach pomiędzy Podmiotem Przystępującym a Wykonawcą w ramach Umowy.</w:t>
            </w:r>
          </w:p>
        </w:tc>
      </w:tr>
      <w:tr w:rsidR="00A57500" w:rsidRPr="00182BDA" w14:paraId="72889A1C" w14:textId="77777777" w:rsidTr="000F06AB">
        <w:tc>
          <w:tcPr>
            <w:tcW w:w="2694" w:type="dxa"/>
          </w:tcPr>
          <w:p w14:paraId="3338EE93" w14:textId="24907AB0" w:rsidR="00A57500" w:rsidRPr="00801D54" w:rsidRDefault="00A57500" w:rsidP="001C0D72">
            <w:pPr>
              <w:spacing w:before="120" w:after="120" w:line="276" w:lineRule="auto"/>
              <w:jc w:val="both"/>
              <w:rPr>
                <w:rFonts w:ascii="Arial" w:eastAsia="Calibri" w:hAnsi="Arial" w:cs="Arial"/>
                <w:b/>
                <w:bCs/>
                <w:sz w:val="22"/>
                <w:szCs w:val="20"/>
              </w:rPr>
            </w:pPr>
            <w:r w:rsidRPr="00801D54">
              <w:rPr>
                <w:rFonts w:ascii="Arial" w:eastAsia="Calibri" w:hAnsi="Arial" w:cs="Arial"/>
                <w:b/>
                <w:bCs/>
                <w:sz w:val="22"/>
                <w:szCs w:val="20"/>
              </w:rPr>
              <w:t>Producent</w:t>
            </w:r>
          </w:p>
        </w:tc>
        <w:tc>
          <w:tcPr>
            <w:tcW w:w="5811" w:type="dxa"/>
          </w:tcPr>
          <w:p w14:paraId="2A254303" w14:textId="60BCDD0B" w:rsidR="00A57500" w:rsidRPr="00801D54" w:rsidRDefault="001163C7" w:rsidP="001C0D72">
            <w:pPr>
              <w:spacing w:before="120" w:after="120" w:line="276" w:lineRule="auto"/>
              <w:jc w:val="both"/>
              <w:rPr>
                <w:rFonts w:ascii="Arial" w:eastAsia="Calibri" w:hAnsi="Arial" w:cs="Arial"/>
                <w:sz w:val="22"/>
                <w:szCs w:val="20"/>
              </w:rPr>
            </w:pPr>
            <w:r w:rsidRPr="001163C7">
              <w:rPr>
                <w:rFonts w:ascii="Arial" w:eastAsia="Calibri" w:hAnsi="Arial" w:cs="Arial"/>
                <w:sz w:val="22"/>
                <w:szCs w:val="20"/>
              </w:rPr>
              <w:t>podmiot, do którego należą prawa autorskie do danego Oprogramowania oraz do Dokumentacji, wskazany w Załączniku nr 2 [</w:t>
            </w:r>
            <w:r w:rsidRPr="001163C7">
              <w:rPr>
                <w:rFonts w:ascii="Arial" w:eastAsia="Calibri" w:hAnsi="Arial" w:cs="Arial"/>
                <w:b/>
                <w:bCs/>
                <w:sz w:val="22"/>
                <w:szCs w:val="20"/>
              </w:rPr>
              <w:t>Warunki Licencji i Warunki Maintenance</w:t>
            </w:r>
            <w:r w:rsidRPr="001163C7">
              <w:rPr>
                <w:rFonts w:ascii="Arial" w:eastAsia="Calibri" w:hAnsi="Arial" w:cs="Arial"/>
                <w:sz w:val="22"/>
                <w:szCs w:val="20"/>
              </w:rPr>
              <w:t>].</w:t>
            </w:r>
          </w:p>
        </w:tc>
      </w:tr>
      <w:tr w:rsidR="00866300" w:rsidRPr="00182BDA" w14:paraId="213F66C1" w14:textId="77777777" w:rsidTr="000F06AB">
        <w:tc>
          <w:tcPr>
            <w:tcW w:w="2694" w:type="dxa"/>
          </w:tcPr>
          <w:p w14:paraId="2CE191C1" w14:textId="309BB201" w:rsidR="00866300" w:rsidRPr="00801D54" w:rsidRDefault="00866300" w:rsidP="001C0D72">
            <w:pPr>
              <w:spacing w:before="120" w:after="120" w:line="276" w:lineRule="auto"/>
              <w:jc w:val="both"/>
              <w:rPr>
                <w:rFonts w:ascii="Arial" w:eastAsia="Calibri" w:hAnsi="Arial" w:cs="Arial"/>
                <w:b/>
                <w:bCs/>
                <w:sz w:val="22"/>
                <w:szCs w:val="20"/>
              </w:rPr>
            </w:pPr>
            <w:r>
              <w:rPr>
                <w:rFonts w:ascii="Arial" w:eastAsia="Calibri" w:hAnsi="Arial" w:cs="Arial"/>
                <w:b/>
                <w:bCs/>
                <w:sz w:val="22"/>
                <w:szCs w:val="20"/>
              </w:rPr>
              <w:t>Protokół Odbioru</w:t>
            </w:r>
          </w:p>
        </w:tc>
        <w:tc>
          <w:tcPr>
            <w:tcW w:w="5811" w:type="dxa"/>
          </w:tcPr>
          <w:p w14:paraId="64A1762C" w14:textId="3CAEAACC" w:rsidR="00866300" w:rsidRPr="00116A73" w:rsidRDefault="004737D8" w:rsidP="001163C7">
            <w:pPr>
              <w:spacing w:before="120" w:after="120" w:line="276" w:lineRule="auto"/>
              <w:jc w:val="both"/>
              <w:rPr>
                <w:rFonts w:ascii="Arial" w:eastAsia="Calibri" w:hAnsi="Arial" w:cs="Arial"/>
                <w:sz w:val="22"/>
                <w:szCs w:val="20"/>
              </w:rPr>
            </w:pPr>
            <w:r>
              <w:rPr>
                <w:rFonts w:ascii="Arial" w:eastAsia="Calibri" w:hAnsi="Arial" w:cs="Arial"/>
                <w:sz w:val="22"/>
                <w:szCs w:val="20"/>
              </w:rPr>
              <w:t>d</w:t>
            </w:r>
            <w:r w:rsidR="00866300">
              <w:rPr>
                <w:rFonts w:ascii="Arial" w:eastAsia="Calibri" w:hAnsi="Arial" w:cs="Arial"/>
                <w:sz w:val="22"/>
                <w:szCs w:val="20"/>
              </w:rPr>
              <w:t>okument potwierdzający Odbiór danego Zamówienia</w:t>
            </w:r>
            <w:r w:rsidR="001163C7">
              <w:rPr>
                <w:rFonts w:ascii="Arial" w:eastAsia="Calibri" w:hAnsi="Arial" w:cs="Arial"/>
                <w:sz w:val="22"/>
                <w:szCs w:val="20"/>
              </w:rPr>
              <w:t xml:space="preserve">, którego wzór stanowi </w:t>
            </w:r>
            <w:r w:rsidR="00526762">
              <w:rPr>
                <w:rFonts w:ascii="Arial" w:eastAsia="Calibri" w:hAnsi="Arial" w:cs="Arial"/>
                <w:sz w:val="22"/>
                <w:szCs w:val="20"/>
              </w:rPr>
              <w:t xml:space="preserve">Załącznik nr </w:t>
            </w:r>
            <w:r w:rsidR="00752F88">
              <w:rPr>
                <w:rFonts w:ascii="Arial" w:eastAsia="Calibri" w:hAnsi="Arial" w:cs="Arial"/>
                <w:sz w:val="22"/>
                <w:szCs w:val="20"/>
              </w:rPr>
              <w:t xml:space="preserve">4 </w:t>
            </w:r>
            <w:r w:rsidR="00526762">
              <w:rPr>
                <w:rFonts w:ascii="Arial" w:eastAsia="Calibri" w:hAnsi="Arial" w:cs="Arial"/>
                <w:sz w:val="22"/>
                <w:szCs w:val="20"/>
              </w:rPr>
              <w:t>[</w:t>
            </w:r>
            <w:r w:rsidR="00116A73">
              <w:rPr>
                <w:rFonts w:ascii="Arial" w:eastAsia="Calibri" w:hAnsi="Arial" w:cs="Arial"/>
                <w:b/>
                <w:bCs/>
                <w:sz w:val="22"/>
                <w:szCs w:val="20"/>
              </w:rPr>
              <w:t>Wzór Protokołu Odbioru</w:t>
            </w:r>
            <w:r w:rsidR="00116A73">
              <w:rPr>
                <w:rFonts w:ascii="Arial" w:eastAsia="Calibri" w:hAnsi="Arial" w:cs="Arial"/>
                <w:sz w:val="22"/>
                <w:szCs w:val="20"/>
              </w:rPr>
              <w:t>].</w:t>
            </w:r>
          </w:p>
        </w:tc>
      </w:tr>
      <w:tr w:rsidR="00BB6DFC" w:rsidRPr="00182BDA" w14:paraId="51618D91" w14:textId="77777777" w:rsidTr="000F06AB">
        <w:tc>
          <w:tcPr>
            <w:tcW w:w="2694" w:type="dxa"/>
          </w:tcPr>
          <w:p w14:paraId="51B30156" w14:textId="2B0A94CE" w:rsidR="00BB6DFC" w:rsidRPr="00801D54" w:rsidRDefault="00BB6DFC" w:rsidP="001C0D72">
            <w:pPr>
              <w:spacing w:before="120" w:after="120" w:line="276" w:lineRule="auto"/>
              <w:jc w:val="both"/>
              <w:rPr>
                <w:rFonts w:ascii="Arial" w:eastAsia="Calibri" w:hAnsi="Arial" w:cs="Arial"/>
                <w:b/>
                <w:bCs/>
                <w:sz w:val="22"/>
                <w:szCs w:val="20"/>
              </w:rPr>
            </w:pPr>
            <w:r w:rsidRPr="00801D54">
              <w:rPr>
                <w:rFonts w:ascii="Arial" w:eastAsia="Calibri" w:hAnsi="Arial" w:cs="Arial"/>
                <w:b/>
                <w:bCs/>
                <w:sz w:val="22"/>
                <w:szCs w:val="20"/>
              </w:rPr>
              <w:t>Usługi Maintenance</w:t>
            </w:r>
          </w:p>
        </w:tc>
        <w:tc>
          <w:tcPr>
            <w:tcW w:w="5811" w:type="dxa"/>
          </w:tcPr>
          <w:p w14:paraId="5B47179B" w14:textId="687801F8" w:rsidR="00BB6DFC" w:rsidRPr="00801D54" w:rsidRDefault="005834FD" w:rsidP="001C0D72">
            <w:pPr>
              <w:spacing w:before="120" w:after="120" w:line="276" w:lineRule="auto"/>
              <w:jc w:val="both"/>
              <w:rPr>
                <w:rFonts w:ascii="Arial" w:eastAsia="Calibri" w:hAnsi="Arial" w:cs="Arial"/>
                <w:sz w:val="22"/>
                <w:szCs w:val="20"/>
              </w:rPr>
            </w:pPr>
            <w:r w:rsidRPr="00801D54">
              <w:rPr>
                <w:rFonts w:ascii="Arial" w:hAnsi="Arial" w:cs="Arial"/>
                <w:sz w:val="22"/>
                <w:szCs w:val="22"/>
              </w:rPr>
              <w:t xml:space="preserve">usługi świadczone przez Producenta na rzecz Zamawiającego, </w:t>
            </w:r>
            <w:r w:rsidR="001163C7">
              <w:rPr>
                <w:rFonts w:ascii="Arial" w:hAnsi="Arial" w:cs="Arial"/>
                <w:sz w:val="22"/>
                <w:szCs w:val="22"/>
              </w:rPr>
              <w:t>na zasadach opisanych w Warunkach Maintenance,</w:t>
            </w:r>
            <w:r w:rsidR="00B41F1C">
              <w:rPr>
                <w:rFonts w:ascii="Arial" w:hAnsi="Arial" w:cs="Arial"/>
                <w:sz w:val="22"/>
                <w:szCs w:val="22"/>
              </w:rPr>
              <w:t xml:space="preserve"> w obrębie Licencji </w:t>
            </w:r>
            <w:r w:rsidR="00B41F1C" w:rsidRPr="0042424F">
              <w:rPr>
                <w:rFonts w:ascii="Arial" w:hAnsi="Arial" w:cs="Arial"/>
                <w:sz w:val="22"/>
                <w:szCs w:val="22"/>
              </w:rPr>
              <w:t>zakupionych w ramach Zamówienia</w:t>
            </w:r>
            <w:r w:rsidRPr="00801D54">
              <w:rPr>
                <w:rFonts w:ascii="Arial" w:hAnsi="Arial" w:cs="Arial"/>
                <w:sz w:val="22"/>
                <w:szCs w:val="22"/>
              </w:rPr>
              <w:t>.</w:t>
            </w:r>
          </w:p>
        </w:tc>
      </w:tr>
      <w:tr w:rsidR="001163C7" w:rsidRPr="00182BDA" w14:paraId="699A9ACD" w14:textId="77777777" w:rsidTr="000F06AB">
        <w:tc>
          <w:tcPr>
            <w:tcW w:w="2694" w:type="dxa"/>
          </w:tcPr>
          <w:p w14:paraId="5F5904C8" w14:textId="5C145416" w:rsidR="001163C7" w:rsidRPr="001163C7" w:rsidRDefault="001163C7" w:rsidP="001163C7">
            <w:pPr>
              <w:spacing w:before="120" w:after="120" w:line="276" w:lineRule="auto"/>
              <w:jc w:val="both"/>
              <w:rPr>
                <w:rFonts w:ascii="Arial" w:eastAsia="Calibri" w:hAnsi="Arial" w:cs="Arial"/>
                <w:b/>
                <w:bCs/>
                <w:sz w:val="22"/>
                <w:szCs w:val="22"/>
              </w:rPr>
            </w:pPr>
            <w:r w:rsidRPr="000F06AB">
              <w:rPr>
                <w:rFonts w:ascii="Arial" w:hAnsi="Arial" w:cs="Arial"/>
                <w:b/>
                <w:bCs/>
                <w:sz w:val="22"/>
                <w:szCs w:val="22"/>
              </w:rPr>
              <w:t>Warunki Licencji</w:t>
            </w:r>
          </w:p>
        </w:tc>
        <w:tc>
          <w:tcPr>
            <w:tcW w:w="5811" w:type="dxa"/>
          </w:tcPr>
          <w:p w14:paraId="75196091" w14:textId="12EAC03D" w:rsidR="001163C7" w:rsidRPr="001163C7" w:rsidRDefault="001163C7" w:rsidP="001163C7">
            <w:pPr>
              <w:spacing w:before="120" w:after="120" w:line="276" w:lineRule="auto"/>
              <w:jc w:val="both"/>
              <w:rPr>
                <w:rFonts w:ascii="Arial" w:hAnsi="Arial" w:cs="Arial"/>
                <w:sz w:val="22"/>
                <w:szCs w:val="22"/>
              </w:rPr>
            </w:pPr>
            <w:r w:rsidRPr="000F06AB">
              <w:rPr>
                <w:rFonts w:ascii="Arial" w:hAnsi="Arial" w:cs="Arial"/>
                <w:sz w:val="22"/>
                <w:szCs w:val="22"/>
              </w:rPr>
              <w:t>dokument określający aktualne warunki udzielenia Licencji przez Producenta, dostępne na stronie internetowej Producenta, oraz do którego link znajduje się w kolumnie „Warunki Licencji” w tabeli w Załączniku nr 2 [</w:t>
            </w:r>
            <w:r w:rsidRPr="000F06AB">
              <w:rPr>
                <w:rFonts w:ascii="Arial" w:hAnsi="Arial" w:cs="Arial"/>
                <w:b/>
                <w:bCs/>
                <w:sz w:val="22"/>
                <w:szCs w:val="22"/>
              </w:rPr>
              <w:t>Warunki Licencji i Warunki Maintenance</w:t>
            </w:r>
            <w:r w:rsidRPr="000F06AB">
              <w:rPr>
                <w:rFonts w:ascii="Arial" w:hAnsi="Arial" w:cs="Arial"/>
                <w:sz w:val="22"/>
                <w:szCs w:val="22"/>
              </w:rPr>
              <w:t>].</w:t>
            </w:r>
          </w:p>
        </w:tc>
      </w:tr>
      <w:tr w:rsidR="001163C7" w:rsidRPr="00182BDA" w14:paraId="338DA71B" w14:textId="77777777" w:rsidTr="000F06AB">
        <w:tc>
          <w:tcPr>
            <w:tcW w:w="2694" w:type="dxa"/>
          </w:tcPr>
          <w:p w14:paraId="4D70BBC0" w14:textId="52DD9B62" w:rsidR="001163C7" w:rsidRPr="001163C7" w:rsidRDefault="001163C7" w:rsidP="001163C7">
            <w:pPr>
              <w:spacing w:before="120" w:after="120" w:line="276" w:lineRule="auto"/>
              <w:jc w:val="both"/>
              <w:rPr>
                <w:rFonts w:ascii="Arial" w:eastAsia="Calibri" w:hAnsi="Arial" w:cs="Arial"/>
                <w:b/>
                <w:bCs/>
                <w:sz w:val="22"/>
                <w:szCs w:val="22"/>
              </w:rPr>
            </w:pPr>
            <w:r w:rsidRPr="000F06AB">
              <w:rPr>
                <w:rFonts w:ascii="Arial" w:hAnsi="Arial" w:cs="Arial"/>
                <w:b/>
                <w:bCs/>
                <w:sz w:val="22"/>
                <w:szCs w:val="22"/>
              </w:rPr>
              <w:t>Warunki Maintenance</w:t>
            </w:r>
          </w:p>
        </w:tc>
        <w:tc>
          <w:tcPr>
            <w:tcW w:w="5811" w:type="dxa"/>
          </w:tcPr>
          <w:p w14:paraId="78DF8F69" w14:textId="1A9ED36C" w:rsidR="001163C7" w:rsidRPr="001163C7" w:rsidRDefault="001163C7" w:rsidP="001163C7">
            <w:pPr>
              <w:spacing w:before="120" w:after="120" w:line="276" w:lineRule="auto"/>
              <w:jc w:val="both"/>
              <w:rPr>
                <w:rFonts w:ascii="Arial" w:hAnsi="Arial" w:cs="Arial"/>
                <w:sz w:val="22"/>
                <w:szCs w:val="22"/>
              </w:rPr>
            </w:pPr>
            <w:r w:rsidRPr="000F06AB">
              <w:rPr>
                <w:rFonts w:ascii="Arial" w:hAnsi="Arial" w:cs="Arial"/>
                <w:sz w:val="22"/>
                <w:szCs w:val="22"/>
              </w:rPr>
              <w:t>dokument określający aktualne warunki świadczenia Usług Maintenance, dostępne na stronie internetowej Producenta, oraz do którego link znajduje się w kolumnie „Warunki Maintenance” w tabeli w Załączniku nr 2 [</w:t>
            </w:r>
            <w:r w:rsidRPr="000F06AB">
              <w:rPr>
                <w:rFonts w:ascii="Arial" w:hAnsi="Arial" w:cs="Arial"/>
                <w:b/>
                <w:bCs/>
                <w:sz w:val="22"/>
                <w:szCs w:val="22"/>
              </w:rPr>
              <w:t>Warunki Licencji i Warunki Maintenance</w:t>
            </w:r>
            <w:r w:rsidRPr="000F06AB">
              <w:rPr>
                <w:rFonts w:ascii="Arial" w:hAnsi="Arial" w:cs="Arial"/>
                <w:sz w:val="22"/>
                <w:szCs w:val="22"/>
              </w:rPr>
              <w:t>].</w:t>
            </w:r>
          </w:p>
        </w:tc>
      </w:tr>
      <w:tr w:rsidR="002524A4" w:rsidRPr="00182BDA" w14:paraId="4142A7E2" w14:textId="77777777" w:rsidTr="000F06AB">
        <w:tc>
          <w:tcPr>
            <w:tcW w:w="2694" w:type="dxa"/>
          </w:tcPr>
          <w:p w14:paraId="7E16C495" w14:textId="4A59A192" w:rsidR="002524A4" w:rsidRPr="00801D54" w:rsidRDefault="00B66E4A" w:rsidP="001C0D72">
            <w:pPr>
              <w:spacing w:before="120" w:line="276" w:lineRule="auto"/>
              <w:jc w:val="both"/>
              <w:rPr>
                <w:rFonts w:ascii="Arial" w:eastAsia="Calibri" w:hAnsi="Arial" w:cs="Arial"/>
                <w:b/>
                <w:sz w:val="22"/>
                <w:szCs w:val="20"/>
              </w:rPr>
            </w:pPr>
            <w:r w:rsidRPr="00801D54">
              <w:rPr>
                <w:rFonts w:ascii="Arial" w:eastAsia="Calibri" w:hAnsi="Arial" w:cs="Arial"/>
                <w:b/>
                <w:sz w:val="22"/>
                <w:szCs w:val="20"/>
              </w:rPr>
              <w:t>Załącznik</w:t>
            </w:r>
          </w:p>
        </w:tc>
        <w:tc>
          <w:tcPr>
            <w:tcW w:w="5811" w:type="dxa"/>
          </w:tcPr>
          <w:p w14:paraId="4A8090DF" w14:textId="45270E2A" w:rsidR="002524A4" w:rsidRPr="00801D54" w:rsidRDefault="00B66E4A" w:rsidP="00B561ED">
            <w:pPr>
              <w:spacing w:before="120" w:after="120" w:line="276" w:lineRule="auto"/>
              <w:jc w:val="both"/>
              <w:rPr>
                <w:rFonts w:ascii="Arial" w:hAnsi="Arial" w:cs="Arial"/>
                <w:sz w:val="22"/>
                <w:szCs w:val="20"/>
              </w:rPr>
            </w:pPr>
            <w:r w:rsidRPr="00801D54">
              <w:rPr>
                <w:rFonts w:ascii="Arial" w:hAnsi="Arial" w:cs="Arial"/>
                <w:sz w:val="22"/>
                <w:szCs w:val="20"/>
              </w:rPr>
              <w:t>każdy załącznik do Umowy</w:t>
            </w:r>
            <w:r w:rsidR="002E7C6E">
              <w:rPr>
                <w:rFonts w:ascii="Arial" w:hAnsi="Arial" w:cs="Arial"/>
                <w:sz w:val="22"/>
                <w:szCs w:val="20"/>
              </w:rPr>
              <w:t>.</w:t>
            </w:r>
          </w:p>
        </w:tc>
      </w:tr>
      <w:tr w:rsidR="001C0D72" w:rsidRPr="00182BDA" w14:paraId="3E3B2926" w14:textId="77777777" w:rsidTr="000F06AB">
        <w:tc>
          <w:tcPr>
            <w:tcW w:w="2694" w:type="dxa"/>
          </w:tcPr>
          <w:p w14:paraId="5439CDA2" w14:textId="3AFA49C9" w:rsidR="001C0D72" w:rsidRPr="00801D54" w:rsidRDefault="003908DE" w:rsidP="001C0D72">
            <w:pPr>
              <w:spacing w:before="120" w:line="276" w:lineRule="auto"/>
              <w:jc w:val="both"/>
              <w:rPr>
                <w:rFonts w:ascii="Arial" w:eastAsia="Calibri" w:hAnsi="Arial" w:cs="Arial"/>
                <w:b/>
                <w:sz w:val="22"/>
                <w:szCs w:val="20"/>
              </w:rPr>
            </w:pPr>
            <w:r w:rsidRPr="00801D54">
              <w:rPr>
                <w:rFonts w:ascii="Arial" w:eastAsia="Calibri" w:hAnsi="Arial" w:cs="Arial"/>
                <w:b/>
                <w:sz w:val="22"/>
                <w:szCs w:val="20"/>
              </w:rPr>
              <w:lastRenderedPageBreak/>
              <w:t>Zamówienie</w:t>
            </w:r>
          </w:p>
        </w:tc>
        <w:tc>
          <w:tcPr>
            <w:tcW w:w="5811" w:type="dxa"/>
          </w:tcPr>
          <w:p w14:paraId="4892AE72" w14:textId="5DC4C5C2" w:rsidR="001C0D72" w:rsidRPr="00801D54" w:rsidRDefault="003908DE" w:rsidP="00B561ED">
            <w:pPr>
              <w:spacing w:before="120" w:after="120" w:line="276" w:lineRule="auto"/>
              <w:jc w:val="both"/>
              <w:rPr>
                <w:rFonts w:ascii="Arial" w:hAnsi="Arial" w:cs="Arial"/>
                <w:sz w:val="22"/>
                <w:szCs w:val="20"/>
              </w:rPr>
            </w:pPr>
            <w:r w:rsidRPr="00801D54">
              <w:rPr>
                <w:rFonts w:ascii="Arial" w:hAnsi="Arial" w:cs="Arial"/>
                <w:sz w:val="22"/>
                <w:szCs w:val="20"/>
              </w:rPr>
              <w:t xml:space="preserve">umowa wykonawcza, </w:t>
            </w:r>
            <w:r w:rsidR="0086316F" w:rsidRPr="00801D54">
              <w:rPr>
                <w:rFonts w:ascii="Arial" w:hAnsi="Arial" w:cs="Arial"/>
                <w:sz w:val="22"/>
                <w:szCs w:val="20"/>
              </w:rPr>
              <w:t xml:space="preserve">zawarta na podstawie Umowy na zasadach opisanych w </w:t>
            </w:r>
            <w:r w:rsidR="0086316F" w:rsidRPr="002E7C6E">
              <w:rPr>
                <w:rFonts w:ascii="Arial" w:hAnsi="Arial" w:cs="Arial"/>
                <w:sz w:val="22"/>
                <w:szCs w:val="20"/>
              </w:rPr>
              <w:t xml:space="preserve">pkt. </w:t>
            </w:r>
            <w:r w:rsidR="0086316F">
              <w:rPr>
                <w:rFonts w:ascii="Arial" w:hAnsi="Arial" w:cs="Arial"/>
                <w:sz w:val="22"/>
                <w:szCs w:val="20"/>
              </w:rPr>
              <w:fldChar w:fldCharType="begin"/>
            </w:r>
            <w:r w:rsidR="0086316F">
              <w:rPr>
                <w:rFonts w:ascii="Arial" w:hAnsi="Arial" w:cs="Arial"/>
                <w:sz w:val="22"/>
                <w:szCs w:val="20"/>
              </w:rPr>
              <w:instrText xml:space="preserve"> REF _Ref23344125 \r \h </w:instrText>
            </w:r>
            <w:r w:rsidR="0086316F">
              <w:rPr>
                <w:rFonts w:ascii="Arial" w:hAnsi="Arial" w:cs="Arial"/>
                <w:sz w:val="22"/>
                <w:szCs w:val="20"/>
              </w:rPr>
            </w:r>
            <w:r w:rsidR="0086316F">
              <w:rPr>
                <w:rFonts w:ascii="Arial" w:hAnsi="Arial" w:cs="Arial"/>
                <w:sz w:val="22"/>
                <w:szCs w:val="20"/>
              </w:rPr>
              <w:fldChar w:fldCharType="separate"/>
            </w:r>
            <w:r w:rsidR="0086316F">
              <w:rPr>
                <w:rFonts w:ascii="Arial" w:hAnsi="Arial" w:cs="Arial"/>
                <w:sz w:val="22"/>
                <w:szCs w:val="20"/>
              </w:rPr>
              <w:t>4</w:t>
            </w:r>
            <w:r w:rsidR="0086316F">
              <w:rPr>
                <w:rFonts w:ascii="Arial" w:hAnsi="Arial" w:cs="Arial"/>
                <w:sz w:val="22"/>
                <w:szCs w:val="20"/>
              </w:rPr>
              <w:fldChar w:fldCharType="end"/>
            </w:r>
            <w:r w:rsidR="0086316F">
              <w:rPr>
                <w:rFonts w:ascii="Arial" w:hAnsi="Arial" w:cs="Arial"/>
                <w:sz w:val="22"/>
                <w:szCs w:val="20"/>
              </w:rPr>
              <w:t xml:space="preserve"> </w:t>
            </w:r>
            <w:r w:rsidR="0086316F" w:rsidRPr="002E7C6E">
              <w:rPr>
                <w:rFonts w:ascii="Arial" w:hAnsi="Arial" w:cs="Arial"/>
                <w:sz w:val="22"/>
                <w:szCs w:val="20"/>
              </w:rPr>
              <w:t>poniżej</w:t>
            </w:r>
            <w:r w:rsidR="0086316F">
              <w:rPr>
                <w:rFonts w:ascii="Arial" w:hAnsi="Arial" w:cs="Arial"/>
                <w:sz w:val="22"/>
                <w:szCs w:val="20"/>
              </w:rPr>
              <w:t>,</w:t>
            </w:r>
            <w:r w:rsidR="0086316F" w:rsidRPr="00801D54">
              <w:rPr>
                <w:rFonts w:ascii="Arial" w:hAnsi="Arial" w:cs="Arial"/>
                <w:sz w:val="22"/>
                <w:szCs w:val="20"/>
              </w:rPr>
              <w:t xml:space="preserve"> </w:t>
            </w:r>
            <w:r w:rsidRPr="00801D54">
              <w:rPr>
                <w:rFonts w:ascii="Arial" w:hAnsi="Arial" w:cs="Arial"/>
                <w:sz w:val="22"/>
                <w:szCs w:val="20"/>
              </w:rPr>
              <w:t>której przedmiotem jest każdorazowo zapewnienie przez Wykonawc</w:t>
            </w:r>
            <w:r w:rsidR="004D2A63" w:rsidRPr="00801D54">
              <w:rPr>
                <w:rFonts w:ascii="Arial" w:hAnsi="Arial" w:cs="Arial"/>
                <w:sz w:val="22"/>
                <w:szCs w:val="20"/>
              </w:rPr>
              <w:t>ę</w:t>
            </w:r>
            <w:r w:rsidR="0086316F">
              <w:rPr>
                <w:rFonts w:ascii="Arial" w:hAnsi="Arial" w:cs="Arial"/>
                <w:sz w:val="22"/>
                <w:szCs w:val="20"/>
              </w:rPr>
              <w:t>:</w:t>
            </w:r>
            <w:r w:rsidRPr="00801D54">
              <w:rPr>
                <w:rFonts w:ascii="Arial" w:hAnsi="Arial" w:cs="Arial"/>
                <w:sz w:val="22"/>
                <w:szCs w:val="20"/>
              </w:rPr>
              <w:t xml:space="preserve"> </w:t>
            </w:r>
            <w:r w:rsidR="00B41F1C">
              <w:rPr>
                <w:rFonts w:ascii="Arial" w:hAnsi="Arial" w:cs="Arial"/>
                <w:sz w:val="22"/>
                <w:szCs w:val="20"/>
              </w:rPr>
              <w:t xml:space="preserve">(1) </w:t>
            </w:r>
            <w:r w:rsidRPr="00801D54">
              <w:rPr>
                <w:rFonts w:ascii="Arial" w:hAnsi="Arial" w:cs="Arial"/>
                <w:sz w:val="22"/>
                <w:szCs w:val="20"/>
              </w:rPr>
              <w:t xml:space="preserve">udzielenia Zamawiającemu </w:t>
            </w:r>
            <w:r w:rsidR="00662E77" w:rsidRPr="00801D54">
              <w:rPr>
                <w:rFonts w:ascii="Arial" w:hAnsi="Arial" w:cs="Arial"/>
                <w:sz w:val="22"/>
                <w:szCs w:val="20"/>
              </w:rPr>
              <w:t xml:space="preserve">przez Producenta Licencji </w:t>
            </w:r>
            <w:r w:rsidR="00571AD2">
              <w:rPr>
                <w:rFonts w:ascii="Arial" w:hAnsi="Arial" w:cs="Arial"/>
                <w:sz w:val="22"/>
                <w:szCs w:val="20"/>
              </w:rPr>
              <w:t>oraz</w:t>
            </w:r>
            <w:r w:rsidR="00B41F1C">
              <w:rPr>
                <w:rFonts w:ascii="Arial" w:hAnsi="Arial" w:cs="Arial"/>
                <w:sz w:val="22"/>
                <w:szCs w:val="20"/>
              </w:rPr>
              <w:t xml:space="preserve"> (2) świadczenia Usług Maintenance</w:t>
            </w:r>
            <w:r w:rsidR="00571AD2">
              <w:rPr>
                <w:rFonts w:ascii="Arial" w:hAnsi="Arial" w:cs="Arial"/>
                <w:sz w:val="22"/>
                <w:szCs w:val="20"/>
              </w:rPr>
              <w:t xml:space="preserve"> </w:t>
            </w:r>
            <w:r w:rsidR="0086316F">
              <w:rPr>
                <w:rFonts w:ascii="Arial" w:hAnsi="Arial" w:cs="Arial"/>
                <w:sz w:val="22"/>
                <w:szCs w:val="20"/>
              </w:rPr>
              <w:t>przez Producenta</w:t>
            </w:r>
            <w:r w:rsidR="00C62A55">
              <w:rPr>
                <w:rFonts w:ascii="Arial" w:hAnsi="Arial" w:cs="Arial"/>
                <w:sz w:val="22"/>
                <w:szCs w:val="20"/>
              </w:rPr>
              <w:t>.</w:t>
            </w:r>
          </w:p>
        </w:tc>
      </w:tr>
    </w:tbl>
    <w:p w14:paraId="210213B2" w14:textId="42CE26A0" w:rsidR="007A50B7" w:rsidRPr="00182BDA" w:rsidRDefault="007A50B7" w:rsidP="000F06AB">
      <w:pPr>
        <w:pStyle w:val="UMOWAPOZIOM10"/>
        <w:ind w:left="567" w:hanging="567"/>
      </w:pPr>
      <w:bookmarkStart w:id="33" w:name="_Toc521655352"/>
      <w:bookmarkStart w:id="34" w:name="_Toc521929231"/>
      <w:bookmarkStart w:id="35" w:name="_Toc522019782"/>
      <w:bookmarkStart w:id="36" w:name="_Toc522019914"/>
      <w:bookmarkEnd w:id="33"/>
      <w:bookmarkEnd w:id="34"/>
      <w:bookmarkEnd w:id="35"/>
      <w:bookmarkEnd w:id="36"/>
      <w:r>
        <w:t>PRZEDMIOT UMOWY</w:t>
      </w:r>
    </w:p>
    <w:p w14:paraId="3A9C3F7A" w14:textId="7A27A9D0" w:rsidR="009021C0" w:rsidRPr="009021C0" w:rsidRDefault="00434468" w:rsidP="000F06AB">
      <w:pPr>
        <w:pStyle w:val="Umowa11"/>
        <w:ind w:left="1276" w:hanging="709"/>
        <w:rPr>
          <w:bCs/>
        </w:rPr>
      </w:pPr>
      <w:r w:rsidRPr="00182BDA">
        <w:t>Przedmiotem Umowy jest</w:t>
      </w:r>
      <w:r w:rsidR="0029760E">
        <w:t>:</w:t>
      </w:r>
    </w:p>
    <w:p w14:paraId="4045CDAD" w14:textId="52D60EC0" w:rsidR="001163C7" w:rsidRPr="001163C7" w:rsidRDefault="007A50B7" w:rsidP="00D522FA">
      <w:pPr>
        <w:pStyle w:val="Umowa11"/>
        <w:numPr>
          <w:ilvl w:val="2"/>
          <w:numId w:val="10"/>
        </w:numPr>
        <w:spacing w:after="120"/>
        <w:ind w:left="2127" w:hanging="851"/>
        <w:rPr>
          <w:bCs/>
        </w:rPr>
      </w:pPr>
      <w:r>
        <w:rPr>
          <w:bCs/>
        </w:rPr>
        <w:t>ustalenie</w:t>
      </w:r>
      <w:r w:rsidR="001163C7">
        <w:rPr>
          <w:bCs/>
        </w:rPr>
        <w:t xml:space="preserve"> ramowych warunków współpracy w zakresie zapewnienia przez Wykonawcę:</w:t>
      </w:r>
    </w:p>
    <w:p w14:paraId="2EDC3CA1" w14:textId="291908CF" w:rsidR="00434468" w:rsidRPr="003A5684" w:rsidRDefault="00E03A16" w:rsidP="000F06AB">
      <w:pPr>
        <w:pStyle w:val="Umowa11"/>
        <w:numPr>
          <w:ilvl w:val="3"/>
          <w:numId w:val="10"/>
        </w:numPr>
        <w:spacing w:after="120"/>
        <w:ind w:left="2694" w:hanging="567"/>
        <w:rPr>
          <w:bCs/>
        </w:rPr>
      </w:pPr>
      <w:r>
        <w:t xml:space="preserve">udzielenia </w:t>
      </w:r>
      <w:r w:rsidR="003908DE">
        <w:t xml:space="preserve">Zamawiającemu Licencji </w:t>
      </w:r>
      <w:r w:rsidR="0012464A">
        <w:t>przez Producenta;</w:t>
      </w:r>
    </w:p>
    <w:p w14:paraId="754679DA" w14:textId="66A998B0" w:rsidR="003A5684" w:rsidRPr="007A50B7" w:rsidRDefault="003A5684" w:rsidP="007A50B7">
      <w:pPr>
        <w:pStyle w:val="Umowa111"/>
        <w:numPr>
          <w:ilvl w:val="3"/>
          <w:numId w:val="10"/>
        </w:numPr>
        <w:ind w:left="2694" w:hanging="567"/>
        <w:rPr>
          <w:bCs/>
        </w:rPr>
      </w:pPr>
      <w:r w:rsidRPr="00875AB5">
        <w:t xml:space="preserve">świadczenia </w:t>
      </w:r>
      <w:r w:rsidR="005D75F7" w:rsidRPr="00875AB5">
        <w:t xml:space="preserve">na rzecz Zamawiającego </w:t>
      </w:r>
      <w:r w:rsidRPr="00875AB5">
        <w:t>Usług Maintenance przez Producenta</w:t>
      </w:r>
      <w:r w:rsidR="00594A0A">
        <w:t>;</w:t>
      </w:r>
    </w:p>
    <w:p w14:paraId="316D2B14" w14:textId="791B609F" w:rsidR="007A50B7" w:rsidRPr="00594A0A" w:rsidRDefault="007A50B7" w:rsidP="000F06AB">
      <w:pPr>
        <w:pStyle w:val="Umowa111"/>
        <w:numPr>
          <w:ilvl w:val="0"/>
          <w:numId w:val="0"/>
        </w:numPr>
        <w:ind w:left="2127"/>
        <w:rPr>
          <w:bCs/>
        </w:rPr>
      </w:pPr>
      <w:r>
        <w:t>- w zakresie każdorazowo wskazanym w Zamówieniu;</w:t>
      </w:r>
    </w:p>
    <w:p w14:paraId="55F6C73F" w14:textId="130944D7" w:rsidR="007A50B7" w:rsidRPr="007A50B7" w:rsidRDefault="00594A0A" w:rsidP="00D522FA">
      <w:pPr>
        <w:pStyle w:val="Umowa111"/>
        <w:numPr>
          <w:ilvl w:val="2"/>
          <w:numId w:val="10"/>
        </w:numPr>
        <w:ind w:left="2127" w:hanging="851"/>
        <w:rPr>
          <w:bCs/>
        </w:rPr>
      </w:pPr>
      <w:r>
        <w:t>określeni</w:t>
      </w:r>
      <w:r w:rsidR="00D75C39">
        <w:t xml:space="preserve">a procedury zawierania </w:t>
      </w:r>
      <w:r w:rsidR="007A50B7">
        <w:t>oraz</w:t>
      </w:r>
      <w:r w:rsidR="00D75C39">
        <w:t xml:space="preserve"> wykonywania Zamówień</w:t>
      </w:r>
      <w:r w:rsidR="007A50B7">
        <w:t>, a także zasad ich Odbioru;</w:t>
      </w:r>
    </w:p>
    <w:p w14:paraId="64C45499" w14:textId="751EFE25" w:rsidR="00594A0A" w:rsidRPr="00875AB5" w:rsidRDefault="007A50B7" w:rsidP="00D522FA">
      <w:pPr>
        <w:pStyle w:val="Umowa111"/>
        <w:numPr>
          <w:ilvl w:val="2"/>
          <w:numId w:val="10"/>
        </w:numPr>
        <w:ind w:left="2127" w:hanging="851"/>
        <w:rPr>
          <w:bCs/>
        </w:rPr>
      </w:pPr>
      <w:r w:rsidRPr="006E6E23">
        <w:t>wykonanie innych świadczeń Wykonawcy opisanych w Umowie</w:t>
      </w:r>
      <w:r w:rsidR="00D75C39">
        <w:t>.</w:t>
      </w:r>
    </w:p>
    <w:p w14:paraId="04C44A93" w14:textId="77777777" w:rsidR="004F2D08" w:rsidRDefault="00E526B0" w:rsidP="001163C7">
      <w:pPr>
        <w:pStyle w:val="Umowa11"/>
        <w:numPr>
          <w:ilvl w:val="1"/>
          <w:numId w:val="10"/>
        </w:numPr>
        <w:ind w:left="1276" w:hanging="709"/>
      </w:pPr>
      <w:r>
        <w:t>Przedmiot zakupu będzie każdorazowo wskazywany przez Zamawiającego w formie Zamówienia sporządzonego z uwzględnieniem ustaleń określonych w Umowie</w:t>
      </w:r>
      <w:r w:rsidR="0071093E">
        <w:t xml:space="preserve">. </w:t>
      </w:r>
    </w:p>
    <w:p w14:paraId="453A3262" w14:textId="77777777" w:rsidR="004F2D08" w:rsidRDefault="004F2D08" w:rsidP="000F06AB">
      <w:pPr>
        <w:pStyle w:val="Umowa11"/>
        <w:numPr>
          <w:ilvl w:val="1"/>
          <w:numId w:val="10"/>
        </w:numPr>
        <w:ind w:left="1276" w:hanging="709"/>
      </w:pPr>
      <w:r>
        <w:t>Do każdego z Zamówień zawartych przez Strony stosuje się postanowienia Umowy. Realizacja Zamówienia stanowi jednocześnie realizację Umowy.</w:t>
      </w:r>
    </w:p>
    <w:p w14:paraId="64ABAB6C" w14:textId="77777777" w:rsidR="004F2D08" w:rsidRDefault="004F2D08" w:rsidP="000F06AB">
      <w:pPr>
        <w:pStyle w:val="Umowa11"/>
        <w:numPr>
          <w:ilvl w:val="1"/>
          <w:numId w:val="10"/>
        </w:numPr>
        <w:ind w:left="1276" w:hanging="709"/>
      </w:pPr>
      <w:r>
        <w:t>Zamówienia nie mogą określać warunków mniej korzystnych dla Zamawiającego niż warunki Umowy. W przypadku rozbieżności warunki określone w Umowie mają pierwszeństwo przez warunkami określonymi w Zamówieniu, chyba że dane Zamówienie wyraźnie stanowi inaczej.</w:t>
      </w:r>
    </w:p>
    <w:p w14:paraId="7780F4E2" w14:textId="77777777" w:rsidR="00434468" w:rsidRPr="00182BDA" w:rsidRDefault="00434468" w:rsidP="000F06AB">
      <w:pPr>
        <w:pStyle w:val="UMOWAPOZIOM10"/>
        <w:numPr>
          <w:ilvl w:val="0"/>
          <w:numId w:val="10"/>
        </w:numPr>
        <w:spacing w:before="360" w:after="240"/>
        <w:ind w:left="567" w:hanging="567"/>
        <w:jc w:val="both"/>
        <w:rPr>
          <w:szCs w:val="22"/>
        </w:rPr>
      </w:pPr>
      <w:bookmarkStart w:id="37" w:name="_Toc521655354"/>
      <w:bookmarkStart w:id="38" w:name="_Toc521929233"/>
      <w:bookmarkStart w:id="39" w:name="_Toc522019784"/>
      <w:bookmarkStart w:id="40" w:name="_Toc522019916"/>
      <w:bookmarkStart w:id="41" w:name="_Toc521655355"/>
      <w:bookmarkStart w:id="42" w:name="_Toc521929234"/>
      <w:bookmarkStart w:id="43" w:name="_Toc522019785"/>
      <w:bookmarkStart w:id="44" w:name="_Toc522019917"/>
      <w:bookmarkStart w:id="45" w:name="_Toc521655356"/>
      <w:bookmarkStart w:id="46" w:name="_Toc521929235"/>
      <w:bookmarkStart w:id="47" w:name="_Toc522019786"/>
      <w:bookmarkStart w:id="48" w:name="_Toc522019918"/>
      <w:bookmarkStart w:id="49" w:name="_Toc521655357"/>
      <w:bookmarkStart w:id="50" w:name="_Toc521929236"/>
      <w:bookmarkStart w:id="51" w:name="_Toc522019787"/>
      <w:bookmarkStart w:id="52" w:name="_Toc522019919"/>
      <w:bookmarkStart w:id="53" w:name="_Toc521655358"/>
      <w:bookmarkStart w:id="54" w:name="_Toc521929237"/>
      <w:bookmarkStart w:id="55" w:name="_Toc522019788"/>
      <w:bookmarkStart w:id="56" w:name="_Toc522019920"/>
      <w:bookmarkStart w:id="57" w:name="_Toc521655359"/>
      <w:bookmarkStart w:id="58" w:name="_Toc521929238"/>
      <w:bookmarkStart w:id="59" w:name="_Toc522019789"/>
      <w:bookmarkStart w:id="60" w:name="_Toc522019921"/>
      <w:bookmarkStart w:id="61" w:name="_Toc521655360"/>
      <w:bookmarkStart w:id="62" w:name="_Toc521929239"/>
      <w:bookmarkStart w:id="63" w:name="_Toc522019790"/>
      <w:bookmarkStart w:id="64" w:name="_Toc522019922"/>
      <w:bookmarkStart w:id="65" w:name="_Toc521655361"/>
      <w:bookmarkStart w:id="66" w:name="_Toc521929240"/>
      <w:bookmarkStart w:id="67" w:name="_Toc522019791"/>
      <w:bookmarkStart w:id="68" w:name="_Toc522019923"/>
      <w:bookmarkStart w:id="69" w:name="_Toc489280663"/>
      <w:bookmarkStart w:id="70" w:name="_Toc489348915"/>
      <w:bookmarkStart w:id="71" w:name="_Toc141614336"/>
      <w:bookmarkStart w:id="72" w:name="_Toc243319845"/>
      <w:bookmarkStart w:id="73" w:name="_Toc266273889"/>
      <w:bookmarkStart w:id="74" w:name="_Toc287209027"/>
      <w:bookmarkStart w:id="75" w:name="_Toc446513474"/>
      <w:bookmarkStart w:id="76" w:name="_Toc521412411"/>
      <w:bookmarkStart w:id="77" w:name="_Toc521445504"/>
      <w:bookmarkStart w:id="78" w:name="_Toc521499625"/>
      <w:bookmarkStart w:id="79" w:name="_Toc521655362"/>
      <w:bookmarkStart w:id="80" w:name="_Toc4640512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182BDA">
        <w:rPr>
          <w:szCs w:val="22"/>
        </w:rPr>
        <w:t xml:space="preserve">PODSTAWOWE </w:t>
      </w:r>
      <w:bookmarkEnd w:id="71"/>
      <w:r w:rsidRPr="00182BDA">
        <w:rPr>
          <w:szCs w:val="22"/>
        </w:rPr>
        <w:t>ZASADY REALIZACJI UMOWY</w:t>
      </w:r>
      <w:bookmarkEnd w:id="72"/>
      <w:bookmarkEnd w:id="73"/>
      <w:bookmarkEnd w:id="74"/>
      <w:bookmarkEnd w:id="75"/>
      <w:bookmarkEnd w:id="76"/>
      <w:bookmarkEnd w:id="77"/>
      <w:bookmarkEnd w:id="78"/>
      <w:bookmarkEnd w:id="79"/>
      <w:bookmarkEnd w:id="80"/>
    </w:p>
    <w:p w14:paraId="27CB1BDE" w14:textId="1113FD74" w:rsidR="000C2AE0" w:rsidRPr="00E060B2" w:rsidRDefault="000C2AE0" w:rsidP="000F06AB">
      <w:pPr>
        <w:pStyle w:val="Umowa11"/>
        <w:numPr>
          <w:ilvl w:val="1"/>
          <w:numId w:val="10"/>
        </w:numPr>
        <w:spacing w:after="120"/>
        <w:ind w:left="1276" w:hanging="708"/>
        <w:rPr>
          <w:szCs w:val="22"/>
        </w:rPr>
      </w:pPr>
      <w:bookmarkStart w:id="81" w:name="_Ref243232155"/>
      <w:r w:rsidRPr="00E060B2">
        <w:rPr>
          <w:szCs w:val="22"/>
        </w:rPr>
        <w:t>Wykonawca zobowiązuje się wykon</w:t>
      </w:r>
      <w:r w:rsidR="00F476B3" w:rsidRPr="00E060B2">
        <w:rPr>
          <w:szCs w:val="22"/>
        </w:rPr>
        <w:t>yw</w:t>
      </w:r>
      <w:r w:rsidRPr="00E060B2">
        <w:rPr>
          <w:szCs w:val="22"/>
        </w:rPr>
        <w:t>ać</w:t>
      </w:r>
      <w:r w:rsidR="00F476B3" w:rsidRPr="00E060B2">
        <w:rPr>
          <w:szCs w:val="22"/>
        </w:rPr>
        <w:t xml:space="preserve"> </w:t>
      </w:r>
      <w:r w:rsidRPr="00E060B2">
        <w:rPr>
          <w:szCs w:val="22"/>
        </w:rPr>
        <w:t>Umow</w:t>
      </w:r>
      <w:r w:rsidR="00F476B3" w:rsidRPr="00E060B2">
        <w:rPr>
          <w:szCs w:val="22"/>
        </w:rPr>
        <w:t>ę</w:t>
      </w:r>
      <w:r w:rsidR="00E42566" w:rsidRPr="00E060B2">
        <w:rPr>
          <w:szCs w:val="22"/>
        </w:rPr>
        <w:t>, w tym Zamówienia</w:t>
      </w:r>
      <w:r w:rsidRPr="00E060B2">
        <w:rPr>
          <w:szCs w:val="22"/>
        </w:rPr>
        <w:t xml:space="preserve"> z zachowaniem </w:t>
      </w:r>
      <w:r w:rsidR="005D73C0" w:rsidRPr="00E060B2">
        <w:rPr>
          <w:szCs w:val="22"/>
        </w:rPr>
        <w:t xml:space="preserve">najwyższej </w:t>
      </w:r>
      <w:r w:rsidRPr="00E060B2">
        <w:rPr>
          <w:szCs w:val="22"/>
        </w:rPr>
        <w:t xml:space="preserve">profesjonalnej staranności właściwej dla czołowych firm </w:t>
      </w:r>
      <w:r w:rsidR="00124DE9" w:rsidRPr="00E060B2">
        <w:rPr>
          <w:szCs w:val="22"/>
        </w:rPr>
        <w:t xml:space="preserve">z </w:t>
      </w:r>
      <w:r w:rsidRPr="00E060B2">
        <w:rPr>
          <w:szCs w:val="22"/>
        </w:rPr>
        <w:t>branży IT</w:t>
      </w:r>
      <w:r w:rsidR="002B74EB" w:rsidRPr="00E060B2">
        <w:rPr>
          <w:szCs w:val="22"/>
        </w:rPr>
        <w:t xml:space="preserve">, z uwzględnieniem światowych standardów profesjonalnej obsługi projektów </w:t>
      </w:r>
      <w:r w:rsidR="007A50B7" w:rsidRPr="00E060B2">
        <w:rPr>
          <w:szCs w:val="22"/>
        </w:rPr>
        <w:t>IT</w:t>
      </w:r>
      <w:r w:rsidR="002B74EB" w:rsidRPr="00E060B2">
        <w:rPr>
          <w:szCs w:val="22"/>
        </w:rPr>
        <w:t>, przy wykorzystaniu całej posiadanej wiedzy i doświadczenia.</w:t>
      </w:r>
    </w:p>
    <w:p w14:paraId="65F654B4" w14:textId="77777777" w:rsidR="00AD1B7E" w:rsidRPr="00E060B2" w:rsidRDefault="00AD1B7E" w:rsidP="000F06AB">
      <w:pPr>
        <w:pStyle w:val="Umowa11"/>
        <w:numPr>
          <w:ilvl w:val="1"/>
          <w:numId w:val="10"/>
        </w:numPr>
        <w:spacing w:after="120"/>
        <w:ind w:left="1276" w:hanging="708"/>
        <w:rPr>
          <w:szCs w:val="22"/>
        </w:rPr>
      </w:pPr>
      <w:r w:rsidRPr="00E060B2">
        <w:rPr>
          <w:szCs w:val="22"/>
        </w:rPr>
        <w:t>Wykonawca oświadcza, że:</w:t>
      </w:r>
    </w:p>
    <w:p w14:paraId="361C676A" w14:textId="4E6FEB3D" w:rsidR="00AD1B7E" w:rsidRPr="00E060B2" w:rsidRDefault="00AD1B7E" w:rsidP="000F06AB">
      <w:pPr>
        <w:pStyle w:val="Umowa111"/>
        <w:numPr>
          <w:ilvl w:val="2"/>
          <w:numId w:val="10"/>
        </w:numPr>
        <w:spacing w:after="120"/>
        <w:ind w:left="1985" w:hanging="709"/>
        <w:rPr>
          <w:szCs w:val="22"/>
        </w:rPr>
      </w:pPr>
      <w:r w:rsidRPr="00E060B2">
        <w:rPr>
          <w:szCs w:val="22"/>
        </w:rPr>
        <w:t>posiada wszelkie wymagane uprawnienia</w:t>
      </w:r>
      <w:r w:rsidR="001C3717" w:rsidRPr="00E060B2">
        <w:rPr>
          <w:szCs w:val="22"/>
        </w:rPr>
        <w:t xml:space="preserve"> </w:t>
      </w:r>
      <w:r w:rsidRPr="00E060B2">
        <w:rPr>
          <w:szCs w:val="22"/>
        </w:rPr>
        <w:t xml:space="preserve">by zawrzeć i należycie wykonać Umowę, w tym poszczególne </w:t>
      </w:r>
      <w:r w:rsidR="005F4454" w:rsidRPr="00E060B2">
        <w:rPr>
          <w:szCs w:val="22"/>
        </w:rPr>
        <w:t>Zamówienia</w:t>
      </w:r>
      <w:r w:rsidR="00570563" w:rsidRPr="00E060B2">
        <w:rPr>
          <w:szCs w:val="22"/>
        </w:rPr>
        <w:t>;</w:t>
      </w:r>
    </w:p>
    <w:p w14:paraId="7AB8282B" w14:textId="53DA9C25" w:rsidR="00AD1B7E" w:rsidRPr="00E060B2" w:rsidRDefault="00AD1B7E" w:rsidP="000F06AB">
      <w:pPr>
        <w:pStyle w:val="Umowa111"/>
        <w:numPr>
          <w:ilvl w:val="2"/>
          <w:numId w:val="10"/>
        </w:numPr>
        <w:spacing w:after="120"/>
        <w:ind w:left="1985" w:hanging="709"/>
        <w:rPr>
          <w:szCs w:val="22"/>
        </w:rPr>
      </w:pPr>
      <w:r w:rsidRPr="00E060B2">
        <w:rPr>
          <w:szCs w:val="22"/>
        </w:rPr>
        <w:t>zawarcie przez niego Umowy, w tym jakie</w:t>
      </w:r>
      <w:r w:rsidR="005F4454" w:rsidRPr="00E060B2">
        <w:rPr>
          <w:szCs w:val="22"/>
        </w:rPr>
        <w:t xml:space="preserve">gokolwiek Zamówienia </w:t>
      </w:r>
      <w:r w:rsidRPr="00E060B2">
        <w:rPr>
          <w:szCs w:val="22"/>
        </w:rPr>
        <w:t>oraz je</w:t>
      </w:r>
      <w:r w:rsidR="005F4454" w:rsidRPr="00E060B2">
        <w:rPr>
          <w:szCs w:val="22"/>
        </w:rPr>
        <w:t xml:space="preserve">go </w:t>
      </w:r>
      <w:r w:rsidRPr="00E060B2">
        <w:rPr>
          <w:szCs w:val="22"/>
        </w:rPr>
        <w:t>wykonanie nie narusza norm prawa, praw jakichkolwiek osób trzecich,</w:t>
      </w:r>
      <w:r w:rsidR="00F61CCA" w:rsidRPr="00E060B2">
        <w:rPr>
          <w:szCs w:val="22"/>
        </w:rPr>
        <w:t xml:space="preserve"> w tym praw Producenta,</w:t>
      </w:r>
      <w:r w:rsidRPr="00E060B2">
        <w:rPr>
          <w:szCs w:val="22"/>
        </w:rPr>
        <w:t xml:space="preserve"> ani też nie uniemożliwia lub istotnie nie </w:t>
      </w:r>
      <w:r w:rsidRPr="00E060B2">
        <w:rPr>
          <w:szCs w:val="22"/>
        </w:rPr>
        <w:lastRenderedPageBreak/>
        <w:t>utrudnia wykonania jakiegokolwiek zobowiązania zaciągniętego przez Wykonawcę;</w:t>
      </w:r>
    </w:p>
    <w:p w14:paraId="4F653DE9" w14:textId="00E5DCEF" w:rsidR="00BB47A2" w:rsidRPr="00E060B2" w:rsidRDefault="00BB47A2" w:rsidP="000F06AB">
      <w:pPr>
        <w:pStyle w:val="111"/>
        <w:numPr>
          <w:ilvl w:val="2"/>
          <w:numId w:val="10"/>
        </w:numPr>
        <w:spacing w:before="120"/>
        <w:ind w:left="1985"/>
      </w:pPr>
      <w:r w:rsidRPr="00E060B2">
        <w:t>nie jest w stanie upadłości i nie zachodzą przesłanki do zgłoszenia wniosku o jego upadłość;</w:t>
      </w:r>
    </w:p>
    <w:p w14:paraId="16651E4B" w14:textId="61F02B83" w:rsidR="0012240C" w:rsidRPr="00E060B2" w:rsidRDefault="0012240C" w:rsidP="000F06AB">
      <w:pPr>
        <w:pStyle w:val="Umowa111"/>
        <w:numPr>
          <w:ilvl w:val="2"/>
          <w:numId w:val="10"/>
        </w:numPr>
        <w:spacing w:after="120"/>
        <w:ind w:left="1985" w:hanging="709"/>
        <w:rPr>
          <w:szCs w:val="22"/>
        </w:rPr>
      </w:pPr>
      <w:r w:rsidRPr="00E060B2">
        <w:rPr>
          <w:szCs w:val="22"/>
        </w:rPr>
        <w:t xml:space="preserve">jest autoryzowanym partnerem handlowym </w:t>
      </w:r>
      <w:r w:rsidR="00F03374" w:rsidRPr="00E060B2">
        <w:rPr>
          <w:szCs w:val="22"/>
        </w:rPr>
        <w:t xml:space="preserve">Producenta </w:t>
      </w:r>
      <w:r w:rsidRPr="00E060B2">
        <w:rPr>
          <w:szCs w:val="22"/>
        </w:rPr>
        <w:t xml:space="preserve">na terenie Polski i na podstawie stosownych umów </w:t>
      </w:r>
      <w:r w:rsidR="00E060B2" w:rsidRPr="00E060B2">
        <w:rPr>
          <w:szCs w:val="22"/>
        </w:rPr>
        <w:t xml:space="preserve">z Producentem </w:t>
      </w:r>
      <w:r w:rsidRPr="00E060B2">
        <w:rPr>
          <w:szCs w:val="22"/>
        </w:rPr>
        <w:t>jest uprawniony do zapewnienia Zamawiającemu oraz innym podmiotom z Grupy ORLEN</w:t>
      </w:r>
      <w:r w:rsidR="00E060B2" w:rsidRPr="00E060B2">
        <w:rPr>
          <w:szCs w:val="22"/>
        </w:rPr>
        <w:t>:</w:t>
      </w:r>
      <w:r w:rsidRPr="00E060B2">
        <w:rPr>
          <w:szCs w:val="22"/>
        </w:rPr>
        <w:t xml:space="preserve"> </w:t>
      </w:r>
      <w:r w:rsidR="00E060B2" w:rsidRPr="00E060B2">
        <w:rPr>
          <w:szCs w:val="22"/>
        </w:rPr>
        <w:t xml:space="preserve">i) udzielenia przez Producenta </w:t>
      </w:r>
      <w:r w:rsidRPr="00E060B2">
        <w:rPr>
          <w:szCs w:val="22"/>
        </w:rPr>
        <w:t xml:space="preserve">Licencji </w:t>
      </w:r>
      <w:r w:rsidR="00E060B2" w:rsidRPr="00E060B2">
        <w:rPr>
          <w:szCs w:val="22"/>
        </w:rPr>
        <w:t>na zasadach opisanych w Warunkach Licencji</w:t>
      </w:r>
      <w:r w:rsidR="00570563" w:rsidRPr="00E060B2">
        <w:rPr>
          <w:szCs w:val="22"/>
        </w:rPr>
        <w:t xml:space="preserve"> oraz</w:t>
      </w:r>
      <w:r w:rsidR="00E060B2" w:rsidRPr="00E060B2">
        <w:rPr>
          <w:szCs w:val="22"/>
        </w:rPr>
        <w:t>/lub ii)</w:t>
      </w:r>
      <w:r w:rsidR="00570563" w:rsidRPr="00E060B2">
        <w:rPr>
          <w:szCs w:val="22"/>
        </w:rPr>
        <w:t xml:space="preserve"> </w:t>
      </w:r>
      <w:r w:rsidR="00964EBB" w:rsidRPr="00E060B2">
        <w:rPr>
          <w:rStyle w:val="Uwydatnienie"/>
          <w:b w:val="0"/>
          <w:bCs w:val="0"/>
          <w:szCs w:val="22"/>
        </w:rPr>
        <w:t>świadczenia przez Producenta Usług Maintenance</w:t>
      </w:r>
      <w:r w:rsidR="002F1E27" w:rsidRPr="00E060B2">
        <w:rPr>
          <w:rStyle w:val="Uwydatnienie"/>
          <w:b w:val="0"/>
          <w:bCs w:val="0"/>
          <w:szCs w:val="22"/>
        </w:rPr>
        <w:t xml:space="preserve"> na zasadach opisanych w </w:t>
      </w:r>
      <w:r w:rsidR="00E060B2" w:rsidRPr="00E060B2">
        <w:rPr>
          <w:szCs w:val="22"/>
        </w:rPr>
        <w:t>Warunkach Maintenance.</w:t>
      </w:r>
    </w:p>
    <w:p w14:paraId="0C6C7C24" w14:textId="0D527ADD" w:rsidR="00B93707" w:rsidRPr="00E00450" w:rsidRDefault="005F4454" w:rsidP="000F06AB">
      <w:pPr>
        <w:pStyle w:val="Umowa11"/>
        <w:numPr>
          <w:ilvl w:val="1"/>
          <w:numId w:val="10"/>
        </w:numPr>
        <w:spacing w:after="120"/>
        <w:ind w:left="1276" w:hanging="709"/>
        <w:rPr>
          <w:szCs w:val="22"/>
        </w:rPr>
      </w:pPr>
      <w:r w:rsidRPr="00E00450">
        <w:rPr>
          <w:szCs w:val="22"/>
        </w:rPr>
        <w:t>Wykonawca</w:t>
      </w:r>
      <w:r w:rsidR="00B474C6" w:rsidRPr="00E00450">
        <w:rPr>
          <w:szCs w:val="22"/>
        </w:rPr>
        <w:t xml:space="preserve"> oświadcza i</w:t>
      </w:r>
      <w:r w:rsidRPr="00E00450">
        <w:rPr>
          <w:szCs w:val="22"/>
        </w:rPr>
        <w:t xml:space="preserve"> </w:t>
      </w:r>
      <w:r w:rsidR="00B474C6" w:rsidRPr="00E00450">
        <w:rPr>
          <w:szCs w:val="22"/>
        </w:rPr>
        <w:t>zapewnia Zamawiającego</w:t>
      </w:r>
      <w:r w:rsidR="00047DE4" w:rsidRPr="00E00450">
        <w:rPr>
          <w:szCs w:val="22"/>
        </w:rPr>
        <w:t xml:space="preserve">, że przez okres </w:t>
      </w:r>
      <w:r w:rsidR="00B32D88" w:rsidRPr="00E00450">
        <w:rPr>
          <w:szCs w:val="22"/>
        </w:rPr>
        <w:t>cały okres obowiązywania</w:t>
      </w:r>
      <w:r w:rsidR="00047DE4" w:rsidRPr="00E00450">
        <w:rPr>
          <w:szCs w:val="22"/>
        </w:rPr>
        <w:t xml:space="preserve"> Umowy </w:t>
      </w:r>
      <w:r w:rsidR="00E45F8D" w:rsidRPr="0042424F">
        <w:rPr>
          <w:szCs w:val="22"/>
        </w:rPr>
        <w:t>wysokość rabatów</w:t>
      </w:r>
      <w:r w:rsidR="00047DE4" w:rsidRPr="0042424F">
        <w:rPr>
          <w:szCs w:val="22"/>
        </w:rPr>
        <w:t xml:space="preserve"> określon</w:t>
      </w:r>
      <w:r w:rsidR="0008290E" w:rsidRPr="0042424F">
        <w:rPr>
          <w:szCs w:val="22"/>
        </w:rPr>
        <w:t>a</w:t>
      </w:r>
      <w:r w:rsidR="00047DE4" w:rsidRPr="00E00450">
        <w:rPr>
          <w:szCs w:val="22"/>
        </w:rPr>
        <w:t xml:space="preserve"> w Załączniku nr </w:t>
      </w:r>
      <w:r w:rsidR="00D3359C" w:rsidRPr="00E00450">
        <w:rPr>
          <w:szCs w:val="22"/>
        </w:rPr>
        <w:t>1</w:t>
      </w:r>
      <w:r w:rsidR="00047DE4" w:rsidRPr="00E00450">
        <w:rPr>
          <w:szCs w:val="22"/>
        </w:rPr>
        <w:t xml:space="preserve"> </w:t>
      </w:r>
      <w:r w:rsidR="00D36372" w:rsidRPr="00E00450">
        <w:rPr>
          <w:szCs w:val="22"/>
        </w:rPr>
        <w:t>[</w:t>
      </w:r>
      <w:r w:rsidR="00047DE4" w:rsidRPr="00E00450">
        <w:rPr>
          <w:b/>
          <w:bCs/>
          <w:szCs w:val="22"/>
        </w:rPr>
        <w:t>Cennik</w:t>
      </w:r>
      <w:r w:rsidR="00D36372" w:rsidRPr="00E00450">
        <w:rPr>
          <w:szCs w:val="22"/>
        </w:rPr>
        <w:t>]</w:t>
      </w:r>
      <w:r w:rsidR="00047DE4" w:rsidRPr="00E00450">
        <w:rPr>
          <w:szCs w:val="22"/>
        </w:rPr>
        <w:t xml:space="preserve"> nie ulegn</w:t>
      </w:r>
      <w:r w:rsidR="0008290E" w:rsidRPr="00E00450">
        <w:rPr>
          <w:szCs w:val="22"/>
        </w:rPr>
        <w:t>ie</w:t>
      </w:r>
      <w:r w:rsidR="00047DE4" w:rsidRPr="00E00450">
        <w:rPr>
          <w:szCs w:val="22"/>
        </w:rPr>
        <w:t xml:space="preserve"> zmianie. </w:t>
      </w:r>
    </w:p>
    <w:p w14:paraId="0B88A583" w14:textId="44A30EF3" w:rsidR="005A4199" w:rsidRPr="00E060B2" w:rsidRDefault="00364A0C" w:rsidP="000F06AB">
      <w:pPr>
        <w:pStyle w:val="11"/>
        <w:numPr>
          <w:ilvl w:val="1"/>
          <w:numId w:val="10"/>
        </w:numPr>
        <w:spacing w:before="120"/>
        <w:ind w:left="1276" w:hanging="709"/>
      </w:pPr>
      <w:r w:rsidRPr="00E060B2">
        <w:t xml:space="preserve">Wykonawca zobowiązuje się do dostarczania Licencji i Usług Maintenance po cenach katalogowych netto określonych przez Producenta, z zastosowaniem </w:t>
      </w:r>
      <w:r w:rsidR="00002AEA">
        <w:t>rabatów</w:t>
      </w:r>
      <w:r w:rsidRPr="00E060B2">
        <w:t xml:space="preserve"> określonych w wyżej wymienionym Załączniku. W takim przypadku Wykonawca przez okres obowiązywania Umowy zobowiązuje się na bieżąco przekazywać lub zapewnić przekazywanie Zamawiającemu przez Producenta aktualnych cen Licencji </w:t>
      </w:r>
      <w:r w:rsidR="00002AEA">
        <w:t>i</w:t>
      </w:r>
      <w:r w:rsidRPr="00E060B2">
        <w:t xml:space="preserve"> </w:t>
      </w:r>
      <w:r w:rsidR="00002AEA">
        <w:t>U</w:t>
      </w:r>
      <w:r w:rsidRPr="00E060B2">
        <w:t>sług Maintenance. Ceny będą przekazywane w postaci elektronicznej (pliki Excel) drogą mailową na adres Koordynatora Umowy Zamawiającego</w:t>
      </w:r>
      <w:r w:rsidR="00002AEA">
        <w:t>, bez konieczności zawierania aneksu do Umowy.</w:t>
      </w:r>
    </w:p>
    <w:p w14:paraId="2323190E" w14:textId="0309A876" w:rsidR="00B33A5B" w:rsidRPr="00E060B2" w:rsidRDefault="00B33A5B" w:rsidP="000F06AB">
      <w:pPr>
        <w:pStyle w:val="Umowa11"/>
        <w:numPr>
          <w:ilvl w:val="1"/>
          <w:numId w:val="10"/>
        </w:numPr>
        <w:spacing w:after="120"/>
        <w:ind w:left="1276" w:hanging="709"/>
        <w:rPr>
          <w:szCs w:val="22"/>
        </w:rPr>
      </w:pPr>
      <w:r w:rsidRPr="00E060B2">
        <w:rPr>
          <w:szCs w:val="22"/>
        </w:rPr>
        <w:t xml:space="preserve">Wykonawca zobowiązany jest do informowania Zamawiającego o każdorazowej zmianie </w:t>
      </w:r>
      <w:r w:rsidR="00002AEA">
        <w:rPr>
          <w:szCs w:val="22"/>
        </w:rPr>
        <w:t xml:space="preserve">Warunków Licencji lub Warunków Maintenance </w:t>
      </w:r>
      <w:r w:rsidR="004C1F93" w:rsidRPr="00E060B2">
        <w:rPr>
          <w:szCs w:val="22"/>
        </w:rPr>
        <w:t xml:space="preserve">i przedstawiania Zamawiającemu nowych treści takich warunków w terminie </w:t>
      </w:r>
      <w:r w:rsidR="00A73495">
        <w:rPr>
          <w:szCs w:val="22"/>
        </w:rPr>
        <w:t>30</w:t>
      </w:r>
      <w:r w:rsidR="004C1F93" w:rsidRPr="00E060B2">
        <w:rPr>
          <w:szCs w:val="22"/>
        </w:rPr>
        <w:t xml:space="preserve"> dni przed </w:t>
      </w:r>
      <w:r w:rsidR="008B0AD8" w:rsidRPr="00E060B2">
        <w:rPr>
          <w:szCs w:val="22"/>
        </w:rPr>
        <w:t xml:space="preserve">dniem </w:t>
      </w:r>
      <w:r w:rsidR="004C1F93" w:rsidRPr="00E060B2">
        <w:rPr>
          <w:szCs w:val="22"/>
        </w:rPr>
        <w:t>wejści</w:t>
      </w:r>
      <w:r w:rsidR="008B0AD8" w:rsidRPr="00E060B2">
        <w:rPr>
          <w:szCs w:val="22"/>
        </w:rPr>
        <w:t>a</w:t>
      </w:r>
      <w:r w:rsidR="004C1F93" w:rsidRPr="00E060B2">
        <w:rPr>
          <w:szCs w:val="22"/>
        </w:rPr>
        <w:t xml:space="preserve"> tych warunków w życie. </w:t>
      </w:r>
    </w:p>
    <w:p w14:paraId="403BE052" w14:textId="07B68346" w:rsidR="00761D20" w:rsidRPr="00E060B2" w:rsidRDefault="00761D20" w:rsidP="000F06AB">
      <w:pPr>
        <w:pStyle w:val="Umowa11"/>
        <w:numPr>
          <w:ilvl w:val="1"/>
          <w:numId w:val="10"/>
        </w:numPr>
        <w:spacing w:after="120"/>
        <w:ind w:left="1276" w:hanging="709"/>
        <w:rPr>
          <w:szCs w:val="22"/>
        </w:rPr>
      </w:pPr>
      <w:r w:rsidRPr="00E060B2">
        <w:rPr>
          <w:szCs w:val="22"/>
        </w:rPr>
        <w:t>Wszelka komunikacja Stron w ramach realizacji Umowy</w:t>
      </w:r>
      <w:r w:rsidR="00002AEA">
        <w:rPr>
          <w:szCs w:val="22"/>
        </w:rPr>
        <w:t>, w tym poszczególnych Zamówień,</w:t>
      </w:r>
      <w:r w:rsidRPr="00E060B2">
        <w:rPr>
          <w:szCs w:val="22"/>
        </w:rPr>
        <w:t xml:space="preserve"> będzie odbywała się w języku polskim.</w:t>
      </w:r>
    </w:p>
    <w:p w14:paraId="398C59F5" w14:textId="37635619" w:rsidR="000B0F35" w:rsidRPr="00E060B2" w:rsidRDefault="000B0F35" w:rsidP="000F06AB">
      <w:pPr>
        <w:pStyle w:val="Umowa11"/>
        <w:numPr>
          <w:ilvl w:val="1"/>
          <w:numId w:val="10"/>
        </w:numPr>
        <w:spacing w:after="120"/>
        <w:ind w:left="1276" w:hanging="709"/>
        <w:rPr>
          <w:szCs w:val="22"/>
        </w:rPr>
      </w:pPr>
      <w:r w:rsidRPr="00E060B2">
        <w:rPr>
          <w:szCs w:val="22"/>
        </w:rPr>
        <w:t>Wykonawca zobowiązuje się</w:t>
      </w:r>
      <w:r w:rsidR="00DC4E68" w:rsidRPr="00E060B2">
        <w:rPr>
          <w:szCs w:val="22"/>
        </w:rPr>
        <w:t>, w ramach realizacji Umowy</w:t>
      </w:r>
      <w:r w:rsidR="00002AEA">
        <w:rPr>
          <w:szCs w:val="22"/>
        </w:rPr>
        <w:t>,</w:t>
      </w:r>
      <w:r w:rsidR="00DC4E68" w:rsidRPr="00E060B2">
        <w:rPr>
          <w:szCs w:val="22"/>
        </w:rPr>
        <w:t xml:space="preserve"> jak i poszczególnych </w:t>
      </w:r>
      <w:r w:rsidR="0083266A" w:rsidRPr="00E060B2">
        <w:rPr>
          <w:szCs w:val="22"/>
        </w:rPr>
        <w:t>Zamówień</w:t>
      </w:r>
      <w:r w:rsidR="00DC4E68" w:rsidRPr="00E060B2">
        <w:rPr>
          <w:szCs w:val="22"/>
        </w:rPr>
        <w:t>,</w:t>
      </w:r>
      <w:r w:rsidRPr="00E060B2">
        <w:rPr>
          <w:szCs w:val="22"/>
        </w:rPr>
        <w:t xml:space="preserve"> do przestrzegania</w:t>
      </w:r>
      <w:r w:rsidR="00903D45" w:rsidRPr="00E060B2">
        <w:rPr>
          <w:szCs w:val="22"/>
        </w:rPr>
        <w:t xml:space="preserve"> zasad</w:t>
      </w:r>
      <w:r w:rsidR="00E92884" w:rsidRPr="00E060B2">
        <w:rPr>
          <w:szCs w:val="22"/>
        </w:rPr>
        <w:t xml:space="preserve"> dotyczących</w:t>
      </w:r>
      <w:r w:rsidRPr="00E060B2">
        <w:rPr>
          <w:szCs w:val="22"/>
        </w:rPr>
        <w:t>:</w:t>
      </w:r>
    </w:p>
    <w:p w14:paraId="5A36451D" w14:textId="157B0131" w:rsidR="002526C6" w:rsidRPr="00705CE3" w:rsidRDefault="002526C6" w:rsidP="000F06AB">
      <w:pPr>
        <w:pStyle w:val="Umowa111"/>
        <w:numPr>
          <w:ilvl w:val="2"/>
          <w:numId w:val="10"/>
        </w:numPr>
        <w:spacing w:after="120"/>
        <w:ind w:left="2127" w:hanging="851"/>
        <w:rPr>
          <w:szCs w:val="22"/>
        </w:rPr>
      </w:pPr>
      <w:bookmarkStart w:id="82" w:name="_Ref529531740"/>
      <w:r w:rsidRPr="00705CE3">
        <w:rPr>
          <w:szCs w:val="22"/>
        </w:rPr>
        <w:t>komunikacji zewnętrznej;</w:t>
      </w:r>
    </w:p>
    <w:p w14:paraId="73B2C825" w14:textId="114DA81E" w:rsidR="00B010A6" w:rsidRPr="0042424F" w:rsidRDefault="00903D45" w:rsidP="00705CE3">
      <w:pPr>
        <w:pStyle w:val="Umowa111"/>
        <w:numPr>
          <w:ilvl w:val="2"/>
          <w:numId w:val="10"/>
        </w:numPr>
        <w:spacing w:after="120"/>
        <w:ind w:left="2127" w:hanging="851"/>
        <w:rPr>
          <w:i/>
          <w:iCs/>
          <w:szCs w:val="22"/>
        </w:rPr>
      </w:pPr>
      <w:r w:rsidRPr="00705CE3">
        <w:rPr>
          <w:szCs w:val="22"/>
        </w:rPr>
        <w:t>ochrony</w:t>
      </w:r>
      <w:r w:rsidR="004A2CDA" w:rsidRPr="00705CE3">
        <w:rPr>
          <w:szCs w:val="22"/>
        </w:rPr>
        <w:t xml:space="preserve"> </w:t>
      </w:r>
      <w:r w:rsidRPr="00705CE3">
        <w:rPr>
          <w:szCs w:val="22"/>
        </w:rPr>
        <w:t>Tajemnicy Przedsiębiorstwa</w:t>
      </w:r>
      <w:r w:rsidRPr="00705CE3">
        <w:rPr>
          <w:i/>
          <w:iCs/>
          <w:szCs w:val="22"/>
        </w:rPr>
        <w:t xml:space="preserve"> </w:t>
      </w:r>
      <w:bookmarkEnd w:id="82"/>
    </w:p>
    <w:p w14:paraId="11B813C8" w14:textId="77777777" w:rsidR="00E060B2" w:rsidRPr="00705CE3" w:rsidRDefault="00B010A6" w:rsidP="000F06AB">
      <w:pPr>
        <w:pStyle w:val="Umowa111"/>
        <w:numPr>
          <w:ilvl w:val="2"/>
          <w:numId w:val="10"/>
        </w:numPr>
        <w:spacing w:after="120"/>
        <w:ind w:left="2127" w:hanging="851"/>
        <w:rPr>
          <w:szCs w:val="22"/>
        </w:rPr>
      </w:pPr>
      <w:r w:rsidRPr="00705CE3">
        <w:rPr>
          <w:iCs/>
          <w:szCs w:val="22"/>
        </w:rPr>
        <w:t>polityki sankcyjnej</w:t>
      </w:r>
      <w:r w:rsidR="00E060B2" w:rsidRPr="00705CE3">
        <w:rPr>
          <w:iCs/>
          <w:szCs w:val="22"/>
        </w:rPr>
        <w:t>;</w:t>
      </w:r>
    </w:p>
    <w:p w14:paraId="22DF01B9" w14:textId="27E229C1" w:rsidR="00E060B2" w:rsidRPr="00E060B2" w:rsidRDefault="00E060B2" w:rsidP="000F06AB">
      <w:pPr>
        <w:pStyle w:val="Umowa111"/>
        <w:numPr>
          <w:ilvl w:val="2"/>
          <w:numId w:val="10"/>
        </w:numPr>
        <w:spacing w:after="120"/>
        <w:ind w:left="2127" w:hanging="851"/>
        <w:rPr>
          <w:szCs w:val="22"/>
        </w:rPr>
      </w:pPr>
      <w:r w:rsidRPr="00705CE3">
        <w:rPr>
          <w:iCs/>
          <w:szCs w:val="22"/>
        </w:rPr>
        <w:t>przeciwdziałania</w:t>
      </w:r>
      <w:r w:rsidRPr="00E060B2">
        <w:rPr>
          <w:iCs/>
          <w:szCs w:val="22"/>
        </w:rPr>
        <w:t xml:space="preserve"> korupcji;</w:t>
      </w:r>
      <w:r w:rsidR="00B010A6" w:rsidRPr="00E060B2">
        <w:rPr>
          <w:iCs/>
          <w:szCs w:val="22"/>
        </w:rPr>
        <w:t xml:space="preserve"> </w:t>
      </w:r>
    </w:p>
    <w:p w14:paraId="50AED769" w14:textId="32515728" w:rsidR="00B010A6" w:rsidRPr="00E060B2" w:rsidRDefault="00E060B2" w:rsidP="000F06AB">
      <w:pPr>
        <w:pStyle w:val="Umowa111"/>
        <w:numPr>
          <w:ilvl w:val="0"/>
          <w:numId w:val="0"/>
        </w:numPr>
        <w:spacing w:after="120"/>
        <w:ind w:left="1276"/>
        <w:rPr>
          <w:szCs w:val="22"/>
        </w:rPr>
      </w:pPr>
      <w:r w:rsidRPr="00E060B2">
        <w:rPr>
          <w:iCs/>
          <w:szCs w:val="22"/>
        </w:rPr>
        <w:t xml:space="preserve">- </w:t>
      </w:r>
      <w:r w:rsidR="002526C6" w:rsidRPr="00E060B2">
        <w:rPr>
          <w:iCs/>
          <w:szCs w:val="22"/>
        </w:rPr>
        <w:t>określonych w</w:t>
      </w:r>
      <w:r w:rsidR="00B010A6" w:rsidRPr="00E060B2">
        <w:rPr>
          <w:iCs/>
          <w:szCs w:val="22"/>
        </w:rPr>
        <w:t xml:space="preserve"> Załącznik nr </w:t>
      </w:r>
      <w:r w:rsidR="00752F88">
        <w:rPr>
          <w:iCs/>
          <w:szCs w:val="22"/>
        </w:rPr>
        <w:t>3</w:t>
      </w:r>
      <w:r w:rsidR="00752F88" w:rsidRPr="00E060B2">
        <w:rPr>
          <w:iCs/>
          <w:szCs w:val="22"/>
        </w:rPr>
        <w:t xml:space="preserve"> </w:t>
      </w:r>
      <w:r w:rsidR="00B010A6" w:rsidRPr="00E060B2">
        <w:rPr>
          <w:iCs/>
          <w:szCs w:val="22"/>
        </w:rPr>
        <w:t>[</w:t>
      </w:r>
      <w:r w:rsidR="002526C6" w:rsidRPr="00E060B2">
        <w:rPr>
          <w:b/>
          <w:bCs/>
          <w:iCs/>
          <w:szCs w:val="22"/>
        </w:rPr>
        <w:t>Regulacje Zamawiającego</w:t>
      </w:r>
      <w:r w:rsidR="00B010A6" w:rsidRPr="00E060B2">
        <w:rPr>
          <w:iCs/>
          <w:szCs w:val="22"/>
        </w:rPr>
        <w:t>].</w:t>
      </w:r>
    </w:p>
    <w:p w14:paraId="10C80B05" w14:textId="7749D4E6" w:rsidR="007F4C33" w:rsidRPr="00E060B2" w:rsidRDefault="007F4C33" w:rsidP="000F06AB">
      <w:pPr>
        <w:pStyle w:val="Akapitzlist"/>
        <w:numPr>
          <w:ilvl w:val="1"/>
          <w:numId w:val="10"/>
        </w:numPr>
        <w:spacing w:before="120" w:after="120" w:line="276" w:lineRule="auto"/>
        <w:ind w:left="1276" w:hanging="709"/>
        <w:contextualSpacing w:val="0"/>
        <w:jc w:val="both"/>
        <w:rPr>
          <w:rFonts w:ascii="Arial" w:hAnsi="Arial" w:cs="Arial"/>
          <w:sz w:val="22"/>
          <w:szCs w:val="22"/>
        </w:rPr>
      </w:pPr>
      <w:r w:rsidRPr="00E060B2">
        <w:rPr>
          <w:rFonts w:ascii="Arial" w:hAnsi="Arial" w:cs="Arial"/>
          <w:sz w:val="22"/>
          <w:szCs w:val="22"/>
        </w:rPr>
        <w:t xml:space="preserve">Wykonawca jest zobowiązany </w:t>
      </w:r>
      <w:r w:rsidR="00002AEA">
        <w:rPr>
          <w:rFonts w:ascii="Arial" w:hAnsi="Arial" w:cs="Arial"/>
          <w:sz w:val="22"/>
          <w:szCs w:val="22"/>
        </w:rPr>
        <w:t xml:space="preserve">każdorazowo </w:t>
      </w:r>
      <w:r w:rsidRPr="00E060B2">
        <w:rPr>
          <w:rFonts w:ascii="Arial" w:hAnsi="Arial" w:cs="Arial"/>
          <w:sz w:val="22"/>
          <w:szCs w:val="22"/>
        </w:rPr>
        <w:t xml:space="preserve">do podpisania dokumentu wskazanego w pkt. 2.4. Załącznika </w:t>
      </w:r>
      <w:r w:rsidR="00752F88">
        <w:rPr>
          <w:rFonts w:ascii="Arial" w:hAnsi="Arial" w:cs="Arial"/>
          <w:sz w:val="22"/>
          <w:szCs w:val="22"/>
        </w:rPr>
        <w:t>5</w:t>
      </w:r>
      <w:r w:rsidR="00752F88" w:rsidRPr="00E060B2">
        <w:rPr>
          <w:rFonts w:ascii="Arial" w:hAnsi="Arial" w:cs="Arial"/>
          <w:sz w:val="22"/>
          <w:szCs w:val="22"/>
        </w:rPr>
        <w:t xml:space="preserve"> </w:t>
      </w:r>
      <w:r w:rsidRPr="00E060B2">
        <w:rPr>
          <w:rFonts w:ascii="Arial" w:hAnsi="Arial" w:cs="Arial"/>
          <w:sz w:val="22"/>
          <w:szCs w:val="22"/>
        </w:rPr>
        <w:t>[</w:t>
      </w:r>
      <w:r w:rsidRPr="00E060B2">
        <w:rPr>
          <w:rFonts w:ascii="Arial" w:hAnsi="Arial" w:cs="Arial"/>
          <w:b/>
          <w:bCs/>
          <w:sz w:val="22"/>
          <w:szCs w:val="22"/>
        </w:rPr>
        <w:t>Klauzula Grupy ORLEN</w:t>
      </w:r>
      <w:r w:rsidRPr="00E060B2">
        <w:rPr>
          <w:rFonts w:ascii="Arial" w:hAnsi="Arial" w:cs="Arial"/>
          <w:sz w:val="22"/>
          <w:szCs w:val="22"/>
        </w:rPr>
        <w:t>]</w:t>
      </w:r>
      <w:r w:rsidR="00002AEA">
        <w:rPr>
          <w:rFonts w:ascii="Arial" w:hAnsi="Arial" w:cs="Arial"/>
          <w:sz w:val="22"/>
          <w:szCs w:val="22"/>
        </w:rPr>
        <w:t xml:space="preserve"> z danym podmiotem z Grupy ORLEN</w:t>
      </w:r>
      <w:r w:rsidRPr="00E060B2">
        <w:rPr>
          <w:rFonts w:ascii="Arial" w:hAnsi="Arial" w:cs="Arial"/>
          <w:sz w:val="22"/>
          <w:szCs w:val="22"/>
        </w:rPr>
        <w:t>, regulującego współpracę pomiędzy Wykonawcą a podmiotem Grupy ORLEN w zakresie opisanym Umową.</w:t>
      </w:r>
    </w:p>
    <w:p w14:paraId="3AE62569" w14:textId="1607F39F" w:rsidR="00EF2003" w:rsidRPr="00E060B2" w:rsidRDefault="00EF2003" w:rsidP="000F06AB">
      <w:pPr>
        <w:pStyle w:val="Akapitzlist"/>
        <w:numPr>
          <w:ilvl w:val="1"/>
          <w:numId w:val="10"/>
        </w:numPr>
        <w:spacing w:before="120" w:after="120" w:line="276" w:lineRule="auto"/>
        <w:ind w:left="1276" w:hanging="709"/>
        <w:contextualSpacing w:val="0"/>
        <w:jc w:val="both"/>
        <w:rPr>
          <w:rFonts w:ascii="Arial" w:hAnsi="Arial" w:cs="Arial"/>
          <w:sz w:val="22"/>
          <w:szCs w:val="22"/>
        </w:rPr>
      </w:pPr>
      <w:r w:rsidRPr="00E060B2">
        <w:rPr>
          <w:rFonts w:ascii="Arial" w:hAnsi="Arial" w:cs="Arial"/>
          <w:sz w:val="22"/>
          <w:szCs w:val="22"/>
        </w:rPr>
        <w:t xml:space="preserve">W przypadku, gdy w związku z realizacją Umowy, w tym zaistnieje konieczność dostępu lub przekazania do Wykonawcy danych osobowych, Wykonawca zobowiązany jest do zawarcia z Zamawiającym, przed rozpoczęciem </w:t>
      </w:r>
      <w:r w:rsidRPr="00E060B2">
        <w:rPr>
          <w:rFonts w:ascii="Arial" w:hAnsi="Arial" w:cs="Arial"/>
          <w:sz w:val="22"/>
          <w:szCs w:val="22"/>
        </w:rPr>
        <w:lastRenderedPageBreak/>
        <w:t>przetwarzania takich danych, odpowiedniej, odrębnej umowy, której przedmiotem będą zasady i warunki ochrony oraz przetwarzania tych danych.</w:t>
      </w:r>
    </w:p>
    <w:p w14:paraId="30A43566" w14:textId="0228725E" w:rsidR="00DC4E5A" w:rsidRPr="00182BDA" w:rsidRDefault="00D73AD6" w:rsidP="000F06AB">
      <w:pPr>
        <w:pStyle w:val="UMOWAPOZIOM10"/>
        <w:numPr>
          <w:ilvl w:val="0"/>
          <w:numId w:val="10"/>
        </w:numPr>
        <w:spacing w:before="360"/>
        <w:ind w:left="567" w:hanging="567"/>
        <w:jc w:val="both"/>
        <w:rPr>
          <w:szCs w:val="22"/>
        </w:rPr>
      </w:pPr>
      <w:bookmarkStart w:id="83" w:name="_Toc521655363"/>
      <w:bookmarkStart w:id="84" w:name="_Toc521929242"/>
      <w:bookmarkStart w:id="85" w:name="_Toc522019793"/>
      <w:bookmarkStart w:id="86" w:name="_Toc522019925"/>
      <w:bookmarkStart w:id="87" w:name="_Toc521412412"/>
      <w:bookmarkStart w:id="88" w:name="_Toc521445505"/>
      <w:bookmarkStart w:id="89" w:name="_Toc521499626"/>
      <w:bookmarkStart w:id="90" w:name="_Toc521655364"/>
      <w:bookmarkStart w:id="91" w:name="_Ref23344125"/>
      <w:bookmarkStart w:id="92" w:name="_Toc46405125"/>
      <w:bookmarkEnd w:id="83"/>
      <w:bookmarkEnd w:id="84"/>
      <w:bookmarkEnd w:id="85"/>
      <w:bookmarkEnd w:id="86"/>
      <w:r w:rsidRPr="00182BDA">
        <w:rPr>
          <w:szCs w:val="22"/>
        </w:rPr>
        <w:t xml:space="preserve">PROCEDURA ZAWIERANIA </w:t>
      </w:r>
      <w:bookmarkEnd w:id="87"/>
      <w:bookmarkEnd w:id="88"/>
      <w:bookmarkEnd w:id="89"/>
      <w:r w:rsidR="0070254C">
        <w:rPr>
          <w:szCs w:val="22"/>
        </w:rPr>
        <w:t>ZAMÓWIEŃ</w:t>
      </w:r>
      <w:bookmarkEnd w:id="90"/>
      <w:bookmarkEnd w:id="91"/>
      <w:bookmarkEnd w:id="92"/>
    </w:p>
    <w:p w14:paraId="1559327A" w14:textId="1287DB97" w:rsidR="00D73AD6" w:rsidRPr="000F06AB" w:rsidRDefault="0070254C" w:rsidP="000F06AB">
      <w:pPr>
        <w:pStyle w:val="rdnagwek"/>
        <w:numPr>
          <w:ilvl w:val="1"/>
          <w:numId w:val="10"/>
        </w:numPr>
        <w:spacing w:after="120"/>
        <w:ind w:hanging="602"/>
        <w:rPr>
          <w:b w:val="0"/>
          <w:bCs/>
        </w:rPr>
      </w:pPr>
      <w:r w:rsidRPr="000F06AB">
        <w:rPr>
          <w:b w:val="0"/>
          <w:bCs/>
        </w:rPr>
        <w:t>Zamówienia</w:t>
      </w:r>
      <w:r w:rsidR="00CF3797" w:rsidRPr="000F06AB">
        <w:rPr>
          <w:b w:val="0"/>
          <w:bCs/>
        </w:rPr>
        <w:t xml:space="preserve"> będą zawierane zgodnie z procedurą opisaną poniżej.</w:t>
      </w:r>
    </w:p>
    <w:p w14:paraId="31B801CA" w14:textId="711F6DE0" w:rsidR="00EE2B52" w:rsidRDefault="003B1E7B" w:rsidP="00A70FAB">
      <w:pPr>
        <w:pStyle w:val="Umowa11"/>
        <w:numPr>
          <w:ilvl w:val="1"/>
          <w:numId w:val="10"/>
        </w:numPr>
        <w:spacing w:after="120"/>
        <w:ind w:left="1276" w:hanging="709"/>
      </w:pPr>
      <w:r w:rsidRPr="00182BDA">
        <w:t>Zamawiający przekaże Wykonawcy</w:t>
      </w:r>
      <w:r w:rsidR="00A71C11">
        <w:t xml:space="preserve"> wypełniony wzór</w:t>
      </w:r>
      <w:r w:rsidRPr="00182BDA">
        <w:t xml:space="preserve"> </w:t>
      </w:r>
      <w:r w:rsidR="00EE2B52">
        <w:t>Zamówi</w:t>
      </w:r>
      <w:r w:rsidR="00455DA7">
        <w:t>e</w:t>
      </w:r>
      <w:r w:rsidR="00EE2B52">
        <w:t>ni</w:t>
      </w:r>
      <w:r w:rsidR="00A71C11">
        <w:t>a</w:t>
      </w:r>
      <w:r w:rsidR="00BA2D5C">
        <w:t xml:space="preserve"> w formie pisemnej lub poprzez wysłanie wiadomości e-mail na adres [</w:t>
      </w:r>
      <w:r w:rsidR="00BA2D5C" w:rsidRPr="00B561ED">
        <w:rPr>
          <w:highlight w:val="yellow"/>
        </w:rPr>
        <w:t>…</w:t>
      </w:r>
      <w:r w:rsidR="00BA2D5C">
        <w:t>]</w:t>
      </w:r>
      <w:r w:rsidR="009C1D11">
        <w:t>,</w:t>
      </w:r>
      <w:r w:rsidR="00BA2D5C">
        <w:t xml:space="preserve"> </w:t>
      </w:r>
      <w:r w:rsidR="00D543F5">
        <w:t>określające</w:t>
      </w:r>
      <w:r w:rsidR="000A332D">
        <w:t xml:space="preserve"> co najmniej</w:t>
      </w:r>
      <w:r w:rsidR="008E5701">
        <w:t>:</w:t>
      </w:r>
    </w:p>
    <w:p w14:paraId="681A437E" w14:textId="5DC716B8" w:rsidR="00AD08D8" w:rsidRDefault="000A332D" w:rsidP="00AD08D8">
      <w:pPr>
        <w:pStyle w:val="Umowa111"/>
        <w:numPr>
          <w:ilvl w:val="2"/>
          <w:numId w:val="10"/>
        </w:numPr>
        <w:ind w:left="1985" w:hanging="709"/>
      </w:pPr>
      <w:r>
        <w:t xml:space="preserve">rodzaj i </w:t>
      </w:r>
      <w:r w:rsidR="00D33306">
        <w:t xml:space="preserve">liczbę </w:t>
      </w:r>
      <w:r w:rsidR="00BA2D5C">
        <w:t>Licencji</w:t>
      </w:r>
      <w:r w:rsidR="00B07A0C">
        <w:t xml:space="preserve"> </w:t>
      </w:r>
      <w:r w:rsidR="00D82F56">
        <w:t>lub</w:t>
      </w:r>
      <w:r>
        <w:t xml:space="preserve"> przedmiot</w:t>
      </w:r>
      <w:r w:rsidR="00D82F56">
        <w:t xml:space="preserve"> Usług Maintenance</w:t>
      </w:r>
      <w:r w:rsidR="00EE2B52">
        <w:t>;</w:t>
      </w:r>
    </w:p>
    <w:p w14:paraId="2CC566F7" w14:textId="39BF83DC" w:rsidR="00AD08D8" w:rsidRDefault="00AD08D8" w:rsidP="00AD08D8">
      <w:pPr>
        <w:pStyle w:val="Umowa111"/>
        <w:numPr>
          <w:ilvl w:val="2"/>
          <w:numId w:val="10"/>
        </w:numPr>
        <w:ind w:left="1985" w:hanging="709"/>
      </w:pPr>
      <w:r>
        <w:t xml:space="preserve">okres obowiązywania </w:t>
      </w:r>
      <w:r w:rsidR="00E45F8D">
        <w:t>L</w:t>
      </w:r>
      <w:r>
        <w:t>icencji</w:t>
      </w:r>
      <w:r w:rsidR="00E45F8D">
        <w:t xml:space="preserve"> </w:t>
      </w:r>
      <w:r w:rsidR="00D82F56">
        <w:t>lub</w:t>
      </w:r>
      <w:r w:rsidR="00A92DA1">
        <w:t xml:space="preserve"> </w:t>
      </w:r>
      <w:r w:rsidR="00E45F8D">
        <w:t>U</w:t>
      </w:r>
      <w:r w:rsidR="00A92DA1">
        <w:t xml:space="preserve">sług </w:t>
      </w:r>
      <w:r w:rsidR="00E45F8D">
        <w:t>M</w:t>
      </w:r>
      <w:r w:rsidR="00A92DA1">
        <w:t>aintenance</w:t>
      </w:r>
      <w:r w:rsidR="00E45F8D">
        <w:t>;</w:t>
      </w:r>
    </w:p>
    <w:p w14:paraId="49A37559" w14:textId="033261CC" w:rsidR="000A332D" w:rsidRDefault="00AD08D8" w:rsidP="00AD08D8">
      <w:pPr>
        <w:pStyle w:val="Umowa111"/>
        <w:numPr>
          <w:ilvl w:val="2"/>
          <w:numId w:val="10"/>
        </w:numPr>
        <w:ind w:left="1985" w:hanging="709"/>
      </w:pPr>
      <w:r>
        <w:t>wymagany termin dosta</w:t>
      </w:r>
      <w:r w:rsidR="000A332D">
        <w:t>rczenia Licencji lub Usług Maintenance</w:t>
      </w:r>
      <w:r w:rsidR="00093ECC">
        <w:t>;</w:t>
      </w:r>
    </w:p>
    <w:p w14:paraId="26E50186" w14:textId="2B901D21" w:rsidR="00AD08D8" w:rsidRDefault="000A332D" w:rsidP="00AD08D8">
      <w:pPr>
        <w:pStyle w:val="Umowa111"/>
        <w:numPr>
          <w:ilvl w:val="2"/>
          <w:numId w:val="10"/>
        </w:numPr>
        <w:ind w:left="1985" w:hanging="709"/>
      </w:pPr>
      <w:r>
        <w:t>dane osoby składającej Zamówienie (imię, nazwisko, adres e-mail);</w:t>
      </w:r>
    </w:p>
    <w:p w14:paraId="31B19647" w14:textId="3EDE7E8A" w:rsidR="00AD08D8" w:rsidRDefault="00AD08D8" w:rsidP="00AD08D8">
      <w:pPr>
        <w:pStyle w:val="Umowa111"/>
        <w:numPr>
          <w:ilvl w:val="2"/>
          <w:numId w:val="10"/>
        </w:numPr>
        <w:ind w:left="1985" w:hanging="709"/>
      </w:pPr>
      <w:r>
        <w:t xml:space="preserve">osobę odpowiedzialną za </w:t>
      </w:r>
      <w:r w:rsidR="00E45F8D">
        <w:t>Odbiór Zamówienia</w:t>
      </w:r>
      <w:r w:rsidR="000A332D">
        <w:t xml:space="preserve"> (imię, nazwisko, adres e-mail)</w:t>
      </w:r>
      <w:r w:rsidR="00E45F8D">
        <w:t>;</w:t>
      </w:r>
    </w:p>
    <w:p w14:paraId="0956BDE2" w14:textId="696299FD" w:rsidR="00EE2B52" w:rsidRDefault="00EE2B52" w:rsidP="00A70FAB">
      <w:pPr>
        <w:pStyle w:val="Umowa111"/>
        <w:numPr>
          <w:ilvl w:val="2"/>
          <w:numId w:val="10"/>
        </w:numPr>
        <w:ind w:left="1985" w:hanging="709"/>
      </w:pPr>
      <w:r>
        <w:t>wynagrodzenie Wykonawcy z tytułu prawidłowej realizacji Zamówienia, obliczone w oparciu o</w:t>
      </w:r>
      <w:r w:rsidR="00D82F56">
        <w:t xml:space="preserve"> postanowienia Umowy, w tym</w:t>
      </w:r>
      <w:r>
        <w:t xml:space="preserve"> </w:t>
      </w:r>
      <w:r w:rsidR="000A332D">
        <w:t>Cennik</w:t>
      </w:r>
      <w:r w:rsidR="00700CF9">
        <w:t xml:space="preserve"> oraz aktualne </w:t>
      </w:r>
      <w:r w:rsidR="000A332D">
        <w:t>na dzień przekazania wypełnionego wzoru Zamówienia</w:t>
      </w:r>
      <w:r w:rsidR="00700CF9">
        <w:t xml:space="preserve"> ceny katalogowe Producenta, o których mowa w pkt. 3.4. powyżej</w:t>
      </w:r>
      <w:r w:rsidR="00943F88">
        <w:t>;</w:t>
      </w:r>
    </w:p>
    <w:p w14:paraId="43659BD7" w14:textId="42ED2F38" w:rsidR="00AD08D8" w:rsidRPr="00182BDA" w:rsidRDefault="00AD08D8" w:rsidP="00A70FAB">
      <w:pPr>
        <w:pStyle w:val="Umowa111"/>
        <w:numPr>
          <w:ilvl w:val="2"/>
          <w:numId w:val="10"/>
        </w:numPr>
        <w:ind w:left="1985" w:hanging="709"/>
      </w:pPr>
      <w:r>
        <w:t xml:space="preserve">inne elementy uzgodnione przez </w:t>
      </w:r>
      <w:r w:rsidR="009C1D11">
        <w:t>S</w:t>
      </w:r>
      <w:r>
        <w:t>trony i wymagane do realizacji Zamówienia</w:t>
      </w:r>
      <w:r w:rsidR="00E45F8D">
        <w:t>.</w:t>
      </w:r>
    </w:p>
    <w:p w14:paraId="2EB6294C" w14:textId="522B86E6" w:rsidR="007D4B29" w:rsidRDefault="007D4B29" w:rsidP="00A70FAB">
      <w:pPr>
        <w:pStyle w:val="Umowa11"/>
        <w:numPr>
          <w:ilvl w:val="1"/>
          <w:numId w:val="10"/>
        </w:numPr>
        <w:spacing w:after="120"/>
        <w:ind w:left="1276" w:hanging="709"/>
      </w:pPr>
      <w:bookmarkStart w:id="93" w:name="_Ref23345026"/>
      <w:bookmarkStart w:id="94" w:name="_Ref529446651"/>
      <w:r>
        <w:t>Wykonawca w termini</w:t>
      </w:r>
      <w:r w:rsidR="00E96EB0">
        <w:t>e</w:t>
      </w:r>
      <w:r>
        <w:t xml:space="preserve"> 7 Dni Roboczych </w:t>
      </w:r>
      <w:r w:rsidR="00CE6F74">
        <w:t>od dnia otrzymania Zamówienia:</w:t>
      </w:r>
      <w:bookmarkEnd w:id="93"/>
    </w:p>
    <w:p w14:paraId="73B22CAD" w14:textId="764A2D53" w:rsidR="00CE6F74" w:rsidRDefault="00CE6F74" w:rsidP="00A70FAB">
      <w:pPr>
        <w:pStyle w:val="Umowa111"/>
        <w:numPr>
          <w:ilvl w:val="2"/>
          <w:numId w:val="10"/>
        </w:numPr>
        <w:ind w:left="1985" w:hanging="709"/>
      </w:pPr>
      <w:r>
        <w:t xml:space="preserve">podpisze </w:t>
      </w:r>
      <w:r w:rsidR="00A71C11">
        <w:t xml:space="preserve">wypełniony wzór </w:t>
      </w:r>
      <w:r>
        <w:t>Zamówieni</w:t>
      </w:r>
      <w:r w:rsidR="00A71C11">
        <w:t>a</w:t>
      </w:r>
      <w:r>
        <w:t xml:space="preserve"> w formie pisemnej pod rygorem nieważności i prześle tak podpisane Zamówienie do Zamawiającego</w:t>
      </w:r>
      <w:r w:rsidR="00AD08D8">
        <w:t xml:space="preserve"> do osoby wskazanej w Zamówieniu</w:t>
      </w:r>
      <w:r>
        <w:t>;</w:t>
      </w:r>
      <w:r w:rsidR="00A71C11">
        <w:t xml:space="preserve"> oraz</w:t>
      </w:r>
    </w:p>
    <w:p w14:paraId="515FED31" w14:textId="3642CB67" w:rsidR="00CE6F74" w:rsidRDefault="00CE6F74" w:rsidP="00A70FAB">
      <w:pPr>
        <w:pStyle w:val="Umowa111"/>
        <w:numPr>
          <w:ilvl w:val="2"/>
          <w:numId w:val="10"/>
        </w:numPr>
        <w:ind w:left="1985" w:hanging="709"/>
      </w:pPr>
      <w:bookmarkStart w:id="95" w:name="_Ref23368557"/>
      <w:r>
        <w:t>prześle</w:t>
      </w:r>
      <w:r w:rsidR="009C1D11">
        <w:t xml:space="preserve"> Zamawiającemu,</w:t>
      </w:r>
      <w:r>
        <w:t xml:space="preserve"> w formie wiadomości e</w:t>
      </w:r>
      <w:r w:rsidR="00E96EB0">
        <w:t>-</w:t>
      </w:r>
      <w:r>
        <w:t xml:space="preserve">mail wysłanej na adres </w:t>
      </w:r>
      <w:r w:rsidR="00AD08D8">
        <w:t xml:space="preserve">osoby </w:t>
      </w:r>
      <w:r w:rsidR="009C1D11">
        <w:t>składającej Zamówienie</w:t>
      </w:r>
      <w:r>
        <w:t xml:space="preserve">, dokument potwierdzający prawo </w:t>
      </w:r>
      <w:r w:rsidR="009C1D11">
        <w:t xml:space="preserve">ORLEN S.A. (lub podmiotu z grupy ORLEN) do korzystania z </w:t>
      </w:r>
      <w:r>
        <w:t xml:space="preserve">Licencji </w:t>
      </w:r>
      <w:r w:rsidR="00721476">
        <w:t>lub</w:t>
      </w:r>
      <w:r w:rsidR="002470F6">
        <w:t xml:space="preserve"> </w:t>
      </w:r>
      <w:r w:rsidR="00CE4489">
        <w:t>Usług Maintenance</w:t>
      </w:r>
      <w:r w:rsidR="009C1D11">
        <w:t xml:space="preserve"> w zakresie</w:t>
      </w:r>
      <w:r w:rsidR="009C1D11" w:rsidRPr="009C1D11">
        <w:t xml:space="preserve"> </w:t>
      </w:r>
      <w:r w:rsidR="009C1D11">
        <w:t>wskazanym w Zamówieniu</w:t>
      </w:r>
      <w:r w:rsidR="00E96EB0">
        <w:t>.</w:t>
      </w:r>
      <w:bookmarkEnd w:id="95"/>
    </w:p>
    <w:bookmarkEnd w:id="94"/>
    <w:p w14:paraId="6777DF73" w14:textId="17265986" w:rsidR="003B1E7B" w:rsidRDefault="009C1D11" w:rsidP="00A70FAB">
      <w:pPr>
        <w:pStyle w:val="Umowa11"/>
        <w:numPr>
          <w:ilvl w:val="1"/>
          <w:numId w:val="10"/>
        </w:numPr>
        <w:spacing w:after="120"/>
        <w:ind w:left="1276" w:hanging="709"/>
      </w:pPr>
      <w:r w:rsidRPr="006E6E23">
        <w:t>Wszelkie oświadczenia w ramach procedury zawierania Zamówień</w:t>
      </w:r>
      <w:r>
        <w:t xml:space="preserve"> opisanej w niniejszym Rozdziale</w:t>
      </w:r>
      <w:r w:rsidRPr="006E6E23">
        <w:t xml:space="preserve">, </w:t>
      </w:r>
      <w:r>
        <w:t>z</w:t>
      </w:r>
      <w:r w:rsidR="00EE02DB">
        <w:t xml:space="preserve"> zastrzeżeniem pkt 4.5 poniżej, </w:t>
      </w:r>
      <w:r w:rsidR="003B1E7B" w:rsidRPr="00182BDA">
        <w:t>mogą być składane</w:t>
      </w:r>
      <w:r w:rsidR="00E702D6" w:rsidRPr="00182BDA">
        <w:t xml:space="preserve"> </w:t>
      </w:r>
      <w:r w:rsidR="003B1E7B" w:rsidRPr="00182BDA">
        <w:t xml:space="preserve">w formie pisemnej lub poprzez wysłanie wiadomości na adres e-mail </w:t>
      </w:r>
      <w:r w:rsidR="00BC4E7C" w:rsidRPr="00182BDA">
        <w:t>Koordynatora</w:t>
      </w:r>
      <w:r w:rsidR="003B1E7B" w:rsidRPr="00182BDA">
        <w:t xml:space="preserve"> </w:t>
      </w:r>
      <w:r w:rsidR="00BC4E7C" w:rsidRPr="00182BDA">
        <w:t>Umowy</w:t>
      </w:r>
      <w:r w:rsidR="003B1E7B" w:rsidRPr="00182BDA">
        <w:t xml:space="preserve"> drugiej Strony </w:t>
      </w:r>
      <w:r w:rsidR="00E96EB0">
        <w:t xml:space="preserve">– </w:t>
      </w:r>
      <w:r w:rsidR="003B1E7B" w:rsidRPr="00182BDA">
        <w:t>pod rygorem nieważności</w:t>
      </w:r>
      <w:r w:rsidR="008013F8">
        <w:t>.</w:t>
      </w:r>
    </w:p>
    <w:p w14:paraId="3C5ADD07" w14:textId="24330A5B" w:rsidR="004A528A" w:rsidRPr="00182BDA" w:rsidRDefault="00AC76CA" w:rsidP="00A70FAB">
      <w:pPr>
        <w:pStyle w:val="Umowa11"/>
        <w:numPr>
          <w:ilvl w:val="1"/>
          <w:numId w:val="10"/>
        </w:numPr>
        <w:spacing w:after="120"/>
        <w:ind w:left="1276" w:hanging="709"/>
        <w:rPr>
          <w:szCs w:val="22"/>
        </w:rPr>
      </w:pPr>
      <w:bookmarkStart w:id="96" w:name="_Ref529523435"/>
      <w:r>
        <w:rPr>
          <w:szCs w:val="22"/>
        </w:rPr>
        <w:t>Zamówienie</w:t>
      </w:r>
      <w:r w:rsidR="009E25FA">
        <w:rPr>
          <w:szCs w:val="22"/>
        </w:rPr>
        <w:t xml:space="preserve"> zostanie zawart</w:t>
      </w:r>
      <w:r>
        <w:rPr>
          <w:szCs w:val="22"/>
        </w:rPr>
        <w:t>e</w:t>
      </w:r>
      <w:r w:rsidR="009E25FA">
        <w:rPr>
          <w:szCs w:val="22"/>
        </w:rPr>
        <w:t xml:space="preserve"> w formie pisemnej pod rygorem nieważności,</w:t>
      </w:r>
      <w:r w:rsidR="004A528A" w:rsidRPr="00182BDA">
        <w:rPr>
          <w:szCs w:val="22"/>
        </w:rPr>
        <w:t xml:space="preserve"> w dniu je</w:t>
      </w:r>
      <w:r w:rsidR="00CE4489">
        <w:rPr>
          <w:szCs w:val="22"/>
        </w:rPr>
        <w:t>go</w:t>
      </w:r>
      <w:r w:rsidR="004A528A" w:rsidRPr="00182BDA">
        <w:rPr>
          <w:szCs w:val="22"/>
        </w:rPr>
        <w:t xml:space="preserve"> podpisania przez umocowanych przedstawicieli obu Stron.</w:t>
      </w:r>
      <w:r w:rsidR="00955AF1">
        <w:rPr>
          <w:szCs w:val="22"/>
        </w:rPr>
        <w:t xml:space="preserve"> </w:t>
      </w:r>
      <w:bookmarkEnd w:id="96"/>
    </w:p>
    <w:p w14:paraId="2334F240" w14:textId="42FA8961" w:rsidR="00764853" w:rsidRDefault="00764853" w:rsidP="00A70FAB">
      <w:pPr>
        <w:pStyle w:val="Umowa11"/>
        <w:numPr>
          <w:ilvl w:val="1"/>
          <w:numId w:val="10"/>
        </w:numPr>
        <w:spacing w:after="120"/>
        <w:ind w:left="1276" w:hanging="709"/>
        <w:rPr>
          <w:rStyle w:val="Odwoaniedokomentarza"/>
          <w:sz w:val="22"/>
          <w:szCs w:val="24"/>
        </w:rPr>
      </w:pPr>
      <w:r w:rsidRPr="00182BDA">
        <w:rPr>
          <w:rStyle w:val="Odwoaniedokomentarza"/>
          <w:sz w:val="22"/>
          <w:szCs w:val="24"/>
        </w:rPr>
        <w:t xml:space="preserve">W celu uniknięcia wątpliwości Strony potwierdzają, że z Umowy nie wynika dla Wykonawcy żadne roszczenie o zawarcie </w:t>
      </w:r>
      <w:r w:rsidR="00AC76CA">
        <w:rPr>
          <w:rStyle w:val="Odwoaniedokomentarza"/>
          <w:sz w:val="22"/>
          <w:szCs w:val="24"/>
        </w:rPr>
        <w:t>jakiegokolwiek Zamówienia</w:t>
      </w:r>
      <w:r w:rsidR="00515DC7" w:rsidRPr="00182BDA">
        <w:rPr>
          <w:rStyle w:val="Odwoaniedokomentarza"/>
          <w:sz w:val="22"/>
          <w:szCs w:val="24"/>
        </w:rPr>
        <w:t xml:space="preserve"> </w:t>
      </w:r>
      <w:r w:rsidR="00E40A9D" w:rsidRPr="00182BDA">
        <w:rPr>
          <w:rStyle w:val="Odwoaniedokomentarza"/>
          <w:sz w:val="22"/>
          <w:szCs w:val="24"/>
        </w:rPr>
        <w:t xml:space="preserve">(Zamawiający nie jest zobowiązany do zawierania </w:t>
      </w:r>
      <w:r w:rsidR="00AC76CA">
        <w:rPr>
          <w:rStyle w:val="Odwoaniedokomentarza"/>
          <w:sz w:val="22"/>
          <w:szCs w:val="24"/>
        </w:rPr>
        <w:t>Zamówień</w:t>
      </w:r>
      <w:r w:rsidR="00E40A9D" w:rsidRPr="00182BDA">
        <w:rPr>
          <w:rStyle w:val="Odwoaniedokomentarza"/>
          <w:sz w:val="22"/>
          <w:szCs w:val="24"/>
        </w:rPr>
        <w:t>)</w:t>
      </w:r>
      <w:r w:rsidRPr="00182BDA">
        <w:rPr>
          <w:rStyle w:val="Odwoaniedokomentarza"/>
          <w:sz w:val="22"/>
          <w:szCs w:val="24"/>
        </w:rPr>
        <w:t>.</w:t>
      </w:r>
    </w:p>
    <w:p w14:paraId="6D8092CB" w14:textId="185235B1" w:rsidR="002D731F" w:rsidRDefault="00B03D56" w:rsidP="002D731F">
      <w:pPr>
        <w:pStyle w:val="Umowa11"/>
        <w:numPr>
          <w:ilvl w:val="1"/>
          <w:numId w:val="10"/>
        </w:numPr>
        <w:spacing w:after="120"/>
        <w:ind w:left="1276" w:hanging="709"/>
        <w:rPr>
          <w:rStyle w:val="normaltextrun"/>
        </w:rPr>
      </w:pPr>
      <w:r>
        <w:rPr>
          <w:rStyle w:val="normaltextrun"/>
          <w:color w:val="000000"/>
          <w:szCs w:val="22"/>
          <w:shd w:val="clear" w:color="auto" w:fill="FFFFFF"/>
        </w:rPr>
        <w:t>Strony oświadczają, że wyłączają pomiędzy nimi, w zakresie dotyczącym Umowy, stosowanie art. 68, art. 68</w:t>
      </w:r>
      <w:r>
        <w:rPr>
          <w:rStyle w:val="normaltextrun"/>
          <w:color w:val="000000"/>
          <w:sz w:val="17"/>
          <w:szCs w:val="17"/>
          <w:shd w:val="clear" w:color="auto" w:fill="FFFFFF"/>
          <w:vertAlign w:val="superscript"/>
        </w:rPr>
        <w:t>1</w:t>
      </w:r>
      <w:r>
        <w:rPr>
          <w:rStyle w:val="normaltextrun"/>
          <w:color w:val="000000"/>
          <w:szCs w:val="22"/>
          <w:shd w:val="clear" w:color="auto" w:fill="FFFFFF"/>
        </w:rPr>
        <w:t>, art. 68</w:t>
      </w:r>
      <w:r>
        <w:rPr>
          <w:rStyle w:val="normaltextrun"/>
          <w:color w:val="000000"/>
          <w:sz w:val="17"/>
          <w:szCs w:val="17"/>
          <w:shd w:val="clear" w:color="auto" w:fill="FFFFFF"/>
          <w:vertAlign w:val="superscript"/>
        </w:rPr>
        <w:t>2</w:t>
      </w:r>
      <w:r>
        <w:rPr>
          <w:rStyle w:val="normaltextrun"/>
          <w:color w:val="000000"/>
          <w:szCs w:val="22"/>
          <w:shd w:val="clear" w:color="auto" w:fill="FFFFFF"/>
        </w:rPr>
        <w:t xml:space="preserve"> oraz art. 69 Kodeksu cywilnego.</w:t>
      </w:r>
    </w:p>
    <w:p w14:paraId="2ED1F443" w14:textId="77777777" w:rsidR="002D731F" w:rsidRDefault="002D731F" w:rsidP="002D731F">
      <w:pPr>
        <w:pStyle w:val="Umowa11"/>
        <w:numPr>
          <w:ilvl w:val="0"/>
          <w:numId w:val="0"/>
        </w:numPr>
        <w:spacing w:after="120"/>
        <w:ind w:left="1087" w:hanging="661"/>
        <w:rPr>
          <w:rStyle w:val="normaltextrun"/>
        </w:rPr>
      </w:pPr>
    </w:p>
    <w:p w14:paraId="1636B25F" w14:textId="77777777" w:rsidR="002D731F" w:rsidRPr="002D731F" w:rsidRDefault="002D731F" w:rsidP="002D731F">
      <w:pPr>
        <w:pStyle w:val="Umowa11"/>
        <w:numPr>
          <w:ilvl w:val="0"/>
          <w:numId w:val="0"/>
        </w:numPr>
        <w:spacing w:after="120"/>
        <w:ind w:left="1087" w:hanging="661"/>
        <w:rPr>
          <w:rStyle w:val="Odwoaniedokomentarza"/>
          <w:sz w:val="22"/>
          <w:szCs w:val="24"/>
        </w:rPr>
      </w:pPr>
    </w:p>
    <w:p w14:paraId="7741D5D3" w14:textId="1CB96AB5" w:rsidR="005834FD" w:rsidRDefault="005834FD" w:rsidP="00A70FAB">
      <w:pPr>
        <w:pStyle w:val="UMOWAPOZIOM10"/>
        <w:numPr>
          <w:ilvl w:val="0"/>
          <w:numId w:val="10"/>
        </w:numPr>
        <w:spacing w:after="240"/>
        <w:ind w:left="567" w:hanging="567"/>
        <w:jc w:val="both"/>
        <w:rPr>
          <w:szCs w:val="22"/>
        </w:rPr>
      </w:pPr>
      <w:bookmarkStart w:id="97" w:name="_Toc521655366"/>
      <w:bookmarkStart w:id="98" w:name="_Toc521929245"/>
      <w:bookmarkStart w:id="99" w:name="_Toc522019796"/>
      <w:bookmarkStart w:id="100" w:name="_Toc522019927"/>
      <w:bookmarkStart w:id="101" w:name="_Toc489280716"/>
      <w:bookmarkStart w:id="102" w:name="_Toc489348969"/>
      <w:bookmarkStart w:id="103" w:name="_Toc46405126"/>
      <w:bookmarkStart w:id="104" w:name="_Ref486271602"/>
      <w:bookmarkStart w:id="105" w:name="_Ref486769468"/>
      <w:bookmarkStart w:id="106" w:name="_Ref486779358"/>
      <w:bookmarkStart w:id="107" w:name="_Toc521412415"/>
      <w:bookmarkStart w:id="108" w:name="_Toc521445508"/>
      <w:bookmarkStart w:id="109" w:name="_Toc521499629"/>
      <w:bookmarkStart w:id="110" w:name="_Toc521655367"/>
      <w:bookmarkStart w:id="111" w:name="_Ref287209233"/>
      <w:bookmarkStart w:id="112" w:name="_Ref216200964"/>
      <w:bookmarkStart w:id="113" w:name="_Ref244786343"/>
      <w:bookmarkStart w:id="114" w:name="_Ref244923141"/>
      <w:bookmarkEnd w:id="81"/>
      <w:bookmarkEnd w:id="97"/>
      <w:bookmarkEnd w:id="98"/>
      <w:bookmarkEnd w:id="99"/>
      <w:bookmarkEnd w:id="100"/>
      <w:bookmarkEnd w:id="101"/>
      <w:bookmarkEnd w:id="102"/>
      <w:r>
        <w:rPr>
          <w:szCs w:val="22"/>
        </w:rPr>
        <w:t>ODBIÓR ZAMÓWIENIA</w:t>
      </w:r>
      <w:bookmarkEnd w:id="103"/>
    </w:p>
    <w:p w14:paraId="3D7AD752" w14:textId="3C87584D" w:rsidR="001A1D89" w:rsidRPr="001A1D89" w:rsidRDefault="001A1D89" w:rsidP="001A1D89">
      <w:pPr>
        <w:pStyle w:val="Umowa11"/>
        <w:numPr>
          <w:ilvl w:val="1"/>
          <w:numId w:val="10"/>
        </w:numPr>
        <w:spacing w:after="120"/>
        <w:ind w:left="1276" w:hanging="709"/>
      </w:pPr>
      <w:r w:rsidRPr="001A1D89">
        <w:t xml:space="preserve">Wykonanie Zamówienia będzie potwierdzone poprzez dokonanie przez Zamawiającego Odbioru Zamówienia poprzez podpisanie Protokołu Odbioru. </w:t>
      </w:r>
    </w:p>
    <w:p w14:paraId="2CA33BB5" w14:textId="1F32F26C" w:rsidR="001A1D89" w:rsidRPr="001A1D89" w:rsidRDefault="001A1D89" w:rsidP="001A1D89">
      <w:pPr>
        <w:pStyle w:val="Umowa11"/>
        <w:numPr>
          <w:ilvl w:val="1"/>
          <w:numId w:val="10"/>
        </w:numPr>
        <w:spacing w:after="120"/>
        <w:ind w:left="1276" w:hanging="709"/>
      </w:pPr>
      <w:bookmarkStart w:id="115" w:name="_Ref530241373"/>
      <w:r w:rsidRPr="001A1D89">
        <w:t>Odbiory są czynnościami jednostronnie dokonywanymi przez Zamawiającego. Protokoły Odbioru są podpisywane w imieniu Zamawiającego przez osob</w:t>
      </w:r>
      <w:r w:rsidR="00AA5142">
        <w:t>ę</w:t>
      </w:r>
      <w:r w:rsidRPr="001A1D89">
        <w:t xml:space="preserve"> </w:t>
      </w:r>
      <w:r w:rsidR="00093ECC">
        <w:t xml:space="preserve">wskazaną </w:t>
      </w:r>
      <w:r w:rsidR="00AA5142">
        <w:t>każdorazowo</w:t>
      </w:r>
      <w:r w:rsidRPr="001A1D89">
        <w:t xml:space="preserve"> w treści Zamówienia.</w:t>
      </w:r>
      <w:bookmarkEnd w:id="115"/>
    </w:p>
    <w:p w14:paraId="0D365D35" w14:textId="77777777" w:rsidR="001A1D89" w:rsidRPr="001A1D89" w:rsidRDefault="001A1D89" w:rsidP="001A1D89">
      <w:pPr>
        <w:pStyle w:val="Umowa11"/>
        <w:numPr>
          <w:ilvl w:val="1"/>
          <w:numId w:val="10"/>
        </w:numPr>
        <w:spacing w:after="120"/>
        <w:ind w:left="1276" w:hanging="709"/>
      </w:pPr>
      <w:r w:rsidRPr="001A1D89">
        <w:t xml:space="preserve">Za datę Odbioru uważa się datę podpisania odpowiedniego Protokołu Odbioru, chyba że inna data została wskazana w samym Protokole Odbioru. </w:t>
      </w:r>
    </w:p>
    <w:p w14:paraId="79A2748C" w14:textId="214E845F" w:rsidR="001A1D89" w:rsidRPr="001A1D89" w:rsidRDefault="001A1D89" w:rsidP="001A1D89">
      <w:pPr>
        <w:pStyle w:val="Umowa11"/>
        <w:numPr>
          <w:ilvl w:val="1"/>
          <w:numId w:val="10"/>
        </w:numPr>
        <w:spacing w:after="120"/>
        <w:ind w:left="1276" w:hanging="709"/>
      </w:pPr>
      <w:r w:rsidRPr="001A1D89">
        <w:t xml:space="preserve">Wykonawca dokona zgłoszenia gotowości Zamówienia do Odbioru </w:t>
      </w:r>
      <w:r w:rsidR="00A344E3">
        <w:t xml:space="preserve">niezwłocznie </w:t>
      </w:r>
      <w:r w:rsidR="00E543E8">
        <w:t xml:space="preserve">po dostarczeniu dokumentu, o którym mowa w pkt. </w:t>
      </w:r>
      <w:r w:rsidR="00E543E8">
        <w:fldChar w:fldCharType="begin"/>
      </w:r>
      <w:r w:rsidR="00E543E8">
        <w:instrText xml:space="preserve"> REF _Ref23368557 \r \h </w:instrText>
      </w:r>
      <w:r w:rsidR="00E543E8">
        <w:fldChar w:fldCharType="separate"/>
      </w:r>
      <w:r w:rsidR="00E543E8">
        <w:t>4.3.2</w:t>
      </w:r>
      <w:r w:rsidR="00E543E8">
        <w:fldChar w:fldCharType="end"/>
      </w:r>
      <w:r w:rsidR="00E543E8">
        <w:t xml:space="preserve"> powyżej</w:t>
      </w:r>
      <w:r w:rsidR="00945512">
        <w:t>.</w:t>
      </w:r>
    </w:p>
    <w:p w14:paraId="685E04D6" w14:textId="1BC263BC" w:rsidR="001A1D89" w:rsidRPr="001A1D89" w:rsidRDefault="001A1D89" w:rsidP="001A1D89">
      <w:pPr>
        <w:pStyle w:val="Umowa11"/>
        <w:numPr>
          <w:ilvl w:val="1"/>
          <w:numId w:val="10"/>
        </w:numPr>
        <w:spacing w:after="120"/>
        <w:ind w:left="1276" w:hanging="709"/>
      </w:pPr>
      <w:r w:rsidRPr="001A1D89">
        <w:t>W razie wystąpienia niezgodności rezultatu Zamówienia z Umową</w:t>
      </w:r>
      <w:r w:rsidR="002D5AF1">
        <w:t xml:space="preserve"> lub </w:t>
      </w:r>
      <w:r w:rsidRPr="001A1D89">
        <w:t xml:space="preserve">treścią tego Zamówienia, Zamawiający odmówi dokonania Odbioru i przedstawi uwagi Wykonawcy, w tym wskaże niezgodności konieczne do usunięcia. Wykonawca niezwłocznie doprowadzi dany rezultat Zamówienia do stanu zgodnego z Umową lub Zamówieniem i przedstawi Zamówienie do ponownego Odbioru. Procedura ta będzie powtarzana aż do czasu dokonania Odbioru. </w:t>
      </w:r>
    </w:p>
    <w:p w14:paraId="103F712E" w14:textId="54B041A5" w:rsidR="005834FD" w:rsidRPr="001A1D89" w:rsidRDefault="001A1D89" w:rsidP="001A1D89">
      <w:pPr>
        <w:pStyle w:val="Umowa11"/>
        <w:numPr>
          <w:ilvl w:val="1"/>
          <w:numId w:val="10"/>
        </w:numPr>
        <w:spacing w:after="120"/>
        <w:ind w:left="1276" w:hanging="709"/>
      </w:pPr>
      <w:bookmarkStart w:id="116" w:name="_Ref530241376"/>
      <w:r w:rsidRPr="001A1D89">
        <w:t>Sporządza się każdorazowo dwa Protokoły Odbioru – po jednym egzemplarzu dla każdej ze Stron.</w:t>
      </w:r>
      <w:bookmarkEnd w:id="116"/>
    </w:p>
    <w:p w14:paraId="336FBDA5" w14:textId="6FF3CE64" w:rsidR="00434468" w:rsidRPr="00182BDA" w:rsidRDefault="005717C6" w:rsidP="000F06AB">
      <w:pPr>
        <w:pStyle w:val="UMOWAPOZIOM10"/>
        <w:numPr>
          <w:ilvl w:val="0"/>
          <w:numId w:val="10"/>
        </w:numPr>
        <w:spacing w:before="360"/>
        <w:ind w:left="567" w:hanging="567"/>
        <w:jc w:val="both"/>
        <w:rPr>
          <w:szCs w:val="22"/>
        </w:rPr>
      </w:pPr>
      <w:bookmarkStart w:id="117" w:name="_Toc46405127"/>
      <w:r w:rsidRPr="00182BDA">
        <w:rPr>
          <w:szCs w:val="22"/>
        </w:rPr>
        <w:t>WYNAGRODZENIE I ROZLICZENIA</w:t>
      </w:r>
      <w:bookmarkEnd w:id="104"/>
      <w:bookmarkEnd w:id="105"/>
      <w:bookmarkEnd w:id="106"/>
      <w:bookmarkEnd w:id="107"/>
      <w:bookmarkEnd w:id="108"/>
      <w:bookmarkEnd w:id="109"/>
      <w:bookmarkEnd w:id="110"/>
      <w:bookmarkEnd w:id="117"/>
    </w:p>
    <w:p w14:paraId="3C9F7893" w14:textId="22FD7EB3" w:rsidR="005F4FB5" w:rsidRPr="000F06AB" w:rsidRDefault="005F4FB5" w:rsidP="000F06AB">
      <w:pPr>
        <w:pStyle w:val="Umowa11"/>
        <w:numPr>
          <w:ilvl w:val="0"/>
          <w:numId w:val="0"/>
        </w:numPr>
        <w:spacing w:after="120"/>
        <w:ind w:left="1087" w:hanging="520"/>
        <w:rPr>
          <w:b/>
          <w:bCs/>
        </w:rPr>
      </w:pPr>
      <w:bookmarkStart w:id="118" w:name="_Ref23341149"/>
      <w:r w:rsidRPr="000F06AB">
        <w:rPr>
          <w:b/>
          <w:bCs/>
        </w:rPr>
        <w:t>[Wysokość Wynagrodzenia]</w:t>
      </w:r>
    </w:p>
    <w:p w14:paraId="3E553343" w14:textId="3FE8C914" w:rsidR="008E3FB1" w:rsidRPr="00B561ED" w:rsidRDefault="00AC76CA" w:rsidP="00A70FAB">
      <w:pPr>
        <w:pStyle w:val="Umowa11"/>
        <w:numPr>
          <w:ilvl w:val="1"/>
          <w:numId w:val="10"/>
        </w:numPr>
        <w:spacing w:after="120"/>
        <w:ind w:left="1276" w:hanging="708"/>
      </w:pPr>
      <w:r>
        <w:rPr>
          <w:szCs w:val="22"/>
        </w:rPr>
        <w:t>Maksymalna roczna wartość Umowy netto (stanowiąca maksymalną kwotę należną Wykonawcy w danym roku kalendarzowym obowiązywania Umowy z tytułu realizacji Zamówień) wynosi [</w:t>
      </w:r>
      <w:r w:rsidRPr="00B561ED">
        <w:rPr>
          <w:szCs w:val="22"/>
          <w:highlight w:val="yellow"/>
        </w:rPr>
        <w:t>…</w:t>
      </w:r>
      <w:r>
        <w:rPr>
          <w:szCs w:val="22"/>
        </w:rPr>
        <w:t xml:space="preserve">] </w:t>
      </w:r>
      <w:r w:rsidR="00D77FF8">
        <w:rPr>
          <w:szCs w:val="22"/>
        </w:rPr>
        <w:t>EUR</w:t>
      </w:r>
      <w:bookmarkStart w:id="119" w:name="_GoBack"/>
      <w:bookmarkEnd w:id="119"/>
      <w:r w:rsidR="00BE61B9">
        <w:rPr>
          <w:szCs w:val="22"/>
        </w:rPr>
        <w:t xml:space="preserve"> </w:t>
      </w:r>
      <w:r>
        <w:rPr>
          <w:szCs w:val="22"/>
        </w:rPr>
        <w:t>(słownie: [</w:t>
      </w:r>
      <w:r w:rsidRPr="00B561ED">
        <w:rPr>
          <w:szCs w:val="22"/>
          <w:highlight w:val="yellow"/>
        </w:rPr>
        <w:t>…</w:t>
      </w:r>
      <w:r>
        <w:rPr>
          <w:szCs w:val="22"/>
        </w:rPr>
        <w:t>])</w:t>
      </w:r>
      <w:r w:rsidR="00097137">
        <w:rPr>
          <w:szCs w:val="22"/>
        </w:rPr>
        <w:t>.</w:t>
      </w:r>
      <w:bookmarkEnd w:id="118"/>
    </w:p>
    <w:p w14:paraId="5A91FCFC" w14:textId="62BDC627" w:rsidR="00F60A32" w:rsidRPr="00B561ED" w:rsidRDefault="00097137" w:rsidP="00A70FAB">
      <w:pPr>
        <w:pStyle w:val="Umowa11"/>
        <w:numPr>
          <w:ilvl w:val="1"/>
          <w:numId w:val="10"/>
        </w:numPr>
        <w:spacing w:after="120"/>
        <w:ind w:left="1276" w:hanging="708"/>
      </w:pPr>
      <w:r>
        <w:rPr>
          <w:szCs w:val="22"/>
        </w:rPr>
        <w:t xml:space="preserve">W przypadku, gdy rzeczywista roczna wartość Umowy (łączna kwota faktycznie należna Wykonawcy za dany rok kalendarzowy obowiązywania Umowy) będzie niższa aniżeli kwota wskazana w pkt. </w:t>
      </w:r>
      <w:r w:rsidR="00EE1475">
        <w:rPr>
          <w:szCs w:val="22"/>
        </w:rPr>
        <w:fldChar w:fldCharType="begin"/>
      </w:r>
      <w:r w:rsidR="00EE1475">
        <w:rPr>
          <w:szCs w:val="22"/>
        </w:rPr>
        <w:instrText xml:space="preserve"> REF _Ref23341149 \r \h </w:instrText>
      </w:r>
      <w:r w:rsidR="00EE1475">
        <w:rPr>
          <w:szCs w:val="22"/>
        </w:rPr>
      </w:r>
      <w:r w:rsidR="00EE1475">
        <w:rPr>
          <w:szCs w:val="22"/>
        </w:rPr>
        <w:fldChar w:fldCharType="separate"/>
      </w:r>
      <w:r w:rsidR="00F62EDE">
        <w:rPr>
          <w:szCs w:val="22"/>
        </w:rPr>
        <w:t>6.1</w:t>
      </w:r>
      <w:r w:rsidR="00EE1475">
        <w:rPr>
          <w:szCs w:val="22"/>
        </w:rPr>
        <w:fldChar w:fldCharType="end"/>
      </w:r>
      <w:r w:rsidR="00EE1475">
        <w:rPr>
          <w:szCs w:val="22"/>
        </w:rPr>
        <w:t xml:space="preserve"> </w:t>
      </w:r>
      <w:r>
        <w:rPr>
          <w:szCs w:val="22"/>
        </w:rPr>
        <w:t xml:space="preserve">powyżej, </w:t>
      </w:r>
      <w:r w:rsidR="005F4FB5" w:rsidRPr="006E6E23">
        <w:t xml:space="preserve">Wykonawca </w:t>
      </w:r>
      <w:r w:rsidR="005F4FB5">
        <w:t xml:space="preserve">niniejszym </w:t>
      </w:r>
      <w:r w:rsidR="005F4FB5" w:rsidRPr="006E6E23">
        <w:t>zrzeka się jakichkolwiek roszczeń z tego tytułu wobec Zamawiającego</w:t>
      </w:r>
      <w:r w:rsidR="005F4FB5">
        <w:t>,</w:t>
      </w:r>
      <w:r w:rsidR="005F4FB5" w:rsidRPr="006E6E23">
        <w:t xml:space="preserve"> a Zamawiający zrzeczenie się tych roszczeń przyjmuje. W </w:t>
      </w:r>
      <w:r w:rsidR="005F4FB5">
        <w:t>przypadku</w:t>
      </w:r>
      <w:r w:rsidR="005F4FB5" w:rsidRPr="006E6E23">
        <w:t>, gdyby postanowienie przewidziane w zdaniu poprzednim okazało się nieważne lub nieskuteczne, Wykonawca zobowiązuje się nie wnosić wobec Zamawiającego roszczeń opisanych w zdaniu poprzednim (</w:t>
      </w:r>
      <w:r w:rsidR="005F4FB5" w:rsidRPr="006E6E23">
        <w:rPr>
          <w:i/>
          <w:iCs/>
        </w:rPr>
        <w:t>pactum de non petendo</w:t>
      </w:r>
      <w:r w:rsidR="005F4FB5" w:rsidRPr="006E6E23">
        <w:t>).</w:t>
      </w:r>
    </w:p>
    <w:p w14:paraId="4DBE4D25" w14:textId="6B3A2737" w:rsidR="00F60A32" w:rsidRPr="00B561ED" w:rsidRDefault="00F12807" w:rsidP="00A70FAB">
      <w:pPr>
        <w:pStyle w:val="Umowa11"/>
        <w:numPr>
          <w:ilvl w:val="1"/>
          <w:numId w:val="10"/>
        </w:numPr>
        <w:spacing w:after="120"/>
        <w:ind w:left="1276" w:hanging="708"/>
      </w:pPr>
      <w:r w:rsidRPr="00B561ED">
        <w:rPr>
          <w:szCs w:val="22"/>
        </w:rPr>
        <w:t xml:space="preserve">Wynagrodzenie za Zamówienie </w:t>
      </w:r>
      <w:r w:rsidR="00F60A32">
        <w:rPr>
          <w:szCs w:val="22"/>
        </w:rPr>
        <w:t xml:space="preserve">będzie obliczane jako </w:t>
      </w:r>
      <w:r w:rsidR="009C3C2B">
        <w:rPr>
          <w:szCs w:val="22"/>
        </w:rPr>
        <w:t xml:space="preserve">iloczyn </w:t>
      </w:r>
      <w:r w:rsidR="00640763">
        <w:rPr>
          <w:szCs w:val="22"/>
        </w:rPr>
        <w:t xml:space="preserve">liczby Licencji lub Usług Maintenance opisanych w Zamówieniu </w:t>
      </w:r>
      <w:r w:rsidR="002E7DC8">
        <w:rPr>
          <w:szCs w:val="22"/>
        </w:rPr>
        <w:t>i</w:t>
      </w:r>
      <w:r w:rsidR="00640763">
        <w:rPr>
          <w:szCs w:val="22"/>
        </w:rPr>
        <w:t xml:space="preserve"> </w:t>
      </w:r>
      <w:r w:rsidR="00627B77">
        <w:rPr>
          <w:szCs w:val="22"/>
        </w:rPr>
        <w:t>cen katalogow</w:t>
      </w:r>
      <w:r w:rsidR="00745FD8">
        <w:rPr>
          <w:szCs w:val="22"/>
        </w:rPr>
        <w:t>ych</w:t>
      </w:r>
      <w:r w:rsidR="00627B77">
        <w:rPr>
          <w:szCs w:val="22"/>
        </w:rPr>
        <w:t xml:space="preserve"> tych Licencji lub Usług Maintenance określon</w:t>
      </w:r>
      <w:r w:rsidR="00745FD8">
        <w:rPr>
          <w:szCs w:val="22"/>
        </w:rPr>
        <w:t xml:space="preserve">ych </w:t>
      </w:r>
      <w:r w:rsidR="00627B77">
        <w:rPr>
          <w:szCs w:val="22"/>
        </w:rPr>
        <w:t xml:space="preserve">przez Producenta w dniu </w:t>
      </w:r>
      <w:r w:rsidR="007A30B0">
        <w:rPr>
          <w:szCs w:val="22"/>
        </w:rPr>
        <w:t>otrzymania przez Wykonawcę wzoru Zamówienia</w:t>
      </w:r>
      <w:r w:rsidR="00FF5B16">
        <w:rPr>
          <w:szCs w:val="22"/>
        </w:rPr>
        <w:t xml:space="preserve">, </w:t>
      </w:r>
      <w:r w:rsidR="00D33E9B">
        <w:rPr>
          <w:szCs w:val="22"/>
        </w:rPr>
        <w:t>pomniejszon</w:t>
      </w:r>
      <w:r w:rsidR="00745FD8">
        <w:rPr>
          <w:szCs w:val="22"/>
        </w:rPr>
        <w:t xml:space="preserve">ych o wartość </w:t>
      </w:r>
      <w:r w:rsidR="00703EDC">
        <w:rPr>
          <w:szCs w:val="22"/>
        </w:rPr>
        <w:t xml:space="preserve">rabatów wskazanych </w:t>
      </w:r>
      <w:r w:rsidR="005F4FB5">
        <w:rPr>
          <w:szCs w:val="22"/>
        </w:rPr>
        <w:t xml:space="preserve">Cenniku </w:t>
      </w:r>
      <w:r w:rsidR="006A1641">
        <w:rPr>
          <w:szCs w:val="22"/>
        </w:rPr>
        <w:t>(dalej: „</w:t>
      </w:r>
      <w:r w:rsidR="006A1641" w:rsidRPr="00B561ED">
        <w:rPr>
          <w:b/>
          <w:bCs/>
          <w:szCs w:val="22"/>
        </w:rPr>
        <w:t>Wynagrodzenie za Zamówienie</w:t>
      </w:r>
      <w:r w:rsidR="006A1641">
        <w:rPr>
          <w:szCs w:val="22"/>
        </w:rPr>
        <w:t>”).</w:t>
      </w:r>
    </w:p>
    <w:p w14:paraId="6BDCAB54" w14:textId="66624F87" w:rsidR="00386E2E" w:rsidRPr="00E079C1" w:rsidRDefault="00F12807" w:rsidP="00A70FAB">
      <w:pPr>
        <w:pStyle w:val="Umowa11"/>
        <w:numPr>
          <w:ilvl w:val="1"/>
          <w:numId w:val="10"/>
        </w:numPr>
        <w:spacing w:after="120"/>
        <w:ind w:left="1276" w:hanging="708"/>
      </w:pPr>
      <w:r w:rsidRPr="00B561ED">
        <w:rPr>
          <w:szCs w:val="22"/>
        </w:rPr>
        <w:t xml:space="preserve">Wynagrodzenie </w:t>
      </w:r>
      <w:r w:rsidR="00F77C5C">
        <w:rPr>
          <w:szCs w:val="22"/>
        </w:rPr>
        <w:t xml:space="preserve">za Zamówienie </w:t>
      </w:r>
      <w:r w:rsidRPr="00B561ED">
        <w:rPr>
          <w:szCs w:val="22"/>
        </w:rPr>
        <w:t xml:space="preserve">stanowi całość wynagrodzenia należnego Wykonawcy z tytułu wykonywania Umowy, w tym </w:t>
      </w:r>
      <w:r w:rsidR="00F77C5C">
        <w:rPr>
          <w:szCs w:val="22"/>
        </w:rPr>
        <w:t>Zamówienia</w:t>
      </w:r>
      <w:r w:rsidRPr="00B561ED">
        <w:rPr>
          <w:szCs w:val="22"/>
        </w:rPr>
        <w:t xml:space="preserve">. Wykonawcy nie przysługują żadne inne roszczenia w stosunku do Zamawiającego o zwrot </w:t>
      </w:r>
      <w:r w:rsidRPr="00B561ED">
        <w:rPr>
          <w:szCs w:val="22"/>
        </w:rPr>
        <w:lastRenderedPageBreak/>
        <w:t>jakichkolwiek innych, dodatkowych kosztów ponoszonych przez Wykonawcę związanych z wykonywaniem Umowy, w tym Zamówień</w:t>
      </w:r>
      <w:r w:rsidR="00E96EB0">
        <w:rPr>
          <w:szCs w:val="22"/>
        </w:rPr>
        <w:t>.</w:t>
      </w:r>
      <w:r w:rsidRPr="00B561ED">
        <w:rPr>
          <w:szCs w:val="22"/>
        </w:rPr>
        <w:t xml:space="preserve"> </w:t>
      </w:r>
    </w:p>
    <w:p w14:paraId="00672B0A" w14:textId="6491EE9E" w:rsidR="00E079C1" w:rsidRPr="00B561ED" w:rsidRDefault="00E079C1" w:rsidP="00E079C1">
      <w:pPr>
        <w:pStyle w:val="Umowa11"/>
        <w:numPr>
          <w:ilvl w:val="1"/>
          <w:numId w:val="10"/>
        </w:numPr>
        <w:ind w:left="1276" w:hanging="709"/>
      </w:pPr>
      <w:r w:rsidRPr="009E2C3D">
        <w:t xml:space="preserve">Działając na podstawie </w:t>
      </w:r>
      <w:r w:rsidR="002E7DC8">
        <w:t>art</w:t>
      </w:r>
      <w:r w:rsidRPr="009E2C3D">
        <w:t>. 4c ustawy z dnia 8 marca 2013 r. o przeciwdziałaniu nadmiernym</w:t>
      </w:r>
      <w:r w:rsidRPr="00B7745E">
        <w:t xml:space="preserve"> opóźnieniom w transakcjach handlowych (</w:t>
      </w:r>
      <w:r w:rsidR="00F36C22" w:rsidRPr="003C5A38">
        <w:t>Dz. U. z 202</w:t>
      </w:r>
      <w:r w:rsidR="00C433D0">
        <w:t>2</w:t>
      </w:r>
      <w:r w:rsidR="00F36C22" w:rsidRPr="003C5A38">
        <w:t xml:space="preserve"> r. poz. </w:t>
      </w:r>
      <w:r w:rsidR="00C433D0">
        <w:t>893</w:t>
      </w:r>
      <w:r w:rsidR="00541229">
        <w:t xml:space="preserve"> </w:t>
      </w:r>
      <w:r w:rsidR="00F36C22" w:rsidRPr="003C5A38">
        <w:t>z</w:t>
      </w:r>
      <w:r w:rsidR="00770D46">
        <w:t xml:space="preserve">e </w:t>
      </w:r>
      <w:r w:rsidR="00F36C22" w:rsidRPr="003C5A38">
        <w:t>zm.</w:t>
      </w:r>
      <w:r w:rsidR="00F36C22">
        <w:t xml:space="preserve">), </w:t>
      </w:r>
      <w:r>
        <w:t>Zamawiający</w:t>
      </w:r>
      <w:r w:rsidRPr="00B7745E">
        <w:t xml:space="preserve"> oświadcza, że posiada status dużego przedsiębiorcy</w:t>
      </w:r>
      <w:r>
        <w:t>.</w:t>
      </w:r>
      <w:r w:rsidRPr="00B561ED">
        <w:t xml:space="preserve"> </w:t>
      </w:r>
    </w:p>
    <w:p w14:paraId="6D957878" w14:textId="384BE2CF" w:rsidR="00386E2E" w:rsidRPr="00B561ED" w:rsidRDefault="00386E2E" w:rsidP="003C725F">
      <w:pPr>
        <w:pStyle w:val="Umowa11"/>
        <w:numPr>
          <w:ilvl w:val="0"/>
          <w:numId w:val="0"/>
        </w:numPr>
        <w:spacing w:after="120"/>
        <w:ind w:left="567"/>
        <w:rPr>
          <w:b/>
          <w:bCs/>
        </w:rPr>
      </w:pPr>
      <w:r w:rsidRPr="00B561ED">
        <w:rPr>
          <w:b/>
          <w:bCs/>
          <w:szCs w:val="22"/>
        </w:rPr>
        <w:t>[Zasady płatności]</w:t>
      </w:r>
    </w:p>
    <w:p w14:paraId="138E1841" w14:textId="371D223E" w:rsidR="00F12807" w:rsidRPr="0042424F" w:rsidRDefault="00F12807" w:rsidP="00A70FAB">
      <w:pPr>
        <w:pStyle w:val="Umowa11"/>
        <w:numPr>
          <w:ilvl w:val="1"/>
          <w:numId w:val="10"/>
        </w:numPr>
        <w:ind w:left="1276" w:hanging="708"/>
        <w:rPr>
          <w:iCs/>
        </w:rPr>
      </w:pPr>
      <w:r w:rsidRPr="0042424F">
        <w:rPr>
          <w:iCs/>
        </w:rPr>
        <w:t>Wykonawca może wystawić fakturę nie wcześniej niż po podpisaniu przez Zamawiającego Protokołu Odbioru</w:t>
      </w:r>
      <w:r w:rsidR="002E7DC8" w:rsidRPr="0042424F">
        <w:rPr>
          <w:iCs/>
        </w:rPr>
        <w:t xml:space="preserve"> i nie później niż w terminie 7 dni od dnia jego podpisania</w:t>
      </w:r>
      <w:r w:rsidR="00E96EB0" w:rsidRPr="0042424F">
        <w:rPr>
          <w:iCs/>
        </w:rPr>
        <w:t>.</w:t>
      </w:r>
    </w:p>
    <w:p w14:paraId="4D454410" w14:textId="77777777" w:rsidR="00F12807" w:rsidRPr="0042424F" w:rsidRDefault="00F12807" w:rsidP="00A70FAB">
      <w:pPr>
        <w:pStyle w:val="Umowa11"/>
        <w:numPr>
          <w:ilvl w:val="1"/>
          <w:numId w:val="10"/>
        </w:numPr>
        <w:ind w:left="1276" w:hanging="708"/>
        <w:rPr>
          <w:iCs/>
          <w:szCs w:val="22"/>
        </w:rPr>
      </w:pPr>
      <w:r w:rsidRPr="0042424F">
        <w:rPr>
          <w:iCs/>
          <w:szCs w:val="22"/>
        </w:rPr>
        <w:t>Płatności wynikające z Umowy będą dokonywane przez Zamawiającego na rachunek bankowy Wykonawcy wskazany na fakturze, w terminie 60 dni od doręczenia faktury. W przypadku dostarczenia faktury bez podpisanego Protokołu Odbioru Zamawiającemu przysługuje prawo do wstrzymania płatności faktury, a termin płatności będzie liczony od daty uzupełnienia dokumentacji przez Wykonawcę.</w:t>
      </w:r>
    </w:p>
    <w:p w14:paraId="7550FA78" w14:textId="77777777" w:rsidR="00F12807" w:rsidRPr="0042424F" w:rsidRDefault="00F12807" w:rsidP="00A70FAB">
      <w:pPr>
        <w:pStyle w:val="Umowa11"/>
        <w:numPr>
          <w:ilvl w:val="1"/>
          <w:numId w:val="10"/>
        </w:numPr>
        <w:ind w:left="1276" w:hanging="708"/>
        <w:rPr>
          <w:iCs/>
          <w:szCs w:val="22"/>
        </w:rPr>
      </w:pPr>
      <w:r w:rsidRPr="0042424F">
        <w:rPr>
          <w:iCs/>
          <w:szCs w:val="22"/>
        </w:rPr>
        <w:t>W przypadku wynagrodzenia Wykonawcy opiewającego na kwotę w walucie innej niż złote polskie, wartość do zapłaty stanowić będzie równowartość stosownej kwoty określonej w Umowie w walucie przeliczonej na złote polskie według kursu średniego NBP ogłaszanego dla dnia poprzedzającego dzień wystawienia faktury, powiększonej o podatek VAT (kurs i tabela powinny zostać podane na fakturze).</w:t>
      </w:r>
    </w:p>
    <w:p w14:paraId="3EA5B392" w14:textId="6248829F" w:rsidR="00F12807" w:rsidRPr="0042424F" w:rsidRDefault="00F12807" w:rsidP="00A70FAB">
      <w:pPr>
        <w:pStyle w:val="Umowa11"/>
        <w:numPr>
          <w:ilvl w:val="1"/>
          <w:numId w:val="10"/>
        </w:numPr>
        <w:ind w:left="1276" w:hanging="708"/>
        <w:rPr>
          <w:iCs/>
          <w:szCs w:val="22"/>
        </w:rPr>
      </w:pPr>
      <w:r w:rsidRPr="0042424F">
        <w:rPr>
          <w:iCs/>
          <w:szCs w:val="22"/>
        </w:rPr>
        <w:t xml:space="preserve">Wynagrodzenie </w:t>
      </w:r>
      <w:r w:rsidR="00DF25C7" w:rsidRPr="0042424F">
        <w:rPr>
          <w:iCs/>
          <w:szCs w:val="22"/>
        </w:rPr>
        <w:t>za Zamówienie</w:t>
      </w:r>
      <w:r w:rsidRPr="0042424F">
        <w:rPr>
          <w:iCs/>
          <w:szCs w:val="22"/>
        </w:rPr>
        <w:t xml:space="preserve"> będzie wynagrodzeniem w kwocie netto. Na fakturach wystawianych przez Wykonawcę podatek VAT zostanie każdorazowo doliczony do </w:t>
      </w:r>
      <w:r w:rsidR="00E96D3A" w:rsidRPr="0042424F">
        <w:rPr>
          <w:iCs/>
          <w:szCs w:val="22"/>
        </w:rPr>
        <w:t>W</w:t>
      </w:r>
      <w:r w:rsidRPr="0042424F">
        <w:rPr>
          <w:iCs/>
          <w:szCs w:val="22"/>
        </w:rPr>
        <w:t>ynagrodzenia</w:t>
      </w:r>
      <w:r w:rsidR="00E96D3A" w:rsidRPr="0042424F">
        <w:rPr>
          <w:iCs/>
          <w:szCs w:val="22"/>
        </w:rPr>
        <w:t xml:space="preserve"> za Zamówienie</w:t>
      </w:r>
      <w:r w:rsidRPr="0042424F">
        <w:rPr>
          <w:iCs/>
          <w:szCs w:val="22"/>
        </w:rPr>
        <w:t xml:space="preserve">, zgodnie </w:t>
      </w:r>
      <w:r w:rsidR="00982586" w:rsidRPr="0042424F">
        <w:rPr>
          <w:iCs/>
          <w:szCs w:val="22"/>
        </w:rPr>
        <w:t>z obowiązującymi przepisami.</w:t>
      </w:r>
    </w:p>
    <w:p w14:paraId="75E6CA1E" w14:textId="77777777" w:rsidR="00F12807" w:rsidRPr="0042424F" w:rsidRDefault="00F12807" w:rsidP="00A70FAB">
      <w:pPr>
        <w:pStyle w:val="Umowa11"/>
        <w:numPr>
          <w:ilvl w:val="1"/>
          <w:numId w:val="10"/>
        </w:numPr>
        <w:ind w:left="1276" w:hanging="708"/>
        <w:rPr>
          <w:iCs/>
          <w:szCs w:val="22"/>
        </w:rPr>
      </w:pPr>
      <w:r w:rsidRPr="0042424F">
        <w:rPr>
          <w:iCs/>
          <w:szCs w:val="22"/>
        </w:rPr>
        <w:t>Faktura zawierająca następujące dane Zamawiającego:</w:t>
      </w:r>
    </w:p>
    <w:p w14:paraId="31E4D82F" w14:textId="4D7C17E9" w:rsidR="00F12807" w:rsidRPr="0042424F" w:rsidRDefault="00F12807" w:rsidP="00A70FAB">
      <w:pPr>
        <w:pStyle w:val="Nagwek2"/>
        <w:spacing w:before="200"/>
        <w:ind w:left="1276"/>
        <w:rPr>
          <w:rFonts w:ascii="Arial" w:eastAsiaTheme="minorHAnsi" w:hAnsi="Arial" w:cs="Arial"/>
          <w:iCs/>
          <w:color w:val="auto"/>
          <w:sz w:val="22"/>
          <w:szCs w:val="22"/>
        </w:rPr>
      </w:pPr>
      <w:r w:rsidRPr="0042424F">
        <w:rPr>
          <w:rFonts w:ascii="Arial" w:eastAsiaTheme="minorHAnsi" w:hAnsi="Arial" w:cs="Arial"/>
          <w:iCs/>
          <w:color w:val="auto"/>
          <w:sz w:val="22"/>
          <w:szCs w:val="22"/>
        </w:rPr>
        <w:t>ORLEN S.A, ul. Chemików 7, 09 - 411 Płock, NIP 774-00 -01- 454,</w:t>
      </w:r>
    </w:p>
    <w:p w14:paraId="33466382" w14:textId="77777777" w:rsidR="00F12807" w:rsidRPr="0042424F" w:rsidRDefault="00F12807" w:rsidP="00A70FAB">
      <w:pPr>
        <w:pStyle w:val="Nagwek2"/>
        <w:spacing w:before="200"/>
        <w:ind w:left="1276"/>
        <w:rPr>
          <w:rFonts w:ascii="Arial" w:eastAsiaTheme="minorHAnsi" w:hAnsi="Arial" w:cs="Arial"/>
          <w:iCs/>
          <w:color w:val="auto"/>
          <w:sz w:val="22"/>
          <w:szCs w:val="22"/>
        </w:rPr>
      </w:pPr>
      <w:r w:rsidRPr="0042424F">
        <w:rPr>
          <w:rFonts w:ascii="Arial" w:eastAsiaTheme="minorHAnsi" w:hAnsi="Arial" w:cs="Arial"/>
          <w:iCs/>
          <w:color w:val="auto"/>
          <w:sz w:val="22"/>
          <w:szCs w:val="22"/>
        </w:rPr>
        <w:t>oraz numer Umowy</w:t>
      </w:r>
    </w:p>
    <w:p w14:paraId="1F2B42DC" w14:textId="152CE3CB" w:rsidR="00A941E3" w:rsidRPr="0042424F" w:rsidRDefault="00A941E3" w:rsidP="00A941E3">
      <w:pPr>
        <w:pStyle w:val="Nagwek2"/>
        <w:numPr>
          <w:ilvl w:val="3"/>
          <w:numId w:val="10"/>
        </w:numPr>
        <w:spacing w:before="200" w:line="276" w:lineRule="auto"/>
        <w:ind w:left="1843" w:hanging="567"/>
        <w:jc w:val="both"/>
        <w:rPr>
          <w:rFonts w:ascii="Arial" w:eastAsiaTheme="minorHAnsi" w:hAnsi="Arial" w:cs="Arial"/>
          <w:iCs/>
          <w:color w:val="auto"/>
          <w:sz w:val="22"/>
          <w:szCs w:val="22"/>
        </w:rPr>
      </w:pPr>
      <w:r w:rsidRPr="0042424F">
        <w:rPr>
          <w:rFonts w:ascii="Arial" w:eastAsiaTheme="minorHAnsi" w:hAnsi="Arial" w:cs="Arial"/>
          <w:iCs/>
          <w:color w:val="auto"/>
          <w:sz w:val="22"/>
          <w:szCs w:val="22"/>
        </w:rPr>
        <w:t>w przypadku faktur wysłanych drogą elektroniczną będzie doręczana zgodnie z porozumieniem w sprawie przesyłania faktur w formie elektronicznej stanowiącej Załącznik nr 6 [</w:t>
      </w:r>
      <w:r w:rsidRPr="0042424F">
        <w:rPr>
          <w:rFonts w:ascii="Arial" w:eastAsiaTheme="minorHAnsi" w:hAnsi="Arial" w:cs="Arial"/>
          <w:b/>
          <w:bCs/>
          <w:iCs/>
          <w:color w:val="auto"/>
          <w:sz w:val="22"/>
          <w:szCs w:val="22"/>
        </w:rPr>
        <w:t>Porozumienie w sprawie przesyłania faktur w formie elektronicznej</w:t>
      </w:r>
      <w:r w:rsidRPr="0042424F">
        <w:rPr>
          <w:rFonts w:ascii="Arial" w:eastAsiaTheme="minorHAnsi" w:hAnsi="Arial" w:cs="Arial"/>
          <w:iCs/>
          <w:color w:val="auto"/>
          <w:sz w:val="22"/>
          <w:szCs w:val="22"/>
        </w:rPr>
        <w:t xml:space="preserve">]; </w:t>
      </w:r>
    </w:p>
    <w:p w14:paraId="2E64434D" w14:textId="08E223D6" w:rsidR="00F12807" w:rsidRPr="0042424F" w:rsidRDefault="00A941E3" w:rsidP="00A941E3">
      <w:pPr>
        <w:pStyle w:val="Nagwek2"/>
        <w:numPr>
          <w:ilvl w:val="3"/>
          <w:numId w:val="10"/>
        </w:numPr>
        <w:spacing w:before="200" w:line="276" w:lineRule="auto"/>
        <w:ind w:left="1843" w:hanging="567"/>
        <w:jc w:val="both"/>
        <w:rPr>
          <w:rFonts w:ascii="Arial" w:eastAsiaTheme="minorHAnsi" w:hAnsi="Arial" w:cs="Arial"/>
          <w:iCs/>
          <w:color w:val="auto"/>
          <w:sz w:val="22"/>
          <w:szCs w:val="22"/>
        </w:rPr>
      </w:pPr>
      <w:r w:rsidRPr="0042424F">
        <w:rPr>
          <w:rFonts w:ascii="Arial" w:eastAsiaTheme="minorHAnsi" w:hAnsi="Arial" w:cs="Arial"/>
          <w:iCs/>
          <w:color w:val="auto"/>
          <w:sz w:val="22"/>
          <w:szCs w:val="22"/>
        </w:rPr>
        <w:t xml:space="preserve">w przypadku faktur wysłanych w formie pisemnej będzie doręczona do ORLEN S.A. </w:t>
      </w:r>
      <w:r w:rsidR="00F12807" w:rsidRPr="0042424F">
        <w:rPr>
          <w:rFonts w:ascii="Arial" w:eastAsiaTheme="minorHAnsi" w:hAnsi="Arial" w:cs="Arial"/>
          <w:iCs/>
          <w:color w:val="auto"/>
          <w:sz w:val="22"/>
          <w:szCs w:val="22"/>
        </w:rPr>
        <w:t>i przesłana listem poleconym z dopiskiem „faktura" na kopercie, za zwrotnym potwierdzeniem odbioru na adres:</w:t>
      </w:r>
    </w:p>
    <w:p w14:paraId="5776A8FA" w14:textId="2CAE30CB" w:rsidR="00F12807" w:rsidRPr="0042424F" w:rsidRDefault="00F12807" w:rsidP="00A70FAB">
      <w:pPr>
        <w:pStyle w:val="Nagwek2"/>
        <w:spacing w:before="200"/>
        <w:ind w:left="1276"/>
        <w:rPr>
          <w:rFonts w:ascii="Arial" w:eastAsiaTheme="minorHAnsi" w:hAnsi="Arial" w:cs="Arial"/>
          <w:iCs/>
          <w:color w:val="auto"/>
          <w:sz w:val="22"/>
          <w:szCs w:val="22"/>
        </w:rPr>
      </w:pPr>
      <w:r w:rsidRPr="0042424F">
        <w:rPr>
          <w:rFonts w:ascii="Arial" w:eastAsiaTheme="minorHAnsi" w:hAnsi="Arial" w:cs="Arial"/>
          <w:iCs/>
          <w:color w:val="auto"/>
          <w:sz w:val="22"/>
          <w:szCs w:val="22"/>
        </w:rPr>
        <w:t>ORLEN S.A., ul. Chemików 7, 09 - 411 Płock</w:t>
      </w:r>
    </w:p>
    <w:p w14:paraId="7E3D6E03" w14:textId="5A152E5A" w:rsidR="00F12807" w:rsidRPr="0042424F" w:rsidRDefault="00A941E3" w:rsidP="00A70FAB">
      <w:pPr>
        <w:pStyle w:val="Nagwek2"/>
        <w:spacing w:before="200"/>
        <w:ind w:left="1276"/>
        <w:rPr>
          <w:rFonts w:ascii="Arial" w:eastAsiaTheme="minorHAnsi" w:hAnsi="Arial" w:cs="Arial"/>
          <w:iCs/>
          <w:color w:val="auto"/>
          <w:sz w:val="22"/>
          <w:szCs w:val="22"/>
        </w:rPr>
      </w:pPr>
      <w:r w:rsidRPr="0042424F">
        <w:rPr>
          <w:rFonts w:ascii="Arial" w:eastAsiaTheme="minorHAnsi" w:hAnsi="Arial" w:cs="Arial"/>
          <w:iCs/>
          <w:color w:val="auto"/>
          <w:sz w:val="22"/>
          <w:szCs w:val="22"/>
        </w:rPr>
        <w:t xml:space="preserve">- </w:t>
      </w:r>
      <w:r w:rsidR="00F12807" w:rsidRPr="0042424F">
        <w:rPr>
          <w:rFonts w:ascii="Arial" w:eastAsiaTheme="minorHAnsi" w:hAnsi="Arial" w:cs="Arial"/>
          <w:iCs/>
          <w:color w:val="auto"/>
          <w:sz w:val="22"/>
          <w:szCs w:val="22"/>
        </w:rPr>
        <w:t>będzie uznawana za dostarczoną do Zamawiającego w dacie widniejącej na zwrotnym potwierdzeniu odbioru.</w:t>
      </w:r>
    </w:p>
    <w:p w14:paraId="15B25836" w14:textId="7E83AA2F" w:rsidR="00F12807" w:rsidRPr="0042424F" w:rsidRDefault="00F12807" w:rsidP="00770D46">
      <w:pPr>
        <w:pStyle w:val="Umowa11"/>
        <w:numPr>
          <w:ilvl w:val="1"/>
          <w:numId w:val="10"/>
        </w:numPr>
        <w:ind w:left="1276" w:hanging="708"/>
        <w:rPr>
          <w:iCs/>
          <w:szCs w:val="22"/>
        </w:rPr>
      </w:pPr>
      <w:r w:rsidRPr="0042424F">
        <w:rPr>
          <w:iCs/>
          <w:szCs w:val="22"/>
        </w:rPr>
        <w:t xml:space="preserve">Na mocy odrębnego porozumienia Zamawiający dopuszcza możliwość otrzymywania faktur w formie elektronicznej. </w:t>
      </w:r>
      <w:r w:rsidR="00A941E3" w:rsidRPr="0042424F">
        <w:rPr>
          <w:iCs/>
        </w:rPr>
        <w:t xml:space="preserve">Strony wraz z zawarciem Umowy podpiszą porozumienie w sprawie przesyłania faktur w formie elektronicznej </w:t>
      </w:r>
      <w:r w:rsidR="00A941E3" w:rsidRPr="0042424F">
        <w:rPr>
          <w:iCs/>
        </w:rPr>
        <w:lastRenderedPageBreak/>
        <w:t xml:space="preserve">stanowiącej </w:t>
      </w:r>
      <w:r w:rsidR="00A941E3" w:rsidRPr="0042424F">
        <w:rPr>
          <w:iCs/>
          <w:szCs w:val="22"/>
        </w:rPr>
        <w:t>Załącznik nr 6 [</w:t>
      </w:r>
      <w:r w:rsidR="00A941E3" w:rsidRPr="0042424F">
        <w:rPr>
          <w:b/>
          <w:bCs/>
          <w:iCs/>
          <w:szCs w:val="22"/>
        </w:rPr>
        <w:t>Porozumienie w sprawie przesyłania faktur w formie elektronicznej</w:t>
      </w:r>
      <w:r w:rsidR="00A941E3" w:rsidRPr="0042424F">
        <w:rPr>
          <w:iCs/>
          <w:szCs w:val="22"/>
        </w:rPr>
        <w:t xml:space="preserve">] </w:t>
      </w:r>
      <w:r w:rsidR="00A941E3" w:rsidRPr="0042424F">
        <w:rPr>
          <w:iCs/>
        </w:rPr>
        <w:t>– będzie to równoznaczne z zaakceptowaniem przez Wykonawcę wysyłania do Zamawiającego faktur drogą elektroniczną oraz akceptacją Zamawiającego w zakresie ich otrzymania. Forma elektroniczna będzie miała pierwszeństwo przed innymi formami wystawiania faktur przez Wykonawcę (w szczególności przed formą opisaną w pkt. 6.10. lit. b) powyżej)</w:t>
      </w:r>
      <w:r w:rsidRPr="0042424F">
        <w:rPr>
          <w:iCs/>
          <w:szCs w:val="22"/>
        </w:rPr>
        <w:t>.</w:t>
      </w:r>
    </w:p>
    <w:p w14:paraId="75EED17A" w14:textId="5F0A6C1D" w:rsidR="00F12807" w:rsidRPr="0042424F" w:rsidRDefault="00F12807" w:rsidP="00770D46">
      <w:pPr>
        <w:pStyle w:val="Umowa11"/>
        <w:numPr>
          <w:ilvl w:val="1"/>
          <w:numId w:val="10"/>
        </w:numPr>
        <w:ind w:left="1276" w:hanging="708"/>
        <w:rPr>
          <w:iCs/>
          <w:szCs w:val="22"/>
        </w:rPr>
      </w:pPr>
      <w:r w:rsidRPr="0042424F">
        <w:rPr>
          <w:iCs/>
          <w:szCs w:val="22"/>
        </w:rPr>
        <w:t xml:space="preserve">Zamawiający oświadcza, że jest czynnym podatnikiem podatku od towarów i usług (VAT) i posiada numer NIP 774-00-01-454. </w:t>
      </w:r>
    </w:p>
    <w:p w14:paraId="65E7288F" w14:textId="05E432A1" w:rsidR="00F12807" w:rsidRPr="0042424F" w:rsidRDefault="00F12807" w:rsidP="00770D46">
      <w:pPr>
        <w:pStyle w:val="Umowa11"/>
        <w:numPr>
          <w:ilvl w:val="1"/>
          <w:numId w:val="10"/>
        </w:numPr>
        <w:ind w:left="1276" w:hanging="708"/>
        <w:rPr>
          <w:iCs/>
          <w:szCs w:val="22"/>
        </w:rPr>
      </w:pPr>
      <w:r w:rsidRPr="0042424F">
        <w:rPr>
          <w:iCs/>
          <w:szCs w:val="22"/>
        </w:rPr>
        <w:t>Wykonawca oświadcza, że posiada Numer Identyfikacji Podatkowej (NIP), wskazany w komparycji Umowy, i jest czynnym podatnikiem podatku od towarów i usług (VAT).</w:t>
      </w:r>
    </w:p>
    <w:p w14:paraId="700BDDDF" w14:textId="18F1505B" w:rsidR="00F12807" w:rsidRPr="0042424F" w:rsidRDefault="00F12807" w:rsidP="00770D46">
      <w:pPr>
        <w:pStyle w:val="Umowa11"/>
        <w:numPr>
          <w:ilvl w:val="1"/>
          <w:numId w:val="10"/>
        </w:numPr>
        <w:ind w:left="1276" w:hanging="708"/>
        <w:rPr>
          <w:iCs/>
          <w:szCs w:val="22"/>
        </w:rPr>
      </w:pPr>
      <w:r w:rsidRPr="0042424F">
        <w:rPr>
          <w:iCs/>
          <w:szCs w:val="22"/>
        </w:rPr>
        <w:t xml:space="preserve">Faktura niespełniająca wymagań określonych w niniejszym </w:t>
      </w:r>
      <w:r w:rsidR="00E96D3A" w:rsidRPr="0042424F">
        <w:rPr>
          <w:iCs/>
          <w:szCs w:val="22"/>
        </w:rPr>
        <w:t>Rozdziale</w:t>
      </w:r>
      <w:r w:rsidRPr="0042424F">
        <w:rPr>
          <w:iCs/>
          <w:szCs w:val="22"/>
        </w:rPr>
        <w:t xml:space="preserve"> nie będzie akceptowana przez Zamawiającego.</w:t>
      </w:r>
    </w:p>
    <w:p w14:paraId="4820CE0F" w14:textId="7B3D17DC" w:rsidR="00C433D0" w:rsidRPr="0042424F" w:rsidRDefault="00C433D0" w:rsidP="00D522FA">
      <w:pPr>
        <w:pStyle w:val="Umowa11"/>
        <w:numPr>
          <w:ilvl w:val="1"/>
          <w:numId w:val="10"/>
        </w:numPr>
        <w:ind w:left="1276" w:hanging="708"/>
        <w:rPr>
          <w:iCs/>
          <w:szCs w:val="22"/>
        </w:rPr>
      </w:pPr>
      <w:r w:rsidRPr="0042424F">
        <w:rPr>
          <w:iCs/>
          <w:szCs w:val="22"/>
        </w:rPr>
        <w:t>Wykonawca jest zobowiązany do archiwizowania kopii faktur potwierdzających wykonanie usługi, stanowiących dla ORLEN S.A. 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ORLEN S.A. szkody powstałej w wyniku wymierzenia ORLEN S.A. przez organ podatkowy zobowiązania podatkowego, wraz z sankcjami i odsetkami w kwotach wynikających z decyzji tego organu.</w:t>
      </w:r>
    </w:p>
    <w:p w14:paraId="2D8DF5A9" w14:textId="610CD50E" w:rsidR="00C433D0" w:rsidRPr="0042424F" w:rsidRDefault="00C433D0" w:rsidP="00D522FA">
      <w:pPr>
        <w:pStyle w:val="Umowa11"/>
        <w:numPr>
          <w:ilvl w:val="1"/>
          <w:numId w:val="10"/>
        </w:numPr>
        <w:ind w:left="1276" w:hanging="708"/>
        <w:rPr>
          <w:iCs/>
          <w:szCs w:val="22"/>
        </w:rPr>
      </w:pPr>
      <w:r w:rsidRPr="0042424F">
        <w:rPr>
          <w:iCs/>
          <w:szCs w:val="22"/>
        </w:rPr>
        <w:t>Wykonawca zobowiązuje się do zachowania statusu podatnika VAT czynnego przynajmniej do dnia wystawienia ostatniej faktury dla ORLEN S.A. W przypadku gdy Wykonawca zostanie wykreślony z rejestru VAT na podstawie przesłanek wskazanych w ustawie o VAT, jest on zobowiązany do niezwłocznego powiadomienia ORLEN S.A. o tym fakcie. W przypadku gdy Wykonawca nie powiadomi ORLEN S.A. o wykreśleniu z rejestru VAT, o którym mowa w zdaniu poprzedzającym, postanowienia pkt.</w:t>
      </w:r>
      <w:r w:rsidR="0018515F" w:rsidRPr="0042424F">
        <w:rPr>
          <w:iCs/>
          <w:szCs w:val="22"/>
        </w:rPr>
        <w:t xml:space="preserve"> </w:t>
      </w:r>
      <w:r w:rsidRPr="0042424F">
        <w:rPr>
          <w:iCs/>
          <w:szCs w:val="22"/>
        </w:rPr>
        <w:t>6</w:t>
      </w:r>
      <w:r w:rsidR="0018515F" w:rsidRPr="0042424F">
        <w:rPr>
          <w:iCs/>
          <w:szCs w:val="22"/>
        </w:rPr>
        <w:t>.</w:t>
      </w:r>
      <w:r w:rsidRPr="0042424F">
        <w:rPr>
          <w:iCs/>
          <w:szCs w:val="22"/>
        </w:rPr>
        <w:t>1</w:t>
      </w:r>
      <w:r w:rsidR="0018515F" w:rsidRPr="0042424F">
        <w:rPr>
          <w:iCs/>
          <w:szCs w:val="22"/>
        </w:rPr>
        <w:t>7.</w:t>
      </w:r>
      <w:r w:rsidRPr="0042424F">
        <w:rPr>
          <w:iCs/>
          <w:szCs w:val="22"/>
        </w:rPr>
        <w:t xml:space="preserve"> poniżej stosuje się odpowiednio, z wyjątkiem przypadku gdy Wykonawca w terminie 30 (trzydziestu) dni od dnia pozyskania informacji o wykreśleniu go z rejestru VAT przedstawi ORLEN S.A. dokumenty, z których wynika, że rejestracja została przywrócona. Niezależnie od powyższych postanowień, Wykonawca najpóźniej przed podpisaniem Umowy, zobowiązuje się do przedstawienia aktualnego urzędowego zaświadczenia potwierdzającego zarejestrowanie Wykonawca jako podatnika podatku VAT czynnego. </w:t>
      </w:r>
    </w:p>
    <w:p w14:paraId="7CA47D76" w14:textId="16B03242" w:rsidR="00C433D0" w:rsidRPr="0042424F" w:rsidRDefault="00C433D0" w:rsidP="00D522FA">
      <w:pPr>
        <w:pStyle w:val="Umowa11"/>
        <w:numPr>
          <w:ilvl w:val="1"/>
          <w:numId w:val="10"/>
        </w:numPr>
        <w:ind w:left="1276" w:hanging="709"/>
        <w:rPr>
          <w:iCs/>
          <w:szCs w:val="22"/>
        </w:rPr>
      </w:pPr>
      <w:r w:rsidRPr="0042424F">
        <w:rPr>
          <w:iCs/>
          <w:szCs w:val="22"/>
        </w:rPr>
        <w:t xml:space="preserve">Wykonawca 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Wykonawca – na pisemne żądanie ORLEN S.A. oraz w terminie w nim wskazanym – dokona odpowiedniej korekty faktury oraz zwróci ORLEN S.A. powstałą różnicę w terminie 21 (dwudziestu jeden) dni od dnia wystawienia tego żądania. W przypadku odmowy wystawienia przez Wykonawcę faktury korygującej, Wykonawca zgadza się na </w:t>
      </w:r>
      <w:r w:rsidRPr="0042424F">
        <w:rPr>
          <w:iCs/>
          <w:szCs w:val="22"/>
        </w:rPr>
        <w:lastRenderedPageBreak/>
        <w:t>zwrot ORLEN S.A. równowartości podatku VAT zakwestionowanego przez organy podatkowe, przy czym zwrot ten nastąpi na podstawie noty księgowej wystawionej przez ORLEN S.A., w terminie 21 (dwudziestu jeden) dni od dnia jej wystawienia przez ORLEN S.A. W każdym z powyższych przypadków Wykonawca zwróci ORLEN S.A. także równowartość sankcji, odsetek, kar i innych obciążeń dodatkowo poniesionych przez ORLEN S.A. bądź nałożonych przez władze podatkowe, przy czym zwrot ten nastąpi w sposób opisany w zdaniu poprzednim. Powyższe postanowienia znajdą odpowiednio zastosowanie również w przypadku, gdy ORLEN S.A. do sprzedaży towarów zastosuje stawkę podatku VAT wskazaną przez Wykonawcę na fakturach dokumentujących dostawy towarów dla ORLEN S.A., a następnie będzie ona kwestionowana przez organy podatkowe. Strony zgodnie postanawiają, że zobowiązanie opisane w niniejszym pkt.</w:t>
      </w:r>
      <w:r w:rsidR="002E7DC8" w:rsidRPr="0042424F">
        <w:rPr>
          <w:iCs/>
          <w:szCs w:val="22"/>
        </w:rPr>
        <w:t xml:space="preserve"> </w:t>
      </w:r>
      <w:r w:rsidRPr="0042424F">
        <w:rPr>
          <w:iCs/>
          <w:szCs w:val="22"/>
        </w:rPr>
        <w:t>6.1</w:t>
      </w:r>
      <w:r w:rsidR="0018515F" w:rsidRPr="0042424F">
        <w:rPr>
          <w:iCs/>
          <w:szCs w:val="22"/>
        </w:rPr>
        <w:t>7</w:t>
      </w:r>
      <w:r w:rsidRPr="0042424F">
        <w:rPr>
          <w:iCs/>
          <w:szCs w:val="22"/>
        </w:rPr>
        <w:t>. obowiązuje niezależnie od rozwiązania, wygaśnięcia lub uchylenia bądź zniweczenia skutków prawnych Umowy</w:t>
      </w:r>
      <w:r w:rsidR="0058599B" w:rsidRPr="0042424F">
        <w:rPr>
          <w:iCs/>
          <w:szCs w:val="22"/>
        </w:rPr>
        <w:t>.</w:t>
      </w:r>
    </w:p>
    <w:p w14:paraId="52A26B19" w14:textId="47191092" w:rsidR="00097E41" w:rsidRPr="0042424F" w:rsidRDefault="00097E41" w:rsidP="00097E41">
      <w:pPr>
        <w:pStyle w:val="Umowa11"/>
        <w:numPr>
          <w:ilvl w:val="1"/>
          <w:numId w:val="10"/>
        </w:numPr>
        <w:ind w:left="1276" w:hanging="708"/>
        <w:rPr>
          <w:iCs/>
          <w:szCs w:val="22"/>
        </w:rPr>
      </w:pPr>
      <w:bookmarkStart w:id="120" w:name="_Ref23342174"/>
      <w:r w:rsidRPr="0042424F">
        <w:rPr>
          <w:iCs/>
          <w:szCs w:val="22"/>
        </w:rPr>
        <w:t>Płatnoś</w:t>
      </w:r>
      <w:r w:rsidR="0018515F" w:rsidRPr="0042424F">
        <w:rPr>
          <w:iCs/>
          <w:szCs w:val="22"/>
        </w:rPr>
        <w:t xml:space="preserve">ci </w:t>
      </w:r>
      <w:r w:rsidRPr="0042424F">
        <w:rPr>
          <w:iCs/>
          <w:szCs w:val="22"/>
        </w:rPr>
        <w:t>wynikając</w:t>
      </w:r>
      <w:r w:rsidR="0018515F" w:rsidRPr="0042424F">
        <w:rPr>
          <w:iCs/>
          <w:szCs w:val="22"/>
        </w:rPr>
        <w:t>e</w:t>
      </w:r>
      <w:r w:rsidRPr="0042424F">
        <w:rPr>
          <w:iCs/>
          <w:szCs w:val="22"/>
        </w:rPr>
        <w:t xml:space="preserve"> z </w:t>
      </w:r>
      <w:r w:rsidR="0018515F" w:rsidRPr="0042424F">
        <w:rPr>
          <w:iCs/>
          <w:szCs w:val="22"/>
        </w:rPr>
        <w:t>U</w:t>
      </w:r>
      <w:r w:rsidRPr="0042424F">
        <w:rPr>
          <w:iCs/>
          <w:szCs w:val="22"/>
        </w:rPr>
        <w:t>mowy będ</w:t>
      </w:r>
      <w:r w:rsidR="0018515F" w:rsidRPr="0042424F">
        <w:rPr>
          <w:iCs/>
          <w:szCs w:val="22"/>
        </w:rPr>
        <w:t>ą</w:t>
      </w:r>
      <w:r w:rsidRPr="0042424F">
        <w:rPr>
          <w:iCs/>
          <w:szCs w:val="22"/>
        </w:rPr>
        <w:t xml:space="preserve"> realizowan</w:t>
      </w:r>
      <w:r w:rsidR="0018515F" w:rsidRPr="0042424F">
        <w:rPr>
          <w:iCs/>
          <w:szCs w:val="22"/>
        </w:rPr>
        <w:t>e</w:t>
      </w:r>
      <w:r w:rsidRPr="0042424F">
        <w:rPr>
          <w:iCs/>
          <w:szCs w:val="22"/>
        </w:rPr>
        <w:t xml:space="preserve"> w mechanizmie podzielonej płatności, o którym mowa w ustawie z dnia 11 marca 2004 r. o podatku od towarów i usług (</w:t>
      </w:r>
      <w:r w:rsidR="006016EF" w:rsidRPr="0042424F">
        <w:rPr>
          <w:iCs/>
        </w:rPr>
        <w:t>Dz. U. z 202</w:t>
      </w:r>
      <w:r w:rsidR="00C433D0" w:rsidRPr="0042424F">
        <w:rPr>
          <w:iCs/>
        </w:rPr>
        <w:t>2</w:t>
      </w:r>
      <w:r w:rsidR="006016EF" w:rsidRPr="0042424F">
        <w:rPr>
          <w:iCs/>
        </w:rPr>
        <w:t xml:space="preserve"> r. poz. </w:t>
      </w:r>
      <w:r w:rsidR="00C433D0" w:rsidRPr="0042424F">
        <w:rPr>
          <w:iCs/>
        </w:rPr>
        <w:t xml:space="preserve">931 </w:t>
      </w:r>
      <w:r w:rsidR="006016EF" w:rsidRPr="0042424F">
        <w:rPr>
          <w:iCs/>
        </w:rPr>
        <w:t>z</w:t>
      </w:r>
      <w:r w:rsidR="00770D46" w:rsidRPr="0042424F">
        <w:rPr>
          <w:iCs/>
        </w:rPr>
        <w:t>e</w:t>
      </w:r>
      <w:r w:rsidR="006016EF" w:rsidRPr="0042424F">
        <w:rPr>
          <w:iCs/>
        </w:rPr>
        <w:t xml:space="preserve"> zm</w:t>
      </w:r>
      <w:r w:rsidRPr="0042424F">
        <w:rPr>
          <w:iCs/>
          <w:szCs w:val="22"/>
        </w:rPr>
        <w:t>.), wyłącznie na wskazany przez Wykonawcę rachunek bankowy figurujący w wykazie podatników VAT prowadzonym przez właściwy organ administracji (tzw. Białej liście). Dotyczy to zarówno rachunków bankowych prowadzonych w złotych polskich, jak i walutach obcych.</w:t>
      </w:r>
      <w:bookmarkEnd w:id="120"/>
    </w:p>
    <w:p w14:paraId="10CCAA96" w14:textId="279D8FAD" w:rsidR="00DA655F" w:rsidRPr="0042424F" w:rsidRDefault="00097E41" w:rsidP="00097E41">
      <w:pPr>
        <w:pStyle w:val="Umowa11"/>
        <w:numPr>
          <w:ilvl w:val="1"/>
          <w:numId w:val="10"/>
        </w:numPr>
        <w:ind w:left="1276" w:hanging="708"/>
        <w:rPr>
          <w:iCs/>
          <w:szCs w:val="22"/>
        </w:rPr>
      </w:pPr>
      <w:bookmarkStart w:id="121" w:name="_Ref23342237"/>
      <w:r w:rsidRPr="0042424F">
        <w:rPr>
          <w:iCs/>
          <w:szCs w:val="22"/>
        </w:rPr>
        <w:t xml:space="preserve">W przypadku niemożności dokonania płatności w sposób wskazany w pkt. </w:t>
      </w:r>
      <w:r w:rsidR="002526C6" w:rsidRPr="0042424F">
        <w:rPr>
          <w:iCs/>
          <w:szCs w:val="22"/>
        </w:rPr>
        <w:t>6.1</w:t>
      </w:r>
      <w:r w:rsidR="0018515F" w:rsidRPr="0042424F">
        <w:rPr>
          <w:iCs/>
          <w:szCs w:val="22"/>
        </w:rPr>
        <w:t>8.</w:t>
      </w:r>
      <w:r w:rsidR="002526C6" w:rsidRPr="0042424F">
        <w:rPr>
          <w:iCs/>
          <w:szCs w:val="22"/>
        </w:rPr>
        <w:t xml:space="preserve"> </w:t>
      </w:r>
      <w:r w:rsidRPr="0042424F">
        <w:rPr>
          <w:iCs/>
          <w:szCs w:val="22"/>
        </w:rPr>
        <w:t>powyżej z uwagi na:</w:t>
      </w:r>
      <w:bookmarkEnd w:id="121"/>
    </w:p>
    <w:p w14:paraId="1217B66D" w14:textId="44C11034" w:rsidR="00097E41" w:rsidRPr="0042424F" w:rsidRDefault="00097E41" w:rsidP="00DA655F">
      <w:pPr>
        <w:pStyle w:val="Umowa111"/>
        <w:numPr>
          <w:ilvl w:val="2"/>
          <w:numId w:val="10"/>
        </w:numPr>
        <w:ind w:left="1985"/>
        <w:rPr>
          <w:iCs/>
          <w:szCs w:val="22"/>
        </w:rPr>
      </w:pPr>
      <w:bookmarkStart w:id="122" w:name="_Ref23342209"/>
      <w:r w:rsidRPr="0042424F">
        <w:rPr>
          <w:iCs/>
          <w:szCs w:val="22"/>
        </w:rPr>
        <w:t xml:space="preserve">brak na Białej liście wskazanego przez </w:t>
      </w:r>
      <w:r w:rsidR="002B597D" w:rsidRPr="0042424F">
        <w:rPr>
          <w:iCs/>
          <w:szCs w:val="22"/>
        </w:rPr>
        <w:t>Wykonawcę</w:t>
      </w:r>
      <w:r w:rsidRPr="0042424F">
        <w:rPr>
          <w:iCs/>
          <w:szCs w:val="22"/>
        </w:rPr>
        <w:t xml:space="preserve"> numeru rachunku </w:t>
      </w:r>
      <w:r w:rsidR="00B010A6" w:rsidRPr="0042424F">
        <w:rPr>
          <w:iCs/>
          <w:szCs w:val="22"/>
        </w:rPr>
        <w:t>bankowego</w:t>
      </w:r>
      <w:r w:rsidRPr="0042424F">
        <w:rPr>
          <w:iCs/>
          <w:szCs w:val="22"/>
        </w:rPr>
        <w:t xml:space="preserve"> lub</w:t>
      </w:r>
      <w:bookmarkEnd w:id="122"/>
    </w:p>
    <w:p w14:paraId="32BE340A" w14:textId="05636E27" w:rsidR="00097E41" w:rsidRPr="0042424F" w:rsidRDefault="00097E41" w:rsidP="00DA655F">
      <w:pPr>
        <w:pStyle w:val="Umowa111"/>
        <w:numPr>
          <w:ilvl w:val="2"/>
          <w:numId w:val="10"/>
        </w:numPr>
        <w:ind w:left="1985"/>
        <w:rPr>
          <w:iCs/>
          <w:szCs w:val="22"/>
        </w:rPr>
      </w:pPr>
      <w:bookmarkStart w:id="123" w:name="_Ref23342223"/>
      <w:r w:rsidRPr="0042424F">
        <w:rPr>
          <w:iCs/>
          <w:szCs w:val="22"/>
        </w:rPr>
        <w:t xml:space="preserve">brak wskazania przez </w:t>
      </w:r>
      <w:r w:rsidR="002B597D" w:rsidRPr="0042424F">
        <w:rPr>
          <w:iCs/>
          <w:szCs w:val="22"/>
        </w:rPr>
        <w:t>Wykonawcę</w:t>
      </w:r>
      <w:r w:rsidRPr="0042424F">
        <w:rPr>
          <w:iCs/>
          <w:szCs w:val="22"/>
        </w:rPr>
        <w:t xml:space="preserve"> jako właściwego do zapłaty części ceny brutto odpowiadającej podatkowi VAT numeru rachunku bankowego w złotych polskich figurującego na Białej liście (dotyczy przypadków wskazania przez Dostawcę/Kontrahenta do zapłaty ceny netto rachunku bankowego w walucie obcej),</w:t>
      </w:r>
      <w:bookmarkEnd w:id="123"/>
    </w:p>
    <w:p w14:paraId="3C8942BC" w14:textId="54882D89" w:rsidR="002B597D" w:rsidRPr="0042424F" w:rsidRDefault="008E5701" w:rsidP="008E5701">
      <w:pPr>
        <w:pStyle w:val="Umowa11"/>
        <w:numPr>
          <w:ilvl w:val="0"/>
          <w:numId w:val="0"/>
        </w:numPr>
        <w:ind w:left="1276"/>
        <w:rPr>
          <w:iCs/>
          <w:szCs w:val="22"/>
        </w:rPr>
      </w:pPr>
      <w:bookmarkStart w:id="124" w:name="_Ref23342320"/>
      <w:r w:rsidRPr="0042424F">
        <w:rPr>
          <w:iCs/>
          <w:szCs w:val="22"/>
        </w:rPr>
        <w:t xml:space="preserve">- </w:t>
      </w:r>
      <w:r w:rsidR="00DA655F" w:rsidRPr="0042424F">
        <w:rPr>
          <w:iCs/>
          <w:szCs w:val="22"/>
        </w:rPr>
        <w:t>Zamawiający</w:t>
      </w:r>
      <w:r w:rsidR="00097E41" w:rsidRPr="0042424F">
        <w:rPr>
          <w:iCs/>
          <w:szCs w:val="22"/>
        </w:rPr>
        <w:t xml:space="preserve"> będzie uprawniony do wstrzymania płatności na rzecz </w:t>
      </w:r>
      <w:r w:rsidR="00DA655F" w:rsidRPr="0042424F">
        <w:rPr>
          <w:iCs/>
          <w:szCs w:val="22"/>
        </w:rPr>
        <w:t>Wykonawcy</w:t>
      </w:r>
      <w:r w:rsidR="00097E41" w:rsidRPr="0042424F">
        <w:rPr>
          <w:iCs/>
          <w:szCs w:val="22"/>
        </w:rPr>
        <w:t xml:space="preserve"> odpowiednio: wynagrodzenia (w przypadku wskazanym w p</w:t>
      </w:r>
      <w:r w:rsidR="005713CC" w:rsidRPr="0042424F">
        <w:rPr>
          <w:iCs/>
          <w:szCs w:val="22"/>
        </w:rPr>
        <w:t xml:space="preserve">kt. </w:t>
      </w:r>
      <w:r w:rsidR="002526C6" w:rsidRPr="0042424F">
        <w:rPr>
          <w:iCs/>
          <w:szCs w:val="22"/>
        </w:rPr>
        <w:t>6.</w:t>
      </w:r>
      <w:r w:rsidR="0018515F" w:rsidRPr="0042424F">
        <w:rPr>
          <w:iCs/>
          <w:szCs w:val="22"/>
        </w:rPr>
        <w:t>19</w:t>
      </w:r>
      <w:r w:rsidR="002526C6" w:rsidRPr="0042424F">
        <w:rPr>
          <w:iCs/>
          <w:szCs w:val="22"/>
        </w:rPr>
        <w:t xml:space="preserve">.1. </w:t>
      </w:r>
      <w:r w:rsidR="005713CC" w:rsidRPr="0042424F">
        <w:rPr>
          <w:iCs/>
          <w:szCs w:val="22"/>
        </w:rPr>
        <w:t>powyżej</w:t>
      </w:r>
      <w:r w:rsidR="00097E41" w:rsidRPr="0042424F">
        <w:rPr>
          <w:iCs/>
          <w:szCs w:val="22"/>
        </w:rPr>
        <w:t xml:space="preserve"> lub części wynagrodzenia odpowiadającej podatkowi VAT (w przypadku w p</w:t>
      </w:r>
      <w:r w:rsidR="005713CC" w:rsidRPr="0042424F">
        <w:rPr>
          <w:iCs/>
          <w:szCs w:val="22"/>
        </w:rPr>
        <w:t xml:space="preserve">kt. </w:t>
      </w:r>
      <w:r w:rsidR="002526C6" w:rsidRPr="0042424F">
        <w:rPr>
          <w:iCs/>
          <w:szCs w:val="22"/>
        </w:rPr>
        <w:t>6.</w:t>
      </w:r>
      <w:r w:rsidR="0018515F" w:rsidRPr="0042424F">
        <w:rPr>
          <w:iCs/>
          <w:szCs w:val="22"/>
        </w:rPr>
        <w:t>19</w:t>
      </w:r>
      <w:r w:rsidR="002526C6" w:rsidRPr="0042424F">
        <w:rPr>
          <w:iCs/>
          <w:szCs w:val="22"/>
        </w:rPr>
        <w:t xml:space="preserve">.2. </w:t>
      </w:r>
      <w:r w:rsidR="005713CC" w:rsidRPr="0042424F">
        <w:rPr>
          <w:iCs/>
          <w:szCs w:val="22"/>
        </w:rPr>
        <w:t>powyżej</w:t>
      </w:r>
      <w:r w:rsidR="00097E41" w:rsidRPr="0042424F">
        <w:rPr>
          <w:iCs/>
          <w:szCs w:val="22"/>
        </w:rPr>
        <w:t>).</w:t>
      </w:r>
      <w:bookmarkEnd w:id="124"/>
      <w:r w:rsidR="00097E41" w:rsidRPr="0042424F">
        <w:rPr>
          <w:iCs/>
        </w:rPr>
        <w:t> </w:t>
      </w:r>
    </w:p>
    <w:p w14:paraId="622C3B23" w14:textId="4321721B" w:rsidR="002B597D" w:rsidRPr="0042424F" w:rsidRDefault="00097E41" w:rsidP="002B597D">
      <w:pPr>
        <w:pStyle w:val="Umowa11"/>
        <w:numPr>
          <w:ilvl w:val="1"/>
          <w:numId w:val="10"/>
        </w:numPr>
        <w:ind w:left="1276" w:hanging="709"/>
        <w:rPr>
          <w:iCs/>
          <w:szCs w:val="22"/>
        </w:rPr>
      </w:pPr>
      <w:r w:rsidRPr="0042424F">
        <w:rPr>
          <w:iCs/>
          <w:szCs w:val="22"/>
        </w:rPr>
        <w:t xml:space="preserve">W sytuacji wskazanej w pkt </w:t>
      </w:r>
      <w:r w:rsidR="002526C6" w:rsidRPr="0042424F">
        <w:rPr>
          <w:iCs/>
          <w:szCs w:val="22"/>
        </w:rPr>
        <w:t>6.</w:t>
      </w:r>
      <w:r w:rsidR="0018515F" w:rsidRPr="0042424F">
        <w:rPr>
          <w:iCs/>
          <w:szCs w:val="22"/>
        </w:rPr>
        <w:t xml:space="preserve">19. </w:t>
      </w:r>
      <w:r w:rsidRPr="0042424F">
        <w:rPr>
          <w:iCs/>
          <w:szCs w:val="22"/>
        </w:rPr>
        <w:t xml:space="preserve">powyżej płatność nastąpi nie później niż w terminie 7 </w:t>
      </w:r>
      <w:r w:rsidR="00484AF9" w:rsidRPr="0042424F">
        <w:rPr>
          <w:iCs/>
          <w:szCs w:val="22"/>
        </w:rPr>
        <w:t>D</w:t>
      </w:r>
      <w:r w:rsidRPr="0042424F">
        <w:rPr>
          <w:iCs/>
          <w:szCs w:val="22"/>
        </w:rPr>
        <w:t xml:space="preserve">ni </w:t>
      </w:r>
      <w:r w:rsidR="00484AF9" w:rsidRPr="0042424F">
        <w:rPr>
          <w:iCs/>
          <w:szCs w:val="22"/>
        </w:rPr>
        <w:t>R</w:t>
      </w:r>
      <w:r w:rsidRPr="0042424F">
        <w:rPr>
          <w:iCs/>
          <w:szCs w:val="22"/>
        </w:rPr>
        <w:t xml:space="preserve">oboczych od (odpowiednio): dnia następnego po przekazaniu </w:t>
      </w:r>
      <w:r w:rsidR="00484AF9" w:rsidRPr="0042424F">
        <w:rPr>
          <w:iCs/>
          <w:szCs w:val="22"/>
        </w:rPr>
        <w:t>Zamawiającemu</w:t>
      </w:r>
      <w:r w:rsidRPr="0042424F">
        <w:rPr>
          <w:iCs/>
          <w:szCs w:val="22"/>
        </w:rPr>
        <w:t xml:space="preserve"> przez </w:t>
      </w:r>
      <w:r w:rsidR="00484AF9" w:rsidRPr="0042424F">
        <w:rPr>
          <w:iCs/>
          <w:szCs w:val="22"/>
        </w:rPr>
        <w:t>Wykonawcę</w:t>
      </w:r>
      <w:r w:rsidRPr="0042424F">
        <w:rPr>
          <w:iCs/>
          <w:szCs w:val="22"/>
        </w:rPr>
        <w:t xml:space="preserve"> informacji o pojawieniu się jego numeru rachunku bankowego na Białej liście (w przypadku wskazanym w pkt </w:t>
      </w:r>
      <w:r w:rsidR="008E5701" w:rsidRPr="0042424F">
        <w:rPr>
          <w:iCs/>
          <w:szCs w:val="22"/>
        </w:rPr>
        <w:t>6.</w:t>
      </w:r>
      <w:r w:rsidR="0018515F" w:rsidRPr="0042424F">
        <w:rPr>
          <w:iCs/>
          <w:szCs w:val="22"/>
        </w:rPr>
        <w:t>19</w:t>
      </w:r>
      <w:r w:rsidR="008E5701" w:rsidRPr="0042424F">
        <w:rPr>
          <w:iCs/>
          <w:szCs w:val="22"/>
        </w:rPr>
        <w:t>.1.</w:t>
      </w:r>
      <w:r w:rsidR="008A0D2C" w:rsidRPr="0042424F">
        <w:rPr>
          <w:iCs/>
          <w:szCs w:val="22"/>
        </w:rPr>
        <w:t xml:space="preserve"> </w:t>
      </w:r>
      <w:r w:rsidRPr="0042424F">
        <w:rPr>
          <w:iCs/>
          <w:szCs w:val="22"/>
        </w:rPr>
        <w:t xml:space="preserve">powyżej) lub dnia następnego po wskazaniu </w:t>
      </w:r>
      <w:r w:rsidR="00484AF9" w:rsidRPr="0042424F">
        <w:rPr>
          <w:iCs/>
          <w:szCs w:val="22"/>
        </w:rPr>
        <w:t>Zamawiającemu</w:t>
      </w:r>
      <w:r w:rsidRPr="0042424F">
        <w:rPr>
          <w:iCs/>
          <w:szCs w:val="22"/>
        </w:rPr>
        <w:t xml:space="preserve"> przez </w:t>
      </w:r>
      <w:r w:rsidR="00484AF9" w:rsidRPr="0042424F">
        <w:rPr>
          <w:iCs/>
          <w:szCs w:val="22"/>
        </w:rPr>
        <w:t>Wykonawcę</w:t>
      </w:r>
      <w:r w:rsidRPr="0042424F">
        <w:rPr>
          <w:iCs/>
          <w:szCs w:val="22"/>
        </w:rPr>
        <w:t xml:space="preserve"> numeru rachunku bankowego w złotych polskich figurującego na Białej liście (w przypadku, o którym mowa w pkt</w:t>
      </w:r>
      <w:r w:rsidR="00484AF9" w:rsidRPr="0042424F">
        <w:rPr>
          <w:iCs/>
          <w:szCs w:val="22"/>
        </w:rPr>
        <w:t xml:space="preserve">. </w:t>
      </w:r>
      <w:r w:rsidR="002526C6" w:rsidRPr="0042424F">
        <w:rPr>
          <w:iCs/>
          <w:szCs w:val="22"/>
        </w:rPr>
        <w:t>6.</w:t>
      </w:r>
      <w:r w:rsidR="0018515F" w:rsidRPr="0042424F">
        <w:rPr>
          <w:iCs/>
          <w:szCs w:val="22"/>
        </w:rPr>
        <w:t>19</w:t>
      </w:r>
      <w:r w:rsidR="002526C6" w:rsidRPr="0042424F">
        <w:rPr>
          <w:iCs/>
          <w:szCs w:val="22"/>
        </w:rPr>
        <w:t xml:space="preserve">.2 </w:t>
      </w:r>
      <w:r w:rsidRPr="0042424F">
        <w:rPr>
          <w:iCs/>
          <w:szCs w:val="22"/>
        </w:rPr>
        <w:t>powyżej).</w:t>
      </w:r>
    </w:p>
    <w:p w14:paraId="35A60A0D" w14:textId="63BF66FD" w:rsidR="00097E41" w:rsidRPr="002A5AE5" w:rsidRDefault="00097E41" w:rsidP="002B597D">
      <w:pPr>
        <w:pStyle w:val="Umowa11"/>
        <w:numPr>
          <w:ilvl w:val="1"/>
          <w:numId w:val="10"/>
        </w:numPr>
        <w:ind w:left="1276" w:hanging="709"/>
        <w:rPr>
          <w:i/>
          <w:iCs/>
          <w:szCs w:val="22"/>
        </w:rPr>
      </w:pPr>
      <w:r w:rsidRPr="0042424F">
        <w:rPr>
          <w:iCs/>
          <w:szCs w:val="22"/>
        </w:rPr>
        <w:t xml:space="preserve">Strony zgodnie przyjmują, że wystąpienie okoliczności, o których mowa w pkt </w:t>
      </w:r>
      <w:r w:rsidR="00482B72" w:rsidRPr="0042424F">
        <w:rPr>
          <w:iCs/>
          <w:szCs w:val="22"/>
        </w:rPr>
        <w:t>6.</w:t>
      </w:r>
      <w:r w:rsidR="0018515F" w:rsidRPr="0042424F">
        <w:rPr>
          <w:iCs/>
          <w:szCs w:val="22"/>
        </w:rPr>
        <w:t>19</w:t>
      </w:r>
      <w:r w:rsidR="008A0D2C" w:rsidRPr="0042424F">
        <w:rPr>
          <w:iCs/>
          <w:szCs w:val="22"/>
        </w:rPr>
        <w:t xml:space="preserve"> </w:t>
      </w:r>
      <w:r w:rsidRPr="0042424F">
        <w:rPr>
          <w:iCs/>
          <w:szCs w:val="22"/>
        </w:rPr>
        <w:t xml:space="preserve">powyżej, zwalnia </w:t>
      </w:r>
      <w:r w:rsidR="00484AF9" w:rsidRPr="0042424F">
        <w:rPr>
          <w:iCs/>
          <w:szCs w:val="22"/>
        </w:rPr>
        <w:t>Zamawiającego</w:t>
      </w:r>
      <w:r w:rsidRPr="0042424F">
        <w:rPr>
          <w:iCs/>
          <w:szCs w:val="22"/>
        </w:rPr>
        <w:t xml:space="preserve"> z obowiązku zapłaty odsetek za zwłokę za okres pomiędzy ustalonym w </w:t>
      </w:r>
      <w:r w:rsidR="00484AF9" w:rsidRPr="0042424F">
        <w:rPr>
          <w:iCs/>
          <w:szCs w:val="22"/>
        </w:rPr>
        <w:t>U</w:t>
      </w:r>
      <w:r w:rsidRPr="0042424F">
        <w:rPr>
          <w:iCs/>
          <w:szCs w:val="22"/>
        </w:rPr>
        <w:t xml:space="preserve">mowie terminem płatności a dniem </w:t>
      </w:r>
      <w:r w:rsidRPr="0042424F">
        <w:rPr>
          <w:iCs/>
          <w:szCs w:val="22"/>
        </w:rPr>
        <w:lastRenderedPageBreak/>
        <w:t xml:space="preserve">zrealizowania przez </w:t>
      </w:r>
      <w:r w:rsidR="00484AF9" w:rsidRPr="0042424F">
        <w:rPr>
          <w:iCs/>
          <w:szCs w:val="22"/>
        </w:rPr>
        <w:t>Zamawiającego</w:t>
      </w:r>
      <w:r w:rsidRPr="0042424F">
        <w:rPr>
          <w:iCs/>
          <w:szCs w:val="22"/>
        </w:rPr>
        <w:t xml:space="preserve"> na rzecz </w:t>
      </w:r>
      <w:r w:rsidR="00484AF9" w:rsidRPr="0042424F">
        <w:rPr>
          <w:iCs/>
          <w:szCs w:val="22"/>
        </w:rPr>
        <w:t>Wykonawcy</w:t>
      </w:r>
      <w:r w:rsidRPr="0042424F">
        <w:rPr>
          <w:iCs/>
          <w:szCs w:val="22"/>
        </w:rPr>
        <w:t xml:space="preserve"> płatności, o których mowa w pkt </w:t>
      </w:r>
      <w:r w:rsidR="00482B72" w:rsidRPr="0042424F">
        <w:rPr>
          <w:iCs/>
          <w:szCs w:val="22"/>
        </w:rPr>
        <w:t>6.2</w:t>
      </w:r>
      <w:r w:rsidR="0018515F" w:rsidRPr="0042424F">
        <w:rPr>
          <w:iCs/>
          <w:szCs w:val="22"/>
        </w:rPr>
        <w:t>0</w:t>
      </w:r>
      <w:r w:rsidR="008A0D2C" w:rsidRPr="0042424F">
        <w:rPr>
          <w:iCs/>
          <w:szCs w:val="22"/>
        </w:rPr>
        <w:t xml:space="preserve"> </w:t>
      </w:r>
      <w:r w:rsidRPr="0042424F">
        <w:rPr>
          <w:iCs/>
          <w:szCs w:val="22"/>
        </w:rPr>
        <w:t>powyżej.</w:t>
      </w:r>
    </w:p>
    <w:p w14:paraId="7E0D36C4" w14:textId="04AE436A" w:rsidR="00D26E1A" w:rsidRPr="00182BDA" w:rsidRDefault="00D26E1A" w:rsidP="00B010A6">
      <w:pPr>
        <w:pStyle w:val="UMOWAPOZIOM10"/>
        <w:numPr>
          <w:ilvl w:val="0"/>
          <w:numId w:val="10"/>
        </w:numPr>
        <w:spacing w:after="240"/>
        <w:ind w:left="567" w:hanging="567"/>
        <w:jc w:val="both"/>
      </w:pPr>
      <w:bookmarkStart w:id="125" w:name="_Toc522019798"/>
      <w:bookmarkStart w:id="126" w:name="_Toc522019929"/>
      <w:bookmarkStart w:id="127" w:name="_Toc521655368"/>
      <w:bookmarkStart w:id="128" w:name="_Toc521929247"/>
      <w:bookmarkStart w:id="129" w:name="_Toc522019799"/>
      <w:bookmarkStart w:id="130" w:name="_Toc522019930"/>
      <w:bookmarkStart w:id="131" w:name="_Toc521655369"/>
      <w:bookmarkStart w:id="132" w:name="_Toc521929248"/>
      <w:bookmarkStart w:id="133" w:name="_Toc522019800"/>
      <w:bookmarkStart w:id="134" w:name="_Toc522019931"/>
      <w:bookmarkStart w:id="135" w:name="_Toc521655370"/>
      <w:bookmarkStart w:id="136" w:name="_Toc521929249"/>
      <w:bookmarkStart w:id="137" w:name="_Toc522019801"/>
      <w:bookmarkStart w:id="138" w:name="_Toc522019932"/>
      <w:bookmarkStart w:id="139" w:name="_Toc486768459"/>
      <w:bookmarkStart w:id="140" w:name="_Toc486779967"/>
      <w:bookmarkStart w:id="141" w:name="_Toc486792613"/>
      <w:bookmarkStart w:id="142" w:name="_Toc486857425"/>
      <w:bookmarkStart w:id="143" w:name="_Toc486864761"/>
      <w:bookmarkStart w:id="144" w:name="_DV_M112"/>
      <w:bookmarkStart w:id="145" w:name="_DV_M113"/>
      <w:bookmarkStart w:id="146" w:name="_DV_M245"/>
      <w:bookmarkStart w:id="147" w:name="_Toc521655372"/>
      <w:bookmarkStart w:id="148" w:name="_Toc521929251"/>
      <w:bookmarkStart w:id="149" w:name="_Toc522019803"/>
      <w:bookmarkStart w:id="150" w:name="_Toc522019934"/>
      <w:bookmarkStart w:id="151" w:name="_Toc521445513"/>
      <w:bookmarkStart w:id="152" w:name="_Toc521655374"/>
      <w:bookmarkStart w:id="153" w:name="_Toc521929253"/>
      <w:bookmarkStart w:id="154" w:name="_Toc522019805"/>
      <w:bookmarkStart w:id="155" w:name="_Toc522019936"/>
      <w:bookmarkStart w:id="156" w:name="_Toc521655375"/>
      <w:bookmarkStart w:id="157" w:name="_Toc521929254"/>
      <w:bookmarkStart w:id="158" w:name="_Toc522019806"/>
      <w:bookmarkStart w:id="159" w:name="_Toc522019937"/>
      <w:bookmarkStart w:id="160" w:name="_Toc521655376"/>
      <w:bookmarkStart w:id="161" w:name="_Toc521929255"/>
      <w:bookmarkStart w:id="162" w:name="_Toc522019807"/>
      <w:bookmarkStart w:id="163" w:name="_Toc522019938"/>
      <w:bookmarkStart w:id="164" w:name="_Toc521655377"/>
      <w:bookmarkStart w:id="165" w:name="_Toc521929256"/>
      <w:bookmarkStart w:id="166" w:name="_Toc522019808"/>
      <w:bookmarkStart w:id="167" w:name="_Toc522019939"/>
      <w:bookmarkStart w:id="168" w:name="_Toc521655379"/>
      <w:bookmarkStart w:id="169" w:name="_Toc521929258"/>
      <w:bookmarkStart w:id="170" w:name="_Toc522019810"/>
      <w:bookmarkStart w:id="171" w:name="_Toc522019941"/>
      <w:bookmarkStart w:id="172" w:name="_Toc46405128"/>
      <w:bookmarkStart w:id="173" w:name="_Toc521412420"/>
      <w:bookmarkStart w:id="174" w:name="_Toc521445516"/>
      <w:bookmarkStart w:id="175" w:name="_Toc521499634"/>
      <w:bookmarkStart w:id="176" w:name="_Toc521655380"/>
      <w:bookmarkStart w:id="177" w:name="_Ref431826541"/>
      <w:bookmarkStart w:id="178" w:name="_Toc446513480"/>
      <w:bookmarkStart w:id="179" w:name="_Toc137882356"/>
      <w:bookmarkStart w:id="180" w:name="_Toc141614345"/>
      <w:bookmarkStart w:id="181" w:name="_Ref486846315"/>
      <w:bookmarkStart w:id="182" w:name="_Ref486847010"/>
      <w:bookmarkStart w:id="183" w:name="_Toc136919104"/>
      <w:bookmarkStart w:id="184" w:name="_Toc141614352"/>
      <w:bookmarkStart w:id="185" w:name="_Toc243319858"/>
      <w:bookmarkStart w:id="186" w:name="_Toc287209048"/>
      <w:bookmarkStart w:id="187" w:name="_Toc446513493"/>
      <w:bookmarkEnd w:id="111"/>
      <w:bookmarkEnd w:id="112"/>
      <w:bookmarkEnd w:id="113"/>
      <w:bookmarkEnd w:id="11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182BDA">
        <w:t>K</w:t>
      </w:r>
      <w:r w:rsidR="00ED3286" w:rsidRPr="00182BDA">
        <w:t>OMUNIKACJA. ZARZĄDZANIE UMOWĄ</w:t>
      </w:r>
      <w:bookmarkEnd w:id="172"/>
      <w:r w:rsidRPr="00182BDA">
        <w:t xml:space="preserve"> </w:t>
      </w:r>
      <w:bookmarkEnd w:id="173"/>
      <w:bookmarkEnd w:id="174"/>
      <w:bookmarkEnd w:id="175"/>
      <w:bookmarkEnd w:id="176"/>
    </w:p>
    <w:p w14:paraId="5BFAFA8F" w14:textId="1B44CDDE" w:rsidR="00D26E1A" w:rsidRPr="00AD2C8B" w:rsidRDefault="00D26E1A" w:rsidP="002B74EB">
      <w:pPr>
        <w:pStyle w:val="rdnagwek"/>
        <w:spacing w:after="120"/>
        <w:ind w:left="567" w:firstLine="0"/>
        <w:rPr>
          <w:b w:val="0"/>
        </w:rPr>
      </w:pPr>
      <w:r w:rsidRPr="00AD1B7E">
        <w:t>[Postanowienia ogólne]</w:t>
      </w:r>
    </w:p>
    <w:p w14:paraId="466B1571" w14:textId="16E5D438" w:rsidR="00D26E1A" w:rsidRPr="00182BDA" w:rsidRDefault="00D26E1A" w:rsidP="00B010A6">
      <w:pPr>
        <w:pStyle w:val="Umowa11"/>
        <w:numPr>
          <w:ilvl w:val="1"/>
          <w:numId w:val="10"/>
        </w:numPr>
        <w:tabs>
          <w:tab w:val="left" w:pos="1701"/>
        </w:tabs>
        <w:snapToGrid w:val="0"/>
        <w:spacing w:before="240" w:after="120"/>
        <w:ind w:left="1276" w:hanging="708"/>
        <w:rPr>
          <w:szCs w:val="22"/>
        </w:rPr>
      </w:pPr>
      <w:r w:rsidRPr="00182BDA">
        <w:rPr>
          <w:szCs w:val="22"/>
        </w:rPr>
        <w:t xml:space="preserve">W celu realizacji Umowy Strony powołują </w:t>
      </w:r>
      <w:r w:rsidR="00EC0AA8">
        <w:rPr>
          <w:szCs w:val="22"/>
        </w:rPr>
        <w:t>Koordynatorów Umowy</w:t>
      </w:r>
      <w:r w:rsidR="005011EB">
        <w:rPr>
          <w:szCs w:val="22"/>
        </w:rPr>
        <w:t xml:space="preserve">, </w:t>
      </w:r>
      <w:r w:rsidR="00EC0AA8">
        <w:rPr>
          <w:szCs w:val="22"/>
        </w:rPr>
        <w:t>po jednym z każdej ze Stron.</w:t>
      </w:r>
    </w:p>
    <w:p w14:paraId="3E552501" w14:textId="62D48E33" w:rsidR="00916F7E" w:rsidRPr="00182BDA" w:rsidRDefault="00916F7E" w:rsidP="00B010A6">
      <w:pPr>
        <w:pStyle w:val="Umowa11"/>
        <w:numPr>
          <w:ilvl w:val="1"/>
          <w:numId w:val="10"/>
        </w:numPr>
        <w:spacing w:after="120"/>
        <w:ind w:left="1276" w:hanging="708"/>
        <w:rPr>
          <w:szCs w:val="22"/>
        </w:rPr>
      </w:pPr>
      <w:r w:rsidRPr="00182BDA">
        <w:rPr>
          <w:szCs w:val="22"/>
        </w:rPr>
        <w:t xml:space="preserve">Bieżąca komunikacja pomiędzy Koordynatorami Umowy może odbywać się w formie pisemnej lub </w:t>
      </w:r>
      <w:r w:rsidR="00D33FCD" w:rsidRPr="00182BDA">
        <w:t>poprzez wiadomoś</w:t>
      </w:r>
      <w:r w:rsidR="00A71C11">
        <w:t>ci</w:t>
      </w:r>
      <w:r w:rsidR="00D33FCD" w:rsidRPr="00182BDA">
        <w:t xml:space="preserve"> e-mail </w:t>
      </w:r>
      <w:r w:rsidR="00A71C11">
        <w:t xml:space="preserve">wysłane </w:t>
      </w:r>
      <w:r w:rsidR="00D33FCD" w:rsidRPr="00182BDA">
        <w:t>na adres</w:t>
      </w:r>
      <w:r w:rsidR="00A71C11">
        <w:t>y</w:t>
      </w:r>
      <w:r w:rsidR="00D33FCD" w:rsidRPr="00182BDA">
        <w:t xml:space="preserve"> Koordynator</w:t>
      </w:r>
      <w:r w:rsidR="00A71C11">
        <w:t>ów</w:t>
      </w:r>
      <w:r w:rsidR="00D33FCD" w:rsidRPr="00182BDA">
        <w:t xml:space="preserve"> Umowy)</w:t>
      </w:r>
      <w:r w:rsidRPr="00182BDA">
        <w:rPr>
          <w:szCs w:val="22"/>
        </w:rPr>
        <w:t>.</w:t>
      </w:r>
    </w:p>
    <w:p w14:paraId="4D0122EC" w14:textId="7F49980D" w:rsidR="00E83F6B" w:rsidRPr="00AD2C8B" w:rsidRDefault="00E83F6B" w:rsidP="002B74EB">
      <w:pPr>
        <w:pStyle w:val="rdnagwek"/>
        <w:spacing w:after="120"/>
        <w:ind w:left="567" w:firstLine="0"/>
        <w:rPr>
          <w:b w:val="0"/>
        </w:rPr>
      </w:pPr>
      <w:r w:rsidRPr="00AD1B7E">
        <w:t>[Koordynatorzy Umowy]</w:t>
      </w:r>
    </w:p>
    <w:p w14:paraId="3FA59E63" w14:textId="455B3A5C" w:rsidR="00E83F6B" w:rsidRPr="00182BDA" w:rsidRDefault="00E83F6B" w:rsidP="00B010A6">
      <w:pPr>
        <w:pStyle w:val="Umowa11"/>
        <w:numPr>
          <w:ilvl w:val="1"/>
          <w:numId w:val="10"/>
        </w:numPr>
        <w:spacing w:after="120"/>
        <w:ind w:left="1276" w:hanging="708"/>
      </w:pPr>
      <w:r w:rsidRPr="00182BDA">
        <w:t xml:space="preserve">Strony powołują </w:t>
      </w:r>
      <w:r w:rsidR="00D51CF5" w:rsidRPr="00182BDA">
        <w:t xml:space="preserve">następujące osoby na </w:t>
      </w:r>
      <w:r w:rsidR="0061110F" w:rsidRPr="00182BDA">
        <w:t xml:space="preserve">funkcję </w:t>
      </w:r>
      <w:r w:rsidRPr="00182BDA">
        <w:t>Koordynatorów Umowy:</w:t>
      </w:r>
    </w:p>
    <w:p w14:paraId="4FBA0FF5" w14:textId="77777777" w:rsidR="00E83F6B" w:rsidRPr="00182BDA" w:rsidRDefault="00E83F6B" w:rsidP="00B010A6">
      <w:pPr>
        <w:pStyle w:val="Umowa111"/>
        <w:numPr>
          <w:ilvl w:val="2"/>
          <w:numId w:val="10"/>
        </w:numPr>
        <w:ind w:left="1985" w:hanging="709"/>
      </w:pPr>
      <w:r w:rsidRPr="00182BDA">
        <w:t>ze strony Zamawiającego: [</w:t>
      </w:r>
      <w:r w:rsidRPr="00822127">
        <w:rPr>
          <w:highlight w:val="yellow"/>
        </w:rPr>
        <w:t>imię i nazwisko</w:t>
      </w:r>
      <w:r w:rsidRPr="00182BDA">
        <w:t>], [</w:t>
      </w:r>
      <w:r w:rsidRPr="00822127">
        <w:rPr>
          <w:highlight w:val="yellow"/>
        </w:rPr>
        <w:t>telefon</w:t>
      </w:r>
      <w:r w:rsidRPr="00182BDA">
        <w:t>], [</w:t>
      </w:r>
      <w:r w:rsidRPr="00822127">
        <w:rPr>
          <w:highlight w:val="yellow"/>
        </w:rPr>
        <w:t>e-mail</w:t>
      </w:r>
      <w:r w:rsidRPr="00182BDA">
        <w:t>];</w:t>
      </w:r>
    </w:p>
    <w:p w14:paraId="30031B99" w14:textId="77777777" w:rsidR="00E83F6B" w:rsidRPr="00182BDA" w:rsidRDefault="00E83F6B" w:rsidP="00B010A6">
      <w:pPr>
        <w:pStyle w:val="Umowa111"/>
        <w:numPr>
          <w:ilvl w:val="2"/>
          <w:numId w:val="10"/>
        </w:numPr>
        <w:ind w:left="1985" w:hanging="709"/>
      </w:pPr>
      <w:r w:rsidRPr="00182BDA">
        <w:t>ze strony Wykonawcy: [</w:t>
      </w:r>
      <w:r w:rsidRPr="00822127">
        <w:rPr>
          <w:highlight w:val="yellow"/>
        </w:rPr>
        <w:t>imię i nazwisko</w:t>
      </w:r>
      <w:r w:rsidRPr="00182BDA">
        <w:t>], [</w:t>
      </w:r>
      <w:r w:rsidRPr="00611A8F">
        <w:t>t</w:t>
      </w:r>
      <w:r w:rsidRPr="00822127">
        <w:rPr>
          <w:highlight w:val="yellow"/>
        </w:rPr>
        <w:t>elefon</w:t>
      </w:r>
      <w:r w:rsidRPr="00182BDA">
        <w:t>], [</w:t>
      </w:r>
      <w:r w:rsidRPr="00822127">
        <w:rPr>
          <w:highlight w:val="yellow"/>
        </w:rPr>
        <w:t>e-mail</w:t>
      </w:r>
      <w:r w:rsidRPr="00182BDA">
        <w:t>].</w:t>
      </w:r>
    </w:p>
    <w:p w14:paraId="7FCCA311" w14:textId="77777777" w:rsidR="0010270B" w:rsidRDefault="00E83F6B" w:rsidP="00B010A6">
      <w:pPr>
        <w:pStyle w:val="Umowa11"/>
        <w:numPr>
          <w:ilvl w:val="1"/>
          <w:numId w:val="10"/>
        </w:numPr>
        <w:spacing w:after="120"/>
        <w:ind w:left="1276" w:hanging="708"/>
      </w:pPr>
      <w:r w:rsidRPr="00182BDA">
        <w:t xml:space="preserve">Do kompetencji Koordynatorów Umowy należą: </w:t>
      </w:r>
    </w:p>
    <w:p w14:paraId="1DDB3C76" w14:textId="40F01D55" w:rsidR="00954CA7" w:rsidRDefault="00954CA7" w:rsidP="00B010A6">
      <w:pPr>
        <w:pStyle w:val="Umowa111"/>
        <w:numPr>
          <w:ilvl w:val="2"/>
          <w:numId w:val="10"/>
        </w:numPr>
        <w:ind w:left="1985" w:hanging="708"/>
      </w:pPr>
      <w:r>
        <w:t>bieżący nadzór nad realizacją Umowy;</w:t>
      </w:r>
    </w:p>
    <w:p w14:paraId="01C45F1A" w14:textId="57D83E4F" w:rsidR="00E83F6B" w:rsidRPr="00182BDA" w:rsidRDefault="00E83F6B" w:rsidP="00B010A6">
      <w:pPr>
        <w:pStyle w:val="Umowa111"/>
        <w:numPr>
          <w:ilvl w:val="2"/>
          <w:numId w:val="10"/>
        </w:numPr>
        <w:ind w:left="1985" w:hanging="708"/>
      </w:pPr>
      <w:r w:rsidRPr="00182BDA">
        <w:t xml:space="preserve">bieżąca komunikacja w ramach </w:t>
      </w:r>
      <w:r w:rsidR="005F3E4B" w:rsidRPr="00182BDA">
        <w:t xml:space="preserve">realizacji </w:t>
      </w:r>
      <w:r w:rsidRPr="00182BDA">
        <w:t>Umowy;</w:t>
      </w:r>
    </w:p>
    <w:p w14:paraId="65812104" w14:textId="0A256C8A" w:rsidR="00E83F6B" w:rsidRPr="00182BDA" w:rsidRDefault="00E83F6B" w:rsidP="00B010A6">
      <w:pPr>
        <w:pStyle w:val="Umowa111"/>
        <w:numPr>
          <w:ilvl w:val="2"/>
          <w:numId w:val="10"/>
        </w:numPr>
        <w:ind w:left="1985" w:hanging="708"/>
      </w:pPr>
      <w:r w:rsidRPr="00182BDA">
        <w:t>przyjmowanie pism i oświadczeń składanych przez drugą Stron</w:t>
      </w:r>
      <w:r w:rsidR="00214F8D" w:rsidRPr="00214F8D">
        <w:rPr>
          <w:szCs w:val="22"/>
        </w:rPr>
        <w:t xml:space="preserve"> </w:t>
      </w:r>
      <w:r w:rsidR="00214F8D">
        <w:rPr>
          <w:szCs w:val="22"/>
        </w:rPr>
        <w:t>przez Koordynatora Umowy drugiej Strony w przypadkach wskazanych w Umowie</w:t>
      </w:r>
      <w:r w:rsidR="00214F8D" w:rsidRPr="00081451">
        <w:rPr>
          <w:szCs w:val="22"/>
        </w:rPr>
        <w:t>;</w:t>
      </w:r>
    </w:p>
    <w:p w14:paraId="25DC759E" w14:textId="77777777" w:rsidR="00E83F6B" w:rsidRPr="00182BDA" w:rsidRDefault="00E83F6B" w:rsidP="00B010A6">
      <w:pPr>
        <w:pStyle w:val="Umowa111"/>
        <w:numPr>
          <w:ilvl w:val="2"/>
          <w:numId w:val="10"/>
        </w:numPr>
        <w:ind w:left="1985" w:hanging="708"/>
      </w:pPr>
      <w:r w:rsidRPr="00182BDA">
        <w:t>inne czynności określone w Umowie.</w:t>
      </w:r>
    </w:p>
    <w:p w14:paraId="1598ECBE" w14:textId="03E4BCF3" w:rsidR="00E83F6B" w:rsidRPr="00182BDA" w:rsidRDefault="00E83F6B" w:rsidP="00B010A6">
      <w:pPr>
        <w:pStyle w:val="Umowa11"/>
        <w:numPr>
          <w:ilvl w:val="1"/>
          <w:numId w:val="10"/>
        </w:numPr>
        <w:spacing w:after="120"/>
        <w:ind w:left="1276" w:hanging="708"/>
      </w:pPr>
      <w:r w:rsidRPr="00182BDA">
        <w:t>Koordynatorzy Umowy podejmują decyzje odnośnie realizacji Umowy</w:t>
      </w:r>
      <w:r w:rsidR="00F114C6" w:rsidRPr="00182BDA">
        <w:t xml:space="preserve"> </w:t>
      </w:r>
      <w:r w:rsidRPr="00182BDA">
        <w:t>jednomyślnie.</w:t>
      </w:r>
      <w:r w:rsidR="0061110F" w:rsidRPr="00182BDA">
        <w:t xml:space="preserve"> </w:t>
      </w:r>
    </w:p>
    <w:p w14:paraId="26BEED4C" w14:textId="0D0688D7" w:rsidR="00E83F6B" w:rsidRPr="00182BDA" w:rsidRDefault="00E83F6B" w:rsidP="00641C74">
      <w:pPr>
        <w:pStyle w:val="Umowa11"/>
        <w:numPr>
          <w:ilvl w:val="1"/>
          <w:numId w:val="10"/>
        </w:numPr>
        <w:spacing w:after="120"/>
        <w:ind w:left="1276" w:hanging="708"/>
      </w:pPr>
      <w:r w:rsidRPr="00182BDA">
        <w:t>W celu uniknięcia wątpliwości Strony potwierdzają, że Koordynatorzy Umowy nie są uprawnieni do składania w imieniu reprezentowanej przez siebie Strony</w:t>
      </w:r>
      <w:r w:rsidR="0056776B">
        <w:t>:</w:t>
      </w:r>
      <w:r w:rsidRPr="00182BDA">
        <w:t xml:space="preserve"> </w:t>
      </w:r>
      <w:r w:rsidR="0056776B" w:rsidRPr="00756C00">
        <w:t>oświadcze</w:t>
      </w:r>
      <w:r w:rsidR="0056776B">
        <w:t>ń o zmianie Umowy,</w:t>
      </w:r>
      <w:r w:rsidR="0056776B" w:rsidRPr="00756C00">
        <w:t xml:space="preserve"> </w:t>
      </w:r>
      <w:r w:rsidR="0056776B">
        <w:t xml:space="preserve">oświadczenia </w:t>
      </w:r>
      <w:r w:rsidR="0056776B" w:rsidRPr="00756C00">
        <w:t xml:space="preserve">o </w:t>
      </w:r>
      <w:r w:rsidR="0056776B">
        <w:t>wypowiedzeniu</w:t>
      </w:r>
      <w:r w:rsidR="0056776B" w:rsidRPr="00756C00">
        <w:t xml:space="preserve"> Umowy, zawarcia porozumienia o rozwiązaniu Umowy</w:t>
      </w:r>
      <w:r w:rsidR="00641C74">
        <w:t xml:space="preserve">, </w:t>
      </w:r>
      <w:r w:rsidR="00641C74" w:rsidRPr="00641C74">
        <w:t>ani składania w imieniu reprezentowanej przez siebie Strony oświadczenia o wypowiedzeniu Zamówienia lub zawarcia porozumienia o jego rozwiązaniu.</w:t>
      </w:r>
    </w:p>
    <w:p w14:paraId="05A23FE6" w14:textId="46CA5ED7" w:rsidR="00E83F6B" w:rsidRPr="00182BDA" w:rsidRDefault="005011EB" w:rsidP="00B010A6">
      <w:pPr>
        <w:pStyle w:val="Umowa11"/>
        <w:numPr>
          <w:ilvl w:val="1"/>
          <w:numId w:val="10"/>
        </w:numPr>
        <w:spacing w:after="120"/>
        <w:ind w:left="1276" w:hanging="708"/>
      </w:pPr>
      <w:r w:rsidRPr="006E6E23">
        <w:t xml:space="preserve">Umowa stanowi pełnomocnictwo dla Koordynatora Umowy w zakresie kompetencji dla niego zastrzeżonych w Umowie. </w:t>
      </w:r>
      <w:r w:rsidR="00E83F6B" w:rsidRPr="00182BDA">
        <w:t>Koordynator Umowy może udzielić innej osobie pełnomocnictwa do realizacji kompetencji dla niego zastrzeżonych. O fakcie udzielenia pełnomocnictwa, o którym mowa w zdaniu pierwszym, oraz o jego zakresie</w:t>
      </w:r>
      <w:r w:rsidR="00E91A93" w:rsidRPr="00182BDA">
        <w:t>,</w:t>
      </w:r>
      <w:r w:rsidR="00E83F6B" w:rsidRPr="00182BDA">
        <w:t xml:space="preserve"> Koordynator Umowy poinformuje Koordynatora Umowy drugiej Strony w formie pisemnej lub poprzez wiadomość e-mail wysłaną na adres Koordynatora Umowy drugiej Strony. </w:t>
      </w:r>
    </w:p>
    <w:p w14:paraId="0226EAB0" w14:textId="3CD5EBC2" w:rsidR="00D26E1A" w:rsidRPr="00182BDA" w:rsidRDefault="00D26E1A" w:rsidP="002B74EB">
      <w:pPr>
        <w:pStyle w:val="rdnagwek"/>
        <w:spacing w:after="120"/>
        <w:ind w:left="567" w:firstLine="0"/>
      </w:pPr>
      <w:r w:rsidRPr="00182BDA">
        <w:t xml:space="preserve">[Zmiana </w:t>
      </w:r>
      <w:r w:rsidR="004F14CA" w:rsidRPr="00182BDA">
        <w:t>Koordynatora Umowy</w:t>
      </w:r>
      <w:r w:rsidRPr="00182BDA">
        <w:t>]</w:t>
      </w:r>
    </w:p>
    <w:p w14:paraId="2ED635A7" w14:textId="012B6F77" w:rsidR="004F14CA" w:rsidRPr="00182BDA" w:rsidRDefault="00D26E1A" w:rsidP="00B010A6">
      <w:pPr>
        <w:pStyle w:val="Umowa11"/>
        <w:numPr>
          <w:ilvl w:val="1"/>
          <w:numId w:val="10"/>
        </w:numPr>
        <w:spacing w:after="120"/>
        <w:ind w:left="1276" w:hanging="708"/>
        <w:rPr>
          <w:szCs w:val="22"/>
        </w:rPr>
      </w:pPr>
      <w:r w:rsidRPr="00182BDA">
        <w:rPr>
          <w:szCs w:val="22"/>
        </w:rPr>
        <w:t xml:space="preserve">Każda ze </w:t>
      </w:r>
      <w:r w:rsidRPr="004C20BB">
        <w:rPr>
          <w:szCs w:val="22"/>
        </w:rPr>
        <w:t xml:space="preserve">Stron ma prawo zmiany </w:t>
      </w:r>
      <w:r w:rsidRPr="004C20BB">
        <w:t>Koordynatora Umowy</w:t>
      </w:r>
      <w:r w:rsidRPr="004C20BB">
        <w:rPr>
          <w:szCs w:val="22"/>
        </w:rPr>
        <w:t xml:space="preserve">, </w:t>
      </w:r>
      <w:bookmarkStart w:id="188" w:name="_Hlk521485115"/>
      <w:r w:rsidRPr="004C20BB">
        <w:rPr>
          <w:szCs w:val="22"/>
        </w:rPr>
        <w:t xml:space="preserve">przy czym zmiany wchodzą w życie od chwili poinformowania o nich w formie pisemnej lub poprzez wiadomość e-mail wysłaną na adres </w:t>
      </w:r>
      <w:r w:rsidRPr="004C20BB">
        <w:t>Koordynatora Umowy</w:t>
      </w:r>
      <w:r w:rsidRPr="004C20BB">
        <w:rPr>
          <w:szCs w:val="22"/>
        </w:rPr>
        <w:t xml:space="preserve"> </w:t>
      </w:r>
      <w:r w:rsidRPr="00611A8F">
        <w:rPr>
          <w:szCs w:val="22"/>
        </w:rPr>
        <w:t>drugiej Strony</w:t>
      </w:r>
      <w:r w:rsidR="004C20BB" w:rsidRPr="00611A8F">
        <w:rPr>
          <w:szCs w:val="22"/>
        </w:rPr>
        <w:t xml:space="preserve"> pod </w:t>
      </w:r>
      <w:r w:rsidR="004C20BB" w:rsidRPr="00611A8F">
        <w:rPr>
          <w:szCs w:val="22"/>
        </w:rPr>
        <w:lastRenderedPageBreak/>
        <w:t>rygorem nieważności</w:t>
      </w:r>
      <w:r w:rsidRPr="00611A8F">
        <w:rPr>
          <w:szCs w:val="22"/>
        </w:rPr>
        <w:t xml:space="preserve">. </w:t>
      </w:r>
      <w:bookmarkEnd w:id="188"/>
      <w:r w:rsidRPr="00611A8F">
        <w:rPr>
          <w:szCs w:val="22"/>
        </w:rPr>
        <w:t>Strony</w:t>
      </w:r>
      <w:r w:rsidRPr="004C20BB">
        <w:rPr>
          <w:szCs w:val="22"/>
        </w:rPr>
        <w:t xml:space="preserve"> zobowiązują się nie dokonywać zmian bez istotnych powodów.</w:t>
      </w:r>
    </w:p>
    <w:p w14:paraId="1BDF7940" w14:textId="3A2C8736" w:rsidR="00E444E8" w:rsidRPr="00182BDA" w:rsidRDefault="00E444E8" w:rsidP="00B010A6">
      <w:pPr>
        <w:pStyle w:val="Umowa11"/>
        <w:numPr>
          <w:ilvl w:val="1"/>
          <w:numId w:val="10"/>
        </w:numPr>
        <w:spacing w:after="120"/>
        <w:ind w:left="1276" w:hanging="708"/>
        <w:rPr>
          <w:szCs w:val="22"/>
        </w:rPr>
      </w:pPr>
      <w:bookmarkStart w:id="189" w:name="_Toc522019813"/>
      <w:bookmarkStart w:id="190" w:name="_Toc522019944"/>
      <w:bookmarkStart w:id="191" w:name="_Toc522019814"/>
      <w:bookmarkStart w:id="192" w:name="_Toc522019945"/>
      <w:bookmarkStart w:id="193" w:name="_Toc522019815"/>
      <w:bookmarkStart w:id="194" w:name="_Toc522019946"/>
      <w:bookmarkStart w:id="195" w:name="_Toc522019816"/>
      <w:bookmarkStart w:id="196" w:name="_Toc522019947"/>
      <w:bookmarkStart w:id="197" w:name="_Toc522019817"/>
      <w:bookmarkStart w:id="198" w:name="_Toc522019948"/>
      <w:bookmarkStart w:id="199" w:name="_Toc522019818"/>
      <w:bookmarkStart w:id="200" w:name="_Toc522019949"/>
      <w:bookmarkStart w:id="201" w:name="_Toc522019819"/>
      <w:bookmarkStart w:id="202" w:name="_Toc522019950"/>
      <w:bookmarkStart w:id="203" w:name="_Toc522019820"/>
      <w:bookmarkStart w:id="204" w:name="_Toc522019951"/>
      <w:bookmarkStart w:id="205" w:name="_Toc522019821"/>
      <w:bookmarkStart w:id="206" w:name="_Toc522019952"/>
      <w:bookmarkStart w:id="207" w:name="_Toc522019822"/>
      <w:bookmarkStart w:id="208" w:name="_Toc522019953"/>
      <w:bookmarkStart w:id="209" w:name="_Toc521655381"/>
      <w:bookmarkStart w:id="210" w:name="_Toc521929260"/>
      <w:bookmarkStart w:id="211" w:name="_Toc522019823"/>
      <w:bookmarkStart w:id="212" w:name="_Toc522019954"/>
      <w:bookmarkStart w:id="213" w:name="_Toc467074572"/>
      <w:bookmarkStart w:id="214" w:name="_Toc473019949"/>
      <w:bookmarkEnd w:id="177"/>
      <w:bookmarkEnd w:id="178"/>
      <w:bookmarkEnd w:id="179"/>
      <w:bookmarkEnd w:id="180"/>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182BDA">
        <w:rPr>
          <w:szCs w:val="22"/>
        </w:rPr>
        <w:t xml:space="preserve">W celu uniknięcia wątpliwości zmiany w strukturze zarządzania realizacją Umowy, tj. zmiany Koordynatorów Umowy, nie </w:t>
      </w:r>
      <w:r w:rsidR="00F72CDE">
        <w:t>wymaga</w:t>
      </w:r>
      <w:r w:rsidR="00FC49AA">
        <w:t>ją</w:t>
      </w:r>
      <w:r w:rsidR="00F72CDE">
        <w:t xml:space="preserve"> </w:t>
      </w:r>
      <w:r w:rsidR="0089271B">
        <w:t>zawa</w:t>
      </w:r>
      <w:r w:rsidR="003A0726">
        <w:t>r</w:t>
      </w:r>
      <w:r w:rsidR="0089271B">
        <w:t>cia aneksu</w:t>
      </w:r>
      <w:r w:rsidR="00F72CDE" w:rsidRPr="0057416A">
        <w:t xml:space="preserve"> w formie pisemnej pod rygorem nieważności</w:t>
      </w:r>
      <w:r w:rsidR="00F72CDE">
        <w:t>.</w:t>
      </w:r>
    </w:p>
    <w:p w14:paraId="097ABC8A" w14:textId="0A1C0C60" w:rsidR="005276C2" w:rsidRPr="00254589" w:rsidRDefault="00A81AAF" w:rsidP="00B010A6">
      <w:pPr>
        <w:pStyle w:val="UMOWAPOZIOM10"/>
        <w:numPr>
          <w:ilvl w:val="0"/>
          <w:numId w:val="10"/>
        </w:numPr>
        <w:tabs>
          <w:tab w:val="left" w:pos="567"/>
        </w:tabs>
        <w:ind w:left="567" w:hanging="567"/>
        <w:jc w:val="both"/>
      </w:pPr>
      <w:bookmarkStart w:id="215" w:name="_Toc46405129"/>
      <w:r w:rsidRPr="00254589">
        <w:t>PRAWA WŁASNOŚĆI INTELEKTUALNEJ</w:t>
      </w:r>
      <w:bookmarkEnd w:id="215"/>
    </w:p>
    <w:p w14:paraId="62302984" w14:textId="3FFB237C" w:rsidR="00254589" w:rsidRPr="00254589" w:rsidRDefault="00254589" w:rsidP="00B010A6">
      <w:pPr>
        <w:pStyle w:val="Umowa11"/>
        <w:numPr>
          <w:ilvl w:val="1"/>
          <w:numId w:val="10"/>
        </w:numPr>
        <w:tabs>
          <w:tab w:val="left" w:pos="567"/>
        </w:tabs>
        <w:spacing w:after="120"/>
        <w:ind w:left="1276" w:hanging="709"/>
        <w:rPr>
          <w:szCs w:val="22"/>
        </w:rPr>
      </w:pPr>
      <w:bookmarkStart w:id="216" w:name="_Ref529446523"/>
      <w:r w:rsidRPr="00254589">
        <w:rPr>
          <w:szCs w:val="22"/>
        </w:rPr>
        <w:t xml:space="preserve">Wykonawca oświadcza i gwarantuje, że jest uprawniony do spowodowania udzielenia przez </w:t>
      </w:r>
      <w:r>
        <w:rPr>
          <w:szCs w:val="22"/>
        </w:rPr>
        <w:t>Producenta</w:t>
      </w:r>
      <w:r w:rsidRPr="00254589">
        <w:rPr>
          <w:szCs w:val="22"/>
        </w:rPr>
        <w:t xml:space="preserve"> prawa do korzystania przez Zamawiającego z </w:t>
      </w:r>
      <w:r>
        <w:rPr>
          <w:szCs w:val="22"/>
        </w:rPr>
        <w:t>O</w:t>
      </w:r>
      <w:r w:rsidRPr="00254589">
        <w:rPr>
          <w:szCs w:val="22"/>
        </w:rPr>
        <w:t>programowania</w:t>
      </w:r>
      <w:r w:rsidR="00F846BC">
        <w:rPr>
          <w:szCs w:val="22"/>
        </w:rPr>
        <w:t xml:space="preserve"> oraz Dokumentacji</w:t>
      </w:r>
      <w:r>
        <w:rPr>
          <w:szCs w:val="22"/>
        </w:rPr>
        <w:t xml:space="preserve"> </w:t>
      </w:r>
      <w:r w:rsidR="00F846BC">
        <w:rPr>
          <w:szCs w:val="22"/>
        </w:rPr>
        <w:t xml:space="preserve">Oprogramowania </w:t>
      </w:r>
      <w:r>
        <w:rPr>
          <w:szCs w:val="22"/>
        </w:rPr>
        <w:t xml:space="preserve">w obrębie Licencji </w:t>
      </w:r>
      <w:r w:rsidRPr="00254589">
        <w:rPr>
          <w:szCs w:val="22"/>
        </w:rPr>
        <w:t xml:space="preserve">w zakresie określonym </w:t>
      </w:r>
      <w:r w:rsidR="007D2BE7">
        <w:rPr>
          <w:szCs w:val="22"/>
        </w:rPr>
        <w:t>w Umowie</w:t>
      </w:r>
      <w:r w:rsidR="00757D82">
        <w:rPr>
          <w:szCs w:val="22"/>
        </w:rPr>
        <w:t xml:space="preserve"> i Zamówieniu</w:t>
      </w:r>
      <w:r w:rsidRPr="00254589">
        <w:rPr>
          <w:szCs w:val="22"/>
        </w:rPr>
        <w:t>.</w:t>
      </w:r>
    </w:p>
    <w:p w14:paraId="6CB5A044" w14:textId="7F2D1326" w:rsidR="00254589" w:rsidRPr="00254589" w:rsidRDefault="005011EB" w:rsidP="00B010A6">
      <w:pPr>
        <w:pStyle w:val="Umowa11"/>
        <w:numPr>
          <w:ilvl w:val="1"/>
          <w:numId w:val="10"/>
        </w:numPr>
        <w:tabs>
          <w:tab w:val="left" w:pos="567"/>
        </w:tabs>
        <w:spacing w:after="120"/>
        <w:ind w:left="1276" w:hanging="709"/>
        <w:rPr>
          <w:szCs w:val="22"/>
        </w:rPr>
      </w:pPr>
      <w:r w:rsidRPr="006E6E23">
        <w:t>Wykonawca zobowiązuje się i gwarantuje, że żaden podmiot trzeci, w tym Producent, nie będzie dochodził od Zamawiającego jakichkolwiek roszczeń z tytułu korzystania z: i) Oprogramowania oraz/lub Dokumentacji w zakresie Licencji lub ii) Usług Maintenance, zapewnionych przez Wykonawcę na podstawie Zamówień, w tym żaden podmiot trzeci nie będzie dochodził jakichkolwiek dodatkowych opłat licencyjnych lub odszkodowań związanych z korzystaniem przez Zamawiającego z Oprogramowania, z Dokumentacji lub Usług Maintenance. Wykonawca ponosi w zakresie opisanym niniejszym punktem odpowiedzialność na zasadzie ryzyka</w:t>
      </w:r>
      <w:r w:rsidR="00254589" w:rsidRPr="00254589">
        <w:rPr>
          <w:szCs w:val="22"/>
        </w:rPr>
        <w:t>.</w:t>
      </w:r>
    </w:p>
    <w:p w14:paraId="32D8E43D" w14:textId="40766679" w:rsidR="00254589" w:rsidRPr="00254589" w:rsidRDefault="00254589" w:rsidP="00B010A6">
      <w:pPr>
        <w:pStyle w:val="Umowa11"/>
        <w:numPr>
          <w:ilvl w:val="1"/>
          <w:numId w:val="10"/>
        </w:numPr>
        <w:tabs>
          <w:tab w:val="left" w:pos="567"/>
        </w:tabs>
        <w:spacing w:after="120"/>
        <w:ind w:left="1276" w:hanging="709"/>
        <w:rPr>
          <w:szCs w:val="22"/>
        </w:rPr>
      </w:pPr>
      <w:r w:rsidRPr="00254589">
        <w:rPr>
          <w:szCs w:val="22"/>
        </w:rPr>
        <w:t>Niezależnie od powyższego, w przypadku zgłoszenia przez osobę trzecią</w:t>
      </w:r>
      <w:r w:rsidR="005011EB">
        <w:rPr>
          <w:szCs w:val="22"/>
        </w:rPr>
        <w:t>, w tym Producenta,</w:t>
      </w:r>
      <w:r w:rsidRPr="00254589">
        <w:rPr>
          <w:szCs w:val="22"/>
        </w:rPr>
        <w:t xml:space="preserve"> roszczenia </w:t>
      </w:r>
      <w:r w:rsidR="005011EB" w:rsidRPr="006E6E23">
        <w:t>z tytułu korzystania przez Zamawiającego</w:t>
      </w:r>
      <w:r w:rsidR="005011EB">
        <w:t xml:space="preserve"> lub podmiot z Grupy ORLEN</w:t>
      </w:r>
      <w:r w:rsidR="005011EB" w:rsidRPr="006E6E23">
        <w:t xml:space="preserve"> z Oprogramowania oraz/lub Dokumentacji w zakresie Licencji lub Usług Maintenance, zapewnionych przez Wykonawcę na podstawie Zamówień</w:t>
      </w:r>
      <w:r w:rsidRPr="00254589">
        <w:rPr>
          <w:szCs w:val="22"/>
        </w:rPr>
        <w:t xml:space="preserve">, Zamawiający poinformuje Wykonawcę o tym fakcie i o takich roszczeniach, a Wykonawca podejmie niezbędne działania mające na celu zażegnanie sporu i poniesie koszty z tym związane. W szczególności, w przypadku wytoczenia przeciwko Zamawiającemu lub innemu podmiotowi uprawnionemu na podstawie Umowy, powództwa z tytułu </w:t>
      </w:r>
      <w:r w:rsidR="005011EB">
        <w:rPr>
          <w:szCs w:val="22"/>
        </w:rPr>
        <w:t>korzystania, o którym mowa w zdaniu poprzednim</w:t>
      </w:r>
      <w:r w:rsidRPr="00254589">
        <w:rPr>
          <w:szCs w:val="22"/>
        </w:rPr>
        <w:t>, Wykonawca wstąpi do postępowania w charakterze strony pozwanej, a w razie braku takiej możliwości, wystąpi z interwencją uboczną po stronie pozwanej oraz pokryje wszelkie zasądzone koszty i odszkodowania związane z obroną przed roszczeniami, w tym koszty sądowe, koszty obsługi prawnej, w szczególności zastępstwa procesowego poniesione przez Zamawiającego lub inny podmiot uprawniony, lub ugody.</w:t>
      </w:r>
    </w:p>
    <w:p w14:paraId="1ABBEC54" w14:textId="6BBB5232" w:rsidR="00047863" w:rsidRPr="00182BDA" w:rsidRDefault="0055062F" w:rsidP="000F06AB">
      <w:pPr>
        <w:pStyle w:val="UMOWAPOZIOM10"/>
        <w:numPr>
          <w:ilvl w:val="0"/>
          <w:numId w:val="10"/>
        </w:numPr>
        <w:tabs>
          <w:tab w:val="left" w:pos="567"/>
        </w:tabs>
        <w:spacing w:before="360"/>
        <w:ind w:left="567" w:hanging="567"/>
        <w:jc w:val="both"/>
        <w:rPr>
          <w:szCs w:val="22"/>
        </w:rPr>
      </w:pPr>
      <w:bookmarkStart w:id="217" w:name="_Toc521655383"/>
      <w:bookmarkStart w:id="218" w:name="_Toc521929262"/>
      <w:bookmarkStart w:id="219" w:name="_Toc522019825"/>
      <w:bookmarkStart w:id="220" w:name="_Toc522019956"/>
      <w:bookmarkStart w:id="221" w:name="_Toc486779974"/>
      <w:bookmarkStart w:id="222" w:name="_Toc486792620"/>
      <w:bookmarkStart w:id="223" w:name="_Toc486857432"/>
      <w:bookmarkStart w:id="224" w:name="_Toc486864768"/>
      <w:bookmarkStart w:id="225" w:name="_Toc486698802"/>
      <w:bookmarkStart w:id="226" w:name="_Toc486698885"/>
      <w:bookmarkStart w:id="227" w:name="_Toc486768465"/>
      <w:bookmarkStart w:id="228" w:name="_Toc486779975"/>
      <w:bookmarkStart w:id="229" w:name="_Toc486792621"/>
      <w:bookmarkStart w:id="230" w:name="_Toc486857433"/>
      <w:bookmarkStart w:id="231" w:name="_Toc486864769"/>
      <w:bookmarkStart w:id="232" w:name="_Toc521655384"/>
      <w:bookmarkStart w:id="233" w:name="_Toc521929263"/>
      <w:bookmarkStart w:id="234" w:name="_Toc522019826"/>
      <w:bookmarkStart w:id="235" w:name="_Toc522019957"/>
      <w:bookmarkStart w:id="236" w:name="_Toc521655385"/>
      <w:bookmarkStart w:id="237" w:name="_Toc521929264"/>
      <w:bookmarkStart w:id="238" w:name="_Toc522019827"/>
      <w:bookmarkStart w:id="239" w:name="_Toc522019958"/>
      <w:bookmarkStart w:id="240" w:name="_Toc521655386"/>
      <w:bookmarkStart w:id="241" w:name="_Toc521929265"/>
      <w:bookmarkStart w:id="242" w:name="_Toc522019828"/>
      <w:bookmarkStart w:id="243" w:name="_Toc522019959"/>
      <w:bookmarkStart w:id="244" w:name="_Toc521655387"/>
      <w:bookmarkStart w:id="245" w:name="_Toc521929266"/>
      <w:bookmarkStart w:id="246" w:name="_Toc522019829"/>
      <w:bookmarkStart w:id="247" w:name="_Toc522019960"/>
      <w:bookmarkStart w:id="248" w:name="_Toc521655388"/>
      <w:bookmarkStart w:id="249" w:name="_Toc521929267"/>
      <w:bookmarkStart w:id="250" w:name="_Toc522019830"/>
      <w:bookmarkStart w:id="251" w:name="_Toc522019961"/>
      <w:bookmarkStart w:id="252" w:name="_Toc521655389"/>
      <w:bookmarkStart w:id="253" w:name="_Toc521929268"/>
      <w:bookmarkStart w:id="254" w:name="_Toc522019831"/>
      <w:bookmarkStart w:id="255" w:name="_Toc522019962"/>
      <w:bookmarkStart w:id="256" w:name="_Toc521412423"/>
      <w:bookmarkStart w:id="257" w:name="_Toc521445519"/>
      <w:bookmarkStart w:id="258" w:name="_Toc521499637"/>
      <w:bookmarkStart w:id="259" w:name="_Toc521655390"/>
      <w:bookmarkStart w:id="260" w:name="_Toc46405130"/>
      <w:bookmarkStart w:id="261" w:name="_Ref486594767"/>
      <w:bookmarkEnd w:id="181"/>
      <w:bookmarkEnd w:id="182"/>
      <w:bookmarkEnd w:id="213"/>
      <w:bookmarkEnd w:id="214"/>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182BDA">
        <w:rPr>
          <w:szCs w:val="22"/>
        </w:rPr>
        <w:t>OKRES OBOWIĄZYWANIA</w:t>
      </w:r>
      <w:r w:rsidR="00AB3A78" w:rsidRPr="00182BDA">
        <w:rPr>
          <w:szCs w:val="22"/>
        </w:rPr>
        <w:t xml:space="preserve"> UMOWY</w:t>
      </w:r>
      <w:r w:rsidR="004656D0" w:rsidRPr="00182BDA">
        <w:rPr>
          <w:szCs w:val="22"/>
        </w:rPr>
        <w:t xml:space="preserve">. </w:t>
      </w:r>
      <w:r w:rsidR="00047863" w:rsidRPr="00182BDA">
        <w:rPr>
          <w:szCs w:val="22"/>
        </w:rPr>
        <w:t>WYPOWIEDZENIE UMOWY</w:t>
      </w:r>
      <w:bookmarkEnd w:id="256"/>
      <w:bookmarkEnd w:id="257"/>
      <w:bookmarkEnd w:id="258"/>
      <w:bookmarkEnd w:id="259"/>
      <w:bookmarkEnd w:id="260"/>
    </w:p>
    <w:p w14:paraId="36662563" w14:textId="28C47435" w:rsidR="00047863" w:rsidRPr="00182BDA" w:rsidRDefault="00047863" w:rsidP="002B74EB">
      <w:pPr>
        <w:pStyle w:val="rdnagwek"/>
        <w:spacing w:after="120"/>
        <w:ind w:left="567" w:firstLine="0"/>
        <w:rPr>
          <w:szCs w:val="22"/>
        </w:rPr>
      </w:pPr>
      <w:bookmarkStart w:id="262" w:name="_Toc446514465"/>
      <w:bookmarkStart w:id="263" w:name="_Ref444088881"/>
      <w:r w:rsidRPr="00182BDA">
        <w:rPr>
          <w:szCs w:val="22"/>
        </w:rPr>
        <w:t>[</w:t>
      </w:r>
      <w:r w:rsidR="0055062F" w:rsidRPr="00182BDA">
        <w:rPr>
          <w:szCs w:val="22"/>
        </w:rPr>
        <w:t>Okres obowiązywania</w:t>
      </w:r>
      <w:r w:rsidRPr="00182BDA">
        <w:rPr>
          <w:szCs w:val="22"/>
        </w:rPr>
        <w:t xml:space="preserve"> Umowy]</w:t>
      </w:r>
      <w:bookmarkEnd w:id="262"/>
      <w:r w:rsidRPr="00182BDA">
        <w:rPr>
          <w:szCs w:val="22"/>
        </w:rPr>
        <w:tab/>
      </w:r>
    </w:p>
    <w:p w14:paraId="570B6524" w14:textId="3AC9AC20" w:rsidR="005011EB" w:rsidRPr="00095EE5" w:rsidRDefault="005011EB" w:rsidP="005011EB">
      <w:pPr>
        <w:pStyle w:val="Umowa11"/>
        <w:numPr>
          <w:ilvl w:val="1"/>
          <w:numId w:val="10"/>
        </w:numPr>
        <w:tabs>
          <w:tab w:val="left" w:pos="567"/>
        </w:tabs>
        <w:spacing w:after="120"/>
        <w:ind w:left="1276" w:hanging="709"/>
        <w:rPr>
          <w:szCs w:val="22"/>
        </w:rPr>
      </w:pPr>
      <w:bookmarkStart w:id="264" w:name="_Ref23344045"/>
      <w:r w:rsidRPr="00182BDA">
        <w:rPr>
          <w:szCs w:val="22"/>
        </w:rPr>
        <w:t xml:space="preserve">Umowa wchodzi </w:t>
      </w:r>
      <w:r w:rsidRPr="008F1C22">
        <w:rPr>
          <w:szCs w:val="22"/>
        </w:rPr>
        <w:t xml:space="preserve">w życie w dniu </w:t>
      </w:r>
      <w:r w:rsidRPr="00CF42F7">
        <w:rPr>
          <w:szCs w:val="22"/>
        </w:rPr>
        <w:t>złożenia ostatniego kwalifikowanego podpisu elektronicznego przez Stronę</w:t>
      </w:r>
      <w:r w:rsidRPr="008F1C22">
        <w:rPr>
          <w:szCs w:val="22"/>
        </w:rPr>
        <w:t>.</w:t>
      </w:r>
      <w:bookmarkEnd w:id="264"/>
    </w:p>
    <w:p w14:paraId="07B51CC3" w14:textId="27106C9B" w:rsidR="00047863" w:rsidRPr="008F1C22" w:rsidRDefault="00047863" w:rsidP="00B010A6">
      <w:pPr>
        <w:pStyle w:val="Umowa11"/>
        <w:numPr>
          <w:ilvl w:val="1"/>
          <w:numId w:val="10"/>
        </w:numPr>
        <w:tabs>
          <w:tab w:val="left" w:pos="567"/>
        </w:tabs>
        <w:spacing w:after="120"/>
        <w:ind w:left="1276" w:hanging="709"/>
        <w:rPr>
          <w:szCs w:val="22"/>
        </w:rPr>
      </w:pPr>
      <w:r w:rsidRPr="00182BDA">
        <w:rPr>
          <w:szCs w:val="22"/>
        </w:rPr>
        <w:t xml:space="preserve">Umowa zawarta </w:t>
      </w:r>
      <w:r w:rsidRPr="008F1C22">
        <w:rPr>
          <w:szCs w:val="22"/>
        </w:rPr>
        <w:t xml:space="preserve">jest na </w:t>
      </w:r>
      <w:r w:rsidR="005208B2" w:rsidRPr="00CF42F7">
        <w:rPr>
          <w:szCs w:val="22"/>
        </w:rPr>
        <w:t xml:space="preserve">czas </w:t>
      </w:r>
      <w:r w:rsidR="00385AB4" w:rsidRPr="00CF42F7">
        <w:rPr>
          <w:szCs w:val="22"/>
        </w:rPr>
        <w:t xml:space="preserve">oznaczony </w:t>
      </w:r>
      <w:r w:rsidR="008F1C22" w:rsidRPr="00CF42F7">
        <w:rPr>
          <w:szCs w:val="22"/>
        </w:rPr>
        <w:t xml:space="preserve">3 </w:t>
      </w:r>
      <w:r w:rsidR="005011EB" w:rsidRPr="008F1C22">
        <w:rPr>
          <w:szCs w:val="22"/>
        </w:rPr>
        <w:t>lat</w:t>
      </w:r>
      <w:r w:rsidR="003E2F0D" w:rsidRPr="008F1C22">
        <w:rPr>
          <w:szCs w:val="22"/>
        </w:rPr>
        <w:t>.</w:t>
      </w:r>
    </w:p>
    <w:p w14:paraId="416E6D49" w14:textId="5319B27E" w:rsidR="003E2F0D" w:rsidRPr="00A73495" w:rsidRDefault="003E2F0D" w:rsidP="00B010A6">
      <w:pPr>
        <w:pStyle w:val="Umowa11"/>
        <w:numPr>
          <w:ilvl w:val="1"/>
          <w:numId w:val="10"/>
        </w:numPr>
        <w:tabs>
          <w:tab w:val="left" w:pos="567"/>
        </w:tabs>
        <w:spacing w:after="120"/>
        <w:ind w:left="1276" w:hanging="709"/>
        <w:rPr>
          <w:iCs/>
          <w:szCs w:val="22"/>
        </w:rPr>
      </w:pPr>
      <w:r w:rsidRPr="00A73495">
        <w:rPr>
          <w:iCs/>
          <w:szCs w:val="22"/>
        </w:rPr>
        <w:t xml:space="preserve">W przypadku niezłożenia przez Stronę </w:t>
      </w:r>
      <w:r w:rsidR="00BE4877" w:rsidRPr="00A73495">
        <w:rPr>
          <w:iCs/>
          <w:szCs w:val="22"/>
        </w:rPr>
        <w:t xml:space="preserve">w formie pisemnej pod rygorem nieważności, </w:t>
      </w:r>
      <w:r w:rsidR="005011EB" w:rsidRPr="00A73495">
        <w:rPr>
          <w:iCs/>
          <w:szCs w:val="22"/>
        </w:rPr>
        <w:t xml:space="preserve">każdorazowo </w:t>
      </w:r>
      <w:r w:rsidRPr="00A73495">
        <w:rPr>
          <w:iCs/>
          <w:szCs w:val="22"/>
        </w:rPr>
        <w:t xml:space="preserve">na co najmniej 60 dni przed dniem wygaśnięcia </w:t>
      </w:r>
      <w:r w:rsidRPr="00A73495">
        <w:rPr>
          <w:iCs/>
          <w:szCs w:val="22"/>
        </w:rPr>
        <w:lastRenderedPageBreak/>
        <w:t>Umowy</w:t>
      </w:r>
      <w:r w:rsidR="00B95BC7" w:rsidRPr="00A73495">
        <w:rPr>
          <w:iCs/>
          <w:szCs w:val="22"/>
        </w:rPr>
        <w:t xml:space="preserve"> oświadczenia o zamiarze zakończenia obowiązywania Umowy, okres obowiązywania Umowy ulega</w:t>
      </w:r>
      <w:r w:rsidR="005011EB" w:rsidRPr="00A73495">
        <w:rPr>
          <w:iCs/>
          <w:szCs w:val="22"/>
        </w:rPr>
        <w:t xml:space="preserve"> każdorazowo</w:t>
      </w:r>
      <w:r w:rsidR="00B95BC7" w:rsidRPr="00A73495">
        <w:rPr>
          <w:iCs/>
          <w:szCs w:val="22"/>
        </w:rPr>
        <w:t xml:space="preserve"> prze</w:t>
      </w:r>
      <w:r w:rsidR="00F846BC" w:rsidRPr="00A73495">
        <w:rPr>
          <w:iCs/>
          <w:szCs w:val="22"/>
        </w:rPr>
        <w:t>dłużeniu</w:t>
      </w:r>
      <w:r w:rsidR="00B95BC7" w:rsidRPr="00A73495">
        <w:rPr>
          <w:iCs/>
          <w:szCs w:val="22"/>
        </w:rPr>
        <w:t xml:space="preserve"> na kolejny rok. </w:t>
      </w:r>
    </w:p>
    <w:p w14:paraId="591B0E85" w14:textId="249128FD" w:rsidR="00047863" w:rsidRPr="00095EE5" w:rsidRDefault="00047863" w:rsidP="002B74EB">
      <w:pPr>
        <w:pStyle w:val="rdnagwek"/>
        <w:keepNext/>
        <w:spacing w:after="120"/>
        <w:ind w:left="567" w:firstLine="0"/>
      </w:pPr>
      <w:r w:rsidRPr="00095EE5">
        <w:t>[Wypowiedzenie Umowy</w:t>
      </w:r>
      <w:r w:rsidR="00D61A78" w:rsidRPr="00095EE5">
        <w:t xml:space="preserve"> przez Zamawiającego</w:t>
      </w:r>
      <w:r w:rsidRPr="00095EE5">
        <w:t>]</w:t>
      </w:r>
    </w:p>
    <w:p w14:paraId="7E08E4AC" w14:textId="7C2AB181" w:rsidR="00047863" w:rsidRPr="00095EE5" w:rsidRDefault="00095EE5" w:rsidP="00B010A6">
      <w:pPr>
        <w:pStyle w:val="Umowa11"/>
        <w:numPr>
          <w:ilvl w:val="1"/>
          <w:numId w:val="10"/>
        </w:numPr>
        <w:tabs>
          <w:tab w:val="left" w:pos="567"/>
        </w:tabs>
        <w:spacing w:after="120"/>
        <w:ind w:left="1276" w:hanging="709"/>
        <w:rPr>
          <w:szCs w:val="22"/>
        </w:rPr>
      </w:pPr>
      <w:bookmarkStart w:id="265" w:name="_Ref486771222"/>
      <w:bookmarkStart w:id="266" w:name="_Ref522014164"/>
      <w:r w:rsidRPr="00095EE5">
        <w:rPr>
          <w:szCs w:val="22"/>
        </w:rPr>
        <w:t xml:space="preserve">Zamawiający </w:t>
      </w:r>
      <w:r w:rsidR="00047863" w:rsidRPr="00095EE5">
        <w:rPr>
          <w:szCs w:val="22"/>
        </w:rPr>
        <w:t>jest uprawniony do wypowiedzenia Umowy w każdym czasie, bez</w:t>
      </w:r>
      <w:r w:rsidR="00527088" w:rsidRPr="00095EE5">
        <w:rPr>
          <w:szCs w:val="22"/>
        </w:rPr>
        <w:t xml:space="preserve"> podania przyczyny</w:t>
      </w:r>
      <w:r w:rsidR="00840C0B" w:rsidRPr="00095EE5">
        <w:rPr>
          <w:szCs w:val="22"/>
        </w:rPr>
        <w:t>,</w:t>
      </w:r>
      <w:r w:rsidR="00047863" w:rsidRPr="00095EE5">
        <w:rPr>
          <w:szCs w:val="22"/>
        </w:rPr>
        <w:t xml:space="preserve"> z zachowaniem </w:t>
      </w:r>
      <w:r w:rsidR="00B962FC" w:rsidRPr="00095EE5">
        <w:rPr>
          <w:szCs w:val="22"/>
        </w:rPr>
        <w:t>3</w:t>
      </w:r>
      <w:r w:rsidR="00065872" w:rsidRPr="00095EE5">
        <w:rPr>
          <w:szCs w:val="22"/>
        </w:rPr>
        <w:noBreakHyphen/>
      </w:r>
      <w:r w:rsidR="00047863" w:rsidRPr="00095EE5">
        <w:rPr>
          <w:szCs w:val="22"/>
        </w:rPr>
        <w:t>miesięcznego okresu wypowiedzenia, ze skutkiem na koniec miesiąca kalendarzowego</w:t>
      </w:r>
      <w:bookmarkEnd w:id="265"/>
      <w:r w:rsidR="00047863" w:rsidRPr="00095EE5">
        <w:rPr>
          <w:szCs w:val="22"/>
        </w:rPr>
        <w:t>.</w:t>
      </w:r>
      <w:bookmarkEnd w:id="266"/>
    </w:p>
    <w:p w14:paraId="5DE50BEB" w14:textId="6FDE2CF3" w:rsidR="00D61A78" w:rsidRPr="00095EE5" w:rsidRDefault="00D61A78" w:rsidP="002B74EB">
      <w:pPr>
        <w:pStyle w:val="Umowa11"/>
        <w:numPr>
          <w:ilvl w:val="0"/>
          <w:numId w:val="0"/>
        </w:numPr>
        <w:spacing w:after="120"/>
        <w:ind w:left="567"/>
        <w:rPr>
          <w:b/>
          <w:szCs w:val="22"/>
        </w:rPr>
      </w:pPr>
      <w:r w:rsidRPr="00095EE5">
        <w:rPr>
          <w:b/>
        </w:rPr>
        <w:t>[Wypowiedzenie Umowy przez Wykonawcę]</w:t>
      </w:r>
    </w:p>
    <w:p w14:paraId="5EE36059" w14:textId="0FBA310F" w:rsidR="00047863" w:rsidRDefault="00047863" w:rsidP="00B010A6">
      <w:pPr>
        <w:pStyle w:val="Umowa11"/>
        <w:numPr>
          <w:ilvl w:val="1"/>
          <w:numId w:val="10"/>
        </w:numPr>
        <w:tabs>
          <w:tab w:val="left" w:pos="567"/>
        </w:tabs>
        <w:spacing w:after="120"/>
        <w:ind w:left="1276" w:hanging="709"/>
      </w:pPr>
      <w:bookmarkStart w:id="267" w:name="_Ref472634017"/>
      <w:r w:rsidRPr="00095EE5">
        <w:rPr>
          <w:szCs w:val="22"/>
        </w:rPr>
        <w:t xml:space="preserve">Wykonawca jest uprawniony do wypowiedzenia Umowy </w:t>
      </w:r>
      <w:r w:rsidR="00D610DC" w:rsidRPr="00095EE5">
        <w:rPr>
          <w:szCs w:val="22"/>
        </w:rPr>
        <w:t xml:space="preserve">w każdym czasie, bez podania przyczyny, </w:t>
      </w:r>
      <w:r w:rsidRPr="00095EE5">
        <w:rPr>
          <w:szCs w:val="22"/>
        </w:rPr>
        <w:t>z zachowaniem 6</w:t>
      </w:r>
      <w:r w:rsidR="009D1CEA" w:rsidRPr="00095EE5">
        <w:rPr>
          <w:szCs w:val="22"/>
        </w:rPr>
        <w:noBreakHyphen/>
      </w:r>
      <w:r w:rsidRPr="00095EE5">
        <w:rPr>
          <w:szCs w:val="22"/>
        </w:rPr>
        <w:t>miesięcznego okresu wypowiedzenia</w:t>
      </w:r>
      <w:r w:rsidR="009D1CEA" w:rsidRPr="00095EE5">
        <w:rPr>
          <w:szCs w:val="22"/>
        </w:rPr>
        <w:t>,</w:t>
      </w:r>
      <w:r w:rsidRPr="00095EE5">
        <w:rPr>
          <w:szCs w:val="22"/>
        </w:rPr>
        <w:t xml:space="preserve"> ze skutkiem na koniec roku kalendarzowego</w:t>
      </w:r>
      <w:bookmarkEnd w:id="267"/>
      <w:r w:rsidRPr="00095EE5">
        <w:t xml:space="preserve">. </w:t>
      </w:r>
    </w:p>
    <w:p w14:paraId="2B3D8EF8" w14:textId="0570B8BD" w:rsidR="0097351B" w:rsidRPr="0097351B" w:rsidRDefault="0097351B" w:rsidP="002B74EB">
      <w:pPr>
        <w:pStyle w:val="Umowa11"/>
        <w:numPr>
          <w:ilvl w:val="0"/>
          <w:numId w:val="0"/>
        </w:numPr>
        <w:spacing w:after="120"/>
        <w:ind w:left="567"/>
        <w:rPr>
          <w:b/>
          <w:bCs/>
        </w:rPr>
      </w:pPr>
      <w:r w:rsidRPr="0097351B">
        <w:rPr>
          <w:b/>
          <w:bCs/>
        </w:rPr>
        <w:t>[Postanowienia wspólne]</w:t>
      </w:r>
    </w:p>
    <w:p w14:paraId="09EAC7F1" w14:textId="37BC8EE7" w:rsidR="00D62821" w:rsidRPr="00D77D62" w:rsidRDefault="00D77D62" w:rsidP="000F06AB">
      <w:pPr>
        <w:pStyle w:val="11"/>
        <w:numPr>
          <w:ilvl w:val="1"/>
          <w:numId w:val="10"/>
        </w:numPr>
        <w:ind w:left="1276" w:hanging="709"/>
      </w:pPr>
      <w:r w:rsidRPr="001A27EF">
        <w:t>Oświadczenie o wypowiedzeniu Umowy przez którąkolwiek ze Stron wymaga zachowania formy pisemnej pod rygorem nieważności.</w:t>
      </w:r>
    </w:p>
    <w:p w14:paraId="6B2D252F" w14:textId="1BE17340" w:rsidR="005011EB" w:rsidRDefault="00AB4DB0" w:rsidP="005011EB">
      <w:pPr>
        <w:pStyle w:val="Umowa11"/>
        <w:numPr>
          <w:ilvl w:val="1"/>
          <w:numId w:val="10"/>
        </w:numPr>
        <w:tabs>
          <w:tab w:val="left" w:pos="567"/>
        </w:tabs>
        <w:spacing w:after="120"/>
        <w:ind w:left="1276" w:hanging="709"/>
        <w:rPr>
          <w:szCs w:val="22"/>
        </w:rPr>
      </w:pPr>
      <w:r w:rsidRPr="00F93841">
        <w:rPr>
          <w:szCs w:val="22"/>
        </w:rPr>
        <w:t>W przypadku wypowiedzenia Umowy przez którąkolwiek ze Stron, Zamówienia będące w trakcie realizacji będą kontynuowane – chyba</w:t>
      </w:r>
      <w:r w:rsidR="005011EB">
        <w:rPr>
          <w:szCs w:val="22"/>
        </w:rPr>
        <w:t>:</w:t>
      </w:r>
    </w:p>
    <w:p w14:paraId="49289C3B" w14:textId="000BD8D7" w:rsidR="005011EB" w:rsidRPr="005011EB" w:rsidRDefault="005011EB" w:rsidP="000F06AB">
      <w:pPr>
        <w:pStyle w:val="Umowa11"/>
        <w:numPr>
          <w:ilvl w:val="2"/>
          <w:numId w:val="10"/>
        </w:numPr>
        <w:tabs>
          <w:tab w:val="left" w:pos="567"/>
        </w:tabs>
        <w:spacing w:after="120"/>
        <w:ind w:left="2127" w:hanging="851"/>
        <w:rPr>
          <w:szCs w:val="22"/>
        </w:rPr>
      </w:pPr>
      <w:r w:rsidRPr="005011EB">
        <w:rPr>
          <w:szCs w:val="22"/>
        </w:rPr>
        <w:t xml:space="preserve">w przypadku wypowiedzenia Umowy przez Zamawiającego – </w:t>
      </w:r>
      <w:r>
        <w:rPr>
          <w:szCs w:val="22"/>
        </w:rPr>
        <w:t xml:space="preserve">Koordynator Umowy </w:t>
      </w:r>
      <w:r w:rsidRPr="005011EB">
        <w:rPr>
          <w:szCs w:val="22"/>
        </w:rPr>
        <w:t>Zamawiając</w:t>
      </w:r>
      <w:r>
        <w:rPr>
          <w:szCs w:val="22"/>
        </w:rPr>
        <w:t>ego</w:t>
      </w:r>
      <w:r w:rsidRPr="005011EB">
        <w:rPr>
          <w:szCs w:val="22"/>
        </w:rPr>
        <w:t xml:space="preserve"> w oświadczeniu o wypowiedzeniu Umowy postanowi inaczej;</w:t>
      </w:r>
    </w:p>
    <w:p w14:paraId="35FE4DB0" w14:textId="0FDF9C94" w:rsidR="005011EB" w:rsidRPr="005011EB" w:rsidRDefault="005011EB" w:rsidP="000F06AB">
      <w:pPr>
        <w:pStyle w:val="Umowa11"/>
        <w:numPr>
          <w:ilvl w:val="2"/>
          <w:numId w:val="10"/>
        </w:numPr>
        <w:tabs>
          <w:tab w:val="left" w:pos="567"/>
        </w:tabs>
        <w:spacing w:after="120"/>
        <w:ind w:left="2127" w:hanging="851"/>
        <w:rPr>
          <w:szCs w:val="22"/>
        </w:rPr>
      </w:pPr>
      <w:r w:rsidRPr="005011EB">
        <w:rPr>
          <w:szCs w:val="22"/>
        </w:rPr>
        <w:t xml:space="preserve">w przypadku wypowiedzenia Umowy przez Wykonawcę – </w:t>
      </w:r>
      <w:r>
        <w:rPr>
          <w:szCs w:val="22"/>
        </w:rPr>
        <w:t xml:space="preserve">Koordynator Umowy </w:t>
      </w:r>
      <w:r w:rsidRPr="005011EB">
        <w:rPr>
          <w:szCs w:val="22"/>
        </w:rPr>
        <w:t>Zamawiając</w:t>
      </w:r>
      <w:r>
        <w:rPr>
          <w:szCs w:val="22"/>
        </w:rPr>
        <w:t>ego</w:t>
      </w:r>
      <w:r w:rsidRPr="005011EB">
        <w:rPr>
          <w:szCs w:val="22"/>
        </w:rPr>
        <w:t xml:space="preserve"> w terminie </w:t>
      </w:r>
      <w:r w:rsidR="00591E9E">
        <w:t>14</w:t>
      </w:r>
      <w:r w:rsidRPr="007E2F94">
        <w:t xml:space="preserve"> </w:t>
      </w:r>
      <w:r w:rsidRPr="005011EB">
        <w:rPr>
          <w:szCs w:val="22"/>
        </w:rPr>
        <w:t>dni od złożenia przez Wykonawcę oświadczenia o wypowiedzeniu Umowy postanowi inaczej.</w:t>
      </w:r>
    </w:p>
    <w:p w14:paraId="6D75AF84" w14:textId="1774E7F8" w:rsidR="00054664" w:rsidRPr="00182BDA" w:rsidRDefault="00054664" w:rsidP="00B010A6">
      <w:pPr>
        <w:pStyle w:val="UMOWAPOZIOM10"/>
        <w:numPr>
          <w:ilvl w:val="0"/>
          <w:numId w:val="10"/>
        </w:numPr>
        <w:spacing w:after="240"/>
        <w:ind w:left="567" w:hanging="567"/>
        <w:jc w:val="both"/>
        <w:rPr>
          <w:szCs w:val="22"/>
        </w:rPr>
      </w:pPr>
      <w:bookmarkStart w:id="268" w:name="_Toc521655391"/>
      <w:bookmarkStart w:id="269" w:name="_Toc521929270"/>
      <w:bookmarkStart w:id="270" w:name="_Toc522019833"/>
      <w:bookmarkStart w:id="271" w:name="_Toc522019964"/>
      <w:bookmarkStart w:id="272" w:name="_Toc521655392"/>
      <w:bookmarkStart w:id="273" w:name="_Toc521929271"/>
      <w:bookmarkStart w:id="274" w:name="_Toc522019834"/>
      <w:bookmarkStart w:id="275" w:name="_Toc522019965"/>
      <w:bookmarkStart w:id="276" w:name="_Toc521655393"/>
      <w:bookmarkStart w:id="277" w:name="_Toc521929272"/>
      <w:bookmarkStart w:id="278" w:name="_Toc522019835"/>
      <w:bookmarkStart w:id="279" w:name="_Toc522019966"/>
      <w:bookmarkStart w:id="280" w:name="_Toc521655394"/>
      <w:bookmarkStart w:id="281" w:name="_Toc521929273"/>
      <w:bookmarkStart w:id="282" w:name="_Toc522019836"/>
      <w:bookmarkStart w:id="283" w:name="_Toc522019967"/>
      <w:bookmarkStart w:id="284" w:name="_Toc521655395"/>
      <w:bookmarkStart w:id="285" w:name="_Toc521929274"/>
      <w:bookmarkStart w:id="286" w:name="_Toc522019837"/>
      <w:bookmarkStart w:id="287" w:name="_Toc522019968"/>
      <w:bookmarkStart w:id="288" w:name="_Toc521655396"/>
      <w:bookmarkStart w:id="289" w:name="_Toc521929275"/>
      <w:bookmarkStart w:id="290" w:name="_Toc522019838"/>
      <w:bookmarkStart w:id="291" w:name="_Toc522019969"/>
      <w:bookmarkStart w:id="292" w:name="_Toc521655397"/>
      <w:bookmarkStart w:id="293" w:name="_Toc521929276"/>
      <w:bookmarkStart w:id="294" w:name="_Toc522019839"/>
      <w:bookmarkStart w:id="295" w:name="_Toc522019970"/>
      <w:bookmarkStart w:id="296" w:name="_Toc521655398"/>
      <w:bookmarkStart w:id="297" w:name="_Toc521929277"/>
      <w:bookmarkStart w:id="298" w:name="_Toc522019840"/>
      <w:bookmarkStart w:id="299" w:name="_Toc522019971"/>
      <w:bookmarkStart w:id="300" w:name="_Toc521655399"/>
      <w:bookmarkStart w:id="301" w:name="_Toc521929278"/>
      <w:bookmarkStart w:id="302" w:name="_Toc522019841"/>
      <w:bookmarkStart w:id="303" w:name="_Toc522019972"/>
      <w:bookmarkStart w:id="304" w:name="_Toc521655400"/>
      <w:bookmarkStart w:id="305" w:name="_Toc521929279"/>
      <w:bookmarkStart w:id="306" w:name="_Toc522019842"/>
      <w:bookmarkStart w:id="307" w:name="_Toc522019973"/>
      <w:bookmarkStart w:id="308" w:name="_Toc521655401"/>
      <w:bookmarkStart w:id="309" w:name="_Toc521929280"/>
      <w:bookmarkStart w:id="310" w:name="_Toc522019843"/>
      <w:bookmarkStart w:id="311" w:name="_Toc522019974"/>
      <w:bookmarkStart w:id="312" w:name="_Toc521655402"/>
      <w:bookmarkStart w:id="313" w:name="_Toc521929281"/>
      <w:bookmarkStart w:id="314" w:name="_Toc522019844"/>
      <w:bookmarkStart w:id="315" w:name="_Toc522019975"/>
      <w:bookmarkStart w:id="316" w:name="_Toc521655403"/>
      <w:bookmarkStart w:id="317" w:name="_Toc521929282"/>
      <w:bookmarkStart w:id="318" w:name="_Toc522019845"/>
      <w:bookmarkStart w:id="319" w:name="_Toc522019976"/>
      <w:bookmarkStart w:id="320" w:name="_Toc521655404"/>
      <w:bookmarkStart w:id="321" w:name="_Toc521929283"/>
      <w:bookmarkStart w:id="322" w:name="_Toc522019846"/>
      <w:bookmarkStart w:id="323" w:name="_Toc522019977"/>
      <w:bookmarkStart w:id="324" w:name="_Toc521655405"/>
      <w:bookmarkStart w:id="325" w:name="_Toc521929284"/>
      <w:bookmarkStart w:id="326" w:name="_Toc522019847"/>
      <w:bookmarkStart w:id="327" w:name="_Toc522019978"/>
      <w:bookmarkStart w:id="328" w:name="_Toc521655406"/>
      <w:bookmarkStart w:id="329" w:name="_Toc521929285"/>
      <w:bookmarkStart w:id="330" w:name="_Toc522019848"/>
      <w:bookmarkStart w:id="331" w:name="_Toc522019979"/>
      <w:bookmarkStart w:id="332" w:name="_Toc521655407"/>
      <w:bookmarkStart w:id="333" w:name="_Toc521929286"/>
      <w:bookmarkStart w:id="334" w:name="_Toc522019849"/>
      <w:bookmarkStart w:id="335" w:name="_Toc522019980"/>
      <w:bookmarkStart w:id="336" w:name="_Toc521655408"/>
      <w:bookmarkStart w:id="337" w:name="_Toc521929287"/>
      <w:bookmarkStart w:id="338" w:name="_Toc522019850"/>
      <w:bookmarkStart w:id="339" w:name="_Toc522019981"/>
      <w:bookmarkStart w:id="340" w:name="_Toc521655409"/>
      <w:bookmarkStart w:id="341" w:name="_Toc521929288"/>
      <w:bookmarkStart w:id="342" w:name="_Toc522019851"/>
      <w:bookmarkStart w:id="343" w:name="_Toc522019982"/>
      <w:bookmarkStart w:id="344" w:name="_Toc521655410"/>
      <w:bookmarkStart w:id="345" w:name="_Toc521929289"/>
      <w:bookmarkStart w:id="346" w:name="_Toc522019852"/>
      <w:bookmarkStart w:id="347" w:name="_Toc522019983"/>
      <w:bookmarkStart w:id="348" w:name="_Toc521655411"/>
      <w:bookmarkStart w:id="349" w:name="_Toc521929290"/>
      <w:bookmarkStart w:id="350" w:name="_Toc522019853"/>
      <w:bookmarkStart w:id="351" w:name="_Toc522019984"/>
      <w:bookmarkStart w:id="352" w:name="_Toc521655412"/>
      <w:bookmarkStart w:id="353" w:name="_Toc521929291"/>
      <w:bookmarkStart w:id="354" w:name="_Toc522019854"/>
      <w:bookmarkStart w:id="355" w:name="_Toc522019985"/>
      <w:bookmarkStart w:id="356" w:name="_Toc521655413"/>
      <w:bookmarkStart w:id="357" w:name="_Toc521929292"/>
      <w:bookmarkStart w:id="358" w:name="_Toc522019855"/>
      <w:bookmarkStart w:id="359" w:name="_Toc522019986"/>
      <w:bookmarkStart w:id="360" w:name="_Toc521655414"/>
      <w:bookmarkStart w:id="361" w:name="_Toc521929293"/>
      <w:bookmarkStart w:id="362" w:name="_Toc522019856"/>
      <w:bookmarkStart w:id="363" w:name="_Toc522019987"/>
      <w:bookmarkStart w:id="364" w:name="_Toc521655415"/>
      <w:bookmarkStart w:id="365" w:name="_Toc521929294"/>
      <w:bookmarkStart w:id="366" w:name="_Toc522019857"/>
      <w:bookmarkStart w:id="367" w:name="_Toc522019988"/>
      <w:bookmarkStart w:id="368" w:name="_Toc521655416"/>
      <w:bookmarkStart w:id="369" w:name="_Toc521929295"/>
      <w:bookmarkStart w:id="370" w:name="_Toc522019858"/>
      <w:bookmarkStart w:id="371" w:name="_Toc522019989"/>
      <w:bookmarkStart w:id="372" w:name="_Toc521655417"/>
      <w:bookmarkStart w:id="373" w:name="_Toc521929296"/>
      <w:bookmarkStart w:id="374" w:name="_Toc522019859"/>
      <w:bookmarkStart w:id="375" w:name="_Toc522019990"/>
      <w:bookmarkStart w:id="376" w:name="_Toc521655418"/>
      <w:bookmarkStart w:id="377" w:name="_Toc521929297"/>
      <w:bookmarkStart w:id="378" w:name="_Toc522019860"/>
      <w:bookmarkStart w:id="379" w:name="_Toc522019991"/>
      <w:bookmarkStart w:id="380" w:name="_Toc521655419"/>
      <w:bookmarkStart w:id="381" w:name="_Toc521929298"/>
      <w:bookmarkStart w:id="382" w:name="_Toc522019861"/>
      <w:bookmarkStart w:id="383" w:name="_Toc522019992"/>
      <w:bookmarkStart w:id="384" w:name="_Toc521655420"/>
      <w:bookmarkStart w:id="385" w:name="_Toc521929299"/>
      <w:bookmarkStart w:id="386" w:name="_Toc522019862"/>
      <w:bookmarkStart w:id="387" w:name="_Toc522019993"/>
      <w:bookmarkStart w:id="388" w:name="_Toc521655421"/>
      <w:bookmarkStart w:id="389" w:name="_Toc521929300"/>
      <w:bookmarkStart w:id="390" w:name="_Toc522019863"/>
      <w:bookmarkStart w:id="391" w:name="_Toc522019994"/>
      <w:bookmarkStart w:id="392" w:name="_Toc521655422"/>
      <w:bookmarkStart w:id="393" w:name="_Toc521929301"/>
      <w:bookmarkStart w:id="394" w:name="_Toc522019864"/>
      <w:bookmarkStart w:id="395" w:name="_Toc522019995"/>
      <w:bookmarkStart w:id="396" w:name="_Toc521655423"/>
      <w:bookmarkStart w:id="397" w:name="_Toc521929302"/>
      <w:bookmarkStart w:id="398" w:name="_Toc522019865"/>
      <w:bookmarkStart w:id="399" w:name="_Toc522019996"/>
      <w:bookmarkStart w:id="400" w:name="_Toc521655424"/>
      <w:bookmarkStart w:id="401" w:name="_Toc521929303"/>
      <w:bookmarkStart w:id="402" w:name="_Toc522019866"/>
      <w:bookmarkStart w:id="403" w:name="_Toc522019997"/>
      <w:bookmarkStart w:id="404" w:name="_Toc521655425"/>
      <w:bookmarkStart w:id="405" w:name="_Toc521929304"/>
      <w:bookmarkStart w:id="406" w:name="_Toc522019867"/>
      <w:bookmarkStart w:id="407" w:name="_Toc522019998"/>
      <w:bookmarkStart w:id="408" w:name="_Toc521655426"/>
      <w:bookmarkStart w:id="409" w:name="_Toc521929305"/>
      <w:bookmarkStart w:id="410" w:name="_Toc522019868"/>
      <w:bookmarkStart w:id="411" w:name="_Toc522019999"/>
      <w:bookmarkStart w:id="412" w:name="_Toc521655427"/>
      <w:bookmarkStart w:id="413" w:name="_Toc521929306"/>
      <w:bookmarkStart w:id="414" w:name="_Toc522019869"/>
      <w:bookmarkStart w:id="415" w:name="_Toc522020000"/>
      <w:bookmarkStart w:id="416" w:name="_Toc521655428"/>
      <w:bookmarkStart w:id="417" w:name="_Toc521929307"/>
      <w:bookmarkStart w:id="418" w:name="_Toc522019870"/>
      <w:bookmarkStart w:id="419" w:name="_Toc522020001"/>
      <w:bookmarkStart w:id="420" w:name="_Toc521655429"/>
      <w:bookmarkStart w:id="421" w:name="_Toc521929308"/>
      <w:bookmarkStart w:id="422" w:name="_Toc522019871"/>
      <w:bookmarkStart w:id="423" w:name="_Toc522020002"/>
      <w:bookmarkStart w:id="424" w:name="_Toc521655430"/>
      <w:bookmarkStart w:id="425" w:name="_Toc521929309"/>
      <w:bookmarkStart w:id="426" w:name="_Toc522019872"/>
      <w:bookmarkStart w:id="427" w:name="_Toc522020003"/>
      <w:bookmarkStart w:id="428" w:name="_Toc463449408"/>
      <w:bookmarkStart w:id="429" w:name="_Toc521655431"/>
      <w:bookmarkStart w:id="430" w:name="_Toc521929310"/>
      <w:bookmarkStart w:id="431" w:name="_Toc522019873"/>
      <w:bookmarkStart w:id="432" w:name="_Toc522020004"/>
      <w:bookmarkStart w:id="433" w:name="_Toc521655432"/>
      <w:bookmarkStart w:id="434" w:name="_Toc521929311"/>
      <w:bookmarkStart w:id="435" w:name="_Toc522019874"/>
      <w:bookmarkStart w:id="436" w:name="_Toc522020005"/>
      <w:bookmarkStart w:id="437" w:name="_Toc521655433"/>
      <w:bookmarkStart w:id="438" w:name="_Toc521929312"/>
      <w:bookmarkStart w:id="439" w:name="_Toc522019875"/>
      <w:bookmarkStart w:id="440" w:name="_Toc522020006"/>
      <w:bookmarkStart w:id="441" w:name="_Toc521655434"/>
      <w:bookmarkStart w:id="442" w:name="_Toc521929313"/>
      <w:bookmarkStart w:id="443" w:name="_Toc522019876"/>
      <w:bookmarkStart w:id="444" w:name="_Toc522020007"/>
      <w:bookmarkStart w:id="445" w:name="_Toc521655435"/>
      <w:bookmarkStart w:id="446" w:name="_Toc521929314"/>
      <w:bookmarkStart w:id="447" w:name="_Toc522019877"/>
      <w:bookmarkStart w:id="448" w:name="_Toc522020008"/>
      <w:bookmarkStart w:id="449" w:name="_Toc521655436"/>
      <w:bookmarkStart w:id="450" w:name="_Toc521929315"/>
      <w:bookmarkStart w:id="451" w:name="_Toc522019878"/>
      <w:bookmarkStart w:id="452" w:name="_Toc522020009"/>
      <w:bookmarkStart w:id="453" w:name="_Toc521655437"/>
      <w:bookmarkStart w:id="454" w:name="_Toc521929316"/>
      <w:bookmarkStart w:id="455" w:name="_Toc522019879"/>
      <w:bookmarkStart w:id="456" w:name="_Toc522020010"/>
      <w:bookmarkStart w:id="457" w:name="_Toc521655438"/>
      <w:bookmarkStart w:id="458" w:name="_Toc521929317"/>
      <w:bookmarkStart w:id="459" w:name="_Toc522019880"/>
      <w:bookmarkStart w:id="460" w:name="_Toc522020011"/>
      <w:bookmarkStart w:id="461" w:name="_Toc521655439"/>
      <w:bookmarkStart w:id="462" w:name="_Toc521929318"/>
      <w:bookmarkStart w:id="463" w:name="_Toc522019881"/>
      <w:bookmarkStart w:id="464" w:name="_Toc522020012"/>
      <w:bookmarkStart w:id="465" w:name="_Toc521655440"/>
      <w:bookmarkStart w:id="466" w:name="_Toc521929319"/>
      <w:bookmarkStart w:id="467" w:name="_Toc522019882"/>
      <w:bookmarkStart w:id="468" w:name="_Toc522020013"/>
      <w:bookmarkStart w:id="469" w:name="_Toc463449410"/>
      <w:bookmarkStart w:id="470" w:name="_Toc521655441"/>
      <w:bookmarkStart w:id="471" w:name="_Toc521929320"/>
      <w:bookmarkStart w:id="472" w:name="_Toc522019883"/>
      <w:bookmarkStart w:id="473" w:name="_Toc522020014"/>
      <w:bookmarkStart w:id="474" w:name="_Toc521655442"/>
      <w:bookmarkStart w:id="475" w:name="_Toc521929321"/>
      <w:bookmarkStart w:id="476" w:name="_Toc522019884"/>
      <w:bookmarkStart w:id="477" w:name="_Toc522020015"/>
      <w:bookmarkStart w:id="478" w:name="_Toc463449416"/>
      <w:bookmarkStart w:id="479" w:name="_Toc463449772"/>
      <w:bookmarkStart w:id="480" w:name="_Toc463449417"/>
      <w:bookmarkStart w:id="481" w:name="_Toc463449773"/>
      <w:bookmarkStart w:id="482" w:name="_Toc521655443"/>
      <w:bookmarkStart w:id="483" w:name="_Toc521929322"/>
      <w:bookmarkStart w:id="484" w:name="_Toc522019885"/>
      <w:bookmarkStart w:id="485" w:name="_Toc522020016"/>
      <w:bookmarkStart w:id="486" w:name="_Toc521655444"/>
      <w:bookmarkStart w:id="487" w:name="_Toc521929323"/>
      <w:bookmarkStart w:id="488" w:name="_Toc522019886"/>
      <w:bookmarkStart w:id="489" w:name="_Toc522020017"/>
      <w:bookmarkStart w:id="490" w:name="_Toc521655445"/>
      <w:bookmarkStart w:id="491" w:name="_Toc521929324"/>
      <w:bookmarkStart w:id="492" w:name="_Toc522019887"/>
      <w:bookmarkStart w:id="493" w:name="_Toc522020018"/>
      <w:bookmarkStart w:id="494" w:name="_Toc521655446"/>
      <w:bookmarkStart w:id="495" w:name="_Toc521929325"/>
      <w:bookmarkStart w:id="496" w:name="_Toc522019888"/>
      <w:bookmarkStart w:id="497" w:name="_Toc522020019"/>
      <w:bookmarkStart w:id="498" w:name="_Toc521655447"/>
      <w:bookmarkStart w:id="499" w:name="_Toc521929326"/>
      <w:bookmarkStart w:id="500" w:name="_Toc522019889"/>
      <w:bookmarkStart w:id="501" w:name="_Toc522020020"/>
      <w:bookmarkStart w:id="502" w:name="_Toc521655448"/>
      <w:bookmarkStart w:id="503" w:name="_Toc521929327"/>
      <w:bookmarkStart w:id="504" w:name="_Toc522019890"/>
      <w:bookmarkStart w:id="505" w:name="_Toc522020021"/>
      <w:bookmarkStart w:id="506" w:name="_Toc521655449"/>
      <w:bookmarkStart w:id="507" w:name="_Toc521929328"/>
      <w:bookmarkStart w:id="508" w:name="_Toc522019891"/>
      <w:bookmarkStart w:id="509" w:name="_Toc522020022"/>
      <w:bookmarkStart w:id="510" w:name="_Toc521655450"/>
      <w:bookmarkStart w:id="511" w:name="_Toc521929329"/>
      <w:bookmarkStart w:id="512" w:name="_Toc522019892"/>
      <w:bookmarkStart w:id="513" w:name="_Toc522020023"/>
      <w:bookmarkStart w:id="514" w:name="_Toc521655451"/>
      <w:bookmarkStart w:id="515" w:name="_Toc521929330"/>
      <w:bookmarkStart w:id="516" w:name="_Toc522019893"/>
      <w:bookmarkStart w:id="517" w:name="_Toc522020024"/>
      <w:bookmarkStart w:id="518" w:name="_Toc521655452"/>
      <w:bookmarkStart w:id="519" w:name="_Toc521929331"/>
      <w:bookmarkStart w:id="520" w:name="_Toc522019894"/>
      <w:bookmarkStart w:id="521" w:name="_Toc522020025"/>
      <w:bookmarkStart w:id="522" w:name="_Toc521655453"/>
      <w:bookmarkStart w:id="523" w:name="_Toc521929332"/>
      <w:bookmarkStart w:id="524" w:name="_Toc522019895"/>
      <w:bookmarkStart w:id="525" w:name="_Toc522020026"/>
      <w:bookmarkStart w:id="526" w:name="_Toc521655454"/>
      <w:bookmarkStart w:id="527" w:name="_Toc521929333"/>
      <w:bookmarkStart w:id="528" w:name="_Toc522019896"/>
      <w:bookmarkStart w:id="529" w:name="_Toc522020027"/>
      <w:bookmarkStart w:id="530" w:name="_Toc521655455"/>
      <w:bookmarkStart w:id="531" w:name="_Toc521929334"/>
      <w:bookmarkStart w:id="532" w:name="_Toc522019897"/>
      <w:bookmarkStart w:id="533" w:name="_Toc522020028"/>
      <w:bookmarkStart w:id="534" w:name="_Toc521655456"/>
      <w:bookmarkStart w:id="535" w:name="_Toc521929335"/>
      <w:bookmarkStart w:id="536" w:name="_Toc522019898"/>
      <w:bookmarkStart w:id="537" w:name="_Toc522020029"/>
      <w:bookmarkStart w:id="538" w:name="_Toc521655457"/>
      <w:bookmarkStart w:id="539" w:name="_Toc521929336"/>
      <w:bookmarkStart w:id="540" w:name="_Toc522019899"/>
      <w:bookmarkStart w:id="541" w:name="_Toc522020030"/>
      <w:bookmarkStart w:id="542" w:name="_Toc521655458"/>
      <w:bookmarkStart w:id="543" w:name="_Toc521929337"/>
      <w:bookmarkStart w:id="544" w:name="_Toc522019900"/>
      <w:bookmarkStart w:id="545" w:name="_Toc522020031"/>
      <w:bookmarkStart w:id="546" w:name="_Toc521655459"/>
      <w:bookmarkStart w:id="547" w:name="_Toc521929338"/>
      <w:bookmarkStart w:id="548" w:name="_Toc522019901"/>
      <w:bookmarkStart w:id="549" w:name="_Toc522020032"/>
      <w:bookmarkStart w:id="550" w:name="_Toc521655460"/>
      <w:bookmarkStart w:id="551" w:name="_Toc521929339"/>
      <w:bookmarkStart w:id="552" w:name="_Toc522019902"/>
      <w:bookmarkStart w:id="553" w:name="_Toc522020033"/>
      <w:bookmarkStart w:id="554" w:name="_Toc521655462"/>
      <w:bookmarkStart w:id="555" w:name="_Toc521929341"/>
      <w:bookmarkStart w:id="556" w:name="_Toc522019904"/>
      <w:bookmarkStart w:id="557" w:name="_Toc522020035"/>
      <w:bookmarkStart w:id="558" w:name="_Toc46405131"/>
      <w:bookmarkStart w:id="559" w:name="_Toc521412427"/>
      <w:bookmarkStart w:id="560" w:name="_Toc521445523"/>
      <w:bookmarkStart w:id="561" w:name="_Toc521499641"/>
      <w:bookmarkStart w:id="562" w:name="_Toc521655463"/>
      <w:bookmarkEnd w:id="261"/>
      <w:bookmarkEnd w:id="263"/>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182BDA">
        <w:rPr>
          <w:szCs w:val="22"/>
        </w:rPr>
        <w:t>KARY UMOWNE</w:t>
      </w:r>
      <w:bookmarkEnd w:id="558"/>
    </w:p>
    <w:p w14:paraId="18444CA1" w14:textId="77777777" w:rsidR="002E558C" w:rsidRPr="000F06AB" w:rsidRDefault="00CF16FD" w:rsidP="00B010A6">
      <w:pPr>
        <w:pStyle w:val="Umowa11"/>
        <w:numPr>
          <w:ilvl w:val="1"/>
          <w:numId w:val="10"/>
        </w:numPr>
        <w:spacing w:after="120"/>
        <w:ind w:left="1276" w:hanging="709"/>
        <w:rPr>
          <w:szCs w:val="22"/>
        </w:rPr>
      </w:pPr>
      <w:r w:rsidRPr="005011EB">
        <w:rPr>
          <w:szCs w:val="22"/>
        </w:rPr>
        <w:t>Zamawiający będzie uprawniony do naliczenia Wykonawcy kary umownej w przypadku</w:t>
      </w:r>
      <w:r w:rsidR="002E558C" w:rsidRPr="000F06AB">
        <w:rPr>
          <w:szCs w:val="22"/>
        </w:rPr>
        <w:t>:</w:t>
      </w:r>
    </w:p>
    <w:p w14:paraId="7B60C0ED" w14:textId="5C501A39" w:rsidR="002A105B" w:rsidRPr="000F06AB" w:rsidRDefault="00CF16FD" w:rsidP="000F06AB">
      <w:pPr>
        <w:pStyle w:val="Umowa11"/>
        <w:numPr>
          <w:ilvl w:val="2"/>
          <w:numId w:val="10"/>
        </w:numPr>
        <w:spacing w:after="120"/>
        <w:ind w:left="2127" w:hanging="851"/>
        <w:rPr>
          <w:szCs w:val="22"/>
        </w:rPr>
      </w:pPr>
      <w:r w:rsidRPr="005011EB">
        <w:rPr>
          <w:szCs w:val="22"/>
        </w:rPr>
        <w:t xml:space="preserve"> zwłoki Wykonawc</w:t>
      </w:r>
      <w:r w:rsidR="00145377" w:rsidRPr="005011EB">
        <w:rPr>
          <w:szCs w:val="22"/>
        </w:rPr>
        <w:t>y</w:t>
      </w:r>
      <w:r w:rsidRPr="005011EB">
        <w:rPr>
          <w:szCs w:val="22"/>
        </w:rPr>
        <w:t xml:space="preserve"> w realizacji Zamówienia w stosunku do terminu wskazanego w pkt. </w:t>
      </w:r>
      <w:r w:rsidR="002526C6" w:rsidRPr="005011EB">
        <w:rPr>
          <w:szCs w:val="22"/>
        </w:rPr>
        <w:t xml:space="preserve">4.3 </w:t>
      </w:r>
      <w:r w:rsidRPr="005011EB">
        <w:rPr>
          <w:szCs w:val="22"/>
        </w:rPr>
        <w:t xml:space="preserve">powyżej w wysokości </w:t>
      </w:r>
      <w:r w:rsidR="00591E9E">
        <w:t>0,5</w:t>
      </w:r>
      <w:r w:rsidR="008D5BCB">
        <w:rPr>
          <w:szCs w:val="22"/>
        </w:rPr>
        <w:t>% Wynagrodzenia za Zamówienie</w:t>
      </w:r>
      <w:r w:rsidRPr="005011EB">
        <w:rPr>
          <w:szCs w:val="22"/>
        </w:rPr>
        <w:t>, za każdy rozpoczęty dzień zwłoki</w:t>
      </w:r>
      <w:r w:rsidR="005011EB">
        <w:rPr>
          <w:szCs w:val="22"/>
        </w:rPr>
        <w:t xml:space="preserve">, każdorazowo maksymalnie do kwoty </w:t>
      </w:r>
      <w:r w:rsidR="008D5BCB">
        <w:t>100</w:t>
      </w:r>
      <w:r w:rsidR="005011EB">
        <w:t xml:space="preserve">% </w:t>
      </w:r>
      <w:r w:rsidR="005011EB" w:rsidRPr="007E2F94">
        <w:t>Wynagrodzenia za Zamówienie</w:t>
      </w:r>
      <w:r w:rsidR="002A105B" w:rsidRPr="000F06AB">
        <w:rPr>
          <w:szCs w:val="22"/>
        </w:rPr>
        <w:t>;</w:t>
      </w:r>
    </w:p>
    <w:p w14:paraId="38BAB9E7" w14:textId="6BCF82FB" w:rsidR="00054664" w:rsidRPr="005011EB" w:rsidRDefault="002A105B" w:rsidP="000F06AB">
      <w:pPr>
        <w:pStyle w:val="Umowa11"/>
        <w:numPr>
          <w:ilvl w:val="2"/>
          <w:numId w:val="10"/>
        </w:numPr>
        <w:spacing w:after="120"/>
        <w:ind w:left="2127" w:hanging="851"/>
        <w:rPr>
          <w:szCs w:val="22"/>
        </w:rPr>
      </w:pPr>
      <w:r w:rsidRPr="000F06AB">
        <w:rPr>
          <w:szCs w:val="22"/>
        </w:rPr>
        <w:t>w innych przypadkach wskazanych w Umowie lub w Zamówieniu</w:t>
      </w:r>
      <w:r w:rsidR="00AC04D6" w:rsidRPr="005011EB">
        <w:rPr>
          <w:szCs w:val="22"/>
        </w:rPr>
        <w:t>.</w:t>
      </w:r>
    </w:p>
    <w:p w14:paraId="71268948" w14:textId="1168FF73" w:rsidR="00994A8C" w:rsidRPr="00994A8C" w:rsidRDefault="00994A8C" w:rsidP="000F06AB">
      <w:pPr>
        <w:pStyle w:val="11"/>
        <w:numPr>
          <w:ilvl w:val="1"/>
          <w:numId w:val="10"/>
        </w:numPr>
        <w:ind w:left="1276" w:hanging="709"/>
      </w:pPr>
      <w:r w:rsidRPr="001A27EF">
        <w:t>Kary umowne przewidziane Umową płatne będą w terminie 14 dni od daty doręczenia Wykonawcy pisemnego wezwania do zapłaty.</w:t>
      </w:r>
    </w:p>
    <w:p w14:paraId="0CD16761" w14:textId="32A7F9CA" w:rsidR="00AC04D6" w:rsidRPr="00145377" w:rsidRDefault="00AC04D6" w:rsidP="005011EB">
      <w:pPr>
        <w:pStyle w:val="Umowa11"/>
        <w:numPr>
          <w:ilvl w:val="1"/>
          <w:numId w:val="10"/>
        </w:numPr>
        <w:spacing w:after="120"/>
        <w:ind w:left="1276" w:hanging="709"/>
        <w:rPr>
          <w:szCs w:val="22"/>
        </w:rPr>
      </w:pPr>
      <w:r>
        <w:rPr>
          <w:szCs w:val="22"/>
        </w:rPr>
        <w:t>Obowiązek zapłaty kar umownych przewidzianych w Umowie, w tym w Załącznikach</w:t>
      </w:r>
      <w:r w:rsidR="0038140E">
        <w:rPr>
          <w:szCs w:val="22"/>
        </w:rPr>
        <w:t>,</w:t>
      </w:r>
      <w:r>
        <w:rPr>
          <w:szCs w:val="22"/>
        </w:rPr>
        <w:t xml:space="preserve"> nie wyłącza uprawnienia Zamawiającego do dochodzenia odszkodowania uzupełn</w:t>
      </w:r>
      <w:r w:rsidR="00145377">
        <w:rPr>
          <w:szCs w:val="22"/>
        </w:rPr>
        <w:t>iaj</w:t>
      </w:r>
      <w:r>
        <w:rPr>
          <w:szCs w:val="22"/>
        </w:rPr>
        <w:t xml:space="preserve">ącego na zasadach ogólnych, w przypadku, gdy wysokość poniesionej szkody przewyższa zastrzeżoną wysokość kary umownej. </w:t>
      </w:r>
    </w:p>
    <w:p w14:paraId="6EAE1595" w14:textId="2B13CA84" w:rsidR="00434468" w:rsidRPr="00182BDA" w:rsidRDefault="00434468" w:rsidP="00B010A6">
      <w:pPr>
        <w:pStyle w:val="UMOWAPOZIOM10"/>
        <w:numPr>
          <w:ilvl w:val="0"/>
          <w:numId w:val="10"/>
        </w:numPr>
        <w:spacing w:after="240"/>
        <w:ind w:left="567" w:hanging="567"/>
        <w:jc w:val="both"/>
        <w:rPr>
          <w:szCs w:val="22"/>
        </w:rPr>
      </w:pPr>
      <w:bookmarkStart w:id="563" w:name="_Toc46405132"/>
      <w:r w:rsidRPr="00182BDA">
        <w:rPr>
          <w:szCs w:val="22"/>
        </w:rPr>
        <w:t>POSTANOWIENIA KOŃCOWE</w:t>
      </w:r>
      <w:bookmarkEnd w:id="183"/>
      <w:bookmarkEnd w:id="184"/>
      <w:bookmarkEnd w:id="185"/>
      <w:bookmarkEnd w:id="186"/>
      <w:bookmarkEnd w:id="187"/>
      <w:bookmarkEnd w:id="559"/>
      <w:bookmarkEnd w:id="560"/>
      <w:bookmarkEnd w:id="561"/>
      <w:bookmarkEnd w:id="562"/>
      <w:bookmarkEnd w:id="563"/>
    </w:p>
    <w:p w14:paraId="75BA3810" w14:textId="43055BFE" w:rsidR="001C54ED" w:rsidRPr="00182BDA" w:rsidRDefault="001C54ED" w:rsidP="00B010A6">
      <w:pPr>
        <w:pStyle w:val="Umowa11"/>
        <w:numPr>
          <w:ilvl w:val="1"/>
          <w:numId w:val="10"/>
        </w:numPr>
        <w:spacing w:after="120"/>
        <w:ind w:left="1276" w:hanging="709"/>
        <w:rPr>
          <w:szCs w:val="22"/>
        </w:rPr>
      </w:pPr>
      <w:r w:rsidRPr="00182BDA">
        <w:rPr>
          <w:szCs w:val="22"/>
        </w:rPr>
        <w:t>Wszelka korespondencja będzie wysyłana na adresy wskazane przy oznaczeniu Stron. Zmiana adresu</w:t>
      </w:r>
      <w:r w:rsidR="007A55F7">
        <w:rPr>
          <w:szCs w:val="22"/>
        </w:rPr>
        <w:t xml:space="preserve"> nie</w:t>
      </w:r>
      <w:r w:rsidRPr="00182BDA">
        <w:rPr>
          <w:szCs w:val="22"/>
        </w:rPr>
        <w:t xml:space="preserve"> wymaga</w:t>
      </w:r>
      <w:r w:rsidR="007A55F7">
        <w:rPr>
          <w:szCs w:val="22"/>
        </w:rPr>
        <w:t xml:space="preserve"> </w:t>
      </w:r>
      <w:r w:rsidR="007A55F7">
        <w:t xml:space="preserve">zawarcia </w:t>
      </w:r>
      <w:r w:rsidR="00D725E0">
        <w:t>aneksu</w:t>
      </w:r>
      <w:r w:rsidR="007A55F7">
        <w:t xml:space="preserve"> w formie pisemnej pod rygorem nieważności</w:t>
      </w:r>
      <w:r w:rsidR="00BB6DFC">
        <w:t>,</w:t>
      </w:r>
      <w:r w:rsidR="007A55F7">
        <w:t xml:space="preserve"> lecz </w:t>
      </w:r>
      <w:r w:rsidRPr="00182BDA">
        <w:rPr>
          <w:szCs w:val="22"/>
        </w:rPr>
        <w:t xml:space="preserve">poinformowania o tym drugiej Strony w formie </w:t>
      </w:r>
      <w:r w:rsidRPr="00182BDA">
        <w:rPr>
          <w:szCs w:val="22"/>
        </w:rPr>
        <w:lastRenderedPageBreak/>
        <w:t xml:space="preserve">pisemnej lub poprzez wiadomość e-mail wysłaną na adres </w:t>
      </w:r>
      <w:r w:rsidR="009E2DE9" w:rsidRPr="00182BDA">
        <w:rPr>
          <w:szCs w:val="22"/>
        </w:rPr>
        <w:t xml:space="preserve">Koordynatora Umowy </w:t>
      </w:r>
      <w:r w:rsidRPr="00182BDA">
        <w:rPr>
          <w:szCs w:val="22"/>
        </w:rPr>
        <w:t>drugiej Strony pod rygorem uznania oświadczenia złożonego na poprzedni adres za doręczone.</w:t>
      </w:r>
    </w:p>
    <w:p w14:paraId="45518C4F" w14:textId="64F1301B" w:rsidR="00D47F2A" w:rsidRPr="00D47F2A" w:rsidRDefault="00F0724B" w:rsidP="000F06AB">
      <w:pPr>
        <w:pStyle w:val="Umowa11"/>
        <w:numPr>
          <w:ilvl w:val="1"/>
          <w:numId w:val="10"/>
        </w:numPr>
        <w:spacing w:after="120"/>
        <w:ind w:left="1276" w:hanging="709"/>
        <w:rPr>
          <w:szCs w:val="22"/>
        </w:rPr>
      </w:pPr>
      <w:r>
        <w:rPr>
          <w:szCs w:val="22"/>
        </w:rPr>
        <w:t>Wszelkie zmiany Umowy, w tym Zamówień, wymagają</w:t>
      </w:r>
      <w:r w:rsidR="00365E7A" w:rsidRPr="00182BDA">
        <w:rPr>
          <w:szCs w:val="22"/>
        </w:rPr>
        <w:t xml:space="preserve"> zachowania formy pisemnej pod rygorem nieważności, z zastrzeżeniem zmian, co do których Umowa </w:t>
      </w:r>
      <w:r w:rsidR="000B7627">
        <w:rPr>
          <w:szCs w:val="22"/>
        </w:rPr>
        <w:t xml:space="preserve">lub Zamówienie </w:t>
      </w:r>
      <w:r w:rsidR="00365E7A" w:rsidRPr="00182BDA">
        <w:rPr>
          <w:szCs w:val="22"/>
        </w:rPr>
        <w:t xml:space="preserve">wyraźnie przewiduje brak </w:t>
      </w:r>
      <w:r w:rsidR="007003E5" w:rsidRPr="0067500D">
        <w:t xml:space="preserve">konieczności zawarcia </w:t>
      </w:r>
      <w:bookmarkStart w:id="564" w:name="_Hlk2213405"/>
      <w:r w:rsidR="00D725E0">
        <w:t>a</w:t>
      </w:r>
      <w:r w:rsidR="0089271B">
        <w:t>neksu</w:t>
      </w:r>
      <w:r w:rsidR="007003E5" w:rsidRPr="0067500D">
        <w:t xml:space="preserve"> w formie pisemnej pod rygorem nieważności.</w:t>
      </w:r>
      <w:bookmarkEnd w:id="564"/>
    </w:p>
    <w:p w14:paraId="4EE78F64" w14:textId="2FB39045" w:rsidR="00365E7A" w:rsidRPr="00182BDA" w:rsidRDefault="00D47F2A" w:rsidP="000F06AB">
      <w:pPr>
        <w:pStyle w:val="Umowa11"/>
        <w:numPr>
          <w:ilvl w:val="1"/>
          <w:numId w:val="10"/>
        </w:numPr>
        <w:spacing w:after="120"/>
        <w:ind w:left="1276" w:hanging="709"/>
        <w:rPr>
          <w:szCs w:val="22"/>
        </w:rPr>
      </w:pPr>
      <w:r w:rsidRPr="00F83084">
        <w:t>W przypadkach, w których Umowa</w:t>
      </w:r>
      <w:r>
        <w:t xml:space="preserve"> lub Zamówienie</w:t>
      </w:r>
      <w:r w:rsidRPr="00F83084">
        <w:t xml:space="preserve"> wskazuje formę pisemną jako </w:t>
      </w:r>
      <w:r w:rsidRPr="00D47F2A">
        <w:t>wymaganą do składania oświadczeń woli lub oświadczeń wiedzy, za formę równoważną formie</w:t>
      </w:r>
      <w:r w:rsidRPr="00F83084">
        <w:t xml:space="preserve"> pisemnej należy uznać również formę elektroniczną w rozumieniu art. 78</w:t>
      </w:r>
      <w:r w:rsidRPr="00F83084">
        <w:rPr>
          <w:vertAlign w:val="superscript"/>
        </w:rPr>
        <w:t>1</w:t>
      </w:r>
      <w:r w:rsidRPr="00F83084">
        <w:t xml:space="preserve"> Kodeksu cywilnego lub formę, która na podstawie przepisów prawa jest równoważna formie pisemnej</w:t>
      </w:r>
      <w:r>
        <w:t>.</w:t>
      </w:r>
    </w:p>
    <w:p w14:paraId="67D6998C" w14:textId="0A6F025A" w:rsidR="001C54ED" w:rsidRPr="00182BDA" w:rsidRDefault="001C54ED" w:rsidP="00B010A6">
      <w:pPr>
        <w:pStyle w:val="Umowa11"/>
        <w:numPr>
          <w:ilvl w:val="1"/>
          <w:numId w:val="10"/>
        </w:numPr>
        <w:spacing w:after="120"/>
        <w:ind w:left="1276" w:hanging="709"/>
        <w:rPr>
          <w:szCs w:val="22"/>
        </w:rPr>
      </w:pPr>
      <w:r w:rsidRPr="00182BDA">
        <w:rPr>
          <w:szCs w:val="22"/>
        </w:rPr>
        <w:t xml:space="preserve">Zamawiający uprawniony jest do przeniesienia całości </w:t>
      </w:r>
      <w:r w:rsidR="00502BEA" w:rsidRPr="00182BDA">
        <w:rPr>
          <w:szCs w:val="22"/>
        </w:rPr>
        <w:t xml:space="preserve">albo </w:t>
      </w:r>
      <w:r w:rsidRPr="00182BDA">
        <w:rPr>
          <w:szCs w:val="22"/>
        </w:rPr>
        <w:t>części praw lub obowiązków wynikających z Umowy</w:t>
      </w:r>
      <w:r w:rsidR="000B7627">
        <w:rPr>
          <w:szCs w:val="22"/>
        </w:rPr>
        <w:t>, w tym Zamówienia,</w:t>
      </w:r>
      <w:r w:rsidRPr="00182BDA">
        <w:rPr>
          <w:szCs w:val="22"/>
        </w:rPr>
        <w:t xml:space="preserve"> na dowolny podmiot z Grupy </w:t>
      </w:r>
      <w:r w:rsidR="008768D2" w:rsidRPr="00182BDA">
        <w:rPr>
          <w:szCs w:val="22"/>
        </w:rPr>
        <w:t>ORLEN</w:t>
      </w:r>
      <w:r w:rsidRPr="00182BDA">
        <w:rPr>
          <w:szCs w:val="22"/>
        </w:rPr>
        <w:t xml:space="preserve">, a Wykonawca niniejszym wyraża zgodę na takie przeniesienie praw i/lub obowiązków lub – jeżeli przepis tak stanowi – wyrazi zgodę odrębnym oświadczeniem woli, niezwłocznie po wezwaniu do tego przez Zamawiającego. </w:t>
      </w:r>
    </w:p>
    <w:p w14:paraId="4CFC0C5C" w14:textId="4042C835" w:rsidR="00AA7DBE" w:rsidRPr="00182BDA" w:rsidRDefault="00AA7DBE" w:rsidP="00B010A6">
      <w:pPr>
        <w:pStyle w:val="Umowa11"/>
        <w:numPr>
          <w:ilvl w:val="1"/>
          <w:numId w:val="10"/>
        </w:numPr>
        <w:ind w:left="1276" w:hanging="709"/>
      </w:pPr>
      <w:r w:rsidRPr="00182BDA">
        <w:t>Wykonawca nie może przenieść jakichkolwiek praw ani obowiązków wynikających z</w:t>
      </w:r>
      <w:r w:rsidR="005D3DA6">
        <w:t xml:space="preserve"> </w:t>
      </w:r>
      <w:r w:rsidRPr="00182BDA">
        <w:t>Umowy</w:t>
      </w:r>
      <w:r w:rsidR="00B24BC5">
        <w:t>, w tym Zamówienia,</w:t>
      </w:r>
      <w:r w:rsidR="002B7BC8">
        <w:t xml:space="preserve"> </w:t>
      </w:r>
      <w:r w:rsidRPr="00182BDA">
        <w:t>na inny podmiot bez uzyskania uprzedniej zgody Zamawiającego, wyrażonej w formie pisemnej pod rygorem nieważności.</w:t>
      </w:r>
    </w:p>
    <w:p w14:paraId="2ECD8400" w14:textId="33C7CDA5" w:rsidR="001C54ED" w:rsidRPr="00182BDA" w:rsidRDefault="001C54ED" w:rsidP="00B010A6">
      <w:pPr>
        <w:pStyle w:val="Umowa11"/>
        <w:numPr>
          <w:ilvl w:val="1"/>
          <w:numId w:val="10"/>
        </w:numPr>
        <w:spacing w:after="120"/>
        <w:ind w:left="1276" w:hanging="709"/>
        <w:rPr>
          <w:szCs w:val="22"/>
        </w:rPr>
      </w:pPr>
      <w:r w:rsidRPr="00182BDA">
        <w:rPr>
          <w:szCs w:val="22"/>
        </w:rPr>
        <w:t>Wszelkie spory pozostające w związku z Umową</w:t>
      </w:r>
      <w:r w:rsidR="00827B82">
        <w:rPr>
          <w:szCs w:val="22"/>
        </w:rPr>
        <w:t>, w tym z Zamówieniem,</w:t>
      </w:r>
      <w:r w:rsidRPr="00182BDA">
        <w:rPr>
          <w:szCs w:val="22"/>
        </w:rPr>
        <w:t xml:space="preserve"> będą rozwiązywane w drodze wzajemnych uzgodnień Stron. Jeśli rozwiązanie sporu nie zostanie uzgodnione w ciągu 30 dni, spór będzie poddany pod rozstrzygnięcie sądu powszechnego właściwego miejscowo ze względu na siedzibę Zamawiającego.</w:t>
      </w:r>
    </w:p>
    <w:p w14:paraId="655DD05D" w14:textId="32F12FDE" w:rsidR="00392D63" w:rsidRPr="00392D63" w:rsidRDefault="00392D63" w:rsidP="00B010A6">
      <w:pPr>
        <w:pStyle w:val="Umowa11"/>
        <w:numPr>
          <w:ilvl w:val="1"/>
          <w:numId w:val="10"/>
        </w:numPr>
        <w:ind w:left="1276" w:hanging="709"/>
      </w:pPr>
      <w:r w:rsidRPr="00AD2C8B">
        <w:t>W granicach wyznaczonych przez bezwzględnie obowiązujące przepisy prawa, nieważność któregokolwiek z postanowień Umowy, w tym również postanowienia zawartego w Załącznikach</w:t>
      </w:r>
      <w:r w:rsidR="00B54E11">
        <w:t xml:space="preserve"> lub Zamówieniach</w:t>
      </w:r>
      <w:r w:rsidRPr="00AD2C8B">
        <w:t>, pozostaje bez wpływu na ważność pozostałych postanowień Umowy</w:t>
      </w:r>
      <w:r w:rsidR="00B54E11">
        <w:t>, w tym Załączników i Zamówień</w:t>
      </w:r>
      <w:r w:rsidRPr="00AD2C8B">
        <w:t>. W przypadku uznania niektórych postanowień Umowy</w:t>
      </w:r>
      <w:r w:rsidR="00B54E11">
        <w:t>, Załączników lub Zamówień</w:t>
      </w:r>
      <w:r w:rsidRPr="00AD2C8B">
        <w:t xml:space="preserve"> za nieważne, Strony będą dążyć do zastąpienia nieważnych postanowień postanowieniami wywołującymi taki sam skutek biznesowy</w:t>
      </w:r>
      <w:r w:rsidRPr="00392D63">
        <w:t>.</w:t>
      </w:r>
    </w:p>
    <w:p w14:paraId="43702A35" w14:textId="1C92A3B9" w:rsidR="0069229C" w:rsidRDefault="0069229C" w:rsidP="00B010A6">
      <w:pPr>
        <w:pStyle w:val="Umowa11"/>
        <w:numPr>
          <w:ilvl w:val="1"/>
          <w:numId w:val="10"/>
        </w:numPr>
        <w:spacing w:after="120"/>
        <w:ind w:left="1276" w:hanging="709"/>
        <w:rPr>
          <w:szCs w:val="22"/>
        </w:rPr>
      </w:pPr>
      <w:r>
        <w:rPr>
          <w:szCs w:val="22"/>
        </w:rPr>
        <w:t>Prawem właściwym dla Umowy, w tym Zamówień, jest prawo polskie.</w:t>
      </w:r>
    </w:p>
    <w:p w14:paraId="42EF1B44" w14:textId="67E7D200" w:rsidR="001C54ED" w:rsidRPr="00182BDA" w:rsidRDefault="001C54ED" w:rsidP="00B010A6">
      <w:pPr>
        <w:pStyle w:val="Umowa11"/>
        <w:numPr>
          <w:ilvl w:val="1"/>
          <w:numId w:val="10"/>
        </w:numPr>
        <w:spacing w:after="120"/>
        <w:ind w:left="1276" w:hanging="709"/>
        <w:rPr>
          <w:szCs w:val="22"/>
        </w:rPr>
      </w:pPr>
      <w:r w:rsidRPr="00182BDA">
        <w:rPr>
          <w:szCs w:val="22"/>
        </w:rPr>
        <w:t>Umowa została sporządzona w dwóch jednobrzmiących egzemplarzach, po jednym dla każdej ze Stron.</w:t>
      </w:r>
    </w:p>
    <w:p w14:paraId="69F5E95A" w14:textId="6E0B985E" w:rsidR="001C54ED" w:rsidRPr="00182BDA" w:rsidRDefault="001C54ED" w:rsidP="00B010A6">
      <w:pPr>
        <w:pStyle w:val="Umowa11"/>
        <w:numPr>
          <w:ilvl w:val="1"/>
          <w:numId w:val="10"/>
        </w:numPr>
        <w:spacing w:after="120"/>
        <w:ind w:left="1276" w:hanging="709"/>
        <w:rPr>
          <w:szCs w:val="22"/>
        </w:rPr>
      </w:pPr>
      <w:r w:rsidRPr="00182BDA">
        <w:rPr>
          <w:szCs w:val="22"/>
        </w:rPr>
        <w:t>W razie rozbieżności pomiędzy postanowieniami Umowy a postanowieniami Załączników</w:t>
      </w:r>
      <w:r w:rsidR="00CB392D" w:rsidRPr="00182BDA">
        <w:rPr>
          <w:szCs w:val="22"/>
        </w:rPr>
        <w:t xml:space="preserve"> </w:t>
      </w:r>
      <w:r w:rsidRPr="00182BDA">
        <w:rPr>
          <w:szCs w:val="22"/>
        </w:rPr>
        <w:t>podstawą wykładni woli Stron będą postanowienia Umowy.</w:t>
      </w:r>
    </w:p>
    <w:p w14:paraId="1A05FFE2" w14:textId="4DE143EF" w:rsidR="001C54ED" w:rsidRPr="00182BDA" w:rsidRDefault="001C54ED" w:rsidP="00B010A6">
      <w:pPr>
        <w:pStyle w:val="Umowa11"/>
        <w:numPr>
          <w:ilvl w:val="1"/>
          <w:numId w:val="10"/>
        </w:numPr>
        <w:spacing w:after="120"/>
        <w:ind w:left="1276" w:hanging="709"/>
        <w:rPr>
          <w:szCs w:val="22"/>
        </w:rPr>
      </w:pPr>
      <w:bookmarkStart w:id="565" w:name="_Hlk155795567"/>
      <w:r w:rsidRPr="00182BDA">
        <w:rPr>
          <w:szCs w:val="22"/>
        </w:rPr>
        <w:t>Załączniki do Umowy stanowią jej integralną część. Lista załączników:</w:t>
      </w:r>
    </w:p>
    <w:p w14:paraId="457EED40" w14:textId="1438116D" w:rsidR="004923CB" w:rsidRPr="00FB0014" w:rsidRDefault="004923CB" w:rsidP="00B12D93">
      <w:pPr>
        <w:pStyle w:val="Umowa111"/>
        <w:numPr>
          <w:ilvl w:val="2"/>
          <w:numId w:val="10"/>
        </w:numPr>
        <w:ind w:left="2127" w:hanging="851"/>
      </w:pPr>
      <w:r w:rsidRPr="004D1BEC">
        <w:t xml:space="preserve">Załącznik nr </w:t>
      </w:r>
      <w:r w:rsidR="00101A83">
        <w:t>1</w:t>
      </w:r>
      <w:r w:rsidRPr="004D1BEC">
        <w:t xml:space="preserve"> </w:t>
      </w:r>
      <w:r w:rsidR="00C65AD9">
        <w:t>–</w:t>
      </w:r>
      <w:r w:rsidRPr="004D1BEC">
        <w:t xml:space="preserve"> </w:t>
      </w:r>
      <w:r w:rsidR="00C65AD9">
        <w:t>Cennik</w:t>
      </w:r>
      <w:r w:rsidR="0000133F">
        <w:t>;</w:t>
      </w:r>
    </w:p>
    <w:p w14:paraId="19B69D45" w14:textId="460150E6" w:rsidR="0039775E" w:rsidRPr="00392D63" w:rsidRDefault="0039775E" w:rsidP="00B12D93">
      <w:pPr>
        <w:pStyle w:val="Umowa111"/>
        <w:numPr>
          <w:ilvl w:val="2"/>
          <w:numId w:val="10"/>
        </w:numPr>
        <w:ind w:left="2127" w:hanging="851"/>
      </w:pPr>
      <w:r w:rsidRPr="00AE088A">
        <w:t xml:space="preserve">Załącznik nr </w:t>
      </w:r>
      <w:r w:rsidR="00101A83">
        <w:t>2</w:t>
      </w:r>
      <w:r w:rsidR="00F6495D" w:rsidRPr="00AE088A">
        <w:t xml:space="preserve"> </w:t>
      </w:r>
      <w:r w:rsidRPr="00AE088A">
        <w:t xml:space="preserve">– </w:t>
      </w:r>
      <w:r w:rsidR="00C65AD9">
        <w:t xml:space="preserve">Warunki </w:t>
      </w:r>
      <w:r w:rsidR="00752F88">
        <w:t>L</w:t>
      </w:r>
      <w:r w:rsidR="00C65AD9">
        <w:t>icencyjne</w:t>
      </w:r>
      <w:r w:rsidR="00752F88">
        <w:t xml:space="preserve"> i Warunki Maintenance</w:t>
      </w:r>
      <w:r w:rsidRPr="00392D63">
        <w:t>;</w:t>
      </w:r>
    </w:p>
    <w:p w14:paraId="6FB16103" w14:textId="0736291D" w:rsidR="00A5606E" w:rsidRDefault="00D465C9" w:rsidP="00B12D93">
      <w:pPr>
        <w:pStyle w:val="Umowa111"/>
        <w:numPr>
          <w:ilvl w:val="2"/>
          <w:numId w:val="10"/>
        </w:numPr>
        <w:ind w:left="2127" w:hanging="851"/>
      </w:pPr>
      <w:r w:rsidRPr="00AD1B7E">
        <w:t>Załącznik nr</w:t>
      </w:r>
      <w:r w:rsidR="00A5606E">
        <w:t xml:space="preserve"> </w:t>
      </w:r>
      <w:r w:rsidR="00752F88">
        <w:t>3</w:t>
      </w:r>
      <w:r w:rsidR="00752F88" w:rsidRPr="00AD1B7E">
        <w:t xml:space="preserve"> </w:t>
      </w:r>
      <w:r w:rsidR="002526C6">
        <w:t>–</w:t>
      </w:r>
      <w:r w:rsidRPr="00AD1B7E">
        <w:t xml:space="preserve"> </w:t>
      </w:r>
      <w:r w:rsidR="002526C6">
        <w:t>Regulacje Zamawiającego</w:t>
      </w:r>
      <w:r w:rsidR="00581F4E">
        <w:t>;</w:t>
      </w:r>
    </w:p>
    <w:p w14:paraId="094F058A" w14:textId="3C8FB8E1" w:rsidR="00866300" w:rsidRDefault="00866300" w:rsidP="00B12D93">
      <w:pPr>
        <w:pStyle w:val="Umowa111"/>
        <w:numPr>
          <w:ilvl w:val="2"/>
          <w:numId w:val="10"/>
        </w:numPr>
        <w:ind w:left="2127" w:hanging="851"/>
      </w:pPr>
      <w:r>
        <w:lastRenderedPageBreak/>
        <w:t xml:space="preserve">Załącznik nr </w:t>
      </w:r>
      <w:r w:rsidR="00752F88">
        <w:t xml:space="preserve">4 </w:t>
      </w:r>
      <w:r>
        <w:t xml:space="preserve">– </w:t>
      </w:r>
      <w:r w:rsidR="00116A73">
        <w:t>W</w:t>
      </w:r>
      <w:r>
        <w:t>zór Protokołu Odbioru</w:t>
      </w:r>
      <w:r w:rsidR="00594A0A">
        <w:t>;</w:t>
      </w:r>
    </w:p>
    <w:p w14:paraId="19A423CA" w14:textId="5614CF7C" w:rsidR="00594A0A" w:rsidRDefault="00594A0A" w:rsidP="00B12D93">
      <w:pPr>
        <w:pStyle w:val="Umowa111"/>
        <w:numPr>
          <w:ilvl w:val="2"/>
          <w:numId w:val="10"/>
        </w:numPr>
        <w:ind w:left="2127" w:hanging="851"/>
      </w:pPr>
      <w:r>
        <w:t xml:space="preserve">Załącznik nr </w:t>
      </w:r>
      <w:r w:rsidR="00752F88">
        <w:t xml:space="preserve">5 </w:t>
      </w:r>
      <w:r>
        <w:t xml:space="preserve">– </w:t>
      </w:r>
      <w:r w:rsidR="007F4C33">
        <w:t>Klauzula Grupy ORLEN</w:t>
      </w:r>
      <w:r w:rsidR="00101A83">
        <w:t>;</w:t>
      </w:r>
    </w:p>
    <w:p w14:paraId="2365ABA6" w14:textId="0DB563AF" w:rsidR="00A941E3" w:rsidRDefault="00A941E3" w:rsidP="00B12D93">
      <w:pPr>
        <w:pStyle w:val="Umowa111"/>
        <w:numPr>
          <w:ilvl w:val="2"/>
          <w:numId w:val="10"/>
        </w:numPr>
        <w:ind w:left="2127" w:hanging="851"/>
      </w:pPr>
      <w:r>
        <w:t>Załącznik nr 6 – Porozumienie w sprawie przesyłania faktur w formie elektronicznej;</w:t>
      </w:r>
    </w:p>
    <w:p w14:paraId="3B3B7F22" w14:textId="5368C945" w:rsidR="00101A83" w:rsidRPr="004D1BEC" w:rsidRDefault="00101A83" w:rsidP="00B12D93">
      <w:pPr>
        <w:pStyle w:val="Umowa111"/>
        <w:numPr>
          <w:ilvl w:val="2"/>
          <w:numId w:val="10"/>
        </w:numPr>
        <w:ind w:left="2127" w:hanging="851"/>
      </w:pPr>
      <w:r w:rsidRPr="00AD1B7E">
        <w:t xml:space="preserve">Załącznik nr </w:t>
      </w:r>
      <w:r w:rsidR="00A941E3">
        <w:t>7</w:t>
      </w:r>
      <w:r w:rsidR="00752F88" w:rsidRPr="00AD1B7E">
        <w:t xml:space="preserve"> </w:t>
      </w:r>
      <w:r w:rsidRPr="00AD1B7E">
        <w:t>– informacja odpowiadającą aktualnemu odpisowi z rejestru przedsiębiorców KRS dla Wykonawcy</w:t>
      </w:r>
      <w:r w:rsidRPr="004D1BEC">
        <w:t>, ew. pełnomocnictwa</w:t>
      </w:r>
      <w:r w:rsidR="00D3359C">
        <w:t>.</w:t>
      </w:r>
    </w:p>
    <w:bookmarkEnd w:id="565"/>
    <w:p w14:paraId="70956EFF" w14:textId="77777777" w:rsidR="002250D2" w:rsidRPr="00182BDA" w:rsidRDefault="002250D2" w:rsidP="00EB0A5C">
      <w:pPr>
        <w:pStyle w:val="Umowa111"/>
        <w:numPr>
          <w:ilvl w:val="0"/>
          <w:numId w:val="0"/>
        </w:numPr>
        <w:spacing w:before="0"/>
        <w:contextualSpacing/>
        <w:rPr>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70A20" w:rsidRPr="00182BDA" w14:paraId="4A0E2936" w14:textId="77777777" w:rsidTr="00621D86">
        <w:tc>
          <w:tcPr>
            <w:tcW w:w="9062" w:type="dxa"/>
            <w:gridSpan w:val="2"/>
          </w:tcPr>
          <w:p w14:paraId="5890E781" w14:textId="75B518FC" w:rsidR="00970A20" w:rsidRPr="00182BDA" w:rsidRDefault="002250D2" w:rsidP="00B25EAF">
            <w:pPr>
              <w:keepNext/>
              <w:spacing w:line="276" w:lineRule="auto"/>
              <w:jc w:val="both"/>
              <w:rPr>
                <w:rFonts w:ascii="Arial" w:hAnsi="Arial" w:cs="Arial"/>
                <w:b/>
                <w:sz w:val="20"/>
                <w:szCs w:val="20"/>
              </w:rPr>
            </w:pPr>
            <w:r w:rsidRPr="00182BDA">
              <w:rPr>
                <w:rFonts w:ascii="Arial" w:hAnsi="Arial" w:cs="Arial"/>
                <w:sz w:val="20"/>
                <w:szCs w:val="20"/>
              </w:rPr>
              <w:t xml:space="preserve"> </w:t>
            </w:r>
            <w:r w:rsidR="00970A20" w:rsidRPr="00182BDA">
              <w:rPr>
                <w:rFonts w:ascii="Arial" w:hAnsi="Arial" w:cs="Arial"/>
                <w:b/>
                <w:sz w:val="20"/>
                <w:szCs w:val="20"/>
              </w:rPr>
              <w:t xml:space="preserve">Umowę podpisali </w:t>
            </w:r>
          </w:p>
        </w:tc>
      </w:tr>
      <w:tr w:rsidR="00970A20" w:rsidRPr="00182BDA" w14:paraId="16993617" w14:textId="77777777" w:rsidTr="00621D86">
        <w:tc>
          <w:tcPr>
            <w:tcW w:w="4531" w:type="dxa"/>
          </w:tcPr>
          <w:p w14:paraId="44F81A1B" w14:textId="77777777" w:rsidR="00970A20" w:rsidRPr="00182BDA" w:rsidRDefault="00970A20" w:rsidP="00B25EAF">
            <w:pPr>
              <w:spacing w:line="276" w:lineRule="auto"/>
              <w:jc w:val="both"/>
              <w:rPr>
                <w:rFonts w:ascii="Arial" w:hAnsi="Arial" w:cs="Arial"/>
                <w:b/>
                <w:sz w:val="20"/>
                <w:szCs w:val="20"/>
              </w:rPr>
            </w:pPr>
          </w:p>
          <w:p w14:paraId="51EF2337" w14:textId="0D477722" w:rsidR="009900D2" w:rsidRPr="00182BDA" w:rsidRDefault="00970A20" w:rsidP="00B25EAF">
            <w:pPr>
              <w:spacing w:line="276" w:lineRule="auto"/>
              <w:jc w:val="both"/>
              <w:rPr>
                <w:rFonts w:ascii="Arial" w:hAnsi="Arial" w:cs="Arial"/>
                <w:b/>
                <w:sz w:val="20"/>
                <w:szCs w:val="20"/>
              </w:rPr>
            </w:pPr>
            <w:r w:rsidRPr="00182BDA">
              <w:rPr>
                <w:rFonts w:ascii="Arial" w:hAnsi="Arial" w:cs="Arial"/>
                <w:b/>
                <w:sz w:val="20"/>
                <w:szCs w:val="20"/>
              </w:rPr>
              <w:t>za Zamawiającego:</w:t>
            </w:r>
          </w:p>
          <w:p w14:paraId="11521182" w14:textId="77777777" w:rsidR="009900D2" w:rsidRPr="00182BDA" w:rsidRDefault="009900D2" w:rsidP="00B25EAF">
            <w:pPr>
              <w:spacing w:line="276" w:lineRule="auto"/>
              <w:jc w:val="both"/>
              <w:rPr>
                <w:rFonts w:ascii="Arial" w:hAnsi="Arial" w:cs="Arial"/>
                <w:b/>
                <w:sz w:val="20"/>
                <w:szCs w:val="20"/>
              </w:rPr>
            </w:pPr>
          </w:p>
          <w:p w14:paraId="1C4FE54B" w14:textId="5E26CB4C" w:rsidR="009900D2" w:rsidRPr="00182BDA" w:rsidRDefault="009900D2" w:rsidP="00B25EAF">
            <w:pPr>
              <w:spacing w:line="276" w:lineRule="auto"/>
              <w:jc w:val="both"/>
              <w:rPr>
                <w:rFonts w:ascii="Arial" w:hAnsi="Arial" w:cs="Arial"/>
                <w:b/>
                <w:sz w:val="20"/>
                <w:szCs w:val="20"/>
              </w:rPr>
            </w:pPr>
          </w:p>
        </w:tc>
        <w:tc>
          <w:tcPr>
            <w:tcW w:w="4531" w:type="dxa"/>
          </w:tcPr>
          <w:p w14:paraId="2C5ED4CB" w14:textId="77777777" w:rsidR="00970A20" w:rsidRPr="00182BDA" w:rsidRDefault="00970A20" w:rsidP="00B25EAF">
            <w:pPr>
              <w:spacing w:line="276" w:lineRule="auto"/>
              <w:jc w:val="both"/>
              <w:rPr>
                <w:rFonts w:ascii="Arial" w:hAnsi="Arial" w:cs="Arial"/>
                <w:b/>
                <w:sz w:val="20"/>
                <w:szCs w:val="20"/>
              </w:rPr>
            </w:pPr>
          </w:p>
          <w:p w14:paraId="401C3E92" w14:textId="7D0E65A8" w:rsidR="00970A20" w:rsidRPr="00182BDA" w:rsidRDefault="00970A20" w:rsidP="00B25EAF">
            <w:pPr>
              <w:spacing w:line="276" w:lineRule="auto"/>
              <w:jc w:val="both"/>
              <w:rPr>
                <w:rFonts w:ascii="Arial" w:hAnsi="Arial" w:cs="Arial"/>
                <w:b/>
                <w:sz w:val="20"/>
                <w:szCs w:val="20"/>
              </w:rPr>
            </w:pPr>
            <w:r w:rsidRPr="00182BDA">
              <w:rPr>
                <w:rFonts w:ascii="Arial" w:hAnsi="Arial" w:cs="Arial"/>
                <w:b/>
                <w:sz w:val="20"/>
                <w:szCs w:val="20"/>
              </w:rPr>
              <w:t>za Wykonawcę:</w:t>
            </w:r>
          </w:p>
        </w:tc>
      </w:tr>
      <w:tr w:rsidR="00970A20" w:rsidRPr="00182BDA" w14:paraId="247CE00A" w14:textId="77777777" w:rsidTr="00621D86">
        <w:tc>
          <w:tcPr>
            <w:tcW w:w="4531" w:type="dxa"/>
          </w:tcPr>
          <w:p w14:paraId="0C22270B" w14:textId="2EFB1E0E" w:rsidR="00970A20" w:rsidRPr="00182BDA" w:rsidRDefault="00970A20" w:rsidP="00B25EAF">
            <w:pPr>
              <w:spacing w:line="276" w:lineRule="auto"/>
              <w:jc w:val="both"/>
              <w:rPr>
                <w:rFonts w:ascii="Arial" w:hAnsi="Arial" w:cs="Arial"/>
                <w:b/>
                <w:sz w:val="20"/>
                <w:szCs w:val="20"/>
              </w:rPr>
            </w:pPr>
            <w:r w:rsidRPr="00182BDA">
              <w:rPr>
                <w:rFonts w:ascii="Arial" w:hAnsi="Arial" w:cs="Arial"/>
                <w:b/>
                <w:sz w:val="20"/>
                <w:szCs w:val="20"/>
              </w:rPr>
              <w:t>_________________________</w:t>
            </w:r>
          </w:p>
        </w:tc>
        <w:tc>
          <w:tcPr>
            <w:tcW w:w="4531" w:type="dxa"/>
          </w:tcPr>
          <w:p w14:paraId="2892D833" w14:textId="77777777" w:rsidR="00970A20" w:rsidRPr="00182BDA" w:rsidRDefault="00970A20" w:rsidP="00B25EAF">
            <w:pPr>
              <w:spacing w:line="276" w:lineRule="auto"/>
              <w:jc w:val="both"/>
              <w:rPr>
                <w:rFonts w:ascii="Arial" w:hAnsi="Arial" w:cs="Arial"/>
                <w:sz w:val="20"/>
                <w:szCs w:val="20"/>
              </w:rPr>
            </w:pPr>
            <w:r w:rsidRPr="00182BDA">
              <w:rPr>
                <w:rFonts w:ascii="Arial" w:hAnsi="Arial" w:cs="Arial"/>
                <w:b/>
                <w:sz w:val="20"/>
                <w:szCs w:val="20"/>
              </w:rPr>
              <w:t>__________________________</w:t>
            </w:r>
          </w:p>
        </w:tc>
      </w:tr>
    </w:tbl>
    <w:p w14:paraId="69E0C286" w14:textId="77777777" w:rsidR="00093ECC" w:rsidRDefault="00093ECC" w:rsidP="00EB0A5C">
      <w:pPr>
        <w:spacing w:after="200" w:line="276" w:lineRule="auto"/>
        <w:jc w:val="both"/>
        <w:rPr>
          <w:rFonts w:ascii="Arial" w:eastAsia="Times New Roman" w:hAnsi="Arial" w:cs="Arial"/>
          <w:b/>
          <w:caps/>
          <w:sz w:val="22"/>
          <w:szCs w:val="22"/>
        </w:rPr>
      </w:pPr>
    </w:p>
    <w:p w14:paraId="2C33D8EA" w14:textId="77777777" w:rsidR="00093ECC" w:rsidRDefault="00093ECC">
      <w:pPr>
        <w:spacing w:after="160" w:line="259" w:lineRule="auto"/>
        <w:rPr>
          <w:rFonts w:ascii="Arial" w:eastAsia="Times New Roman" w:hAnsi="Arial" w:cs="Arial"/>
          <w:b/>
          <w:caps/>
          <w:sz w:val="22"/>
          <w:szCs w:val="22"/>
        </w:rPr>
      </w:pPr>
      <w:r>
        <w:rPr>
          <w:rFonts w:ascii="Arial" w:eastAsia="Times New Roman" w:hAnsi="Arial" w:cs="Arial"/>
          <w:b/>
          <w:caps/>
          <w:sz w:val="22"/>
          <w:szCs w:val="22"/>
        </w:rPr>
        <w:br w:type="page"/>
      </w:r>
    </w:p>
    <w:p w14:paraId="1CEC21AA" w14:textId="5A10ED5F" w:rsidR="00EB0A5C" w:rsidRPr="00EB0A5C" w:rsidRDefault="00EB0A5C" w:rsidP="00EB0A5C">
      <w:pPr>
        <w:spacing w:after="200" w:line="276" w:lineRule="auto"/>
        <w:jc w:val="both"/>
        <w:rPr>
          <w:rFonts w:ascii="Arial" w:eastAsia="Times New Roman" w:hAnsi="Arial" w:cs="Arial"/>
          <w:b/>
          <w:sz w:val="22"/>
          <w:szCs w:val="22"/>
        </w:rPr>
      </w:pPr>
      <w:r w:rsidRPr="00EB0A5C">
        <w:rPr>
          <w:rFonts w:ascii="Arial" w:eastAsia="Times New Roman" w:hAnsi="Arial" w:cs="Arial"/>
          <w:b/>
          <w:caps/>
          <w:sz w:val="22"/>
          <w:szCs w:val="22"/>
        </w:rPr>
        <w:lastRenderedPageBreak/>
        <w:t>Załącznik nr 1 do</w:t>
      </w:r>
      <w:r w:rsidRPr="00EB0A5C">
        <w:rPr>
          <w:rFonts w:ascii="Arial" w:eastAsia="Times New Roman" w:hAnsi="Arial" w:cs="Arial"/>
          <w:b/>
          <w:sz w:val="22"/>
          <w:szCs w:val="22"/>
        </w:rPr>
        <w:t xml:space="preserve"> </w:t>
      </w:r>
      <w:bookmarkStart w:id="566" w:name="OLE_LINK1"/>
      <w:bookmarkStart w:id="567" w:name="OLE_LINK2"/>
      <w:r w:rsidRPr="00EB0A5C">
        <w:rPr>
          <w:rFonts w:ascii="Arial" w:eastAsia="Times New Roman" w:hAnsi="Arial" w:cs="Arial"/>
          <w:b/>
          <w:sz w:val="22"/>
          <w:szCs w:val="22"/>
        </w:rPr>
        <w:t>UMOW</w:t>
      </w:r>
      <w:bookmarkEnd w:id="566"/>
      <w:bookmarkEnd w:id="567"/>
      <w:r w:rsidRPr="00EB0A5C">
        <w:rPr>
          <w:rFonts w:ascii="Arial" w:eastAsia="Times New Roman" w:hAnsi="Arial" w:cs="Arial"/>
          <w:b/>
          <w:sz w:val="22"/>
          <w:szCs w:val="22"/>
        </w:rPr>
        <w:t>Y RAMOWEJ NA ZAKUP LICENCJI</w:t>
      </w:r>
      <w:r w:rsidRPr="00EB0A5C">
        <w:rPr>
          <w:rFonts w:ascii="Arial" w:eastAsia="Times New Roman" w:hAnsi="Arial" w:cs="Arial"/>
          <w:b/>
          <w:sz w:val="22"/>
          <w:szCs w:val="22"/>
          <w:lang w:eastAsia="en-US"/>
        </w:rPr>
        <w:t xml:space="preserve"> </w:t>
      </w:r>
      <w:r w:rsidR="004A6A45">
        <w:rPr>
          <w:rFonts w:ascii="Arial" w:eastAsia="Times New Roman" w:hAnsi="Arial" w:cs="Arial"/>
          <w:b/>
          <w:sz w:val="22"/>
          <w:szCs w:val="22"/>
          <w:lang w:eastAsia="en-US"/>
        </w:rPr>
        <w:t xml:space="preserve">WINZIP </w:t>
      </w:r>
      <w:r w:rsidRPr="00EB0A5C">
        <w:rPr>
          <w:rFonts w:ascii="Arial" w:eastAsia="Times New Roman" w:hAnsi="Arial" w:cs="Arial"/>
          <w:b/>
          <w:sz w:val="22"/>
          <w:szCs w:val="22"/>
          <w:lang w:eastAsia="en-US"/>
        </w:rPr>
        <w:t>[CENNIK]</w:t>
      </w:r>
    </w:p>
    <w:p w14:paraId="29D42CA2" w14:textId="77777777" w:rsidR="00EB0A5C" w:rsidRPr="00EB0A5C" w:rsidRDefault="00EB0A5C" w:rsidP="00251AE2">
      <w:pPr>
        <w:numPr>
          <w:ilvl w:val="0"/>
          <w:numId w:val="15"/>
        </w:numPr>
        <w:spacing w:before="400" w:after="200" w:line="276" w:lineRule="auto"/>
        <w:ind w:left="567" w:hanging="567"/>
        <w:jc w:val="both"/>
        <w:outlineLvl w:val="0"/>
        <w:rPr>
          <w:rFonts w:ascii="Arial" w:eastAsia="Times New Roman" w:hAnsi="Arial" w:cs="Arial"/>
          <w:b/>
          <w:lang w:eastAsia="en-US"/>
        </w:rPr>
      </w:pPr>
      <w:r w:rsidRPr="00EB0A5C">
        <w:rPr>
          <w:rFonts w:ascii="Arial" w:eastAsia="Times New Roman" w:hAnsi="Arial" w:cs="Arial"/>
          <w:b/>
          <w:sz w:val="22"/>
          <w:szCs w:val="22"/>
          <w:lang w:eastAsia="en-US"/>
        </w:rPr>
        <w:t>POSTANOWIENIA OGÓLNE</w:t>
      </w:r>
    </w:p>
    <w:p w14:paraId="4BC10D54" w14:textId="220820FD" w:rsidR="00EB0A5C" w:rsidRPr="00EB0A5C" w:rsidRDefault="00EB0A5C" w:rsidP="00251AE2">
      <w:pPr>
        <w:numPr>
          <w:ilvl w:val="1"/>
          <w:numId w:val="15"/>
        </w:numPr>
        <w:tabs>
          <w:tab w:val="left" w:pos="1276"/>
          <w:tab w:val="left" w:pos="1418"/>
        </w:tabs>
        <w:spacing w:before="200" w:after="200" w:line="276" w:lineRule="auto"/>
        <w:ind w:left="1276" w:hanging="709"/>
        <w:jc w:val="both"/>
        <w:outlineLvl w:val="1"/>
        <w:rPr>
          <w:rFonts w:ascii="Arial" w:eastAsia="Times New Roman" w:hAnsi="Arial" w:cs="Arial"/>
          <w:sz w:val="22"/>
          <w:szCs w:val="22"/>
          <w:lang w:eastAsia="en-US"/>
        </w:rPr>
      </w:pPr>
      <w:r w:rsidRPr="00EB0A5C">
        <w:rPr>
          <w:rFonts w:ascii="Arial" w:eastAsia="Times New Roman" w:hAnsi="Arial" w:cs="Arial"/>
          <w:sz w:val="22"/>
          <w:szCs w:val="22"/>
          <w:lang w:eastAsia="en-US"/>
        </w:rPr>
        <w:t xml:space="preserve">Niniejszy Załącznik stanowi integralną </w:t>
      </w:r>
      <w:r w:rsidR="007D502B">
        <w:rPr>
          <w:rFonts w:ascii="Arial" w:eastAsia="Times New Roman" w:hAnsi="Arial" w:cs="Arial"/>
          <w:sz w:val="22"/>
          <w:szCs w:val="22"/>
          <w:lang w:eastAsia="en-US"/>
        </w:rPr>
        <w:t xml:space="preserve">Umowy. </w:t>
      </w:r>
    </w:p>
    <w:p w14:paraId="48293E7C" w14:textId="77777777" w:rsidR="00EB0A5C" w:rsidRPr="00EB0A5C" w:rsidRDefault="00EB0A5C" w:rsidP="00251AE2">
      <w:pPr>
        <w:numPr>
          <w:ilvl w:val="1"/>
          <w:numId w:val="15"/>
        </w:numPr>
        <w:tabs>
          <w:tab w:val="left" w:pos="1276"/>
          <w:tab w:val="left" w:pos="1418"/>
        </w:tabs>
        <w:spacing w:before="200" w:after="200" w:line="276" w:lineRule="auto"/>
        <w:ind w:left="1276" w:hanging="709"/>
        <w:jc w:val="both"/>
        <w:outlineLvl w:val="1"/>
        <w:rPr>
          <w:rFonts w:ascii="Arial" w:eastAsia="Times New Roman" w:hAnsi="Arial" w:cs="Arial"/>
          <w:sz w:val="22"/>
          <w:szCs w:val="22"/>
          <w:lang w:eastAsia="en-US"/>
        </w:rPr>
      </w:pPr>
      <w:r w:rsidRPr="00EB0A5C">
        <w:rPr>
          <w:rFonts w:ascii="Arial" w:eastAsia="Times New Roman" w:hAnsi="Arial" w:cs="Arial"/>
          <w:sz w:val="22"/>
          <w:szCs w:val="22"/>
          <w:lang w:eastAsia="en-US"/>
        </w:rPr>
        <w:t>Pojęciom pisanym w Załączniku wielką literą, które nie zostały w niniejszym Załączniku zdefiniowane, Strony nadają znaczenie przyjęte w Umowie.</w:t>
      </w:r>
    </w:p>
    <w:p w14:paraId="714EF542" w14:textId="18B3C64B" w:rsidR="00EB0A5C" w:rsidRPr="00EB0A5C" w:rsidRDefault="00EB0A5C" w:rsidP="00251AE2">
      <w:pPr>
        <w:numPr>
          <w:ilvl w:val="0"/>
          <w:numId w:val="15"/>
        </w:numPr>
        <w:spacing w:before="240" w:after="200" w:line="276" w:lineRule="auto"/>
        <w:ind w:left="567" w:hanging="567"/>
        <w:jc w:val="both"/>
        <w:outlineLvl w:val="0"/>
        <w:rPr>
          <w:rFonts w:ascii="Arial" w:eastAsia="Times New Roman" w:hAnsi="Arial" w:cs="Arial"/>
          <w:b/>
          <w:sz w:val="22"/>
          <w:szCs w:val="22"/>
          <w:lang w:eastAsia="en-US"/>
        </w:rPr>
      </w:pPr>
      <w:r w:rsidRPr="00EB0A5C">
        <w:rPr>
          <w:rFonts w:ascii="Arial" w:eastAsia="Times New Roman" w:hAnsi="Arial" w:cs="Arial"/>
          <w:b/>
          <w:sz w:val="22"/>
          <w:szCs w:val="22"/>
          <w:lang w:eastAsia="en-US"/>
        </w:rPr>
        <w:t xml:space="preserve">CENNIK </w:t>
      </w:r>
    </w:p>
    <w:p w14:paraId="2D45C388" w14:textId="78B72A5D" w:rsidR="00625459" w:rsidRDefault="00625459" w:rsidP="00251AE2">
      <w:pPr>
        <w:numPr>
          <w:ilvl w:val="1"/>
          <w:numId w:val="15"/>
        </w:numPr>
        <w:tabs>
          <w:tab w:val="left" w:pos="1418"/>
        </w:tabs>
        <w:spacing w:after="200" w:line="276" w:lineRule="auto"/>
        <w:ind w:left="1276" w:hanging="709"/>
        <w:jc w:val="both"/>
        <w:outlineLvl w:val="1"/>
        <w:rPr>
          <w:rFonts w:ascii="Arial" w:eastAsia="Times New Roman" w:hAnsi="Arial" w:cs="Arial"/>
          <w:sz w:val="22"/>
          <w:szCs w:val="22"/>
          <w:lang w:eastAsia="en-US"/>
        </w:rPr>
      </w:pPr>
      <w:r>
        <w:rPr>
          <w:rFonts w:ascii="Arial" w:eastAsia="Times New Roman" w:hAnsi="Arial" w:cs="Arial"/>
          <w:sz w:val="22"/>
          <w:szCs w:val="22"/>
          <w:lang w:eastAsia="en-US"/>
        </w:rPr>
        <w:t>Wysokość rabatów na Licencje:</w:t>
      </w:r>
    </w:p>
    <w:tbl>
      <w:tblPr>
        <w:tblStyle w:val="Tabela-Siatka"/>
        <w:tblW w:w="0" w:type="auto"/>
        <w:tblInd w:w="1276" w:type="dxa"/>
        <w:tblLook w:val="04A0" w:firstRow="1" w:lastRow="0" w:firstColumn="1" w:lastColumn="0" w:noHBand="0" w:noVBand="1"/>
      </w:tblPr>
      <w:tblGrid>
        <w:gridCol w:w="704"/>
        <w:gridCol w:w="2835"/>
        <w:gridCol w:w="4247"/>
      </w:tblGrid>
      <w:tr w:rsidR="00B23666" w14:paraId="0ADE37E5" w14:textId="77777777" w:rsidTr="00CF42F7">
        <w:tc>
          <w:tcPr>
            <w:tcW w:w="704" w:type="dxa"/>
            <w:shd w:val="clear" w:color="auto" w:fill="D0CECE" w:themeFill="background2" w:themeFillShade="E6"/>
            <w:vAlign w:val="center"/>
          </w:tcPr>
          <w:p w14:paraId="7E464CFF" w14:textId="420A993C" w:rsidR="00B23666" w:rsidRPr="00CF42F7" w:rsidRDefault="00E5701B" w:rsidP="00CF42F7">
            <w:pPr>
              <w:tabs>
                <w:tab w:val="left" w:pos="1418"/>
              </w:tabs>
              <w:spacing w:before="60" w:after="60"/>
              <w:jc w:val="both"/>
              <w:outlineLvl w:val="1"/>
              <w:rPr>
                <w:rFonts w:ascii="Arial" w:eastAsia="Times New Roman" w:hAnsi="Arial" w:cs="Arial"/>
                <w:b/>
                <w:bCs/>
                <w:sz w:val="22"/>
                <w:szCs w:val="22"/>
                <w:lang w:eastAsia="en-US"/>
              </w:rPr>
            </w:pPr>
            <w:r w:rsidRPr="00CF42F7">
              <w:rPr>
                <w:rFonts w:ascii="Arial" w:eastAsia="Times New Roman" w:hAnsi="Arial" w:cs="Arial"/>
                <w:b/>
                <w:bCs/>
                <w:sz w:val="22"/>
                <w:szCs w:val="22"/>
                <w:lang w:eastAsia="en-US"/>
              </w:rPr>
              <w:t>L.p.</w:t>
            </w:r>
          </w:p>
        </w:tc>
        <w:tc>
          <w:tcPr>
            <w:tcW w:w="2835" w:type="dxa"/>
            <w:shd w:val="clear" w:color="auto" w:fill="D0CECE" w:themeFill="background2" w:themeFillShade="E6"/>
            <w:vAlign w:val="center"/>
          </w:tcPr>
          <w:p w14:paraId="6A04DB9A" w14:textId="30131F4C" w:rsidR="00B23666" w:rsidRPr="00CF42F7" w:rsidRDefault="00F23BE0" w:rsidP="00CF42F7">
            <w:pPr>
              <w:tabs>
                <w:tab w:val="left" w:pos="1418"/>
              </w:tabs>
              <w:spacing w:before="60" w:after="60"/>
              <w:outlineLvl w:val="1"/>
              <w:rPr>
                <w:rFonts w:ascii="Arial" w:eastAsia="Times New Roman" w:hAnsi="Arial" w:cs="Arial"/>
                <w:b/>
                <w:bCs/>
                <w:sz w:val="22"/>
                <w:szCs w:val="22"/>
                <w:lang w:eastAsia="en-US"/>
              </w:rPr>
            </w:pPr>
            <w:r w:rsidRPr="00CF42F7">
              <w:rPr>
                <w:rFonts w:ascii="Arial" w:eastAsia="Times New Roman" w:hAnsi="Arial" w:cs="Arial"/>
                <w:b/>
                <w:bCs/>
                <w:sz w:val="22"/>
                <w:szCs w:val="22"/>
                <w:lang w:eastAsia="en-US"/>
              </w:rPr>
              <w:t>Oprogramowanie</w:t>
            </w:r>
          </w:p>
        </w:tc>
        <w:tc>
          <w:tcPr>
            <w:tcW w:w="4247" w:type="dxa"/>
            <w:shd w:val="clear" w:color="auto" w:fill="D0CECE" w:themeFill="background2" w:themeFillShade="E6"/>
            <w:vAlign w:val="center"/>
          </w:tcPr>
          <w:p w14:paraId="5769A4A5" w14:textId="2A03299C" w:rsidR="00B23666" w:rsidRPr="00CF42F7" w:rsidRDefault="00E5701B" w:rsidP="00CF42F7">
            <w:pPr>
              <w:tabs>
                <w:tab w:val="left" w:pos="1418"/>
              </w:tabs>
              <w:spacing w:before="60" w:after="60"/>
              <w:jc w:val="center"/>
              <w:outlineLvl w:val="1"/>
              <w:rPr>
                <w:rFonts w:ascii="Arial" w:eastAsia="Times New Roman" w:hAnsi="Arial" w:cs="Arial"/>
                <w:b/>
                <w:bCs/>
                <w:sz w:val="22"/>
                <w:szCs w:val="22"/>
                <w:lang w:eastAsia="en-US"/>
              </w:rPr>
            </w:pPr>
            <w:r w:rsidRPr="00CF42F7">
              <w:rPr>
                <w:rFonts w:ascii="Arial" w:eastAsia="Times New Roman" w:hAnsi="Arial" w:cs="Arial"/>
                <w:b/>
                <w:bCs/>
                <w:sz w:val="22"/>
                <w:szCs w:val="22"/>
                <w:lang w:eastAsia="en-US"/>
              </w:rPr>
              <w:t xml:space="preserve">Poziom rabatu </w:t>
            </w:r>
            <w:r w:rsidR="00661BD5">
              <w:rPr>
                <w:rFonts w:ascii="Arial" w:eastAsia="Times New Roman" w:hAnsi="Arial" w:cs="Arial"/>
                <w:b/>
                <w:bCs/>
                <w:sz w:val="22"/>
                <w:szCs w:val="22"/>
                <w:lang w:eastAsia="en-US"/>
              </w:rPr>
              <w:t xml:space="preserve">na Licencje </w:t>
            </w:r>
            <w:r w:rsidRPr="00CF42F7">
              <w:rPr>
                <w:rFonts w:ascii="Arial" w:eastAsia="Times New Roman" w:hAnsi="Arial" w:cs="Arial"/>
                <w:b/>
                <w:bCs/>
                <w:sz w:val="22"/>
                <w:szCs w:val="22"/>
                <w:lang w:eastAsia="en-US"/>
              </w:rPr>
              <w:t xml:space="preserve">od ceny katalogowej </w:t>
            </w:r>
            <w:r w:rsidR="0039419C">
              <w:rPr>
                <w:rFonts w:ascii="Arial" w:eastAsia="Times New Roman" w:hAnsi="Arial" w:cs="Arial"/>
                <w:b/>
                <w:bCs/>
                <w:sz w:val="22"/>
                <w:szCs w:val="22"/>
                <w:lang w:eastAsia="en-US"/>
              </w:rPr>
              <w:t>w ramach Umowy</w:t>
            </w:r>
            <w:r w:rsidRPr="00CF42F7">
              <w:rPr>
                <w:rFonts w:ascii="Arial" w:eastAsia="Times New Roman" w:hAnsi="Arial" w:cs="Arial"/>
                <w:b/>
                <w:bCs/>
                <w:sz w:val="22"/>
                <w:szCs w:val="22"/>
                <w:lang w:eastAsia="en-US"/>
              </w:rPr>
              <w:t xml:space="preserve"> w [%]</w:t>
            </w:r>
          </w:p>
        </w:tc>
      </w:tr>
      <w:tr w:rsidR="00507575" w14:paraId="0FC92151" w14:textId="77777777" w:rsidTr="00CF42F7">
        <w:tc>
          <w:tcPr>
            <w:tcW w:w="704" w:type="dxa"/>
          </w:tcPr>
          <w:p w14:paraId="0A12F987" w14:textId="77777777" w:rsidR="00507575" w:rsidRPr="00CF42F7" w:rsidRDefault="00507575" w:rsidP="00CF42F7">
            <w:pPr>
              <w:pStyle w:val="Akapitzlist"/>
              <w:numPr>
                <w:ilvl w:val="0"/>
                <w:numId w:val="46"/>
              </w:numPr>
              <w:tabs>
                <w:tab w:val="left" w:pos="1418"/>
              </w:tabs>
              <w:spacing w:before="60" w:after="60"/>
              <w:contextualSpacing w:val="0"/>
              <w:jc w:val="both"/>
              <w:outlineLvl w:val="1"/>
              <w:rPr>
                <w:rFonts w:ascii="Arial" w:eastAsia="Times New Roman" w:hAnsi="Arial" w:cs="Arial"/>
                <w:sz w:val="22"/>
                <w:szCs w:val="22"/>
                <w:lang w:eastAsia="en-US"/>
              </w:rPr>
            </w:pPr>
          </w:p>
        </w:tc>
        <w:tc>
          <w:tcPr>
            <w:tcW w:w="2835" w:type="dxa"/>
          </w:tcPr>
          <w:p w14:paraId="14FB5F67" w14:textId="52F2B611" w:rsidR="00507575" w:rsidRPr="00CF42F7" w:rsidRDefault="00B87078" w:rsidP="00CF42F7">
            <w:pPr>
              <w:tabs>
                <w:tab w:val="left" w:pos="1418"/>
              </w:tabs>
              <w:spacing w:before="60" w:after="60"/>
              <w:jc w:val="both"/>
              <w:outlineLvl w:val="1"/>
              <w:rPr>
                <w:rFonts w:ascii="Arial" w:eastAsia="Times New Roman" w:hAnsi="Arial" w:cs="Arial"/>
                <w:b/>
                <w:bCs/>
                <w:sz w:val="22"/>
                <w:szCs w:val="22"/>
                <w:lang w:val="en-GB" w:eastAsia="en-US"/>
              </w:rPr>
            </w:pPr>
            <w:r w:rsidRPr="00CF42F7">
              <w:rPr>
                <w:rFonts w:ascii="Arial" w:eastAsia="Times New Roman" w:hAnsi="Arial" w:cs="Arial"/>
                <w:b/>
                <w:bCs/>
                <w:sz w:val="22"/>
                <w:szCs w:val="22"/>
                <w:lang w:val="en-GB" w:eastAsia="en-US"/>
              </w:rPr>
              <w:t>WinZip Standard</w:t>
            </w:r>
          </w:p>
        </w:tc>
        <w:tc>
          <w:tcPr>
            <w:tcW w:w="4247" w:type="dxa"/>
          </w:tcPr>
          <w:p w14:paraId="0A879E1B" w14:textId="54743F6E" w:rsidR="00507575" w:rsidRDefault="00F23BE0" w:rsidP="00CF42F7">
            <w:pPr>
              <w:tabs>
                <w:tab w:val="left" w:pos="1418"/>
              </w:tabs>
              <w:spacing w:before="60" w:after="60"/>
              <w:jc w:val="center"/>
              <w:outlineLvl w:val="1"/>
              <w:rPr>
                <w:rFonts w:ascii="Arial" w:eastAsia="Times New Roman" w:hAnsi="Arial" w:cs="Arial"/>
                <w:sz w:val="22"/>
                <w:szCs w:val="22"/>
                <w:lang w:eastAsia="en-US"/>
              </w:rPr>
            </w:pPr>
            <w:r w:rsidRPr="00CF42F7">
              <w:rPr>
                <w:rFonts w:ascii="Arial" w:eastAsia="Times New Roman" w:hAnsi="Arial" w:cs="Arial"/>
                <w:b/>
                <w:bCs/>
                <w:sz w:val="22"/>
                <w:szCs w:val="22"/>
                <w:lang w:eastAsia="en-US"/>
              </w:rPr>
              <w:t>[</w:t>
            </w:r>
            <w:r w:rsidRPr="00CF42F7">
              <w:rPr>
                <w:rFonts w:ascii="Arial" w:eastAsia="Times New Roman" w:hAnsi="Arial" w:cs="Arial"/>
                <w:b/>
                <w:bCs/>
                <w:sz w:val="22"/>
                <w:szCs w:val="22"/>
                <w:highlight w:val="yellow"/>
                <w:lang w:eastAsia="en-US"/>
              </w:rPr>
              <w:t>…</w:t>
            </w:r>
            <w:r w:rsidRPr="00CF42F7">
              <w:rPr>
                <w:rFonts w:ascii="Arial" w:eastAsia="Times New Roman" w:hAnsi="Arial" w:cs="Arial"/>
                <w:b/>
                <w:bCs/>
                <w:sz w:val="22"/>
                <w:szCs w:val="22"/>
                <w:lang w:eastAsia="en-US"/>
              </w:rPr>
              <w:t>]</w:t>
            </w:r>
          </w:p>
        </w:tc>
      </w:tr>
      <w:tr w:rsidR="00507575" w14:paraId="37DF87BD" w14:textId="77777777" w:rsidTr="00CF42F7">
        <w:tc>
          <w:tcPr>
            <w:tcW w:w="704" w:type="dxa"/>
          </w:tcPr>
          <w:p w14:paraId="320FDA0C" w14:textId="77777777" w:rsidR="00507575" w:rsidRDefault="00507575" w:rsidP="00CF42F7">
            <w:pPr>
              <w:pStyle w:val="Akapitzlist"/>
              <w:numPr>
                <w:ilvl w:val="0"/>
                <w:numId w:val="46"/>
              </w:numPr>
              <w:tabs>
                <w:tab w:val="left" w:pos="1418"/>
              </w:tabs>
              <w:spacing w:before="60" w:after="60"/>
              <w:contextualSpacing w:val="0"/>
              <w:jc w:val="both"/>
              <w:outlineLvl w:val="1"/>
              <w:rPr>
                <w:rFonts w:ascii="Arial" w:eastAsia="Times New Roman" w:hAnsi="Arial" w:cs="Arial"/>
                <w:sz w:val="22"/>
                <w:szCs w:val="22"/>
                <w:lang w:eastAsia="en-US"/>
              </w:rPr>
            </w:pPr>
          </w:p>
        </w:tc>
        <w:tc>
          <w:tcPr>
            <w:tcW w:w="2835" w:type="dxa"/>
          </w:tcPr>
          <w:p w14:paraId="252CCBFD" w14:textId="47A8959B" w:rsidR="00507575" w:rsidRPr="00CF42F7" w:rsidRDefault="00B87078" w:rsidP="00CF42F7">
            <w:pPr>
              <w:tabs>
                <w:tab w:val="left" w:pos="1418"/>
              </w:tabs>
              <w:spacing w:before="60" w:after="60"/>
              <w:jc w:val="both"/>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Pro</w:t>
            </w:r>
          </w:p>
        </w:tc>
        <w:tc>
          <w:tcPr>
            <w:tcW w:w="4247" w:type="dxa"/>
          </w:tcPr>
          <w:p w14:paraId="429A6348" w14:textId="4D378A0E" w:rsidR="00507575" w:rsidRDefault="00F23BE0" w:rsidP="00CF42F7">
            <w:pPr>
              <w:tabs>
                <w:tab w:val="left" w:pos="1418"/>
              </w:tabs>
              <w:spacing w:before="60" w:after="60"/>
              <w:jc w:val="center"/>
              <w:outlineLvl w:val="1"/>
              <w:rPr>
                <w:rFonts w:ascii="Arial" w:eastAsia="Times New Roman" w:hAnsi="Arial" w:cs="Arial"/>
                <w:sz w:val="22"/>
                <w:szCs w:val="22"/>
                <w:lang w:eastAsia="en-US"/>
              </w:rPr>
            </w:pPr>
            <w:r w:rsidRPr="00CF42F7">
              <w:rPr>
                <w:rFonts w:ascii="Arial" w:eastAsia="Times New Roman" w:hAnsi="Arial" w:cs="Arial"/>
                <w:b/>
                <w:bCs/>
                <w:sz w:val="22"/>
                <w:szCs w:val="22"/>
                <w:lang w:eastAsia="en-US"/>
              </w:rPr>
              <w:t>[</w:t>
            </w:r>
            <w:r w:rsidRPr="00CF42F7">
              <w:rPr>
                <w:rFonts w:ascii="Arial" w:eastAsia="Times New Roman" w:hAnsi="Arial" w:cs="Arial"/>
                <w:b/>
                <w:bCs/>
                <w:sz w:val="22"/>
                <w:szCs w:val="22"/>
                <w:highlight w:val="yellow"/>
                <w:lang w:eastAsia="en-US"/>
              </w:rPr>
              <w:t>…</w:t>
            </w:r>
            <w:r w:rsidRPr="00CF42F7">
              <w:rPr>
                <w:rFonts w:ascii="Arial" w:eastAsia="Times New Roman" w:hAnsi="Arial" w:cs="Arial"/>
                <w:b/>
                <w:bCs/>
                <w:sz w:val="22"/>
                <w:szCs w:val="22"/>
                <w:lang w:eastAsia="en-US"/>
              </w:rPr>
              <w:t>]</w:t>
            </w:r>
          </w:p>
        </w:tc>
      </w:tr>
      <w:tr w:rsidR="00507575" w14:paraId="55263C0C" w14:textId="77777777" w:rsidTr="00CF42F7">
        <w:tc>
          <w:tcPr>
            <w:tcW w:w="704" w:type="dxa"/>
          </w:tcPr>
          <w:p w14:paraId="15673B8C" w14:textId="77777777" w:rsidR="00507575" w:rsidRDefault="00507575" w:rsidP="00CF42F7">
            <w:pPr>
              <w:pStyle w:val="Akapitzlist"/>
              <w:numPr>
                <w:ilvl w:val="0"/>
                <w:numId w:val="46"/>
              </w:numPr>
              <w:tabs>
                <w:tab w:val="left" w:pos="1418"/>
              </w:tabs>
              <w:spacing w:before="60" w:after="60"/>
              <w:contextualSpacing w:val="0"/>
              <w:jc w:val="both"/>
              <w:outlineLvl w:val="1"/>
              <w:rPr>
                <w:rFonts w:ascii="Arial" w:eastAsia="Times New Roman" w:hAnsi="Arial" w:cs="Arial"/>
                <w:sz w:val="22"/>
                <w:szCs w:val="22"/>
                <w:lang w:eastAsia="en-US"/>
              </w:rPr>
            </w:pPr>
          </w:p>
        </w:tc>
        <w:tc>
          <w:tcPr>
            <w:tcW w:w="2835" w:type="dxa"/>
          </w:tcPr>
          <w:p w14:paraId="34643430" w14:textId="552269E4" w:rsidR="00507575" w:rsidRPr="00CF42F7" w:rsidRDefault="00B87078" w:rsidP="00CF42F7">
            <w:pPr>
              <w:tabs>
                <w:tab w:val="left" w:pos="1418"/>
              </w:tabs>
              <w:spacing w:before="60" w:after="60"/>
              <w:jc w:val="both"/>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Enterprise</w:t>
            </w:r>
          </w:p>
        </w:tc>
        <w:tc>
          <w:tcPr>
            <w:tcW w:w="4247" w:type="dxa"/>
          </w:tcPr>
          <w:p w14:paraId="0332F679" w14:textId="261BDB4F" w:rsidR="00507575" w:rsidRDefault="00F23BE0" w:rsidP="00CF42F7">
            <w:pPr>
              <w:tabs>
                <w:tab w:val="left" w:pos="1418"/>
              </w:tabs>
              <w:spacing w:before="60" w:after="60"/>
              <w:jc w:val="center"/>
              <w:outlineLvl w:val="1"/>
              <w:rPr>
                <w:rFonts w:ascii="Arial" w:eastAsia="Times New Roman" w:hAnsi="Arial" w:cs="Arial"/>
                <w:sz w:val="22"/>
                <w:szCs w:val="22"/>
                <w:lang w:eastAsia="en-US"/>
              </w:rPr>
            </w:pPr>
            <w:r w:rsidRPr="00CF42F7">
              <w:rPr>
                <w:rFonts w:ascii="Arial" w:eastAsia="Times New Roman" w:hAnsi="Arial" w:cs="Arial"/>
                <w:b/>
                <w:bCs/>
                <w:sz w:val="22"/>
                <w:szCs w:val="22"/>
                <w:lang w:eastAsia="en-US"/>
              </w:rPr>
              <w:t>[</w:t>
            </w:r>
            <w:r w:rsidRPr="00CF42F7">
              <w:rPr>
                <w:rFonts w:ascii="Arial" w:eastAsia="Times New Roman" w:hAnsi="Arial" w:cs="Arial"/>
                <w:b/>
                <w:bCs/>
                <w:sz w:val="22"/>
                <w:szCs w:val="22"/>
                <w:highlight w:val="yellow"/>
                <w:lang w:eastAsia="en-US"/>
              </w:rPr>
              <w:t>…</w:t>
            </w:r>
            <w:r w:rsidRPr="00CF42F7">
              <w:rPr>
                <w:rFonts w:ascii="Arial" w:eastAsia="Times New Roman" w:hAnsi="Arial" w:cs="Arial"/>
                <w:b/>
                <w:bCs/>
                <w:sz w:val="22"/>
                <w:szCs w:val="22"/>
                <w:lang w:eastAsia="en-US"/>
              </w:rPr>
              <w:t>]</w:t>
            </w:r>
          </w:p>
        </w:tc>
      </w:tr>
      <w:tr w:rsidR="00507575" w14:paraId="4947B156" w14:textId="77777777" w:rsidTr="00CF42F7">
        <w:tc>
          <w:tcPr>
            <w:tcW w:w="704" w:type="dxa"/>
          </w:tcPr>
          <w:p w14:paraId="36DA8C20" w14:textId="77777777" w:rsidR="00507575" w:rsidRDefault="00507575" w:rsidP="00CF42F7">
            <w:pPr>
              <w:pStyle w:val="Akapitzlist"/>
              <w:numPr>
                <w:ilvl w:val="0"/>
                <w:numId w:val="46"/>
              </w:numPr>
              <w:tabs>
                <w:tab w:val="left" w:pos="1418"/>
              </w:tabs>
              <w:spacing w:before="60" w:after="60"/>
              <w:contextualSpacing w:val="0"/>
              <w:jc w:val="both"/>
              <w:outlineLvl w:val="1"/>
              <w:rPr>
                <w:rFonts w:ascii="Arial" w:eastAsia="Times New Roman" w:hAnsi="Arial" w:cs="Arial"/>
                <w:sz w:val="22"/>
                <w:szCs w:val="22"/>
                <w:lang w:eastAsia="en-US"/>
              </w:rPr>
            </w:pPr>
          </w:p>
        </w:tc>
        <w:tc>
          <w:tcPr>
            <w:tcW w:w="2835" w:type="dxa"/>
          </w:tcPr>
          <w:p w14:paraId="793E8A74" w14:textId="4EF798FB" w:rsidR="00507575" w:rsidRPr="00CF42F7" w:rsidRDefault="00B87078" w:rsidP="00CF42F7">
            <w:pPr>
              <w:tabs>
                <w:tab w:val="left" w:pos="1418"/>
              </w:tabs>
              <w:spacing w:before="60" w:after="60"/>
              <w:jc w:val="both"/>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Self-Extractor 4</w:t>
            </w:r>
          </w:p>
        </w:tc>
        <w:tc>
          <w:tcPr>
            <w:tcW w:w="4247" w:type="dxa"/>
          </w:tcPr>
          <w:p w14:paraId="6F527461" w14:textId="1693C673" w:rsidR="00507575" w:rsidRDefault="00F23BE0" w:rsidP="00CF42F7">
            <w:pPr>
              <w:tabs>
                <w:tab w:val="left" w:pos="1418"/>
              </w:tabs>
              <w:spacing w:before="60" w:after="60"/>
              <w:jc w:val="center"/>
              <w:outlineLvl w:val="1"/>
              <w:rPr>
                <w:rFonts w:ascii="Arial" w:eastAsia="Times New Roman" w:hAnsi="Arial" w:cs="Arial"/>
                <w:sz w:val="22"/>
                <w:szCs w:val="22"/>
                <w:lang w:eastAsia="en-US"/>
              </w:rPr>
            </w:pPr>
            <w:r w:rsidRPr="001D1611">
              <w:rPr>
                <w:rFonts w:ascii="Arial" w:eastAsia="Times New Roman" w:hAnsi="Arial" w:cs="Arial"/>
                <w:b/>
                <w:bCs/>
                <w:sz w:val="22"/>
                <w:szCs w:val="22"/>
                <w:lang w:eastAsia="en-US"/>
              </w:rPr>
              <w:t>[</w:t>
            </w:r>
            <w:r w:rsidRPr="001D1611">
              <w:rPr>
                <w:rFonts w:ascii="Arial" w:eastAsia="Times New Roman" w:hAnsi="Arial" w:cs="Arial"/>
                <w:b/>
                <w:bCs/>
                <w:sz w:val="22"/>
                <w:szCs w:val="22"/>
                <w:highlight w:val="yellow"/>
                <w:lang w:eastAsia="en-US"/>
              </w:rPr>
              <w:t>…</w:t>
            </w:r>
            <w:r w:rsidRPr="001D1611">
              <w:rPr>
                <w:rFonts w:ascii="Arial" w:eastAsia="Times New Roman" w:hAnsi="Arial" w:cs="Arial"/>
                <w:b/>
                <w:bCs/>
                <w:sz w:val="22"/>
                <w:szCs w:val="22"/>
                <w:lang w:eastAsia="en-US"/>
              </w:rPr>
              <w:t>]</w:t>
            </w:r>
          </w:p>
        </w:tc>
      </w:tr>
      <w:tr w:rsidR="00507575" w14:paraId="25396E58" w14:textId="77777777" w:rsidTr="00CF42F7">
        <w:tc>
          <w:tcPr>
            <w:tcW w:w="704" w:type="dxa"/>
          </w:tcPr>
          <w:p w14:paraId="5E6B1312" w14:textId="77777777" w:rsidR="00507575" w:rsidRDefault="00507575" w:rsidP="00CF42F7">
            <w:pPr>
              <w:pStyle w:val="Akapitzlist"/>
              <w:numPr>
                <w:ilvl w:val="0"/>
                <w:numId w:val="46"/>
              </w:numPr>
              <w:tabs>
                <w:tab w:val="left" w:pos="1418"/>
              </w:tabs>
              <w:spacing w:before="60" w:after="60"/>
              <w:contextualSpacing w:val="0"/>
              <w:jc w:val="both"/>
              <w:outlineLvl w:val="1"/>
              <w:rPr>
                <w:rFonts w:ascii="Arial" w:eastAsia="Times New Roman" w:hAnsi="Arial" w:cs="Arial"/>
                <w:sz w:val="22"/>
                <w:szCs w:val="22"/>
                <w:lang w:eastAsia="en-US"/>
              </w:rPr>
            </w:pPr>
          </w:p>
        </w:tc>
        <w:tc>
          <w:tcPr>
            <w:tcW w:w="2835" w:type="dxa"/>
          </w:tcPr>
          <w:p w14:paraId="4CC789C8" w14:textId="25A40E79" w:rsidR="00507575" w:rsidRPr="00CF42F7" w:rsidRDefault="00B87078" w:rsidP="00CF42F7">
            <w:pPr>
              <w:tabs>
                <w:tab w:val="left" w:pos="1418"/>
              </w:tabs>
              <w:spacing w:before="60" w:after="60"/>
              <w:jc w:val="both"/>
              <w:outlineLvl w:val="1"/>
              <w:rPr>
                <w:rFonts w:ascii="Arial" w:eastAsia="Times New Roman" w:hAnsi="Arial" w:cs="Arial"/>
                <w:sz w:val="22"/>
                <w:szCs w:val="22"/>
                <w:lang w:val="en-GB" w:eastAsia="en-US"/>
              </w:rPr>
            </w:pPr>
            <w:r w:rsidRPr="001D1611">
              <w:rPr>
                <w:rFonts w:ascii="Arial" w:eastAsia="Times New Roman" w:hAnsi="Arial" w:cs="Arial"/>
                <w:b/>
                <w:bCs/>
                <w:sz w:val="22"/>
                <w:szCs w:val="22"/>
                <w:lang w:val="en-GB" w:eastAsia="en-US"/>
              </w:rPr>
              <w:t>WinZip Self-Extractor 4 In Combo</w:t>
            </w:r>
          </w:p>
        </w:tc>
        <w:tc>
          <w:tcPr>
            <w:tcW w:w="4247" w:type="dxa"/>
          </w:tcPr>
          <w:p w14:paraId="1DFD9B3E" w14:textId="51E34436" w:rsidR="00507575" w:rsidRDefault="00F23BE0" w:rsidP="00CF42F7">
            <w:pPr>
              <w:tabs>
                <w:tab w:val="left" w:pos="1418"/>
              </w:tabs>
              <w:spacing w:before="60" w:after="60"/>
              <w:jc w:val="center"/>
              <w:outlineLvl w:val="1"/>
              <w:rPr>
                <w:rFonts w:ascii="Arial" w:eastAsia="Times New Roman" w:hAnsi="Arial" w:cs="Arial"/>
                <w:sz w:val="22"/>
                <w:szCs w:val="22"/>
                <w:lang w:eastAsia="en-US"/>
              </w:rPr>
            </w:pPr>
            <w:r w:rsidRPr="001D1611">
              <w:rPr>
                <w:rFonts w:ascii="Arial" w:eastAsia="Times New Roman" w:hAnsi="Arial" w:cs="Arial"/>
                <w:b/>
                <w:bCs/>
                <w:sz w:val="22"/>
                <w:szCs w:val="22"/>
                <w:lang w:eastAsia="en-US"/>
              </w:rPr>
              <w:t>[</w:t>
            </w:r>
            <w:r w:rsidRPr="001D1611">
              <w:rPr>
                <w:rFonts w:ascii="Arial" w:eastAsia="Times New Roman" w:hAnsi="Arial" w:cs="Arial"/>
                <w:b/>
                <w:bCs/>
                <w:sz w:val="22"/>
                <w:szCs w:val="22"/>
                <w:highlight w:val="yellow"/>
                <w:lang w:eastAsia="en-US"/>
              </w:rPr>
              <w:t>…</w:t>
            </w:r>
            <w:r w:rsidRPr="001D1611">
              <w:rPr>
                <w:rFonts w:ascii="Arial" w:eastAsia="Times New Roman" w:hAnsi="Arial" w:cs="Arial"/>
                <w:b/>
                <w:bCs/>
                <w:sz w:val="22"/>
                <w:szCs w:val="22"/>
                <w:lang w:eastAsia="en-US"/>
              </w:rPr>
              <w:t>]</w:t>
            </w:r>
          </w:p>
        </w:tc>
      </w:tr>
    </w:tbl>
    <w:p w14:paraId="7D23D97D" w14:textId="29B19AF0" w:rsidR="00EB0A5C" w:rsidRPr="00EB0A5C" w:rsidRDefault="00625459" w:rsidP="00CF42F7">
      <w:pPr>
        <w:tabs>
          <w:tab w:val="left" w:pos="1418"/>
        </w:tabs>
        <w:spacing w:after="200" w:line="276" w:lineRule="auto"/>
        <w:ind w:left="1276"/>
        <w:jc w:val="both"/>
        <w:outlineLvl w:val="1"/>
        <w:rPr>
          <w:rFonts w:ascii="Arial" w:eastAsia="Times New Roman" w:hAnsi="Arial" w:cs="Arial"/>
          <w:sz w:val="22"/>
          <w:szCs w:val="22"/>
          <w:lang w:eastAsia="en-US"/>
        </w:rPr>
      </w:pPr>
      <w:r>
        <w:rPr>
          <w:rFonts w:ascii="Arial" w:eastAsia="Times New Roman" w:hAnsi="Arial" w:cs="Arial"/>
          <w:sz w:val="22"/>
          <w:szCs w:val="22"/>
          <w:lang w:eastAsia="en-US"/>
        </w:rPr>
        <w:t xml:space="preserve"> </w:t>
      </w:r>
    </w:p>
    <w:p w14:paraId="0E3AA078" w14:textId="176EA6F5" w:rsidR="0039419C" w:rsidRDefault="0039419C" w:rsidP="0039419C">
      <w:pPr>
        <w:numPr>
          <w:ilvl w:val="1"/>
          <w:numId w:val="15"/>
        </w:numPr>
        <w:tabs>
          <w:tab w:val="left" w:pos="1418"/>
        </w:tabs>
        <w:spacing w:after="200" w:line="276" w:lineRule="auto"/>
        <w:ind w:left="1276" w:hanging="709"/>
        <w:jc w:val="both"/>
        <w:outlineLvl w:val="1"/>
        <w:rPr>
          <w:rFonts w:ascii="Arial" w:eastAsia="Times New Roman" w:hAnsi="Arial" w:cs="Arial"/>
          <w:sz w:val="22"/>
          <w:szCs w:val="22"/>
          <w:lang w:eastAsia="en-US"/>
        </w:rPr>
      </w:pPr>
      <w:r>
        <w:rPr>
          <w:rFonts w:ascii="Arial" w:eastAsia="Times New Roman" w:hAnsi="Arial" w:cs="Arial"/>
          <w:sz w:val="22"/>
          <w:szCs w:val="22"/>
          <w:lang w:eastAsia="en-US"/>
        </w:rPr>
        <w:t>Wysokość rabatów na Usługi Maintenan</w:t>
      </w:r>
      <w:r w:rsidR="00661BD5">
        <w:rPr>
          <w:rFonts w:ascii="Arial" w:eastAsia="Times New Roman" w:hAnsi="Arial" w:cs="Arial"/>
          <w:sz w:val="22"/>
          <w:szCs w:val="22"/>
          <w:lang w:eastAsia="en-US"/>
        </w:rPr>
        <w:t>c</w:t>
      </w:r>
      <w:r>
        <w:rPr>
          <w:rFonts w:ascii="Arial" w:eastAsia="Times New Roman" w:hAnsi="Arial" w:cs="Arial"/>
          <w:sz w:val="22"/>
          <w:szCs w:val="22"/>
          <w:lang w:eastAsia="en-US"/>
        </w:rPr>
        <w:t>e:</w:t>
      </w:r>
    </w:p>
    <w:tbl>
      <w:tblPr>
        <w:tblStyle w:val="Tabela-Siatka"/>
        <w:tblW w:w="0" w:type="auto"/>
        <w:tblInd w:w="1276" w:type="dxa"/>
        <w:tblLook w:val="04A0" w:firstRow="1" w:lastRow="0" w:firstColumn="1" w:lastColumn="0" w:noHBand="0" w:noVBand="1"/>
      </w:tblPr>
      <w:tblGrid>
        <w:gridCol w:w="704"/>
        <w:gridCol w:w="2835"/>
        <w:gridCol w:w="4247"/>
      </w:tblGrid>
      <w:tr w:rsidR="0039419C" w14:paraId="54DACF18" w14:textId="77777777" w:rsidTr="00CF42F7">
        <w:tc>
          <w:tcPr>
            <w:tcW w:w="704" w:type="dxa"/>
            <w:shd w:val="clear" w:color="auto" w:fill="D0CECE" w:themeFill="background2" w:themeFillShade="E6"/>
            <w:vAlign w:val="center"/>
          </w:tcPr>
          <w:p w14:paraId="36ECFE6C" w14:textId="77777777" w:rsidR="0039419C" w:rsidRPr="001D1611" w:rsidRDefault="0039419C" w:rsidP="00CF42F7">
            <w:pPr>
              <w:tabs>
                <w:tab w:val="left" w:pos="1418"/>
              </w:tabs>
              <w:spacing w:before="60" w:after="60"/>
              <w:jc w:val="center"/>
              <w:outlineLvl w:val="1"/>
              <w:rPr>
                <w:rFonts w:ascii="Arial" w:eastAsia="Times New Roman" w:hAnsi="Arial" w:cs="Arial"/>
                <w:b/>
                <w:bCs/>
                <w:sz w:val="22"/>
                <w:szCs w:val="22"/>
                <w:lang w:eastAsia="en-US"/>
              </w:rPr>
            </w:pPr>
            <w:r w:rsidRPr="001D1611">
              <w:rPr>
                <w:rFonts w:ascii="Arial" w:eastAsia="Times New Roman" w:hAnsi="Arial" w:cs="Arial"/>
                <w:b/>
                <w:bCs/>
                <w:sz w:val="22"/>
                <w:szCs w:val="22"/>
                <w:lang w:eastAsia="en-US"/>
              </w:rPr>
              <w:t>L.p.</w:t>
            </w:r>
          </w:p>
        </w:tc>
        <w:tc>
          <w:tcPr>
            <w:tcW w:w="2835" w:type="dxa"/>
            <w:shd w:val="clear" w:color="auto" w:fill="D0CECE" w:themeFill="background2" w:themeFillShade="E6"/>
            <w:vAlign w:val="center"/>
          </w:tcPr>
          <w:p w14:paraId="3CE93AFE" w14:textId="77777777" w:rsidR="0039419C" w:rsidRPr="001D1611" w:rsidRDefault="0039419C" w:rsidP="00CF42F7">
            <w:pPr>
              <w:tabs>
                <w:tab w:val="left" w:pos="1418"/>
              </w:tabs>
              <w:spacing w:after="200" w:line="276" w:lineRule="auto"/>
              <w:jc w:val="center"/>
              <w:outlineLvl w:val="1"/>
              <w:rPr>
                <w:rFonts w:ascii="Arial" w:eastAsia="Times New Roman" w:hAnsi="Arial" w:cs="Arial"/>
                <w:b/>
                <w:bCs/>
                <w:sz w:val="22"/>
                <w:szCs w:val="22"/>
                <w:lang w:eastAsia="en-US"/>
              </w:rPr>
            </w:pPr>
            <w:r w:rsidRPr="001D1611">
              <w:rPr>
                <w:rFonts w:ascii="Arial" w:eastAsia="Times New Roman" w:hAnsi="Arial" w:cs="Arial"/>
                <w:b/>
                <w:bCs/>
                <w:sz w:val="22"/>
                <w:szCs w:val="22"/>
                <w:lang w:eastAsia="en-US"/>
              </w:rPr>
              <w:t>Oprogramowanie</w:t>
            </w:r>
          </w:p>
        </w:tc>
        <w:tc>
          <w:tcPr>
            <w:tcW w:w="4247" w:type="dxa"/>
            <w:shd w:val="clear" w:color="auto" w:fill="D0CECE" w:themeFill="background2" w:themeFillShade="E6"/>
            <w:vAlign w:val="center"/>
          </w:tcPr>
          <w:p w14:paraId="5A89003B" w14:textId="388F5570" w:rsidR="0039419C" w:rsidRPr="001D1611" w:rsidRDefault="0039419C" w:rsidP="00CF42F7">
            <w:pPr>
              <w:tabs>
                <w:tab w:val="left" w:pos="1418"/>
              </w:tabs>
              <w:spacing w:before="60" w:after="60"/>
              <w:jc w:val="center"/>
              <w:outlineLvl w:val="1"/>
              <w:rPr>
                <w:rFonts w:ascii="Arial" w:eastAsia="Times New Roman" w:hAnsi="Arial" w:cs="Arial"/>
                <w:b/>
                <w:bCs/>
                <w:sz w:val="22"/>
                <w:szCs w:val="22"/>
                <w:lang w:eastAsia="en-US"/>
              </w:rPr>
            </w:pPr>
            <w:r w:rsidRPr="001D1611">
              <w:rPr>
                <w:rFonts w:ascii="Arial" w:eastAsia="Times New Roman" w:hAnsi="Arial" w:cs="Arial"/>
                <w:b/>
                <w:bCs/>
                <w:sz w:val="22"/>
                <w:szCs w:val="22"/>
                <w:lang w:eastAsia="en-US"/>
              </w:rPr>
              <w:t xml:space="preserve">Poziom rabatu </w:t>
            </w:r>
            <w:r w:rsidR="00661BD5">
              <w:rPr>
                <w:rFonts w:ascii="Arial" w:eastAsia="Times New Roman" w:hAnsi="Arial" w:cs="Arial"/>
                <w:b/>
                <w:bCs/>
                <w:sz w:val="22"/>
                <w:szCs w:val="22"/>
                <w:lang w:eastAsia="en-US"/>
              </w:rPr>
              <w:t>na Usługi Maintenance</w:t>
            </w:r>
            <w:r w:rsidRPr="001D1611">
              <w:rPr>
                <w:rFonts w:ascii="Arial" w:eastAsia="Times New Roman" w:hAnsi="Arial" w:cs="Arial"/>
                <w:b/>
                <w:bCs/>
                <w:sz w:val="22"/>
                <w:szCs w:val="22"/>
                <w:lang w:eastAsia="en-US"/>
              </w:rPr>
              <w:t xml:space="preserve"> ceny katalogowej dla potrzeb Umowy w [%]</w:t>
            </w:r>
          </w:p>
        </w:tc>
      </w:tr>
      <w:tr w:rsidR="00B87078" w14:paraId="51A41C22" w14:textId="77777777" w:rsidTr="00CF42F7">
        <w:tc>
          <w:tcPr>
            <w:tcW w:w="704" w:type="dxa"/>
            <w:vAlign w:val="center"/>
          </w:tcPr>
          <w:p w14:paraId="6947A8A1" w14:textId="77777777" w:rsidR="00B87078" w:rsidRPr="001D1611" w:rsidRDefault="00B87078" w:rsidP="00CF42F7">
            <w:pPr>
              <w:pStyle w:val="Akapitzlist"/>
              <w:numPr>
                <w:ilvl w:val="0"/>
                <w:numId w:val="47"/>
              </w:numPr>
              <w:tabs>
                <w:tab w:val="left" w:pos="1418"/>
              </w:tabs>
              <w:spacing w:before="60" w:after="60"/>
              <w:contextualSpacing w:val="0"/>
              <w:jc w:val="center"/>
              <w:outlineLvl w:val="1"/>
              <w:rPr>
                <w:rFonts w:ascii="Arial" w:eastAsia="Times New Roman" w:hAnsi="Arial" w:cs="Arial"/>
                <w:sz w:val="22"/>
                <w:szCs w:val="22"/>
                <w:lang w:eastAsia="en-US"/>
              </w:rPr>
            </w:pPr>
          </w:p>
        </w:tc>
        <w:tc>
          <w:tcPr>
            <w:tcW w:w="2835" w:type="dxa"/>
            <w:vAlign w:val="center"/>
          </w:tcPr>
          <w:p w14:paraId="7D1D0B51" w14:textId="373924D5" w:rsidR="00B87078" w:rsidRPr="00CF42F7" w:rsidRDefault="00B87078" w:rsidP="00CF42F7">
            <w:pPr>
              <w:tabs>
                <w:tab w:val="left" w:pos="1418"/>
              </w:tabs>
              <w:spacing w:before="60" w:after="60"/>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Standard</w:t>
            </w:r>
          </w:p>
        </w:tc>
        <w:tc>
          <w:tcPr>
            <w:tcW w:w="4247" w:type="dxa"/>
            <w:vAlign w:val="center"/>
          </w:tcPr>
          <w:p w14:paraId="5E4812AB" w14:textId="17AACA34" w:rsidR="00B87078" w:rsidRPr="00CF42F7" w:rsidRDefault="00B87078" w:rsidP="00CF42F7">
            <w:pPr>
              <w:tabs>
                <w:tab w:val="left" w:pos="1418"/>
              </w:tabs>
              <w:spacing w:before="60" w:after="60"/>
              <w:jc w:val="center"/>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eastAsia="en-US"/>
              </w:rPr>
              <w:t>[</w:t>
            </w:r>
            <w:r w:rsidRPr="001D1611">
              <w:rPr>
                <w:rFonts w:ascii="Arial" w:eastAsia="Times New Roman" w:hAnsi="Arial" w:cs="Arial"/>
                <w:b/>
                <w:bCs/>
                <w:sz w:val="22"/>
                <w:szCs w:val="22"/>
                <w:highlight w:val="yellow"/>
                <w:lang w:eastAsia="en-US"/>
              </w:rPr>
              <w:t>…</w:t>
            </w:r>
            <w:r w:rsidRPr="001D1611">
              <w:rPr>
                <w:rFonts w:ascii="Arial" w:eastAsia="Times New Roman" w:hAnsi="Arial" w:cs="Arial"/>
                <w:b/>
                <w:bCs/>
                <w:sz w:val="22"/>
                <w:szCs w:val="22"/>
                <w:lang w:eastAsia="en-US"/>
              </w:rPr>
              <w:t>]</w:t>
            </w:r>
          </w:p>
        </w:tc>
      </w:tr>
      <w:tr w:rsidR="00B87078" w14:paraId="7426423E" w14:textId="77777777" w:rsidTr="00CF42F7">
        <w:tc>
          <w:tcPr>
            <w:tcW w:w="704" w:type="dxa"/>
            <w:vAlign w:val="center"/>
          </w:tcPr>
          <w:p w14:paraId="58973F50" w14:textId="77777777" w:rsidR="00B87078" w:rsidRDefault="00B87078" w:rsidP="00CF42F7">
            <w:pPr>
              <w:pStyle w:val="Akapitzlist"/>
              <w:numPr>
                <w:ilvl w:val="0"/>
                <w:numId w:val="47"/>
              </w:numPr>
              <w:tabs>
                <w:tab w:val="left" w:pos="1418"/>
              </w:tabs>
              <w:spacing w:before="60" w:after="60"/>
              <w:contextualSpacing w:val="0"/>
              <w:jc w:val="center"/>
              <w:outlineLvl w:val="1"/>
              <w:rPr>
                <w:rFonts w:ascii="Arial" w:eastAsia="Times New Roman" w:hAnsi="Arial" w:cs="Arial"/>
                <w:sz w:val="22"/>
                <w:szCs w:val="22"/>
                <w:lang w:eastAsia="en-US"/>
              </w:rPr>
            </w:pPr>
          </w:p>
        </w:tc>
        <w:tc>
          <w:tcPr>
            <w:tcW w:w="2835" w:type="dxa"/>
            <w:vAlign w:val="center"/>
          </w:tcPr>
          <w:p w14:paraId="3D64C956" w14:textId="2F85BB04" w:rsidR="00B87078" w:rsidRPr="00CF42F7" w:rsidRDefault="00B87078" w:rsidP="00CF42F7">
            <w:pPr>
              <w:tabs>
                <w:tab w:val="left" w:pos="1418"/>
              </w:tabs>
              <w:spacing w:before="60" w:after="60"/>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Pro</w:t>
            </w:r>
          </w:p>
        </w:tc>
        <w:tc>
          <w:tcPr>
            <w:tcW w:w="4247" w:type="dxa"/>
            <w:vAlign w:val="center"/>
          </w:tcPr>
          <w:p w14:paraId="5E8CC9F2" w14:textId="0BEFE282" w:rsidR="00B87078" w:rsidRPr="00CF42F7" w:rsidRDefault="00B87078" w:rsidP="00CF42F7">
            <w:pPr>
              <w:tabs>
                <w:tab w:val="left" w:pos="1418"/>
              </w:tabs>
              <w:spacing w:before="60" w:after="60"/>
              <w:jc w:val="center"/>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eastAsia="en-US"/>
              </w:rPr>
              <w:t>[</w:t>
            </w:r>
            <w:r w:rsidRPr="001D1611">
              <w:rPr>
                <w:rFonts w:ascii="Arial" w:eastAsia="Times New Roman" w:hAnsi="Arial" w:cs="Arial"/>
                <w:b/>
                <w:bCs/>
                <w:sz w:val="22"/>
                <w:szCs w:val="22"/>
                <w:highlight w:val="yellow"/>
                <w:lang w:eastAsia="en-US"/>
              </w:rPr>
              <w:t>…</w:t>
            </w:r>
            <w:r w:rsidRPr="001D1611">
              <w:rPr>
                <w:rFonts w:ascii="Arial" w:eastAsia="Times New Roman" w:hAnsi="Arial" w:cs="Arial"/>
                <w:b/>
                <w:bCs/>
                <w:sz w:val="22"/>
                <w:szCs w:val="22"/>
                <w:lang w:eastAsia="en-US"/>
              </w:rPr>
              <w:t>]</w:t>
            </w:r>
          </w:p>
        </w:tc>
      </w:tr>
      <w:tr w:rsidR="00B87078" w14:paraId="7088C84D" w14:textId="77777777" w:rsidTr="00CF42F7">
        <w:tc>
          <w:tcPr>
            <w:tcW w:w="704" w:type="dxa"/>
            <w:vAlign w:val="center"/>
          </w:tcPr>
          <w:p w14:paraId="6F2EDEE1" w14:textId="77777777" w:rsidR="00B87078" w:rsidRDefault="00B87078" w:rsidP="00CF42F7">
            <w:pPr>
              <w:pStyle w:val="Akapitzlist"/>
              <w:numPr>
                <w:ilvl w:val="0"/>
                <w:numId w:val="47"/>
              </w:numPr>
              <w:tabs>
                <w:tab w:val="left" w:pos="1418"/>
              </w:tabs>
              <w:spacing w:before="60" w:after="60"/>
              <w:contextualSpacing w:val="0"/>
              <w:jc w:val="center"/>
              <w:outlineLvl w:val="1"/>
              <w:rPr>
                <w:rFonts w:ascii="Arial" w:eastAsia="Times New Roman" w:hAnsi="Arial" w:cs="Arial"/>
                <w:sz w:val="22"/>
                <w:szCs w:val="22"/>
                <w:lang w:eastAsia="en-US"/>
              </w:rPr>
            </w:pPr>
          </w:p>
        </w:tc>
        <w:tc>
          <w:tcPr>
            <w:tcW w:w="2835" w:type="dxa"/>
            <w:vAlign w:val="center"/>
          </w:tcPr>
          <w:p w14:paraId="7429534C" w14:textId="25DE7F07" w:rsidR="00B87078" w:rsidRPr="00CF42F7" w:rsidRDefault="00B87078" w:rsidP="00CF42F7">
            <w:pPr>
              <w:tabs>
                <w:tab w:val="left" w:pos="1418"/>
              </w:tabs>
              <w:spacing w:before="60" w:after="60"/>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Enterprise</w:t>
            </w:r>
          </w:p>
        </w:tc>
        <w:tc>
          <w:tcPr>
            <w:tcW w:w="4247" w:type="dxa"/>
            <w:vAlign w:val="center"/>
          </w:tcPr>
          <w:p w14:paraId="706D8AA9" w14:textId="314ACA66" w:rsidR="00B87078" w:rsidRPr="00CF42F7" w:rsidRDefault="00B87078" w:rsidP="00CF42F7">
            <w:pPr>
              <w:tabs>
                <w:tab w:val="left" w:pos="1418"/>
              </w:tabs>
              <w:spacing w:before="60" w:after="60"/>
              <w:jc w:val="center"/>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eastAsia="en-US"/>
              </w:rPr>
              <w:t>[</w:t>
            </w:r>
            <w:r w:rsidRPr="001D1611">
              <w:rPr>
                <w:rFonts w:ascii="Arial" w:eastAsia="Times New Roman" w:hAnsi="Arial" w:cs="Arial"/>
                <w:b/>
                <w:bCs/>
                <w:sz w:val="22"/>
                <w:szCs w:val="22"/>
                <w:highlight w:val="yellow"/>
                <w:lang w:eastAsia="en-US"/>
              </w:rPr>
              <w:t>…</w:t>
            </w:r>
            <w:r w:rsidRPr="001D1611">
              <w:rPr>
                <w:rFonts w:ascii="Arial" w:eastAsia="Times New Roman" w:hAnsi="Arial" w:cs="Arial"/>
                <w:b/>
                <w:bCs/>
                <w:sz w:val="22"/>
                <w:szCs w:val="22"/>
                <w:lang w:eastAsia="en-US"/>
              </w:rPr>
              <w:t>]</w:t>
            </w:r>
          </w:p>
        </w:tc>
      </w:tr>
      <w:tr w:rsidR="00B87078" w14:paraId="6864EBCA" w14:textId="77777777" w:rsidTr="00CF42F7">
        <w:tc>
          <w:tcPr>
            <w:tcW w:w="704" w:type="dxa"/>
            <w:vAlign w:val="center"/>
          </w:tcPr>
          <w:p w14:paraId="3FF8265A" w14:textId="77777777" w:rsidR="00B87078" w:rsidRDefault="00B87078" w:rsidP="00CF42F7">
            <w:pPr>
              <w:pStyle w:val="Akapitzlist"/>
              <w:numPr>
                <w:ilvl w:val="0"/>
                <w:numId w:val="47"/>
              </w:numPr>
              <w:tabs>
                <w:tab w:val="left" w:pos="1418"/>
              </w:tabs>
              <w:spacing w:before="60" w:after="60"/>
              <w:contextualSpacing w:val="0"/>
              <w:jc w:val="center"/>
              <w:outlineLvl w:val="1"/>
              <w:rPr>
                <w:rFonts w:ascii="Arial" w:eastAsia="Times New Roman" w:hAnsi="Arial" w:cs="Arial"/>
                <w:sz w:val="22"/>
                <w:szCs w:val="22"/>
                <w:lang w:eastAsia="en-US"/>
              </w:rPr>
            </w:pPr>
          </w:p>
        </w:tc>
        <w:tc>
          <w:tcPr>
            <w:tcW w:w="2835" w:type="dxa"/>
            <w:vAlign w:val="center"/>
          </w:tcPr>
          <w:p w14:paraId="2DE41B05" w14:textId="2445786B" w:rsidR="00B87078" w:rsidRPr="00CF42F7" w:rsidRDefault="00B87078" w:rsidP="00CF42F7">
            <w:pPr>
              <w:tabs>
                <w:tab w:val="left" w:pos="1418"/>
              </w:tabs>
              <w:spacing w:before="60" w:after="60"/>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Self-Extractor 4</w:t>
            </w:r>
          </w:p>
        </w:tc>
        <w:tc>
          <w:tcPr>
            <w:tcW w:w="4247" w:type="dxa"/>
            <w:vAlign w:val="center"/>
          </w:tcPr>
          <w:p w14:paraId="22ED5DDE" w14:textId="2F3238CB" w:rsidR="00B87078" w:rsidRPr="00CF42F7" w:rsidRDefault="00B87078" w:rsidP="00CF42F7">
            <w:pPr>
              <w:tabs>
                <w:tab w:val="left" w:pos="1418"/>
              </w:tabs>
              <w:spacing w:before="60" w:after="60"/>
              <w:jc w:val="center"/>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eastAsia="en-US"/>
              </w:rPr>
              <w:t>[</w:t>
            </w:r>
            <w:r w:rsidRPr="001D1611">
              <w:rPr>
                <w:rFonts w:ascii="Arial" w:eastAsia="Times New Roman" w:hAnsi="Arial" w:cs="Arial"/>
                <w:b/>
                <w:bCs/>
                <w:sz w:val="22"/>
                <w:szCs w:val="22"/>
                <w:highlight w:val="yellow"/>
                <w:lang w:eastAsia="en-US"/>
              </w:rPr>
              <w:t>…</w:t>
            </w:r>
            <w:r w:rsidRPr="001D1611">
              <w:rPr>
                <w:rFonts w:ascii="Arial" w:eastAsia="Times New Roman" w:hAnsi="Arial" w:cs="Arial"/>
                <w:b/>
                <w:bCs/>
                <w:sz w:val="22"/>
                <w:szCs w:val="22"/>
                <w:lang w:eastAsia="en-US"/>
              </w:rPr>
              <w:t>]</w:t>
            </w:r>
          </w:p>
        </w:tc>
      </w:tr>
      <w:tr w:rsidR="00B87078" w14:paraId="65E784CB" w14:textId="77777777" w:rsidTr="00CF42F7">
        <w:tc>
          <w:tcPr>
            <w:tcW w:w="704" w:type="dxa"/>
            <w:vAlign w:val="center"/>
          </w:tcPr>
          <w:p w14:paraId="5E3C3086" w14:textId="77777777" w:rsidR="00B87078" w:rsidRDefault="00B87078" w:rsidP="00CF42F7">
            <w:pPr>
              <w:pStyle w:val="Akapitzlist"/>
              <w:numPr>
                <w:ilvl w:val="0"/>
                <w:numId w:val="47"/>
              </w:numPr>
              <w:tabs>
                <w:tab w:val="left" w:pos="1418"/>
              </w:tabs>
              <w:spacing w:before="60" w:after="60"/>
              <w:contextualSpacing w:val="0"/>
              <w:jc w:val="center"/>
              <w:outlineLvl w:val="1"/>
              <w:rPr>
                <w:rFonts w:ascii="Arial" w:eastAsia="Times New Roman" w:hAnsi="Arial" w:cs="Arial"/>
                <w:sz w:val="22"/>
                <w:szCs w:val="22"/>
                <w:lang w:eastAsia="en-US"/>
              </w:rPr>
            </w:pPr>
          </w:p>
        </w:tc>
        <w:tc>
          <w:tcPr>
            <w:tcW w:w="2835" w:type="dxa"/>
            <w:vAlign w:val="center"/>
          </w:tcPr>
          <w:p w14:paraId="461E69AF" w14:textId="5B319E9C" w:rsidR="00B87078" w:rsidRPr="00CF42F7" w:rsidRDefault="00B87078" w:rsidP="00CF42F7">
            <w:pPr>
              <w:tabs>
                <w:tab w:val="left" w:pos="1418"/>
              </w:tabs>
              <w:spacing w:before="60" w:after="60"/>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val="en-GB" w:eastAsia="en-US"/>
              </w:rPr>
              <w:t>WinZip Self-Extractor 4 In Combo</w:t>
            </w:r>
          </w:p>
        </w:tc>
        <w:tc>
          <w:tcPr>
            <w:tcW w:w="4247" w:type="dxa"/>
            <w:vAlign w:val="center"/>
          </w:tcPr>
          <w:p w14:paraId="17C932B9" w14:textId="31553692" w:rsidR="00B87078" w:rsidRPr="00CF42F7" w:rsidRDefault="00B87078" w:rsidP="00CF42F7">
            <w:pPr>
              <w:tabs>
                <w:tab w:val="left" w:pos="1418"/>
              </w:tabs>
              <w:spacing w:before="60" w:after="60"/>
              <w:jc w:val="center"/>
              <w:outlineLvl w:val="1"/>
              <w:rPr>
                <w:rFonts w:ascii="Arial" w:eastAsia="Times New Roman" w:hAnsi="Arial" w:cs="Arial"/>
                <w:b/>
                <w:bCs/>
                <w:sz w:val="22"/>
                <w:szCs w:val="22"/>
                <w:lang w:val="en-GB" w:eastAsia="en-US"/>
              </w:rPr>
            </w:pPr>
            <w:r w:rsidRPr="001D1611">
              <w:rPr>
                <w:rFonts w:ascii="Arial" w:eastAsia="Times New Roman" w:hAnsi="Arial" w:cs="Arial"/>
                <w:b/>
                <w:bCs/>
                <w:sz w:val="22"/>
                <w:szCs w:val="22"/>
                <w:lang w:eastAsia="en-US"/>
              </w:rPr>
              <w:t>[</w:t>
            </w:r>
            <w:r w:rsidRPr="001D1611">
              <w:rPr>
                <w:rFonts w:ascii="Arial" w:eastAsia="Times New Roman" w:hAnsi="Arial" w:cs="Arial"/>
                <w:b/>
                <w:bCs/>
                <w:sz w:val="22"/>
                <w:szCs w:val="22"/>
                <w:highlight w:val="yellow"/>
                <w:lang w:eastAsia="en-US"/>
              </w:rPr>
              <w:t>…</w:t>
            </w:r>
            <w:r w:rsidRPr="001D1611">
              <w:rPr>
                <w:rFonts w:ascii="Arial" w:eastAsia="Times New Roman" w:hAnsi="Arial" w:cs="Arial"/>
                <w:b/>
                <w:bCs/>
                <w:sz w:val="22"/>
                <w:szCs w:val="22"/>
                <w:lang w:eastAsia="en-US"/>
              </w:rPr>
              <w:t>]</w:t>
            </w:r>
          </w:p>
        </w:tc>
      </w:tr>
    </w:tbl>
    <w:p w14:paraId="60AF8AEA" w14:textId="77777777" w:rsidR="0039419C" w:rsidRDefault="0039419C" w:rsidP="00CF42F7">
      <w:pPr>
        <w:tabs>
          <w:tab w:val="left" w:pos="1418"/>
        </w:tabs>
        <w:spacing w:after="200" w:line="276" w:lineRule="auto"/>
        <w:ind w:left="1276"/>
        <w:jc w:val="both"/>
        <w:outlineLvl w:val="1"/>
        <w:rPr>
          <w:rFonts w:ascii="Arial" w:eastAsia="Times New Roman" w:hAnsi="Arial" w:cs="Arial"/>
          <w:sz w:val="22"/>
          <w:szCs w:val="22"/>
          <w:lang w:eastAsia="en-US"/>
        </w:rPr>
      </w:pPr>
    </w:p>
    <w:p w14:paraId="635B7BA1" w14:textId="77777777" w:rsidR="00EB0A5C" w:rsidRPr="00EB0A5C" w:rsidRDefault="00EB0A5C" w:rsidP="00EB0A5C">
      <w:pPr>
        <w:rPr>
          <w:rFonts w:eastAsia="Times New Roman"/>
        </w:rPr>
      </w:pPr>
    </w:p>
    <w:p w14:paraId="47A2CCFE" w14:textId="77777777" w:rsidR="00EB0A5C" w:rsidRPr="00EB0A5C" w:rsidRDefault="00EB0A5C" w:rsidP="00EB0A5C">
      <w:pPr>
        <w:tabs>
          <w:tab w:val="left" w:pos="851"/>
        </w:tabs>
        <w:spacing w:after="200" w:line="276" w:lineRule="auto"/>
        <w:ind w:left="1276"/>
        <w:jc w:val="both"/>
        <w:outlineLvl w:val="1"/>
        <w:rPr>
          <w:rFonts w:ascii="Arial" w:eastAsia="Times New Roman" w:hAnsi="Arial" w:cs="Arial"/>
          <w:sz w:val="22"/>
          <w:szCs w:val="22"/>
          <w:lang w:eastAsia="en-US"/>
        </w:rPr>
      </w:pPr>
    </w:p>
    <w:p w14:paraId="1785FAD8" w14:textId="77777777" w:rsidR="00EB0A5C" w:rsidRDefault="00EB0A5C" w:rsidP="00B25EAF">
      <w:pPr>
        <w:pStyle w:val="Umowa111"/>
        <w:numPr>
          <w:ilvl w:val="0"/>
          <w:numId w:val="0"/>
        </w:numPr>
        <w:rPr>
          <w:szCs w:val="22"/>
        </w:rPr>
        <w:sectPr w:rsidR="00EB0A5C" w:rsidSect="00DE5785">
          <w:footerReference w:type="default" r:id="rId11"/>
          <w:pgSz w:w="11906" w:h="16838"/>
          <w:pgMar w:top="1417" w:right="1417" w:bottom="1417" w:left="1417" w:header="708" w:footer="708" w:gutter="0"/>
          <w:cols w:space="708"/>
          <w:titlePg/>
          <w:docGrid w:linePitch="360"/>
        </w:sectPr>
      </w:pPr>
    </w:p>
    <w:p w14:paraId="20E906E2" w14:textId="1C88DC1E" w:rsidR="00EB0A5C" w:rsidRPr="00296AAE" w:rsidRDefault="00EB0A5C" w:rsidP="00EB0A5C">
      <w:pPr>
        <w:spacing w:after="200" w:line="276" w:lineRule="auto"/>
        <w:jc w:val="both"/>
        <w:rPr>
          <w:rFonts w:ascii="Arial" w:hAnsi="Arial" w:cs="Arial"/>
          <w:b/>
          <w:sz w:val="22"/>
          <w:szCs w:val="22"/>
        </w:rPr>
      </w:pPr>
      <w:r w:rsidRPr="00296AAE">
        <w:rPr>
          <w:rFonts w:ascii="Arial" w:hAnsi="Arial" w:cs="Arial"/>
          <w:b/>
          <w:caps/>
          <w:sz w:val="22"/>
          <w:szCs w:val="22"/>
        </w:rPr>
        <w:lastRenderedPageBreak/>
        <w:t xml:space="preserve">Załącznik nr </w:t>
      </w:r>
      <w:r>
        <w:rPr>
          <w:rFonts w:ascii="Arial" w:hAnsi="Arial" w:cs="Arial"/>
          <w:b/>
          <w:caps/>
          <w:sz w:val="22"/>
          <w:szCs w:val="22"/>
        </w:rPr>
        <w:t>2</w:t>
      </w:r>
      <w:r w:rsidRPr="00296AAE">
        <w:rPr>
          <w:rFonts w:ascii="Arial" w:hAnsi="Arial" w:cs="Arial"/>
          <w:b/>
          <w:caps/>
          <w:sz w:val="22"/>
          <w:szCs w:val="22"/>
        </w:rPr>
        <w:t xml:space="preserve"> do</w:t>
      </w:r>
      <w:r w:rsidRPr="00296AAE">
        <w:rPr>
          <w:rFonts w:ascii="Arial" w:hAnsi="Arial" w:cs="Arial"/>
          <w:b/>
          <w:sz w:val="22"/>
          <w:szCs w:val="22"/>
        </w:rPr>
        <w:t xml:space="preserve"> UMOWY </w:t>
      </w:r>
      <w:r>
        <w:rPr>
          <w:rFonts w:ascii="Arial" w:hAnsi="Arial" w:cs="Arial"/>
          <w:b/>
          <w:sz w:val="22"/>
          <w:szCs w:val="22"/>
        </w:rPr>
        <w:t>RAMOWEJ NA ZAKUP LICENCJI</w:t>
      </w:r>
      <w:r>
        <w:rPr>
          <w:rFonts w:ascii="Arial" w:eastAsia="Times New Roman" w:hAnsi="Arial" w:cs="Arial"/>
          <w:b/>
          <w:sz w:val="22"/>
          <w:szCs w:val="22"/>
          <w:lang w:eastAsia="en-US"/>
        </w:rPr>
        <w:t xml:space="preserve"> </w:t>
      </w:r>
      <w:r w:rsidR="004A6A45">
        <w:rPr>
          <w:rFonts w:ascii="Arial" w:eastAsia="Times New Roman" w:hAnsi="Arial" w:cs="Arial"/>
          <w:b/>
          <w:sz w:val="22"/>
          <w:szCs w:val="22"/>
          <w:lang w:eastAsia="en-US"/>
        </w:rPr>
        <w:t xml:space="preserve">WINZIP </w:t>
      </w:r>
      <w:r>
        <w:rPr>
          <w:rFonts w:ascii="Arial" w:eastAsia="Times New Roman" w:hAnsi="Arial" w:cs="Arial"/>
          <w:b/>
          <w:sz w:val="22"/>
          <w:szCs w:val="22"/>
          <w:lang w:eastAsia="en-US"/>
        </w:rPr>
        <w:t>[WARUNKI LICENCYJNE</w:t>
      </w:r>
      <w:r w:rsidR="00752F88">
        <w:rPr>
          <w:rFonts w:ascii="Arial" w:eastAsia="Times New Roman" w:hAnsi="Arial" w:cs="Arial"/>
          <w:b/>
          <w:sz w:val="22"/>
          <w:szCs w:val="22"/>
          <w:lang w:eastAsia="en-US"/>
        </w:rPr>
        <w:t xml:space="preserve"> I WARUNKI MAINTENANCE</w:t>
      </w:r>
      <w:r>
        <w:rPr>
          <w:rFonts w:ascii="Arial" w:eastAsia="Times New Roman" w:hAnsi="Arial" w:cs="Arial"/>
          <w:b/>
          <w:sz w:val="22"/>
          <w:szCs w:val="22"/>
          <w:lang w:eastAsia="en-US"/>
        </w:rPr>
        <w:t>]</w:t>
      </w:r>
    </w:p>
    <w:p w14:paraId="26B9CE1E" w14:textId="77777777" w:rsidR="00EB0A5C" w:rsidRPr="00EB0A5C" w:rsidRDefault="00EB0A5C" w:rsidP="00251AE2">
      <w:pPr>
        <w:numPr>
          <w:ilvl w:val="0"/>
          <w:numId w:val="16"/>
        </w:numPr>
        <w:spacing w:before="400" w:after="200" w:line="276" w:lineRule="auto"/>
        <w:ind w:left="567" w:hanging="567"/>
        <w:jc w:val="both"/>
        <w:outlineLvl w:val="0"/>
        <w:rPr>
          <w:rFonts w:ascii="Arial" w:eastAsia="Times New Roman" w:hAnsi="Arial" w:cs="Arial"/>
          <w:b/>
          <w:sz w:val="22"/>
          <w:szCs w:val="22"/>
          <w:lang w:eastAsia="en-US"/>
        </w:rPr>
      </w:pPr>
      <w:r w:rsidRPr="00EB0A5C">
        <w:rPr>
          <w:rFonts w:ascii="Arial" w:eastAsia="Times New Roman" w:hAnsi="Arial" w:cs="Arial"/>
          <w:b/>
          <w:sz w:val="22"/>
          <w:szCs w:val="22"/>
          <w:lang w:eastAsia="en-US"/>
        </w:rPr>
        <w:t>POSTANOWIENIA OGÓLNE</w:t>
      </w:r>
    </w:p>
    <w:p w14:paraId="41250959" w14:textId="7FD6662B" w:rsidR="00EB0A5C" w:rsidRPr="00EB0A5C" w:rsidRDefault="00EB0A5C" w:rsidP="00251AE2">
      <w:pPr>
        <w:numPr>
          <w:ilvl w:val="1"/>
          <w:numId w:val="16"/>
        </w:numPr>
        <w:tabs>
          <w:tab w:val="left" w:pos="1276"/>
          <w:tab w:val="left" w:pos="1418"/>
        </w:tabs>
        <w:spacing w:before="200" w:after="200" w:line="276" w:lineRule="auto"/>
        <w:ind w:left="1276" w:hanging="709"/>
        <w:jc w:val="both"/>
        <w:outlineLvl w:val="1"/>
        <w:rPr>
          <w:rFonts w:ascii="Arial" w:eastAsia="Times New Roman" w:hAnsi="Arial" w:cs="Arial"/>
          <w:sz w:val="22"/>
          <w:szCs w:val="22"/>
          <w:lang w:eastAsia="en-US"/>
        </w:rPr>
      </w:pPr>
      <w:r w:rsidRPr="00EB0A5C">
        <w:rPr>
          <w:rFonts w:ascii="Arial" w:eastAsia="Times New Roman" w:hAnsi="Arial" w:cs="Arial"/>
          <w:sz w:val="22"/>
          <w:szCs w:val="22"/>
          <w:lang w:eastAsia="en-US"/>
        </w:rPr>
        <w:t xml:space="preserve">Niniejszy Załącznik stanowi integralną część </w:t>
      </w:r>
      <w:r w:rsidR="007D502B">
        <w:rPr>
          <w:rFonts w:ascii="Arial" w:eastAsia="Times New Roman" w:hAnsi="Arial" w:cs="Arial"/>
          <w:sz w:val="22"/>
          <w:szCs w:val="22"/>
          <w:lang w:eastAsia="en-US"/>
        </w:rPr>
        <w:t xml:space="preserve">Umowy. </w:t>
      </w:r>
    </w:p>
    <w:p w14:paraId="44E47ADE" w14:textId="77777777" w:rsidR="00EB0A5C" w:rsidRPr="00EB0A5C" w:rsidRDefault="00EB0A5C" w:rsidP="00251AE2">
      <w:pPr>
        <w:numPr>
          <w:ilvl w:val="1"/>
          <w:numId w:val="16"/>
        </w:numPr>
        <w:tabs>
          <w:tab w:val="left" w:pos="1276"/>
          <w:tab w:val="left" w:pos="1418"/>
        </w:tabs>
        <w:spacing w:before="200" w:after="200" w:line="276" w:lineRule="auto"/>
        <w:ind w:left="1276" w:hanging="709"/>
        <w:jc w:val="both"/>
        <w:outlineLvl w:val="1"/>
        <w:rPr>
          <w:rFonts w:ascii="Arial" w:eastAsia="Times New Roman" w:hAnsi="Arial" w:cs="Arial"/>
          <w:sz w:val="22"/>
          <w:szCs w:val="22"/>
          <w:lang w:eastAsia="en-US"/>
        </w:rPr>
      </w:pPr>
      <w:r w:rsidRPr="00EB0A5C">
        <w:rPr>
          <w:rFonts w:ascii="Arial" w:eastAsia="Times New Roman" w:hAnsi="Arial" w:cs="Arial"/>
          <w:sz w:val="22"/>
          <w:szCs w:val="22"/>
          <w:lang w:eastAsia="en-US"/>
        </w:rPr>
        <w:t>Pojęciom pisanym w Załączniku wielką literą, które nie zostały w niniejszym Załączniku zdefiniowane, Strony nadają znaczenie przyjęte w Umowie.</w:t>
      </w:r>
    </w:p>
    <w:p w14:paraId="0C4A60D5" w14:textId="77777777" w:rsidR="00EB0A5C" w:rsidRPr="00EB0A5C" w:rsidRDefault="00EB0A5C" w:rsidP="00251AE2">
      <w:pPr>
        <w:numPr>
          <w:ilvl w:val="0"/>
          <w:numId w:val="16"/>
        </w:numPr>
        <w:spacing w:before="400" w:after="200" w:line="276" w:lineRule="auto"/>
        <w:ind w:left="567" w:hanging="567"/>
        <w:jc w:val="both"/>
        <w:outlineLvl w:val="0"/>
        <w:rPr>
          <w:rFonts w:ascii="Arial" w:eastAsia="Times New Roman" w:hAnsi="Arial" w:cs="Arial"/>
          <w:b/>
          <w:sz w:val="22"/>
          <w:szCs w:val="22"/>
          <w:lang w:eastAsia="en-US"/>
        </w:rPr>
      </w:pPr>
      <w:r w:rsidRPr="00EB0A5C">
        <w:rPr>
          <w:rFonts w:ascii="Arial" w:eastAsia="Times New Roman" w:hAnsi="Arial" w:cs="Arial"/>
          <w:b/>
          <w:sz w:val="22"/>
          <w:szCs w:val="22"/>
          <w:lang w:eastAsia="en-US"/>
        </w:rPr>
        <w:t>WARUNKI LICENCYJNE</w:t>
      </w:r>
    </w:p>
    <w:p w14:paraId="1C71781D" w14:textId="60189762" w:rsidR="00EB0A5C" w:rsidRDefault="00752F88" w:rsidP="00251AE2">
      <w:pPr>
        <w:numPr>
          <w:ilvl w:val="1"/>
          <w:numId w:val="16"/>
        </w:numPr>
        <w:tabs>
          <w:tab w:val="left" w:pos="1276"/>
          <w:tab w:val="left" w:pos="1418"/>
        </w:tabs>
        <w:spacing w:before="200" w:after="200" w:line="276" w:lineRule="auto"/>
        <w:ind w:left="1276" w:hanging="709"/>
        <w:jc w:val="both"/>
        <w:outlineLvl w:val="1"/>
        <w:rPr>
          <w:rFonts w:ascii="Arial" w:eastAsia="Times New Roman" w:hAnsi="Arial" w:cs="Arial"/>
          <w:sz w:val="22"/>
          <w:szCs w:val="22"/>
          <w:lang w:eastAsia="en-US"/>
        </w:rPr>
      </w:pPr>
      <w:r>
        <w:rPr>
          <w:rFonts w:ascii="Arial" w:eastAsia="Times New Roman" w:hAnsi="Arial" w:cs="Arial"/>
          <w:sz w:val="22"/>
          <w:szCs w:val="22"/>
          <w:lang w:eastAsia="en-US"/>
        </w:rPr>
        <w:t>Aktualne Warunki Licencji lub aktualne Warunki Maintenance dla danego Oprogramowania są dostępne na poniższych stronach internetowych Producenta.</w:t>
      </w:r>
    </w:p>
    <w:tbl>
      <w:tblPr>
        <w:tblStyle w:val="Tabela-Siatka"/>
        <w:tblW w:w="10065" w:type="dxa"/>
        <w:tblInd w:w="-289" w:type="dxa"/>
        <w:tblLook w:val="04A0" w:firstRow="1" w:lastRow="0" w:firstColumn="1" w:lastColumn="0" w:noHBand="0" w:noVBand="1"/>
      </w:tblPr>
      <w:tblGrid>
        <w:gridCol w:w="2835"/>
        <w:gridCol w:w="3828"/>
        <w:gridCol w:w="3402"/>
      </w:tblGrid>
      <w:tr w:rsidR="00752F88" w:rsidRPr="00752F88" w14:paraId="370F3E62" w14:textId="77777777" w:rsidTr="00CF42F7">
        <w:tc>
          <w:tcPr>
            <w:tcW w:w="2835" w:type="dxa"/>
            <w:shd w:val="clear" w:color="auto" w:fill="D0CECE" w:themeFill="background2" w:themeFillShade="E6"/>
          </w:tcPr>
          <w:p w14:paraId="28CDA096" w14:textId="77777777" w:rsidR="00752F88" w:rsidRPr="000F06AB" w:rsidRDefault="00752F88" w:rsidP="000F06AB">
            <w:pPr>
              <w:spacing w:before="120" w:after="120" w:line="276" w:lineRule="auto"/>
              <w:jc w:val="center"/>
              <w:rPr>
                <w:rFonts w:ascii="Arial" w:hAnsi="Arial" w:cs="Arial"/>
                <w:b/>
                <w:caps/>
                <w:sz w:val="22"/>
                <w:szCs w:val="18"/>
              </w:rPr>
            </w:pPr>
            <w:r w:rsidRPr="000F06AB">
              <w:rPr>
                <w:rFonts w:ascii="Arial" w:hAnsi="Arial" w:cs="Arial"/>
                <w:b/>
                <w:caps/>
                <w:sz w:val="22"/>
                <w:szCs w:val="18"/>
              </w:rPr>
              <w:t>OPROGRAMOWANIE</w:t>
            </w:r>
          </w:p>
        </w:tc>
        <w:tc>
          <w:tcPr>
            <w:tcW w:w="3828" w:type="dxa"/>
            <w:shd w:val="clear" w:color="auto" w:fill="D0CECE" w:themeFill="background2" w:themeFillShade="E6"/>
            <w:vAlign w:val="center"/>
          </w:tcPr>
          <w:p w14:paraId="73966DBC" w14:textId="77777777" w:rsidR="00752F88" w:rsidRPr="000F06AB" w:rsidRDefault="00752F88" w:rsidP="000F06AB">
            <w:pPr>
              <w:spacing w:before="120" w:after="120" w:line="276" w:lineRule="auto"/>
              <w:jc w:val="center"/>
              <w:rPr>
                <w:rFonts w:ascii="Arial" w:hAnsi="Arial" w:cs="Arial"/>
                <w:b/>
                <w:caps/>
                <w:sz w:val="22"/>
                <w:szCs w:val="18"/>
              </w:rPr>
            </w:pPr>
            <w:r w:rsidRPr="000F06AB">
              <w:rPr>
                <w:rFonts w:ascii="Arial" w:hAnsi="Arial" w:cs="Arial"/>
                <w:b/>
                <w:caps/>
                <w:sz w:val="22"/>
                <w:szCs w:val="18"/>
              </w:rPr>
              <w:t>Warunki Licencji</w:t>
            </w:r>
          </w:p>
        </w:tc>
        <w:tc>
          <w:tcPr>
            <w:tcW w:w="3402" w:type="dxa"/>
            <w:shd w:val="clear" w:color="auto" w:fill="D0CECE" w:themeFill="background2" w:themeFillShade="E6"/>
            <w:vAlign w:val="center"/>
          </w:tcPr>
          <w:p w14:paraId="6CFCBDEE" w14:textId="77777777" w:rsidR="00752F88" w:rsidRPr="000F06AB" w:rsidRDefault="00752F88" w:rsidP="000F06AB">
            <w:pPr>
              <w:spacing w:before="120" w:after="120" w:line="276" w:lineRule="auto"/>
              <w:jc w:val="center"/>
              <w:rPr>
                <w:rFonts w:ascii="Arial" w:hAnsi="Arial" w:cs="Arial"/>
                <w:b/>
                <w:caps/>
                <w:sz w:val="22"/>
                <w:szCs w:val="18"/>
              </w:rPr>
            </w:pPr>
            <w:r w:rsidRPr="000F06AB">
              <w:rPr>
                <w:rFonts w:ascii="Arial" w:hAnsi="Arial" w:cs="Arial"/>
                <w:b/>
                <w:caps/>
                <w:sz w:val="22"/>
                <w:szCs w:val="18"/>
              </w:rPr>
              <w:t>Warunki Maintenance</w:t>
            </w:r>
          </w:p>
        </w:tc>
      </w:tr>
      <w:tr w:rsidR="00704E42" w:rsidRPr="00752F88" w14:paraId="219E65E6" w14:textId="77777777" w:rsidTr="00CF42F7">
        <w:tc>
          <w:tcPr>
            <w:tcW w:w="2835" w:type="dxa"/>
            <w:vAlign w:val="center"/>
          </w:tcPr>
          <w:p w14:paraId="5ED9173B" w14:textId="27F6D163" w:rsidR="00704E42" w:rsidRPr="000F06AB" w:rsidRDefault="00704E42" w:rsidP="00CF42F7">
            <w:pPr>
              <w:spacing w:before="120" w:after="120" w:line="276" w:lineRule="auto"/>
              <w:ind w:right="35"/>
              <w:rPr>
                <w:rFonts w:ascii="Arial" w:hAnsi="Arial" w:cs="Arial"/>
                <w:bCs/>
                <w:caps/>
                <w:sz w:val="22"/>
                <w:szCs w:val="18"/>
                <w:highlight w:val="yellow"/>
              </w:rPr>
            </w:pPr>
            <w:r w:rsidRPr="001D1611">
              <w:rPr>
                <w:rFonts w:ascii="Arial" w:eastAsia="Times New Roman" w:hAnsi="Arial" w:cs="Arial"/>
                <w:b/>
                <w:bCs/>
                <w:sz w:val="22"/>
                <w:szCs w:val="22"/>
                <w:lang w:val="en-GB" w:eastAsia="en-US"/>
              </w:rPr>
              <w:t>WinZip Standard</w:t>
            </w:r>
          </w:p>
        </w:tc>
        <w:tc>
          <w:tcPr>
            <w:tcW w:w="3828" w:type="dxa"/>
          </w:tcPr>
          <w:p w14:paraId="495D2646" w14:textId="77777777" w:rsidR="00704E42" w:rsidRPr="000F06AB" w:rsidRDefault="00704E42" w:rsidP="00704E42">
            <w:pPr>
              <w:tabs>
                <w:tab w:val="left" w:pos="2275"/>
              </w:tabs>
              <w:spacing w:before="120" w:after="120" w:line="276" w:lineRule="auto"/>
              <w:ind w:right="798"/>
              <w:rPr>
                <w:rFonts w:ascii="Arial" w:hAnsi="Arial" w:cs="Arial"/>
                <w:bCs/>
                <w:caps/>
                <w:sz w:val="22"/>
                <w:szCs w:val="18"/>
              </w:rPr>
            </w:pPr>
            <w:r w:rsidRPr="000F06AB">
              <w:rPr>
                <w:rFonts w:ascii="Arial" w:hAnsi="Arial" w:cs="Arial"/>
                <w:bCs/>
                <w:caps/>
                <w:sz w:val="22"/>
                <w:szCs w:val="18"/>
                <w:highlight w:val="yellow"/>
              </w:rPr>
              <w:t>[●]</w:t>
            </w:r>
          </w:p>
        </w:tc>
        <w:tc>
          <w:tcPr>
            <w:tcW w:w="3402" w:type="dxa"/>
          </w:tcPr>
          <w:p w14:paraId="15921E3A" w14:textId="77777777" w:rsidR="00704E42" w:rsidRPr="000F06AB" w:rsidRDefault="00704E42" w:rsidP="00704E42">
            <w:pPr>
              <w:spacing w:before="120" w:after="120" w:line="276" w:lineRule="auto"/>
              <w:rPr>
                <w:rFonts w:ascii="Arial" w:hAnsi="Arial" w:cs="Arial"/>
                <w:bCs/>
                <w:caps/>
                <w:sz w:val="22"/>
                <w:szCs w:val="18"/>
              </w:rPr>
            </w:pPr>
            <w:r w:rsidRPr="000F06AB">
              <w:rPr>
                <w:rFonts w:ascii="Arial" w:hAnsi="Arial" w:cs="Arial"/>
                <w:bCs/>
                <w:caps/>
                <w:sz w:val="22"/>
                <w:szCs w:val="18"/>
                <w:highlight w:val="yellow"/>
              </w:rPr>
              <w:t>[●]</w:t>
            </w:r>
          </w:p>
        </w:tc>
      </w:tr>
      <w:tr w:rsidR="00704E42" w:rsidRPr="00752F88" w14:paraId="6D6090AD" w14:textId="77777777" w:rsidTr="00CF42F7">
        <w:tc>
          <w:tcPr>
            <w:tcW w:w="2835" w:type="dxa"/>
            <w:vAlign w:val="center"/>
          </w:tcPr>
          <w:p w14:paraId="54B7DF54" w14:textId="42CB8068" w:rsidR="00704E42" w:rsidRPr="000F06AB" w:rsidRDefault="00704E42" w:rsidP="00CF42F7">
            <w:pPr>
              <w:spacing w:before="120" w:after="120" w:line="276" w:lineRule="auto"/>
              <w:ind w:right="35"/>
              <w:rPr>
                <w:rFonts w:ascii="Arial" w:hAnsi="Arial" w:cs="Arial"/>
                <w:bCs/>
                <w:caps/>
                <w:sz w:val="22"/>
                <w:szCs w:val="18"/>
                <w:highlight w:val="yellow"/>
              </w:rPr>
            </w:pPr>
            <w:r w:rsidRPr="001D1611">
              <w:rPr>
                <w:rFonts w:ascii="Arial" w:eastAsia="Times New Roman" w:hAnsi="Arial" w:cs="Arial"/>
                <w:b/>
                <w:bCs/>
                <w:sz w:val="22"/>
                <w:szCs w:val="22"/>
                <w:lang w:val="en-GB" w:eastAsia="en-US"/>
              </w:rPr>
              <w:t>WinZip Pro</w:t>
            </w:r>
          </w:p>
        </w:tc>
        <w:tc>
          <w:tcPr>
            <w:tcW w:w="3828" w:type="dxa"/>
          </w:tcPr>
          <w:p w14:paraId="2CFF6AE4" w14:textId="77777777" w:rsidR="00704E42" w:rsidRPr="000F06AB" w:rsidRDefault="00704E42" w:rsidP="00704E42">
            <w:pPr>
              <w:tabs>
                <w:tab w:val="left" w:pos="2275"/>
              </w:tabs>
              <w:spacing w:before="120" w:after="120" w:line="276" w:lineRule="auto"/>
              <w:ind w:right="798"/>
              <w:rPr>
                <w:rFonts w:ascii="Arial" w:hAnsi="Arial" w:cs="Arial"/>
                <w:bCs/>
                <w:caps/>
                <w:sz w:val="22"/>
                <w:szCs w:val="18"/>
              </w:rPr>
            </w:pPr>
            <w:r w:rsidRPr="000F06AB">
              <w:rPr>
                <w:rFonts w:ascii="Arial" w:hAnsi="Arial" w:cs="Arial"/>
                <w:bCs/>
                <w:caps/>
                <w:sz w:val="22"/>
                <w:szCs w:val="18"/>
                <w:highlight w:val="yellow"/>
              </w:rPr>
              <w:t>[●]</w:t>
            </w:r>
          </w:p>
        </w:tc>
        <w:tc>
          <w:tcPr>
            <w:tcW w:w="3402" w:type="dxa"/>
          </w:tcPr>
          <w:p w14:paraId="5DB46A58" w14:textId="77777777" w:rsidR="00704E42" w:rsidRPr="000F06AB" w:rsidRDefault="00704E42" w:rsidP="00704E42">
            <w:pPr>
              <w:spacing w:before="120" w:after="120" w:line="276" w:lineRule="auto"/>
              <w:rPr>
                <w:rFonts w:ascii="Arial" w:hAnsi="Arial" w:cs="Arial"/>
                <w:bCs/>
                <w:caps/>
                <w:sz w:val="22"/>
                <w:szCs w:val="18"/>
              </w:rPr>
            </w:pPr>
            <w:r w:rsidRPr="000F06AB">
              <w:rPr>
                <w:rFonts w:ascii="Arial" w:hAnsi="Arial" w:cs="Arial"/>
                <w:bCs/>
                <w:caps/>
                <w:sz w:val="22"/>
                <w:szCs w:val="18"/>
                <w:highlight w:val="yellow"/>
              </w:rPr>
              <w:t>[●]</w:t>
            </w:r>
          </w:p>
        </w:tc>
      </w:tr>
      <w:tr w:rsidR="00704E42" w:rsidRPr="00752F88" w14:paraId="345FD541" w14:textId="77777777" w:rsidTr="00CF42F7">
        <w:tc>
          <w:tcPr>
            <w:tcW w:w="2835" w:type="dxa"/>
            <w:vAlign w:val="center"/>
          </w:tcPr>
          <w:p w14:paraId="33E3EFE6" w14:textId="6BBCC36D" w:rsidR="00704E42" w:rsidRPr="000F06AB" w:rsidRDefault="00704E42" w:rsidP="00CF42F7">
            <w:pPr>
              <w:spacing w:before="120" w:after="120" w:line="276" w:lineRule="auto"/>
              <w:ind w:right="35"/>
              <w:rPr>
                <w:rFonts w:ascii="Arial" w:hAnsi="Arial" w:cs="Arial"/>
                <w:bCs/>
                <w:caps/>
                <w:sz w:val="22"/>
                <w:szCs w:val="18"/>
                <w:highlight w:val="yellow"/>
              </w:rPr>
            </w:pPr>
            <w:r w:rsidRPr="001D1611">
              <w:rPr>
                <w:rFonts w:ascii="Arial" w:eastAsia="Times New Roman" w:hAnsi="Arial" w:cs="Arial"/>
                <w:b/>
                <w:bCs/>
                <w:sz w:val="22"/>
                <w:szCs w:val="22"/>
                <w:lang w:val="en-GB" w:eastAsia="en-US"/>
              </w:rPr>
              <w:t>WinZip Enterprise</w:t>
            </w:r>
          </w:p>
        </w:tc>
        <w:tc>
          <w:tcPr>
            <w:tcW w:w="3828" w:type="dxa"/>
          </w:tcPr>
          <w:p w14:paraId="4A7722F8" w14:textId="7666DEDE" w:rsidR="00704E42" w:rsidRPr="000F06AB" w:rsidRDefault="00704E42" w:rsidP="00704E42">
            <w:pPr>
              <w:tabs>
                <w:tab w:val="left" w:pos="2275"/>
              </w:tabs>
              <w:spacing w:before="120" w:after="120" w:line="276" w:lineRule="auto"/>
              <w:ind w:right="798"/>
              <w:rPr>
                <w:rFonts w:ascii="Arial" w:hAnsi="Arial" w:cs="Arial"/>
                <w:bCs/>
                <w:caps/>
                <w:sz w:val="22"/>
                <w:szCs w:val="18"/>
                <w:highlight w:val="yellow"/>
              </w:rPr>
            </w:pPr>
            <w:r w:rsidRPr="00086AE4">
              <w:rPr>
                <w:rFonts w:ascii="Arial" w:hAnsi="Arial" w:cs="Arial"/>
                <w:bCs/>
                <w:caps/>
                <w:sz w:val="22"/>
                <w:szCs w:val="18"/>
                <w:highlight w:val="yellow"/>
              </w:rPr>
              <w:t>[●]</w:t>
            </w:r>
          </w:p>
        </w:tc>
        <w:tc>
          <w:tcPr>
            <w:tcW w:w="3402" w:type="dxa"/>
          </w:tcPr>
          <w:p w14:paraId="57856AD2" w14:textId="47409C52" w:rsidR="00704E42" w:rsidRPr="000F06AB" w:rsidRDefault="00704E42" w:rsidP="00704E42">
            <w:pPr>
              <w:spacing w:before="120" w:after="120" w:line="276" w:lineRule="auto"/>
              <w:rPr>
                <w:rFonts w:ascii="Arial" w:hAnsi="Arial" w:cs="Arial"/>
                <w:bCs/>
                <w:caps/>
                <w:sz w:val="22"/>
                <w:szCs w:val="18"/>
                <w:highlight w:val="yellow"/>
              </w:rPr>
            </w:pPr>
            <w:r w:rsidRPr="00086AE4">
              <w:rPr>
                <w:rFonts w:ascii="Arial" w:hAnsi="Arial" w:cs="Arial"/>
                <w:bCs/>
                <w:caps/>
                <w:sz w:val="22"/>
                <w:szCs w:val="18"/>
                <w:highlight w:val="yellow"/>
              </w:rPr>
              <w:t>[●]</w:t>
            </w:r>
          </w:p>
        </w:tc>
      </w:tr>
      <w:tr w:rsidR="00704E42" w:rsidRPr="00752F88" w14:paraId="1AC037E4" w14:textId="77777777" w:rsidTr="00CF42F7">
        <w:tc>
          <w:tcPr>
            <w:tcW w:w="2835" w:type="dxa"/>
            <w:vAlign w:val="center"/>
          </w:tcPr>
          <w:p w14:paraId="7834B43C" w14:textId="43A20C48" w:rsidR="00704E42" w:rsidRPr="000F06AB" w:rsidRDefault="00704E42" w:rsidP="00CF42F7">
            <w:pPr>
              <w:spacing w:before="120" w:after="120" w:line="276" w:lineRule="auto"/>
              <w:ind w:right="35"/>
              <w:rPr>
                <w:rFonts w:ascii="Arial" w:hAnsi="Arial" w:cs="Arial"/>
                <w:bCs/>
                <w:caps/>
                <w:sz w:val="22"/>
                <w:szCs w:val="18"/>
                <w:highlight w:val="yellow"/>
              </w:rPr>
            </w:pPr>
            <w:r w:rsidRPr="001D1611">
              <w:rPr>
                <w:rFonts w:ascii="Arial" w:eastAsia="Times New Roman" w:hAnsi="Arial" w:cs="Arial"/>
                <w:b/>
                <w:bCs/>
                <w:sz w:val="22"/>
                <w:szCs w:val="22"/>
                <w:lang w:val="en-GB" w:eastAsia="en-US"/>
              </w:rPr>
              <w:t>WinZip Self-Extractor 4</w:t>
            </w:r>
          </w:p>
        </w:tc>
        <w:tc>
          <w:tcPr>
            <w:tcW w:w="3828" w:type="dxa"/>
          </w:tcPr>
          <w:p w14:paraId="18F362AD" w14:textId="6380F2CB" w:rsidR="00704E42" w:rsidRPr="000F06AB" w:rsidRDefault="00704E42" w:rsidP="00704E42">
            <w:pPr>
              <w:tabs>
                <w:tab w:val="left" w:pos="2275"/>
              </w:tabs>
              <w:spacing w:before="120" w:after="120" w:line="276" w:lineRule="auto"/>
              <w:ind w:right="798"/>
              <w:rPr>
                <w:rFonts w:ascii="Arial" w:hAnsi="Arial" w:cs="Arial"/>
                <w:bCs/>
                <w:caps/>
                <w:sz w:val="22"/>
                <w:szCs w:val="18"/>
                <w:highlight w:val="yellow"/>
              </w:rPr>
            </w:pPr>
            <w:r w:rsidRPr="00086AE4">
              <w:rPr>
                <w:rFonts w:ascii="Arial" w:hAnsi="Arial" w:cs="Arial"/>
                <w:bCs/>
                <w:caps/>
                <w:sz w:val="22"/>
                <w:szCs w:val="18"/>
                <w:highlight w:val="yellow"/>
              </w:rPr>
              <w:t>[●]</w:t>
            </w:r>
          </w:p>
        </w:tc>
        <w:tc>
          <w:tcPr>
            <w:tcW w:w="3402" w:type="dxa"/>
          </w:tcPr>
          <w:p w14:paraId="4C1D4A82" w14:textId="14B9C13F" w:rsidR="00704E42" w:rsidRPr="000F06AB" w:rsidRDefault="00704E42" w:rsidP="00704E42">
            <w:pPr>
              <w:spacing w:before="120" w:after="120" w:line="276" w:lineRule="auto"/>
              <w:rPr>
                <w:rFonts w:ascii="Arial" w:hAnsi="Arial" w:cs="Arial"/>
                <w:bCs/>
                <w:caps/>
                <w:sz w:val="22"/>
                <w:szCs w:val="18"/>
                <w:highlight w:val="yellow"/>
              </w:rPr>
            </w:pPr>
            <w:r w:rsidRPr="00086AE4">
              <w:rPr>
                <w:rFonts w:ascii="Arial" w:hAnsi="Arial" w:cs="Arial"/>
                <w:bCs/>
                <w:caps/>
                <w:sz w:val="22"/>
                <w:szCs w:val="18"/>
                <w:highlight w:val="yellow"/>
              </w:rPr>
              <w:t>[●]</w:t>
            </w:r>
          </w:p>
        </w:tc>
      </w:tr>
      <w:tr w:rsidR="00704E42" w:rsidRPr="00704E42" w14:paraId="6280AA21" w14:textId="77777777" w:rsidTr="00CF42F7">
        <w:tc>
          <w:tcPr>
            <w:tcW w:w="2835" w:type="dxa"/>
            <w:vAlign w:val="center"/>
          </w:tcPr>
          <w:p w14:paraId="37295BC2" w14:textId="3ABDFE59" w:rsidR="00704E42" w:rsidRPr="00CF42F7" w:rsidRDefault="00704E42" w:rsidP="00CF42F7">
            <w:pPr>
              <w:spacing w:before="120" w:after="120" w:line="276" w:lineRule="auto"/>
              <w:ind w:right="35"/>
              <w:rPr>
                <w:rFonts w:ascii="Arial" w:hAnsi="Arial" w:cs="Arial"/>
                <w:bCs/>
                <w:caps/>
                <w:sz w:val="22"/>
                <w:szCs w:val="18"/>
                <w:highlight w:val="yellow"/>
                <w:lang w:val="en-GB"/>
              </w:rPr>
            </w:pPr>
            <w:r w:rsidRPr="001D1611">
              <w:rPr>
                <w:rFonts w:ascii="Arial" w:eastAsia="Times New Roman" w:hAnsi="Arial" w:cs="Arial"/>
                <w:b/>
                <w:bCs/>
                <w:sz w:val="22"/>
                <w:szCs w:val="22"/>
                <w:lang w:val="en-GB" w:eastAsia="en-US"/>
              </w:rPr>
              <w:t>WinZip Self-Extractor 4 In Combo</w:t>
            </w:r>
          </w:p>
        </w:tc>
        <w:tc>
          <w:tcPr>
            <w:tcW w:w="3828" w:type="dxa"/>
          </w:tcPr>
          <w:p w14:paraId="48B1FFA9" w14:textId="64EF313B" w:rsidR="00704E42" w:rsidRPr="00CF42F7" w:rsidRDefault="00704E42" w:rsidP="00704E42">
            <w:pPr>
              <w:tabs>
                <w:tab w:val="left" w:pos="2275"/>
              </w:tabs>
              <w:spacing w:before="120" w:after="120" w:line="276" w:lineRule="auto"/>
              <w:ind w:right="798"/>
              <w:rPr>
                <w:rFonts w:ascii="Arial" w:hAnsi="Arial" w:cs="Arial"/>
                <w:bCs/>
                <w:caps/>
                <w:sz w:val="22"/>
                <w:szCs w:val="18"/>
                <w:highlight w:val="yellow"/>
                <w:lang w:val="en-GB"/>
              </w:rPr>
            </w:pPr>
            <w:r w:rsidRPr="00086AE4">
              <w:rPr>
                <w:rFonts w:ascii="Arial" w:hAnsi="Arial" w:cs="Arial"/>
                <w:bCs/>
                <w:caps/>
                <w:sz w:val="22"/>
                <w:szCs w:val="18"/>
                <w:highlight w:val="yellow"/>
              </w:rPr>
              <w:t>[●]</w:t>
            </w:r>
          </w:p>
        </w:tc>
        <w:tc>
          <w:tcPr>
            <w:tcW w:w="3402" w:type="dxa"/>
          </w:tcPr>
          <w:p w14:paraId="6FA9DC98" w14:textId="35373DFE" w:rsidR="00704E42" w:rsidRPr="00CF42F7" w:rsidRDefault="00704E42" w:rsidP="00704E42">
            <w:pPr>
              <w:spacing w:before="120" w:after="120" w:line="276" w:lineRule="auto"/>
              <w:rPr>
                <w:rFonts w:ascii="Arial" w:hAnsi="Arial" w:cs="Arial"/>
                <w:bCs/>
                <w:caps/>
                <w:sz w:val="22"/>
                <w:szCs w:val="18"/>
                <w:highlight w:val="yellow"/>
                <w:lang w:val="en-GB"/>
              </w:rPr>
            </w:pPr>
            <w:r w:rsidRPr="00086AE4">
              <w:rPr>
                <w:rFonts w:ascii="Arial" w:hAnsi="Arial" w:cs="Arial"/>
                <w:bCs/>
                <w:caps/>
                <w:sz w:val="22"/>
                <w:szCs w:val="18"/>
                <w:highlight w:val="yellow"/>
              </w:rPr>
              <w:t>[●]</w:t>
            </w:r>
          </w:p>
        </w:tc>
      </w:tr>
    </w:tbl>
    <w:p w14:paraId="7B7E41BD" w14:textId="77777777" w:rsidR="00752F88" w:rsidRPr="00CF42F7" w:rsidRDefault="00752F88" w:rsidP="000F06AB">
      <w:pPr>
        <w:spacing w:before="200" w:after="200" w:line="276" w:lineRule="auto"/>
        <w:ind w:left="567"/>
        <w:jc w:val="both"/>
        <w:outlineLvl w:val="1"/>
        <w:rPr>
          <w:rFonts w:ascii="Arial" w:eastAsia="Times New Roman" w:hAnsi="Arial" w:cs="Arial"/>
          <w:sz w:val="22"/>
          <w:szCs w:val="22"/>
          <w:lang w:val="en-GB" w:eastAsia="en-US"/>
        </w:rPr>
      </w:pPr>
    </w:p>
    <w:p w14:paraId="2284D4B7" w14:textId="77777777" w:rsidR="00EB0A5C" w:rsidRPr="00CF42F7" w:rsidRDefault="00EB0A5C" w:rsidP="00EB0A5C">
      <w:pPr>
        <w:rPr>
          <w:lang w:val="en-GB"/>
        </w:rPr>
      </w:pPr>
    </w:p>
    <w:p w14:paraId="4819B4DF" w14:textId="77777777" w:rsidR="00EB0A5C" w:rsidRPr="00CF42F7" w:rsidRDefault="00EB0A5C" w:rsidP="00EB0A5C">
      <w:pPr>
        <w:rPr>
          <w:lang w:val="en-GB"/>
        </w:rPr>
      </w:pPr>
    </w:p>
    <w:p w14:paraId="3769CE09" w14:textId="77777777" w:rsidR="00F632F4" w:rsidRPr="00704E42" w:rsidRDefault="00F632F4" w:rsidP="00F632F4">
      <w:pPr>
        <w:tabs>
          <w:tab w:val="left" w:pos="1276"/>
          <w:tab w:val="left" w:pos="1418"/>
        </w:tabs>
        <w:spacing w:before="200" w:after="200" w:line="276" w:lineRule="auto"/>
        <w:ind w:left="1276"/>
        <w:jc w:val="both"/>
        <w:outlineLvl w:val="1"/>
        <w:rPr>
          <w:rFonts w:ascii="Arial" w:eastAsia="Times New Roman" w:hAnsi="Arial" w:cs="Arial"/>
          <w:sz w:val="22"/>
          <w:szCs w:val="22"/>
          <w:lang w:val="en-GB" w:eastAsia="en-US"/>
          <w:rPrChange w:id="568" w:author="Jacek Widenka (WKB)" w:date="2025-05-12T15:28:00Z">
            <w:rPr>
              <w:rFonts w:ascii="Arial" w:eastAsia="Times New Roman" w:hAnsi="Arial" w:cs="Arial"/>
              <w:sz w:val="22"/>
              <w:szCs w:val="22"/>
              <w:lang w:eastAsia="en-US"/>
            </w:rPr>
          </w:rPrChange>
        </w:rPr>
        <w:sectPr w:rsidR="00F632F4" w:rsidRPr="00704E42">
          <w:pgSz w:w="11906" w:h="16838"/>
          <w:pgMar w:top="1417" w:right="1417" w:bottom="1417" w:left="1417" w:header="708" w:footer="708" w:gutter="0"/>
          <w:cols w:space="708"/>
          <w:docGrid w:linePitch="360"/>
        </w:sectPr>
      </w:pPr>
    </w:p>
    <w:p w14:paraId="6D112783" w14:textId="19DCD464" w:rsidR="00FF1034" w:rsidRDefault="00F632F4" w:rsidP="002526C6">
      <w:pPr>
        <w:spacing w:after="200" w:line="276" w:lineRule="auto"/>
        <w:jc w:val="both"/>
        <w:rPr>
          <w:rFonts w:ascii="Arial" w:hAnsi="Arial" w:cs="Arial"/>
          <w:b/>
          <w:sz w:val="22"/>
          <w:szCs w:val="22"/>
        </w:rPr>
      </w:pPr>
      <w:r w:rsidRPr="002C2F10">
        <w:rPr>
          <w:rFonts w:ascii="Arial" w:hAnsi="Arial" w:cs="Arial"/>
          <w:b/>
          <w:caps/>
          <w:sz w:val="22"/>
          <w:szCs w:val="22"/>
        </w:rPr>
        <w:lastRenderedPageBreak/>
        <w:t xml:space="preserve">Załącznik nr </w:t>
      </w:r>
      <w:r w:rsidR="00752F88">
        <w:rPr>
          <w:rFonts w:ascii="Arial" w:hAnsi="Arial" w:cs="Arial"/>
          <w:b/>
          <w:sz w:val="22"/>
          <w:szCs w:val="22"/>
        </w:rPr>
        <w:t>3</w:t>
      </w:r>
      <w:r w:rsidR="00752F88" w:rsidRPr="00161C31">
        <w:rPr>
          <w:rFonts w:ascii="Arial" w:hAnsi="Arial" w:cs="Arial"/>
          <w:b/>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 RAMOWEJ NA ZAKUP LICENCJI</w:t>
      </w:r>
      <w:r w:rsidR="002526C6">
        <w:rPr>
          <w:rFonts w:ascii="Arial" w:hAnsi="Arial" w:cs="Arial"/>
          <w:b/>
          <w:sz w:val="22"/>
          <w:szCs w:val="22"/>
        </w:rPr>
        <w:t xml:space="preserve"> </w:t>
      </w:r>
      <w:r w:rsidR="004A6A45">
        <w:rPr>
          <w:rFonts w:ascii="Arial" w:hAnsi="Arial" w:cs="Arial"/>
          <w:b/>
          <w:sz w:val="22"/>
          <w:szCs w:val="22"/>
        </w:rPr>
        <w:t xml:space="preserve">WINZIP </w:t>
      </w:r>
      <w:r w:rsidR="002526C6">
        <w:rPr>
          <w:rFonts w:ascii="Arial" w:hAnsi="Arial" w:cs="Arial"/>
          <w:b/>
          <w:sz w:val="22"/>
          <w:szCs w:val="22"/>
        </w:rPr>
        <w:t>[REGULACJE ZAMAWIAJĄCEGO</w:t>
      </w:r>
    </w:p>
    <w:p w14:paraId="0E85E4FA" w14:textId="77777777" w:rsidR="00F53E17" w:rsidRPr="0041078E" w:rsidRDefault="00F53E17" w:rsidP="00251AE2">
      <w:pPr>
        <w:pStyle w:val="UMOWAPOZIOM10"/>
        <w:numPr>
          <w:ilvl w:val="0"/>
          <w:numId w:val="28"/>
        </w:numPr>
        <w:spacing w:before="400" w:after="200"/>
        <w:ind w:left="567" w:hanging="567"/>
        <w:jc w:val="both"/>
      </w:pPr>
      <w:bookmarkStart w:id="569" w:name="_Toc46903698"/>
      <w:r w:rsidRPr="0041078E">
        <w:t>POSTANOWIENIA OGÓLNE</w:t>
      </w:r>
      <w:bookmarkEnd w:id="569"/>
    </w:p>
    <w:p w14:paraId="41AE0DE2" w14:textId="026D53FC" w:rsidR="00F53E17" w:rsidRPr="008E0F0B" w:rsidRDefault="00F53E17" w:rsidP="00F53E17">
      <w:pPr>
        <w:pStyle w:val="Umowa11"/>
        <w:spacing w:after="200"/>
        <w:ind w:left="1276" w:hanging="709"/>
      </w:pPr>
      <w:r w:rsidRPr="008E0F0B">
        <w:t xml:space="preserve">Niniejszy Załącznik stanowi integralną część </w:t>
      </w:r>
      <w:r w:rsidR="007D502B">
        <w:t xml:space="preserve">Umowy. </w:t>
      </w:r>
    </w:p>
    <w:p w14:paraId="72EE882B" w14:textId="37DA1372" w:rsidR="00F53E17" w:rsidRPr="00D522FA" w:rsidRDefault="00F53E17" w:rsidP="00D522FA">
      <w:pPr>
        <w:pStyle w:val="Umowa11"/>
        <w:spacing w:after="200"/>
        <w:ind w:left="1276" w:hanging="709"/>
        <w:rPr>
          <w:rFonts w:eastAsia="Times New Roman"/>
          <w:lang w:eastAsia="en-US"/>
        </w:rPr>
      </w:pPr>
      <w:r w:rsidRPr="008E0F0B">
        <w:t>Pojęciom pisanym w Załączniku wielką literą, które nie zostały w niniejszym Załączniku zdefiniowane, Strony nadają znaczenie przyjęte w Umowie.</w:t>
      </w:r>
    </w:p>
    <w:p w14:paraId="203B0D70" w14:textId="29BE932E" w:rsidR="00F53E17" w:rsidRPr="00CF42F7" w:rsidRDefault="00F53E17" w:rsidP="00CF42F7">
      <w:pPr>
        <w:pStyle w:val="UMOWAPOZIOM10"/>
        <w:spacing w:before="400" w:after="200"/>
        <w:ind w:left="567" w:hanging="567"/>
        <w:jc w:val="both"/>
        <w:rPr>
          <w:rFonts w:eastAsia="Calibri"/>
        </w:rPr>
      </w:pPr>
      <w:r w:rsidRPr="008E0F0B">
        <w:t xml:space="preserve">TAJEMNICA PRZEDSIĘBIORSTWA </w:t>
      </w:r>
    </w:p>
    <w:p w14:paraId="147F4A12" w14:textId="427B4200" w:rsidR="00F53E17" w:rsidRPr="008E0F0B" w:rsidRDefault="00F53E17" w:rsidP="00CE09F7">
      <w:pPr>
        <w:pStyle w:val="Umowa11"/>
        <w:spacing w:after="200"/>
        <w:ind w:left="1276" w:hanging="709"/>
      </w:pPr>
      <w:bookmarkStart w:id="570" w:name="_Ref12456090"/>
      <w:r w:rsidRPr="008E0F0B">
        <w:rPr>
          <w:rStyle w:val="Umowa111Znak"/>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ORLEN lub ich kontrahentów, w tym treści Umowy. Strony przyjmują, że wszelkie informacje techniczne, technologiczne, organizacyjne lub inne informacje posiadające</w:t>
      </w:r>
      <w:r w:rsidRPr="008E0F0B">
        <w:t xml:space="preserv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należy traktować jako tajemnicę przedsiębiorstwa w rozumieniu ustawy z dnia 16 kwietnia 1993 roku o zwalczaniu nieuczciwej konkurenc</w:t>
      </w:r>
      <w:r w:rsidR="00D748BC">
        <w:t>ji</w:t>
      </w:r>
      <w:r w:rsidRPr="008E0F0B">
        <w:t xml:space="preserve"> (dalej: „</w:t>
      </w:r>
      <w:r w:rsidRPr="0056296E">
        <w:rPr>
          <w:b/>
          <w:bCs/>
        </w:rPr>
        <w:t>Tajemnica Przedsiębiorstwa</w:t>
      </w:r>
      <w:r w:rsidRPr="008E0F0B">
        <w:t>”), chyba że w chwili przekazania, osoba przekazująca określi na piśmie lub w formie elektronicznej odmienny, od określonego powyżej, charakter takich informacji.</w:t>
      </w:r>
      <w:bookmarkEnd w:id="570"/>
    </w:p>
    <w:p w14:paraId="724959D8" w14:textId="77777777" w:rsidR="00F53E17" w:rsidRPr="008E0F0B" w:rsidRDefault="00F53E17" w:rsidP="00F53E17">
      <w:pPr>
        <w:pStyle w:val="Umowa11"/>
        <w:spacing w:after="200"/>
        <w:ind w:left="1276" w:hanging="709"/>
      </w:pPr>
      <w:r w:rsidRPr="008E0F0B">
        <w:t>Przez zobowiązanie do zachowania w tajemnicy informacji wskazanych w pkt. 2.1. powyżej, Strony rozumieją zakaz wykorzystywania, ujawniania oraz przekazywania tych informacji w jakikolwiek sposób oraz jakimkolwiek osobom trzecim, za wyjątkiem następujących sytuacji:</w:t>
      </w:r>
    </w:p>
    <w:p w14:paraId="0308B459" w14:textId="77777777" w:rsidR="00F53E17" w:rsidRPr="008E0F0B" w:rsidRDefault="00F53E17" w:rsidP="00F53E17">
      <w:pPr>
        <w:pStyle w:val="Umowa111"/>
        <w:spacing w:after="200"/>
        <w:ind w:left="2127" w:hanging="851"/>
        <w:rPr>
          <w:szCs w:val="22"/>
        </w:rPr>
      </w:pPr>
      <w:r w:rsidRPr="008E0F0B">
        <w:rPr>
          <w:szCs w:val="22"/>
        </w:rPr>
        <w:t>ujawnienie lub wykorzystanie informacji jest konieczne do prawidłowego wykonania Umowy i zgodne z tą Umową lub</w:t>
      </w:r>
    </w:p>
    <w:p w14:paraId="7FFB7DFD" w14:textId="77777777" w:rsidR="00F53E17" w:rsidRPr="008E0F0B" w:rsidRDefault="00F53E17" w:rsidP="00F53E17">
      <w:pPr>
        <w:pStyle w:val="Umowa111"/>
        <w:spacing w:after="200"/>
        <w:ind w:left="2127" w:hanging="851"/>
        <w:rPr>
          <w:szCs w:val="22"/>
        </w:rPr>
      </w:pPr>
      <w:r w:rsidRPr="008E0F0B">
        <w:rPr>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6E1D53F0" w14:textId="77777777" w:rsidR="00F53E17" w:rsidRPr="008E0F0B" w:rsidRDefault="00F53E17" w:rsidP="00F53E17">
      <w:pPr>
        <w:pStyle w:val="Umowa111"/>
        <w:spacing w:after="200"/>
        <w:ind w:left="2127" w:hanging="851"/>
        <w:rPr>
          <w:szCs w:val="22"/>
        </w:rPr>
      </w:pPr>
      <w:r w:rsidRPr="008E0F0B">
        <w:rPr>
          <w:szCs w:val="22"/>
        </w:rPr>
        <w:t xml:space="preserve">Wykonawca został zobowiązany do ujawnienia informacji przez sąd lub uprawniony organ lub w przypadku prawnego obowiązku takiego ujawnienia, z zastrzeżeniem, że Wykonawca, niezwłocznie pisemnie </w:t>
      </w:r>
      <w:r w:rsidRPr="008E0F0B">
        <w:rPr>
          <w:szCs w:val="22"/>
        </w:rPr>
        <w:lastRenderedPageBreak/>
        <w:t>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62A06DC" w14:textId="77777777" w:rsidR="00F53E17" w:rsidRPr="008E0F0B" w:rsidRDefault="00F53E17" w:rsidP="00F53E17">
      <w:pPr>
        <w:pStyle w:val="Umowa111"/>
        <w:spacing w:after="200"/>
        <w:ind w:left="2127" w:hanging="851"/>
        <w:rPr>
          <w:szCs w:val="22"/>
        </w:rPr>
      </w:pPr>
      <w:r w:rsidRPr="008E0F0B">
        <w:rPr>
          <w:szCs w:val="22"/>
        </w:rPr>
        <w:t>Zamawiający wyraził Wykonawcy pisemną zgodę na ujawnienie lub wykorzystanie informacji w określonym celu, we wskazany przez Zamawiającego sposób.</w:t>
      </w:r>
    </w:p>
    <w:p w14:paraId="45561CAF" w14:textId="77777777" w:rsidR="00F53E17" w:rsidRPr="008E0F0B" w:rsidRDefault="00F53E17" w:rsidP="00F53E17">
      <w:pPr>
        <w:pStyle w:val="Umowa11"/>
        <w:spacing w:after="200"/>
        <w:ind w:left="1276" w:hanging="709"/>
      </w:pPr>
      <w:r w:rsidRPr="008E0F0B">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niniejszej umowy.</w:t>
      </w:r>
    </w:p>
    <w:p w14:paraId="13973BAB" w14:textId="3C6A1082" w:rsidR="00F53E17" w:rsidRPr="008E0F0B" w:rsidRDefault="00F53E17" w:rsidP="00F53E17">
      <w:pPr>
        <w:pStyle w:val="Umowa11"/>
        <w:spacing w:after="200"/>
        <w:ind w:left="1276" w:hanging="709"/>
      </w:pPr>
      <w:r w:rsidRPr="008E0F0B">
        <w:t>Obowiązek zachowania w tajemnicy informacji, o których mowa w pkt. 2.1.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w:t>
      </w:r>
      <w:r w:rsidR="00B32A27">
        <w:t xml:space="preserve">, </w:t>
      </w:r>
      <w:r w:rsidRPr="008E0F0B">
        <w:t xml:space="preserve">o której mowa w pkt. 2.8. poniżej. </w:t>
      </w:r>
    </w:p>
    <w:p w14:paraId="2BD8DDA6" w14:textId="77777777" w:rsidR="00F53E17" w:rsidRPr="008E0F0B" w:rsidRDefault="00F53E17" w:rsidP="00F53E17">
      <w:pPr>
        <w:pStyle w:val="Umowa11"/>
        <w:spacing w:after="200"/>
        <w:ind w:left="1276" w:hanging="709"/>
      </w:pPr>
      <w:r w:rsidRPr="008E0F0B">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punkcie będzie traktowane jako nieuprawnione ujawnienie Tajemnicy Przedsiębiorstwa skutkujące odpowiedzialnością, o której mowa w pkt. 2.8. poniżej.</w:t>
      </w:r>
    </w:p>
    <w:p w14:paraId="39BBEA91" w14:textId="77777777" w:rsidR="00F53E17" w:rsidRPr="008E0F0B" w:rsidRDefault="00F53E17" w:rsidP="00F53E17">
      <w:pPr>
        <w:pStyle w:val="Umowa11"/>
        <w:spacing w:after="200"/>
        <w:ind w:left="1276" w:hanging="709"/>
      </w:pPr>
      <w:bookmarkStart w:id="571" w:name="_Ref12456181"/>
      <w:r w:rsidRPr="008E0F0B">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w:t>
      </w:r>
      <w:r w:rsidRPr="008E0F0B">
        <w:lastRenderedPageBreak/>
        <w:t>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bookmarkEnd w:id="571"/>
    </w:p>
    <w:p w14:paraId="79229E87" w14:textId="77777777" w:rsidR="00F53E17" w:rsidRPr="008E0F0B" w:rsidRDefault="00F53E17" w:rsidP="00F53E17">
      <w:pPr>
        <w:pStyle w:val="Umowa11"/>
        <w:spacing w:after="200"/>
        <w:ind w:left="1276" w:hanging="709"/>
      </w:pPr>
      <w:r w:rsidRPr="008E0F0B">
        <w:t>Nie później niż w terminie 3 Dni Roboczych po upływie okresu ochrony, o którym mowa w pkt. 2.6. powyżej Wykonawca oraz wszelkie osoby, którym Wykonawca przekazał Tajemnicę Przedsiębiorstwa zobowiązane są zwrócić Zamawiającemu lub zniszczyć wszelkie materiały ją zawierające.</w:t>
      </w:r>
    </w:p>
    <w:p w14:paraId="4028A9CA" w14:textId="29A9CA05" w:rsidR="00F53E17" w:rsidRDefault="00F53E17" w:rsidP="00F53E17">
      <w:pPr>
        <w:pStyle w:val="Umowa11"/>
        <w:spacing w:after="200"/>
        <w:ind w:left="1276" w:hanging="709"/>
      </w:pPr>
      <w:bookmarkStart w:id="572" w:name="_Ref12456145"/>
      <w:r w:rsidRPr="008E0F0B">
        <w:t xml:space="preserve">W przypadku nieuprawnionego wykorzystania, przekazania lub ujawnienia przez Wykonawcę Tajemnicy Przedsiębiorstwa, Zamawiający uprawniony jest do żądania od Wykonawcy zapłaty kary umownej w wysokości </w:t>
      </w:r>
      <w:r w:rsidR="00CF42F7">
        <w:t>100.000,00 zł słownie: sto tysięcy</w:t>
      </w:r>
      <w:r w:rsidRPr="008E0F0B">
        <w:t>)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w:t>
      </w:r>
      <w:bookmarkEnd w:id="572"/>
      <w:r w:rsidRPr="008E0F0B">
        <w:t>.</w:t>
      </w:r>
    </w:p>
    <w:p w14:paraId="71B7DC1C" w14:textId="4DE4DD0C" w:rsidR="0075464E" w:rsidRPr="008E0F0B" w:rsidRDefault="0075464E" w:rsidP="0075464E">
      <w:pPr>
        <w:pStyle w:val="Umowa11"/>
        <w:ind w:left="1276" w:hanging="709"/>
      </w:pPr>
      <w:r w:rsidRPr="0075464E">
        <w:t>W przypadku, gdy w związku z realizacją Umowy głównej,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1965E915" w14:textId="34069663" w:rsidR="00F53E17" w:rsidRPr="008E0F0B" w:rsidRDefault="00F53E17" w:rsidP="0075464E">
      <w:pPr>
        <w:pStyle w:val="Umowa11"/>
        <w:ind w:left="1276" w:hanging="709"/>
      </w:pPr>
      <w:r w:rsidRPr="008E0F0B">
        <w:t xml:space="preserve">W przypadku, gdy w trakcie realizacji Umowy, zaistnieje konieczność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t>
      </w:r>
      <w:r w:rsidR="0075464E">
        <w:t>Wykonawca</w:t>
      </w:r>
      <w:r w:rsidR="0075464E" w:rsidRPr="0075464E">
        <w:t xml:space="preserve"> zobowiązuje </w:t>
      </w:r>
      <w:r w:rsidR="0075464E">
        <w:t>się do niezwłocznego zawarcia z</w:t>
      </w:r>
      <w:r w:rsidR="0075464E" w:rsidRPr="0075464E">
        <w:t xml:space="preserve"> </w:t>
      </w:r>
      <w:r w:rsidR="0075464E">
        <w:t>Zamawiającym</w:t>
      </w:r>
      <w:r w:rsidR="0075464E" w:rsidRPr="0075464E">
        <w:t xml:space="preserve">, przed otrzymaniem i rozpoczęciem przetwarzania takich informacji, </w:t>
      </w:r>
      <w:r w:rsidR="0075464E">
        <w:t>odrębnej</w:t>
      </w:r>
      <w:r w:rsidR="0075464E" w:rsidRPr="0075464E">
        <w:t xml:space="preserve"> Umowy, zgodnego z wewnętrznymi aktami Zleceniodawcy, którego przedmiotem będą zasady i warunki ochrony Tajemnicy Spółki  ORLEN S.A.</w:t>
      </w:r>
    </w:p>
    <w:p w14:paraId="1FD08979" w14:textId="77777777" w:rsidR="00B836BB" w:rsidRDefault="00F53E17" w:rsidP="00F53E17">
      <w:pPr>
        <w:pStyle w:val="Umowa11"/>
        <w:spacing w:after="200"/>
        <w:ind w:left="1276" w:hanging="709"/>
      </w:pPr>
      <w:r w:rsidRPr="008E0F0B">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r w:rsidR="00B836BB">
        <w:t>.</w:t>
      </w:r>
    </w:p>
    <w:p w14:paraId="09201287" w14:textId="1378DFED" w:rsidR="00F53E17" w:rsidRPr="008E0F0B" w:rsidRDefault="00F53E17" w:rsidP="003E16D7">
      <w:pPr>
        <w:pStyle w:val="Umowa11"/>
        <w:spacing w:after="200"/>
        <w:ind w:left="1276" w:hanging="709"/>
      </w:pPr>
      <w:r w:rsidRPr="008E0F0B">
        <w:lastRenderedPageBreak/>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Umowy z Zamawiającym, obowiązku informacyjnego  wobec osób fizycznych zatrudnionych przez Wykonawcę lub współpracujących z Wykonawcą przy zawarciu lub realizacji Umowy </w:t>
      </w:r>
      <w:r w:rsidRPr="008E0F0B">
        <w:rPr>
          <w:i/>
          <w:iCs/>
          <w:sz w:val="20"/>
          <w:szCs w:val="20"/>
        </w:rPr>
        <w:t>–</w:t>
      </w:r>
      <w:r w:rsidRPr="008E0F0B">
        <w:t xml:space="preserve"> bez względu na podstawę prawną tej współpracy </w:t>
      </w:r>
      <w:r w:rsidRPr="008E0F0B">
        <w:rPr>
          <w:i/>
          <w:iCs/>
          <w:sz w:val="20"/>
          <w:szCs w:val="20"/>
        </w:rPr>
        <w:t>–</w:t>
      </w:r>
      <w:r w:rsidRPr="008E0F0B">
        <w:t xml:space="preserve"> których dane osobowe udostępnione zostały Zamawiającemu przez Wykonawcę w związku z zawarciem lub realizacją Umowy. Obowiązek, o którym mowa w zdaniu poprzedzającym, powinien zostać spełniony poprzez przekazanie tym osobom klauzuli informacyjnej zawartej w Dodatku nr </w:t>
      </w:r>
      <w:r w:rsidR="00B836BB">
        <w:t>1</w:t>
      </w:r>
      <w:r w:rsidR="00B836BB" w:rsidRPr="008E0F0B">
        <w:t xml:space="preserve"> </w:t>
      </w:r>
      <w:r w:rsidRPr="008E0F0B">
        <w:t>do niniejszego Załącznika [</w:t>
      </w:r>
      <w:r w:rsidRPr="008E0F0B">
        <w:rPr>
          <w:b/>
        </w:rPr>
        <w:t>Klauzula informacyjna dla pracowników Oferenta/Wykonawcy/Zleceniobiorcy/Kontrahenta lub osób współpracujących z Oferentem/Wykonawcą/Zleceniobiorcą/Kontrahentem</w:t>
      </w:r>
      <w:r w:rsidRPr="008E0F0B">
        <w:t>], przy jednoczesnym zachowaniu zasady rozliczalności.</w:t>
      </w:r>
    </w:p>
    <w:p w14:paraId="2E736B7C" w14:textId="77777777" w:rsidR="00F53E17" w:rsidRPr="008E0F0B" w:rsidRDefault="00F53E17" w:rsidP="00F53E17">
      <w:pPr>
        <w:pStyle w:val="UMOWAPOZIOM10"/>
        <w:spacing w:before="400" w:after="200"/>
        <w:ind w:left="567" w:hanging="567"/>
        <w:jc w:val="both"/>
      </w:pPr>
      <w:r w:rsidRPr="008E0F0B">
        <w:t>KOMUNIKACJA ZEWNĘTRZNA</w:t>
      </w:r>
    </w:p>
    <w:p w14:paraId="1CEF2E7E" w14:textId="77777777" w:rsidR="00F53E17" w:rsidRPr="008E0F0B" w:rsidRDefault="00F53E17" w:rsidP="00F53E17">
      <w:pPr>
        <w:pStyle w:val="Umowa11"/>
        <w:spacing w:after="200"/>
        <w:ind w:left="1276" w:hanging="709"/>
      </w:pPr>
      <w:r w:rsidRPr="008E0F0B">
        <w:t>Wykonawca zobowiązuje się uzyskać uprzednią zgodę Zamawiającego, wyrażoną w formie pisemnej pod rygorem nieważności,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p>
    <w:p w14:paraId="1ED76554" w14:textId="77777777" w:rsidR="00F53E17" w:rsidRPr="008E0F0B" w:rsidRDefault="00F53E17" w:rsidP="00F53E17">
      <w:pPr>
        <w:pStyle w:val="Umowa11"/>
        <w:spacing w:after="200"/>
        <w:ind w:left="1276" w:hanging="709"/>
      </w:pPr>
      <w:r w:rsidRPr="008E0F0B">
        <w:t>Wykonawca zobowiązuje się również do uzyskania uprzedniej zgody Zamawiającego, wyrażonej w formie pisemnej pod rygorem nieważności,</w:t>
      </w:r>
      <w:r w:rsidRPr="008E0F0B" w:rsidDel="00DE3E5F">
        <w:t xml:space="preserve"> </w:t>
      </w:r>
      <w:r w:rsidRPr="008E0F0B">
        <w:t>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4856FAEB" w14:textId="5F07F105" w:rsidR="00F53E17" w:rsidRPr="008E0F0B" w:rsidRDefault="00F53E17" w:rsidP="00F53E17">
      <w:pPr>
        <w:pStyle w:val="Umowa11"/>
        <w:spacing w:after="200"/>
        <w:ind w:left="1276" w:hanging="709"/>
      </w:pPr>
      <w:r w:rsidRPr="008E0F0B">
        <w:t xml:space="preserve">Obowiązek uzyskania zgody, o której mowa w pkt. </w:t>
      </w:r>
      <w:r w:rsidR="003E16D7">
        <w:t>3</w:t>
      </w:r>
      <w:r w:rsidRPr="008E0F0B">
        <w:t xml:space="preserve">.1. i pkt. </w:t>
      </w:r>
      <w:r w:rsidR="003E16D7">
        <w:t>3</w:t>
      </w:r>
      <w:r w:rsidRPr="008E0F0B">
        <w:t>.2. powyżej, nie dotyczy:</w:t>
      </w:r>
    </w:p>
    <w:p w14:paraId="4BE4D413" w14:textId="77777777" w:rsidR="00F53E17" w:rsidRPr="008E0F0B" w:rsidRDefault="00F53E17" w:rsidP="00F53E17">
      <w:pPr>
        <w:pStyle w:val="Umowa111"/>
        <w:spacing w:after="200"/>
        <w:ind w:left="2127" w:hanging="851"/>
        <w:rPr>
          <w:szCs w:val="22"/>
        </w:rPr>
      </w:pPr>
      <w:r w:rsidRPr="008E0F0B">
        <w:rPr>
          <w:szCs w:val="22"/>
        </w:rPr>
        <w:t>przypadku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24A8BA6A" w14:textId="51D320EA" w:rsidR="00F53E17" w:rsidRPr="008E0F0B" w:rsidRDefault="00F53E17" w:rsidP="00F53E17">
      <w:pPr>
        <w:pStyle w:val="Umowa111"/>
        <w:spacing w:after="200"/>
        <w:ind w:left="2127" w:hanging="851"/>
        <w:rPr>
          <w:szCs w:val="22"/>
        </w:rPr>
      </w:pPr>
      <w:r w:rsidRPr="008E0F0B">
        <w:rPr>
          <w:szCs w:val="22"/>
        </w:rPr>
        <w:t>przypadku wypełniania przez Wykonawcę będącego spółką publiczną obowiązków informacyjnych wynikających z obowiązujących takie spółki przepisów prawa.</w:t>
      </w:r>
    </w:p>
    <w:p w14:paraId="51E8DF45" w14:textId="68181B78" w:rsidR="002D731F" w:rsidRPr="008E0F0B" w:rsidRDefault="00F53E17" w:rsidP="0075464E">
      <w:pPr>
        <w:pStyle w:val="Umowa11"/>
        <w:spacing w:after="200"/>
        <w:ind w:left="1276" w:hanging="709"/>
      </w:pPr>
      <w:r w:rsidRPr="008E0F0B">
        <w:lastRenderedPageBreak/>
        <w:t xml:space="preserve">W razie niewykonania lub nienależytego wykonania zobowiązań określonych w pkt. </w:t>
      </w:r>
      <w:r w:rsidR="003E16D7">
        <w:t>3</w:t>
      </w:r>
      <w:r w:rsidRPr="008E0F0B">
        <w:t xml:space="preserve">.1. i </w:t>
      </w:r>
      <w:r w:rsidR="003E16D7">
        <w:t>3</w:t>
      </w:r>
      <w:r w:rsidRPr="008E0F0B">
        <w:t>.2. powyżej, Zamawiający jest uprawniony do naliczenia kary umownej w wysokości 100.000,00 zł (słownie: sto tysięcy złotych) za każdy przypadek naruszenia. Zapłata kary umownej, o której mowa w zdaniu poprzedzającym, nie ogranicza prawa Zamawiającego do dochodzenia odszkodowania uzupełniającego na zasadach ogólnych, w przypadku, gdy wysokość poniesionej szkody przewyższa zastrzeżoną wysokość kary umownej.</w:t>
      </w:r>
    </w:p>
    <w:p w14:paraId="7DBC7A07" w14:textId="2BA29710" w:rsidR="00610C72" w:rsidRDefault="00F53E17" w:rsidP="00D522FA">
      <w:pPr>
        <w:pStyle w:val="UMOWAPOZIOM10"/>
        <w:spacing w:before="400" w:after="200"/>
        <w:ind w:left="567" w:hanging="567"/>
        <w:jc w:val="both"/>
      </w:pPr>
      <w:r w:rsidRPr="008E0F0B">
        <w:t>PRZECIWDZIAŁANIE KORUPCJI</w:t>
      </w:r>
    </w:p>
    <w:p w14:paraId="45B18F31" w14:textId="77777777" w:rsidR="00DF19DE" w:rsidRPr="00DF19DE" w:rsidRDefault="00DF19DE" w:rsidP="001D0906">
      <w:pPr>
        <w:pStyle w:val="Umowa11"/>
      </w:pPr>
      <w:r w:rsidRPr="00DF19DE">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2C2E1F8" w14:textId="4D7945F2" w:rsidR="00DF19DE" w:rsidRPr="001D0906" w:rsidRDefault="00DF19DE" w:rsidP="001D0906">
      <w:pPr>
        <w:pStyle w:val="Umowa11"/>
      </w:pPr>
      <w:r w:rsidRPr="00DF19DE">
        <w:t xml:space="preserve">Każda ze Stron zaświadcza, że wdrożyła procedury przeciwdziałania korupcji </w:t>
      </w:r>
      <w:r w:rsidRPr="001D0906">
        <w:t xml:space="preserve">i konfliktowi interesów. </w:t>
      </w:r>
    </w:p>
    <w:p w14:paraId="46AD7760" w14:textId="2DC068C3" w:rsidR="00DF19DE" w:rsidRPr="001D0906" w:rsidRDefault="00DF19DE" w:rsidP="001D0906">
      <w:pPr>
        <w:pStyle w:val="Umowa11"/>
      </w:pPr>
      <w:r w:rsidRPr="00DF19DE">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1D0906">
        <w:t xml:space="preserve">i wyjaśniania nieprawidłowości, zarówno bezpośrednio, jak i działając poprzez kontrolowane lub powiązane podmioty gospodarcze Stron. </w:t>
      </w:r>
    </w:p>
    <w:p w14:paraId="07C982E2" w14:textId="77777777" w:rsidR="00DF19DE" w:rsidRPr="00DF19DE" w:rsidRDefault="00DF19DE" w:rsidP="001D0906">
      <w:pPr>
        <w:pStyle w:val="Umowa11"/>
      </w:pPr>
      <w:r w:rsidRPr="00DF19DE">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8AEC5E2" w14:textId="77777777" w:rsidR="00DF19DE" w:rsidRPr="00DF19DE" w:rsidRDefault="00DF19DE" w:rsidP="007E0579">
      <w:pPr>
        <w:pStyle w:val="Umowa111"/>
        <w:numPr>
          <w:ilvl w:val="2"/>
          <w:numId w:val="40"/>
        </w:numPr>
        <w:ind w:left="1418"/>
      </w:pPr>
      <w:r w:rsidRPr="00DF19DE">
        <w:t>członkowi zarządu, dyrektorowi, pracownikowi, ani agentowi Strony lub któregokolwiek kontrolowanego lub powiązanego podmiotu gospodarczego Stron,</w:t>
      </w:r>
    </w:p>
    <w:p w14:paraId="43EA4844" w14:textId="77777777" w:rsidR="00DF19DE" w:rsidRPr="00DF19DE" w:rsidRDefault="00DF19DE" w:rsidP="000F06AB">
      <w:pPr>
        <w:pStyle w:val="Umowa111"/>
        <w:numPr>
          <w:ilvl w:val="2"/>
          <w:numId w:val="40"/>
        </w:numPr>
        <w:ind w:left="1418"/>
      </w:pPr>
      <w:r w:rsidRPr="00DF19DE">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DE33864" w14:textId="77777777" w:rsidR="00DF19DE" w:rsidRPr="00DF19DE" w:rsidRDefault="00DF19DE" w:rsidP="000F06AB">
      <w:pPr>
        <w:pStyle w:val="Umowa111"/>
        <w:numPr>
          <w:ilvl w:val="2"/>
          <w:numId w:val="40"/>
        </w:numPr>
        <w:ind w:left="1418"/>
      </w:pPr>
      <w:r w:rsidRPr="00DF19DE">
        <w:t xml:space="preserve">partii politycznej, członkowi partii politycznej, ani kandydatowi na urząd państwowy; </w:t>
      </w:r>
    </w:p>
    <w:p w14:paraId="60F70614" w14:textId="77777777" w:rsidR="00DF19DE" w:rsidRPr="00DF19DE" w:rsidRDefault="00DF19DE" w:rsidP="000F06AB">
      <w:pPr>
        <w:pStyle w:val="Umowa111"/>
        <w:numPr>
          <w:ilvl w:val="2"/>
          <w:numId w:val="40"/>
        </w:numPr>
        <w:ind w:left="1418"/>
      </w:pPr>
      <w:r w:rsidRPr="00DF19DE">
        <w:t xml:space="preserve">agentowi ani pośrednikowi w zamian za opłacenie kogokolwiek z wyżej wymienionych; ani też </w:t>
      </w:r>
    </w:p>
    <w:p w14:paraId="7FB11E7B" w14:textId="77777777" w:rsidR="00DF19DE" w:rsidRPr="00DF19DE" w:rsidRDefault="00DF19DE" w:rsidP="000F06AB">
      <w:pPr>
        <w:pStyle w:val="Umowa111"/>
        <w:numPr>
          <w:ilvl w:val="2"/>
          <w:numId w:val="40"/>
        </w:numPr>
        <w:ind w:left="1418"/>
      </w:pPr>
      <w:r w:rsidRPr="00DF19DE">
        <w:lastRenderedPageBreak/>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8EB4021" w14:textId="77777777" w:rsidR="00DF19DE" w:rsidRPr="00DF19DE" w:rsidRDefault="00DF19DE" w:rsidP="00D97F55">
      <w:pPr>
        <w:pStyle w:val="Umowa11"/>
      </w:pPr>
      <w:r w:rsidRPr="00DF19DE">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4081E1D" w14:textId="77777777" w:rsidR="00DF19DE" w:rsidRPr="00DF19DE" w:rsidRDefault="00DF19DE" w:rsidP="00D97F55">
      <w:pPr>
        <w:pStyle w:val="Umowa11"/>
      </w:pPr>
      <w:r w:rsidRPr="00DF19DE">
        <w:t>Każda ze Stron zaświadcza, iż w okresie realizacji niniejszej Umowy zapewnia każdej osobie działającej w dobrej wierze możliwość zgłaszania naruszeń prawa za pośrednictwem poczty elektronicznej na adres: naruszenieprawa@orlen.pl lub pod numerem telefonu: +48 800 322 323 – bez identyfikacji numeru osoby dzwoniącej.</w:t>
      </w:r>
    </w:p>
    <w:p w14:paraId="4677F622" w14:textId="77777777" w:rsidR="00DF19DE" w:rsidRPr="00DF19DE" w:rsidRDefault="00DF19DE" w:rsidP="00D97F55">
      <w:pPr>
        <w:pStyle w:val="Umowa11"/>
      </w:pPr>
      <w:r w:rsidRPr="00DF19DE">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5806010" w14:textId="77777777" w:rsidR="00C92748" w:rsidRPr="00C92748" w:rsidRDefault="00C92748" w:rsidP="00C92748">
      <w:pPr>
        <w:pStyle w:val="UMOWAPOZIOM10"/>
        <w:spacing w:before="400" w:after="200"/>
        <w:ind w:left="567" w:hanging="567"/>
        <w:jc w:val="both"/>
      </w:pPr>
      <w:r w:rsidRPr="00C92748">
        <w:t>KLAUZULA SANKCYJNA</w:t>
      </w:r>
    </w:p>
    <w:p w14:paraId="08F2427F" w14:textId="77777777" w:rsidR="00C92748" w:rsidRPr="008B0B1D" w:rsidRDefault="00C92748" w:rsidP="00C92748">
      <w:pPr>
        <w:pStyle w:val="Umowa11"/>
        <w:spacing w:after="200"/>
        <w:ind w:left="1276" w:hanging="709"/>
        <w:rPr>
          <w:b/>
          <w:bCs/>
        </w:rPr>
      </w:pPr>
      <w:r w:rsidRPr="00C92748">
        <w:rPr>
          <w:b/>
          <w:bCs/>
        </w:rPr>
        <w:t xml:space="preserve">Oświadczenia </w:t>
      </w:r>
      <w:r w:rsidRPr="008B0B1D">
        <w:rPr>
          <w:b/>
          <w:bCs/>
        </w:rPr>
        <w:t>Wykonawcy</w:t>
      </w:r>
    </w:p>
    <w:p w14:paraId="50EDBF34" w14:textId="77777777" w:rsidR="00C92748" w:rsidRPr="003C5A38" w:rsidRDefault="00C92748" w:rsidP="00C92748">
      <w:pPr>
        <w:pStyle w:val="Umowa11"/>
        <w:numPr>
          <w:ilvl w:val="0"/>
          <w:numId w:val="0"/>
        </w:numPr>
        <w:ind w:left="567"/>
      </w:pPr>
      <w:r w:rsidRPr="008B0B1D">
        <w:t>Wykonawca</w:t>
      </w:r>
      <w:r w:rsidRPr="00C92748">
        <w:t xml:space="preserve"> oświadcza, że zgodnie z jego najlepszą wiedzą, na dzień zawarcia Umowy</w:t>
      </w:r>
      <w:r w:rsidRPr="003C5A38">
        <w:rPr>
          <w:szCs w:val="22"/>
          <w:lang w:eastAsia="en-US"/>
        </w:rPr>
        <w:t xml:space="preserve"> zarówno on, jak i jego podmioty zależne, dominujące oraz członkowie jego organów oraz osoby działające w jego imieniu i na jego rzecz:</w:t>
      </w:r>
    </w:p>
    <w:p w14:paraId="4BCD0927" w14:textId="20ACCFE6" w:rsidR="00C92748" w:rsidRPr="003C5A38" w:rsidRDefault="00C92748" w:rsidP="00251AE2">
      <w:pPr>
        <w:numPr>
          <w:ilvl w:val="2"/>
          <w:numId w:val="29"/>
        </w:numPr>
        <w:tabs>
          <w:tab w:val="clear" w:pos="850"/>
        </w:tabs>
        <w:suppressAutoHyphens/>
        <w:spacing w:before="120" w:after="120" w:line="288" w:lineRule="auto"/>
        <w:ind w:left="993" w:hanging="425"/>
        <w:jc w:val="both"/>
        <w:outlineLvl w:val="2"/>
        <w:rPr>
          <w:rFonts w:ascii="Arial" w:eastAsia="Times New Roman" w:hAnsi="Arial" w:cs="Arial"/>
          <w:sz w:val="22"/>
        </w:rPr>
      </w:pPr>
      <w:r w:rsidRPr="003C5A38">
        <w:rPr>
          <w:rFonts w:ascii="Arial" w:eastAsia="Times New Roman" w:hAnsi="Arial" w:cs="Arial"/>
          <w:sz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00A941E3">
        <w:rPr>
          <w:rFonts w:ascii="Arial" w:eastAsia="Times New Roman" w:hAnsi="Arial" w:cs="Arial"/>
          <w:sz w:val="22"/>
        </w:rPr>
        <w:t xml:space="preserve"> </w:t>
      </w:r>
      <w:r w:rsidRPr="003C5A38">
        <w:rPr>
          <w:rFonts w:ascii="Arial" w:eastAsia="Times New Roman" w:hAnsi="Arial" w:cs="Arial"/>
          <w:sz w:val="22"/>
        </w:rPr>
        <w:t>(dalej: „</w:t>
      </w:r>
      <w:r w:rsidRPr="003C5A38">
        <w:rPr>
          <w:rFonts w:ascii="Arial" w:eastAsia="Times New Roman" w:hAnsi="Arial" w:cs="Arial"/>
          <w:b/>
          <w:bCs/>
          <w:sz w:val="22"/>
        </w:rPr>
        <w:t>Przepisy Sankcyjne</w:t>
      </w:r>
      <w:r w:rsidRPr="003C5A38">
        <w:rPr>
          <w:rFonts w:ascii="Arial" w:eastAsia="Times New Roman" w:hAnsi="Arial" w:cs="Arial"/>
          <w:sz w:val="22"/>
        </w:rPr>
        <w:t>”);</w:t>
      </w:r>
    </w:p>
    <w:p w14:paraId="13E50027" w14:textId="77777777" w:rsidR="00C92748" w:rsidRPr="003C5A38" w:rsidRDefault="00C92748" w:rsidP="00251AE2">
      <w:pPr>
        <w:numPr>
          <w:ilvl w:val="2"/>
          <w:numId w:val="29"/>
        </w:numPr>
        <w:tabs>
          <w:tab w:val="clear" w:pos="850"/>
        </w:tabs>
        <w:suppressAutoHyphens/>
        <w:spacing w:before="120" w:after="120" w:line="288" w:lineRule="auto"/>
        <w:ind w:left="993" w:hanging="425"/>
        <w:jc w:val="both"/>
        <w:outlineLvl w:val="2"/>
        <w:rPr>
          <w:rFonts w:ascii="Arial" w:eastAsia="Times New Roman" w:hAnsi="Arial" w:cs="Arial"/>
          <w:sz w:val="22"/>
        </w:rPr>
      </w:pPr>
      <w:r w:rsidRPr="003C5A38">
        <w:rPr>
          <w:rFonts w:ascii="Arial" w:eastAsia="Times New Roman" w:hAnsi="Arial" w:cs="Arial"/>
          <w:sz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3C5A38">
        <w:rPr>
          <w:rFonts w:ascii="Arial" w:eastAsia="Times New Roman" w:hAnsi="Arial" w:cs="Arial"/>
          <w:b/>
          <w:bCs/>
          <w:sz w:val="22"/>
        </w:rPr>
        <w:t>Podmiot Objęty Sankcjami</w:t>
      </w:r>
      <w:r w:rsidRPr="003C5A38">
        <w:rPr>
          <w:rFonts w:ascii="Arial" w:eastAsia="Times New Roman" w:hAnsi="Arial" w:cs="Arial"/>
          <w:sz w:val="22"/>
        </w:rPr>
        <w:t>”);</w:t>
      </w:r>
    </w:p>
    <w:p w14:paraId="5343899F" w14:textId="77777777" w:rsidR="00C92748" w:rsidRPr="003C5A38" w:rsidRDefault="00C92748" w:rsidP="00251AE2">
      <w:pPr>
        <w:numPr>
          <w:ilvl w:val="2"/>
          <w:numId w:val="29"/>
        </w:numPr>
        <w:tabs>
          <w:tab w:val="clear" w:pos="850"/>
        </w:tabs>
        <w:suppressAutoHyphens/>
        <w:spacing w:before="120" w:after="120" w:line="288" w:lineRule="auto"/>
        <w:ind w:left="993" w:hanging="425"/>
        <w:jc w:val="both"/>
        <w:outlineLvl w:val="2"/>
        <w:rPr>
          <w:rFonts w:ascii="Arial" w:eastAsia="Times New Roman" w:hAnsi="Arial" w:cs="Arial"/>
          <w:sz w:val="22"/>
        </w:rPr>
      </w:pPr>
      <w:r w:rsidRPr="003C5A38">
        <w:rPr>
          <w:rFonts w:ascii="Arial" w:eastAsia="Times New Roman" w:hAnsi="Arial" w:cs="Arial"/>
          <w:sz w:val="22"/>
        </w:rPr>
        <w:t>nie są bezpośrednio lub pośrednio własnością lub nie są kontrolowane przez osoby prawne lub fizyczne spełniające kryteria opisane w pkt. (ii) powyżej;</w:t>
      </w:r>
    </w:p>
    <w:p w14:paraId="61036E1A" w14:textId="77777777" w:rsidR="00C92748" w:rsidRPr="003C5A38" w:rsidRDefault="00C92748" w:rsidP="00251AE2">
      <w:pPr>
        <w:numPr>
          <w:ilvl w:val="2"/>
          <w:numId w:val="29"/>
        </w:numPr>
        <w:tabs>
          <w:tab w:val="clear" w:pos="850"/>
        </w:tabs>
        <w:suppressAutoHyphens/>
        <w:spacing w:before="120" w:after="120" w:line="288" w:lineRule="auto"/>
        <w:ind w:left="993" w:hanging="425"/>
        <w:jc w:val="both"/>
        <w:outlineLvl w:val="2"/>
        <w:rPr>
          <w:rFonts w:ascii="Arial" w:eastAsia="Times New Roman" w:hAnsi="Arial" w:cs="Arial"/>
          <w:sz w:val="22"/>
        </w:rPr>
      </w:pPr>
      <w:r w:rsidRPr="003C5A38">
        <w:rPr>
          <w:rFonts w:ascii="Arial" w:eastAsia="Times New Roman" w:hAnsi="Arial" w:cs="Arial"/>
          <w:sz w:val="22"/>
        </w:rPr>
        <w:t>nie zamieszkują lub nie posiadają siedziby lub głównego miejsca działalności w państwie objętym Przepisami Sankcyjnymi lub nie są utworzone pod prawem państwa objętego Przepisami Sankcyjnymi;</w:t>
      </w:r>
    </w:p>
    <w:p w14:paraId="5BA3D760" w14:textId="77777777" w:rsidR="00C92748" w:rsidRPr="003C5A38" w:rsidRDefault="00C92748" w:rsidP="00251AE2">
      <w:pPr>
        <w:numPr>
          <w:ilvl w:val="2"/>
          <w:numId w:val="29"/>
        </w:numPr>
        <w:tabs>
          <w:tab w:val="clear" w:pos="850"/>
        </w:tabs>
        <w:suppressAutoHyphens/>
        <w:spacing w:before="120" w:after="120" w:line="288" w:lineRule="auto"/>
        <w:ind w:left="993" w:hanging="425"/>
        <w:jc w:val="both"/>
        <w:outlineLvl w:val="2"/>
        <w:rPr>
          <w:rFonts w:ascii="Arial" w:eastAsia="Times New Roman" w:hAnsi="Arial" w:cs="Arial"/>
          <w:sz w:val="22"/>
        </w:rPr>
      </w:pPr>
      <w:r w:rsidRPr="003C5A38">
        <w:rPr>
          <w:rFonts w:ascii="Arial" w:eastAsia="Times New Roman" w:hAnsi="Arial" w:cs="Arial"/>
          <w:sz w:val="22"/>
        </w:rPr>
        <w:lastRenderedPageBreak/>
        <w:t>nie uczestniczą w żadnym postępowaniu lub dochodzeniu prowadzonym przeciwko nim w związku z naruszeniem jakichkolwiek Przepisów Sankcyjnych.</w:t>
      </w:r>
    </w:p>
    <w:p w14:paraId="378A6859" w14:textId="77777777" w:rsidR="00C92748" w:rsidRPr="00C92748" w:rsidRDefault="00C92748" w:rsidP="00A941E3">
      <w:pPr>
        <w:pStyle w:val="Umowa11"/>
        <w:spacing w:after="200"/>
        <w:ind w:left="567" w:hanging="567"/>
        <w:rPr>
          <w:b/>
          <w:bCs/>
        </w:rPr>
      </w:pPr>
      <w:r w:rsidRPr="00C92748">
        <w:rPr>
          <w:b/>
          <w:bCs/>
        </w:rPr>
        <w:t xml:space="preserve">Zobowiązania </w:t>
      </w:r>
      <w:r w:rsidRPr="008B0B1D">
        <w:rPr>
          <w:b/>
          <w:bCs/>
        </w:rPr>
        <w:t>Wykonawcy</w:t>
      </w:r>
    </w:p>
    <w:p w14:paraId="53D1FC71" w14:textId="22A3AE44" w:rsidR="00C92748" w:rsidRPr="003C5A38" w:rsidRDefault="00C92748" w:rsidP="002D731F">
      <w:pPr>
        <w:pStyle w:val="Umowa111"/>
        <w:ind w:left="1418" w:hanging="851"/>
      </w:pPr>
      <w:r w:rsidRPr="008B0B1D">
        <w:t>Wykonawca</w:t>
      </w:r>
      <w:r w:rsidRPr="003C5A38">
        <w:t xml:space="preserve"> zobowiązuje się, że w okresie obowiązywania Umowy:</w:t>
      </w:r>
    </w:p>
    <w:p w14:paraId="39CE5A49" w14:textId="77777777" w:rsidR="00C92748" w:rsidRPr="003C5A38" w:rsidRDefault="00C92748" w:rsidP="00A941E3">
      <w:pPr>
        <w:numPr>
          <w:ilvl w:val="2"/>
          <w:numId w:val="30"/>
        </w:numPr>
        <w:tabs>
          <w:tab w:val="clear" w:pos="850"/>
        </w:tabs>
        <w:suppressAutoHyphens/>
        <w:spacing w:before="120" w:after="120" w:line="288" w:lineRule="auto"/>
        <w:ind w:left="1985" w:hanging="567"/>
        <w:jc w:val="both"/>
        <w:outlineLvl w:val="2"/>
        <w:rPr>
          <w:rFonts w:ascii="Arial" w:eastAsia="Times New Roman" w:hAnsi="Arial" w:cs="Arial"/>
          <w:color w:val="000000"/>
          <w:sz w:val="22"/>
        </w:rPr>
      </w:pPr>
      <w:r w:rsidRPr="003C5A38">
        <w:rPr>
          <w:rFonts w:ascii="Arial" w:eastAsia="Times New Roman" w:hAnsi="Arial" w:cs="Arial"/>
          <w:color w:val="000000"/>
          <w:sz w:val="22"/>
        </w:rPr>
        <w:t>zarówno on, jak i je</w:t>
      </w:r>
      <w:r w:rsidRPr="008B0B1D">
        <w:rPr>
          <w:rFonts w:ascii="Arial" w:eastAsia="Times New Roman" w:hAnsi="Arial" w:cs="Arial"/>
          <w:color w:val="000000"/>
          <w:sz w:val="22"/>
        </w:rPr>
        <w:t>go</w:t>
      </w:r>
      <w:r w:rsidRPr="003C5A38">
        <w:rPr>
          <w:rFonts w:ascii="Arial" w:eastAsia="Times New Roman" w:hAnsi="Arial" w:cs="Arial"/>
          <w:color w:val="000000"/>
          <w:sz w:val="22"/>
        </w:rPr>
        <w:t xml:space="preserve"> podmioty zależne oraz członkowie je</w:t>
      </w:r>
      <w:r w:rsidRPr="008B0B1D">
        <w:rPr>
          <w:rFonts w:ascii="Arial" w:eastAsia="Times New Roman" w:hAnsi="Arial" w:cs="Arial"/>
          <w:color w:val="000000"/>
          <w:sz w:val="22"/>
        </w:rPr>
        <w:t>go</w:t>
      </w:r>
      <w:r w:rsidRPr="003C5A38">
        <w:rPr>
          <w:rFonts w:ascii="Arial" w:eastAsia="Times New Roman" w:hAnsi="Arial" w:cs="Arial"/>
          <w:color w:val="000000"/>
          <w:sz w:val="22"/>
        </w:rPr>
        <w:t xml:space="preserve"> organów oraz osoby działające w je</w:t>
      </w:r>
      <w:r w:rsidRPr="008B0B1D">
        <w:rPr>
          <w:rFonts w:ascii="Arial" w:eastAsia="Times New Roman" w:hAnsi="Arial" w:cs="Arial"/>
          <w:color w:val="000000"/>
          <w:sz w:val="22"/>
        </w:rPr>
        <w:t>go</w:t>
      </w:r>
      <w:r w:rsidRPr="003C5A38">
        <w:rPr>
          <w:rFonts w:ascii="Arial" w:eastAsia="Times New Roman" w:hAnsi="Arial" w:cs="Arial"/>
          <w:color w:val="000000"/>
          <w:sz w:val="22"/>
        </w:rPr>
        <w:t xml:space="preserve"> imieniu i na je</w:t>
      </w:r>
      <w:r w:rsidRPr="008B0B1D">
        <w:rPr>
          <w:rFonts w:ascii="Arial" w:eastAsia="Times New Roman" w:hAnsi="Arial" w:cs="Arial"/>
          <w:color w:val="000000"/>
          <w:sz w:val="22"/>
        </w:rPr>
        <w:t>go</w:t>
      </w:r>
      <w:r w:rsidRPr="003C5A38">
        <w:rPr>
          <w:rFonts w:ascii="Arial" w:eastAsia="Times New Roman" w:hAnsi="Arial" w:cs="Arial"/>
          <w:color w:val="000000"/>
          <w:sz w:val="22"/>
        </w:rPr>
        <w:t xml:space="preserve"> rzecz będą prowadzić działalność zgodnie z Przepisami Sankcyjnymi; </w:t>
      </w:r>
    </w:p>
    <w:p w14:paraId="3C6A7730" w14:textId="77777777" w:rsidR="00C92748" w:rsidRPr="003C5A38" w:rsidRDefault="00C92748" w:rsidP="00A941E3">
      <w:pPr>
        <w:numPr>
          <w:ilvl w:val="2"/>
          <w:numId w:val="30"/>
        </w:numPr>
        <w:tabs>
          <w:tab w:val="clear" w:pos="850"/>
        </w:tabs>
        <w:suppressAutoHyphens/>
        <w:spacing w:before="120" w:after="120" w:line="288" w:lineRule="auto"/>
        <w:ind w:left="1985" w:hanging="567"/>
        <w:jc w:val="both"/>
        <w:outlineLvl w:val="2"/>
        <w:rPr>
          <w:rFonts w:ascii="Arial" w:eastAsia="Times New Roman" w:hAnsi="Arial" w:cs="Arial"/>
          <w:color w:val="000000"/>
          <w:sz w:val="22"/>
        </w:rPr>
      </w:pPr>
      <w:r w:rsidRPr="003C5A38">
        <w:rPr>
          <w:rFonts w:ascii="Arial" w:eastAsia="Times New Roman" w:hAnsi="Arial" w:cs="Arial"/>
          <w:color w:val="000000"/>
          <w:sz w:val="22"/>
        </w:rPr>
        <w:t xml:space="preserve">jakiekolwiek przysługujące </w:t>
      </w:r>
      <w:r w:rsidRPr="008B0B1D">
        <w:rPr>
          <w:rFonts w:ascii="Arial" w:eastAsia="Times New Roman" w:hAnsi="Arial" w:cs="Arial"/>
          <w:color w:val="000000"/>
          <w:sz w:val="22"/>
        </w:rPr>
        <w:t>mu</w:t>
      </w:r>
      <w:r w:rsidRPr="003C5A38">
        <w:rPr>
          <w:rFonts w:ascii="Arial" w:eastAsia="Times New Roman" w:hAnsi="Arial" w:cs="Arial"/>
          <w:color w:val="000000"/>
          <w:sz w:val="22"/>
        </w:rPr>
        <w:t xml:space="preserve">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B6B5004" w14:textId="5988FF84" w:rsidR="00C92748" w:rsidRPr="003C5A38" w:rsidRDefault="00C92748" w:rsidP="00A941E3">
      <w:pPr>
        <w:numPr>
          <w:ilvl w:val="2"/>
          <w:numId w:val="30"/>
        </w:numPr>
        <w:tabs>
          <w:tab w:val="clear" w:pos="850"/>
        </w:tabs>
        <w:suppressAutoHyphens/>
        <w:spacing w:before="120" w:after="120" w:line="288" w:lineRule="auto"/>
        <w:ind w:left="1985" w:hanging="567"/>
        <w:jc w:val="both"/>
        <w:outlineLvl w:val="2"/>
        <w:rPr>
          <w:rFonts w:ascii="Arial" w:eastAsia="Times New Roman" w:hAnsi="Arial" w:cs="Arial"/>
          <w:color w:val="000000"/>
          <w:sz w:val="22"/>
        </w:rPr>
      </w:pPr>
      <w:r w:rsidRPr="003C5A38">
        <w:rPr>
          <w:rFonts w:ascii="Arial" w:eastAsia="Times New Roman" w:hAnsi="Arial" w:cs="Arial"/>
          <w:color w:val="000000"/>
          <w:sz w:val="22"/>
        </w:rPr>
        <w:t xml:space="preserve">wszelkie oświadczenia złożone w pkt. </w:t>
      </w:r>
      <w:r w:rsidR="003E16D7">
        <w:rPr>
          <w:rFonts w:ascii="Arial" w:eastAsia="Times New Roman" w:hAnsi="Arial" w:cs="Arial"/>
          <w:color w:val="000000"/>
          <w:sz w:val="22"/>
        </w:rPr>
        <w:t>5</w:t>
      </w:r>
      <w:r w:rsidRPr="008B0B1D">
        <w:rPr>
          <w:rFonts w:ascii="Arial" w:eastAsia="Times New Roman" w:hAnsi="Arial" w:cs="Arial"/>
          <w:color w:val="000000"/>
          <w:sz w:val="22"/>
        </w:rPr>
        <w:t>.</w:t>
      </w:r>
      <w:r w:rsidRPr="003C5A38">
        <w:rPr>
          <w:rFonts w:ascii="Arial" w:eastAsia="Times New Roman" w:hAnsi="Arial" w:cs="Arial"/>
          <w:color w:val="000000"/>
          <w:sz w:val="22"/>
        </w:rPr>
        <w:t>1</w:t>
      </w:r>
      <w:r w:rsidRPr="008B0B1D">
        <w:rPr>
          <w:rFonts w:ascii="Arial" w:eastAsia="Times New Roman" w:hAnsi="Arial" w:cs="Arial"/>
          <w:color w:val="000000"/>
          <w:sz w:val="22"/>
        </w:rPr>
        <w:t>. powyżej</w:t>
      </w:r>
      <w:r w:rsidRPr="003C5A38">
        <w:rPr>
          <w:rFonts w:ascii="Arial" w:eastAsia="Times New Roman" w:hAnsi="Arial" w:cs="Arial"/>
          <w:color w:val="000000"/>
          <w:sz w:val="22"/>
        </w:rPr>
        <w:t xml:space="preserve"> pozostaną prawdziwe</w:t>
      </w:r>
      <w:r w:rsidR="00A941E3">
        <w:rPr>
          <w:rFonts w:ascii="Arial" w:eastAsia="Times New Roman" w:hAnsi="Arial" w:cs="Arial"/>
          <w:color w:val="000000"/>
          <w:sz w:val="22"/>
        </w:rPr>
        <w:t>.</w:t>
      </w:r>
      <w:r w:rsidRPr="003C5A38">
        <w:rPr>
          <w:rFonts w:ascii="Arial" w:eastAsia="Times New Roman" w:hAnsi="Arial" w:cs="Arial"/>
          <w:color w:val="000000"/>
          <w:sz w:val="22"/>
        </w:rPr>
        <w:t>;</w:t>
      </w:r>
    </w:p>
    <w:p w14:paraId="34124BC2" w14:textId="330059B7" w:rsidR="00A941E3" w:rsidRDefault="00A941E3" w:rsidP="00A941E3">
      <w:pPr>
        <w:pStyle w:val="Umowa111"/>
        <w:ind w:left="1418" w:hanging="851"/>
      </w:pPr>
      <w:r w:rsidRPr="003F4C90">
        <w:t xml:space="preserve">W przypadku, gdy którekolwiek oświadczenie złożone w pkt. </w:t>
      </w:r>
      <w:r w:rsidR="003E16D7">
        <w:t>5</w:t>
      </w:r>
      <w:r>
        <w:t>.</w:t>
      </w:r>
      <w:r w:rsidRPr="003F4C90">
        <w:t xml:space="preserve">1 stanie się nieprawdziwe, niezwłocznie, jednak nie później niż w terminie 30 dni od powzięcia o takim przypadku informacji </w:t>
      </w:r>
      <w:r>
        <w:t>Wykonawca</w:t>
      </w:r>
      <w:r w:rsidRPr="003F4C90">
        <w:t xml:space="preserve"> poinformuje, o ile nie będzie to prawnie zakazane, ORLEN S.A. o każdym takim przypadku oraz o podjętych działaniach zmierzających do przywrócenia prawdziwości takich oświadczeń</w:t>
      </w:r>
      <w:r>
        <w:t>.</w:t>
      </w:r>
    </w:p>
    <w:p w14:paraId="0257AE58" w14:textId="09714089" w:rsidR="00A941E3" w:rsidRDefault="00A941E3" w:rsidP="00A941E3">
      <w:pPr>
        <w:pStyle w:val="Umowa111"/>
        <w:ind w:left="1418" w:hanging="851"/>
      </w:pPr>
      <w:r w:rsidRPr="003F4C90">
        <w:t xml:space="preserve">W przypadku naruszenia zobowiązań określonych w pkt. </w:t>
      </w:r>
      <w:r w:rsidR="003E16D7">
        <w:t>5</w:t>
      </w:r>
      <w:r>
        <w:t>.</w:t>
      </w:r>
      <w:r w:rsidRPr="003F4C90">
        <w:t xml:space="preserve">2.1 ORLEN S.A. uprawniony będzie do </w:t>
      </w:r>
      <w:r w:rsidR="001D1DE9">
        <w:t>rozwiązania</w:t>
      </w:r>
      <w:r>
        <w:t xml:space="preserve"> </w:t>
      </w:r>
      <w:r w:rsidRPr="003F4C90">
        <w:t xml:space="preserve">Umowy z winy </w:t>
      </w:r>
      <w:r>
        <w:t>Wykonawcy</w:t>
      </w:r>
      <w:r w:rsidRPr="003F4C90">
        <w:t xml:space="preserve"> oraz do odszkodowania pokrywającego wszelkie szkody z tym związane</w:t>
      </w:r>
      <w:r>
        <w:t>.</w:t>
      </w:r>
    </w:p>
    <w:p w14:paraId="6955E6EF" w14:textId="33780795" w:rsidR="00C92748" w:rsidRPr="00EC2816" w:rsidRDefault="00A941E3" w:rsidP="00A941E3">
      <w:pPr>
        <w:pStyle w:val="Umowa111"/>
        <w:ind w:left="1418" w:hanging="851"/>
        <w:sectPr w:rsidR="00C92748" w:rsidRPr="00EC2816">
          <w:pgSz w:w="11906" w:h="16838"/>
          <w:pgMar w:top="1417" w:right="1417" w:bottom="1417" w:left="1417" w:header="708" w:footer="708" w:gutter="0"/>
          <w:cols w:space="708"/>
          <w:docGrid w:linePitch="360"/>
        </w:sectPr>
      </w:pPr>
      <w:r w:rsidRPr="003F4C90">
        <w:rPr>
          <w:szCs w:val="22"/>
          <w:lang w:eastAsia="en-US"/>
        </w:rPr>
        <w:t xml:space="preserve">Ponadto, jeżeli wskutek naruszenia zobowiązań określonych w pkt. </w:t>
      </w:r>
      <w:r w:rsidR="003E16D7">
        <w:t>5</w:t>
      </w:r>
      <w:r>
        <w:t>.</w:t>
      </w:r>
      <w:r w:rsidRPr="003F4C90">
        <w:rPr>
          <w:szCs w:val="22"/>
          <w:lang w:eastAsia="en-US"/>
        </w:rPr>
        <w:t xml:space="preserve">2.1 lub pkt. </w:t>
      </w:r>
      <w:r w:rsidR="003E16D7">
        <w:t>5</w:t>
      </w:r>
      <w:r>
        <w:t>.</w:t>
      </w:r>
      <w:r w:rsidRPr="003F4C90">
        <w:rPr>
          <w:szCs w:val="22"/>
          <w:lang w:eastAsia="en-US"/>
        </w:rPr>
        <w:t xml:space="preserve">2.2 ORLEN S.A. zostanie poddany jakimkolwiek restrykcjom, sankcjom czy ograniczeniom ze strony podmiotów wymienionych w pkt. </w:t>
      </w:r>
      <w:r w:rsidR="003E16D7">
        <w:t>5</w:t>
      </w:r>
      <w:r>
        <w:t>.</w:t>
      </w:r>
      <w:r w:rsidRPr="003F4C90">
        <w:rPr>
          <w:szCs w:val="22"/>
          <w:lang w:eastAsia="en-US"/>
        </w:rPr>
        <w:t>1</w:t>
      </w:r>
      <w:r w:rsidRPr="003F4C90" w:rsidDel="008363B1">
        <w:rPr>
          <w:szCs w:val="22"/>
          <w:lang w:eastAsia="en-US"/>
        </w:rPr>
        <w:t xml:space="preserve"> </w:t>
      </w:r>
      <w:r>
        <w:t xml:space="preserve">lit. </w:t>
      </w:r>
      <w:r w:rsidRPr="003F4C90">
        <w:rPr>
          <w:szCs w:val="22"/>
          <w:lang w:eastAsia="en-US"/>
        </w:rPr>
        <w:t>(i), ORLEN S.A. uprawniony będzie do odszkodowania pokrywającego wszelkie szkody związane z takimi restrykcjami, sankcjami czy ograniczeniami</w:t>
      </w:r>
      <w:r>
        <w:t>.</w:t>
      </w:r>
    </w:p>
    <w:p w14:paraId="7A0EEA14" w14:textId="38E2A4DA" w:rsidR="00F53E17" w:rsidRPr="009B3BA1" w:rsidRDefault="00F53E17" w:rsidP="009B3BA1">
      <w:pPr>
        <w:spacing w:after="120" w:line="276" w:lineRule="auto"/>
        <w:jc w:val="both"/>
        <w:rPr>
          <w:rFonts w:ascii="Arial" w:hAnsi="Arial" w:cs="Arial"/>
          <w:i/>
          <w:sz w:val="18"/>
          <w:szCs w:val="18"/>
        </w:rPr>
      </w:pPr>
      <w:r w:rsidRPr="00BC0518">
        <w:rPr>
          <w:rFonts w:ascii="Arial" w:eastAsia="Calibri" w:hAnsi="Arial" w:cs="Arial"/>
          <w:b/>
          <w:sz w:val="22"/>
        </w:rPr>
        <w:lastRenderedPageBreak/>
        <w:t xml:space="preserve">DODATEK NR </w:t>
      </w:r>
      <w:r w:rsidR="003E16D7">
        <w:rPr>
          <w:rFonts w:ascii="Arial" w:eastAsia="Calibri" w:hAnsi="Arial" w:cs="Arial"/>
          <w:b/>
          <w:sz w:val="22"/>
        </w:rPr>
        <w:t>1</w:t>
      </w:r>
      <w:r w:rsidR="003E16D7" w:rsidRPr="00BC0518">
        <w:rPr>
          <w:rFonts w:ascii="Arial" w:eastAsia="Calibri" w:hAnsi="Arial" w:cs="Arial"/>
          <w:b/>
          <w:sz w:val="22"/>
        </w:rPr>
        <w:t xml:space="preserve"> </w:t>
      </w:r>
      <w:r w:rsidR="002D23A4">
        <w:rPr>
          <w:rFonts w:ascii="Arial" w:eastAsia="Calibri" w:hAnsi="Arial" w:cs="Arial"/>
          <w:b/>
          <w:sz w:val="22"/>
        </w:rPr>
        <w:t xml:space="preserve">[KLAUZULA INFORMACYJNA] </w:t>
      </w:r>
      <w:r w:rsidRPr="00BC0518">
        <w:rPr>
          <w:rFonts w:ascii="Arial" w:eastAsia="Calibri" w:hAnsi="Arial" w:cs="Arial"/>
          <w:b/>
          <w:sz w:val="22"/>
        </w:rPr>
        <w:t xml:space="preserve">DO </w:t>
      </w:r>
      <w:r w:rsidRPr="00BC0518">
        <w:rPr>
          <w:rFonts w:ascii="Arial" w:eastAsia="Times New Roman" w:hAnsi="Arial" w:cs="Arial"/>
          <w:b/>
          <w:caps/>
          <w:sz w:val="22"/>
          <w:szCs w:val="22"/>
        </w:rPr>
        <w:t xml:space="preserve">ZałącznikA nr </w:t>
      </w:r>
      <w:r w:rsidR="00724F9C">
        <w:rPr>
          <w:rFonts w:ascii="Arial" w:eastAsia="Times New Roman" w:hAnsi="Arial" w:cs="Arial"/>
          <w:b/>
          <w:caps/>
          <w:sz w:val="22"/>
          <w:szCs w:val="22"/>
        </w:rPr>
        <w:t>3</w:t>
      </w:r>
      <w:r w:rsidRPr="00BC0518">
        <w:rPr>
          <w:rFonts w:ascii="Arial" w:eastAsia="Times New Roman" w:hAnsi="Arial" w:cs="Arial"/>
          <w:b/>
          <w:caps/>
          <w:sz w:val="22"/>
          <w:szCs w:val="22"/>
        </w:rPr>
        <w:t xml:space="preserve"> </w:t>
      </w:r>
      <w:r w:rsidRPr="00BC0518">
        <w:rPr>
          <w:rFonts w:ascii="Arial" w:eastAsia="Times New Roman" w:hAnsi="Arial" w:cs="Arial"/>
          <w:b/>
          <w:sz w:val="22"/>
          <w:szCs w:val="22"/>
        </w:rPr>
        <w:t>[</w:t>
      </w:r>
      <w:r>
        <w:rPr>
          <w:rFonts w:ascii="Arial" w:eastAsia="Times New Roman" w:hAnsi="Arial" w:cs="Arial"/>
          <w:b/>
          <w:sz w:val="22"/>
          <w:szCs w:val="22"/>
        </w:rPr>
        <w:t>REGULACJE ZAMAWIAJĄCEGO</w:t>
      </w:r>
      <w:r w:rsidRPr="0041078E">
        <w:rPr>
          <w:rFonts w:ascii="Arial" w:eastAsia="Times New Roman" w:hAnsi="Arial" w:cs="Arial"/>
          <w:b/>
          <w:sz w:val="22"/>
          <w:szCs w:val="22"/>
        </w:rPr>
        <w:t>]</w:t>
      </w:r>
    </w:p>
    <w:p w14:paraId="07193B56" w14:textId="3E026211" w:rsidR="00607DC2" w:rsidRPr="00713C62" w:rsidRDefault="00607DC2" w:rsidP="00607DC2">
      <w:pPr>
        <w:spacing w:line="276" w:lineRule="auto"/>
        <w:jc w:val="center"/>
        <w:rPr>
          <w:rFonts w:ascii="Arial" w:hAnsi="Arial" w:cs="Arial"/>
          <w:b/>
          <w:sz w:val="22"/>
          <w:szCs w:val="22"/>
        </w:rPr>
      </w:pPr>
      <w:r w:rsidRPr="00713C62">
        <w:rPr>
          <w:rFonts w:ascii="Arial" w:hAnsi="Arial" w:cs="Arial"/>
          <w:b/>
          <w:sz w:val="22"/>
          <w:szCs w:val="22"/>
        </w:rPr>
        <w:t xml:space="preserve">Klauzula informacyjna dla członków organów, prokurentów lub </w:t>
      </w:r>
      <w:r w:rsidRPr="00713C62">
        <w:rPr>
          <w:rFonts w:ascii="Arial" w:hAnsi="Arial" w:cs="Arial"/>
          <w:b/>
          <w:sz w:val="22"/>
          <w:szCs w:val="22"/>
          <w:shd w:val="clear" w:color="auto" w:fill="FFFFFF"/>
        </w:rPr>
        <w:t xml:space="preserve">pełnomocników reprezentujących </w:t>
      </w:r>
      <w:r w:rsidRPr="00713C62">
        <w:rPr>
          <w:rFonts w:ascii="Arial" w:hAnsi="Arial" w:cs="Arial"/>
          <w:b/>
          <w:sz w:val="22"/>
          <w:szCs w:val="22"/>
        </w:rPr>
        <w:t>Oferenta/Wykonawcę/Zleceniobiorcę/Kontrahenta/Dostawcę</w:t>
      </w:r>
      <w:r w:rsidRPr="00713C62">
        <w:rPr>
          <w:rStyle w:val="st1"/>
          <w:rFonts w:ascii="Arial" w:hAnsi="Arial" w:cs="Arial"/>
          <w:b/>
          <w:sz w:val="22"/>
          <w:szCs w:val="22"/>
        </w:rPr>
        <w:t>*</w:t>
      </w:r>
      <w:r w:rsidRPr="00713C62">
        <w:rPr>
          <w:rFonts w:ascii="Arial" w:hAnsi="Arial" w:cs="Arial"/>
          <w:b/>
          <w:sz w:val="22"/>
          <w:szCs w:val="22"/>
        </w:rPr>
        <w:t xml:space="preserve"> oraz</w:t>
      </w:r>
      <w:r w:rsidRPr="00713C62">
        <w:rPr>
          <w:rFonts w:ascii="Arial" w:hAnsi="Arial" w:cs="Arial"/>
          <w:b/>
          <w:sz w:val="22"/>
          <w:szCs w:val="22"/>
          <w:shd w:val="clear" w:color="auto" w:fill="FFFFFF"/>
        </w:rPr>
        <w:t xml:space="preserve"> pracowników, którzy są osobami kontaktowymi </w:t>
      </w:r>
      <w:r w:rsidRPr="00713C62">
        <w:rPr>
          <w:rFonts w:ascii="Arial" w:hAnsi="Arial" w:cs="Arial"/>
          <w:b/>
          <w:sz w:val="22"/>
          <w:szCs w:val="22"/>
        </w:rPr>
        <w:t>lub osób współpracujących z Oferentem/Wykonawcą/Zleceniobiorcą/Kontrahentem/Dostawcą</w:t>
      </w:r>
      <w:r w:rsidRPr="00713C62">
        <w:rPr>
          <w:rStyle w:val="st1"/>
          <w:rFonts w:ascii="Arial" w:hAnsi="Arial" w:cs="Arial"/>
          <w:b/>
          <w:sz w:val="22"/>
          <w:szCs w:val="22"/>
        </w:rPr>
        <w:t>*</w:t>
      </w:r>
      <w:r w:rsidRPr="00713C62">
        <w:rPr>
          <w:rFonts w:ascii="Arial" w:hAnsi="Arial" w:cs="Arial"/>
          <w:b/>
          <w:sz w:val="22"/>
          <w:szCs w:val="22"/>
        </w:rPr>
        <w:t xml:space="preserve"> przy zawarciu i realizacji umów na rzecz ORLEN S.A. </w:t>
      </w:r>
    </w:p>
    <w:p w14:paraId="6E0610F4" w14:textId="77777777" w:rsidR="00607DC2" w:rsidRPr="00713C62" w:rsidRDefault="00607DC2" w:rsidP="00607DC2">
      <w:pPr>
        <w:spacing w:line="276" w:lineRule="auto"/>
        <w:jc w:val="center"/>
        <w:rPr>
          <w:rFonts w:ascii="Arial" w:hAnsi="Arial" w:cs="Arial"/>
          <w:i/>
          <w:color w:val="000000" w:themeColor="text1"/>
          <w:sz w:val="22"/>
          <w:szCs w:val="22"/>
        </w:rPr>
      </w:pPr>
      <w:r w:rsidRPr="00713C62">
        <w:rPr>
          <w:rFonts w:ascii="Arial" w:hAnsi="Arial" w:cs="Arial"/>
          <w:i/>
          <w:color w:val="000000" w:themeColor="text1"/>
          <w:sz w:val="22"/>
          <w:szCs w:val="22"/>
        </w:rPr>
        <w:t>(Spełnienie obowiązku informacyjnego z art. 14 ust. 1 i ust. 2 ogólnego rozporządzenia o ochronie danych osobowych z dnia 27 kwietnia 2016 r.)</w:t>
      </w:r>
    </w:p>
    <w:p w14:paraId="79C5621D" w14:textId="77777777" w:rsidR="00607DC2" w:rsidRPr="00713C62" w:rsidRDefault="00607DC2" w:rsidP="00607DC2">
      <w:pPr>
        <w:spacing w:line="276" w:lineRule="auto"/>
        <w:jc w:val="both"/>
        <w:rPr>
          <w:rFonts w:ascii="Arial" w:hAnsi="Arial" w:cs="Arial"/>
          <w:sz w:val="22"/>
          <w:szCs w:val="22"/>
          <w:lang w:val="cs-CZ"/>
        </w:rPr>
      </w:pPr>
    </w:p>
    <w:p w14:paraId="2451EDF2" w14:textId="47AEDE60" w:rsidR="00607DC2" w:rsidRPr="00D522FA" w:rsidRDefault="00607DC2" w:rsidP="00607DC2">
      <w:pPr>
        <w:numPr>
          <w:ilvl w:val="0"/>
          <w:numId w:val="27"/>
        </w:numPr>
        <w:spacing w:line="276" w:lineRule="auto"/>
        <w:ind w:left="284" w:hanging="284"/>
        <w:jc w:val="both"/>
        <w:rPr>
          <w:rFonts w:ascii="Arial" w:hAnsi="Arial" w:cs="Arial"/>
          <w:sz w:val="22"/>
          <w:szCs w:val="22"/>
        </w:rPr>
      </w:pPr>
      <w:r w:rsidRPr="00D522FA">
        <w:rPr>
          <w:rFonts w:ascii="Arial" w:hAnsi="Arial" w:cs="Arial"/>
          <w:sz w:val="22"/>
          <w:szCs w:val="22"/>
        </w:rPr>
        <w:t>ORLEN S.A. z siedzibą w Płocku, ul. Chemików 7, (dalej: ORLEN S.A.) informuje, że jest administratorem Pani/Pana danych osobowych. Kontaktowe numery telefonów do administratora danych: (24) 256 00 00, (24) 365 00 00, (22) 778 00 00.</w:t>
      </w:r>
    </w:p>
    <w:p w14:paraId="762216AE" w14:textId="00E87206" w:rsidR="00607DC2" w:rsidRPr="00D522FA" w:rsidRDefault="00607DC2" w:rsidP="00607DC2">
      <w:pPr>
        <w:numPr>
          <w:ilvl w:val="0"/>
          <w:numId w:val="27"/>
        </w:numPr>
        <w:spacing w:line="276" w:lineRule="auto"/>
        <w:ind w:left="284" w:hanging="284"/>
        <w:jc w:val="both"/>
        <w:rPr>
          <w:rFonts w:ascii="Arial" w:hAnsi="Arial" w:cs="Arial"/>
          <w:sz w:val="22"/>
          <w:szCs w:val="22"/>
        </w:rPr>
      </w:pPr>
      <w:r w:rsidRPr="00D522FA">
        <w:rPr>
          <w:rFonts w:ascii="Arial" w:hAnsi="Arial" w:cs="Arial"/>
          <w:sz w:val="22"/>
          <w:szCs w:val="22"/>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770D46">
        <w:rPr>
          <w:rFonts w:ascii="Arial" w:hAnsi="Arial" w:cs="Arial"/>
          <w:sz w:val="22"/>
          <w:szCs w:val="22"/>
        </w:rPr>
        <w:t xml:space="preserve">Dane dot. Inspektora Ochrony Danych dostępne są również na stronie </w:t>
      </w:r>
      <w:hyperlink r:id="rId12" w:history="1">
        <w:r w:rsidRPr="00770D46">
          <w:rPr>
            <w:rStyle w:val="StopkaZnak"/>
            <w:rFonts w:ascii="Arial" w:hAnsi="Arial" w:cs="Arial"/>
            <w:sz w:val="22"/>
            <w:szCs w:val="22"/>
          </w:rPr>
          <w:t>www.orlen.pl</w:t>
        </w:r>
      </w:hyperlink>
      <w:r w:rsidRPr="00770D46">
        <w:rPr>
          <w:rFonts w:ascii="Arial" w:hAnsi="Arial" w:cs="Arial"/>
          <w:sz w:val="22"/>
          <w:szCs w:val="22"/>
        </w:rPr>
        <w:t xml:space="preserve"> w zakładce „Kontakty”.</w:t>
      </w:r>
    </w:p>
    <w:p w14:paraId="14CD1324" w14:textId="4FA1D0D7" w:rsidR="00607DC2" w:rsidRPr="00D522FA" w:rsidRDefault="00607DC2" w:rsidP="00607DC2">
      <w:pPr>
        <w:numPr>
          <w:ilvl w:val="0"/>
          <w:numId w:val="27"/>
        </w:numPr>
        <w:spacing w:line="276" w:lineRule="auto"/>
        <w:ind w:left="284" w:hanging="284"/>
        <w:jc w:val="both"/>
        <w:rPr>
          <w:rFonts w:ascii="Arial" w:hAnsi="Arial" w:cs="Arial"/>
          <w:sz w:val="22"/>
          <w:szCs w:val="22"/>
        </w:rPr>
      </w:pPr>
      <w:r w:rsidRPr="00D522FA">
        <w:rPr>
          <w:rFonts w:ascii="Arial" w:hAnsi="Arial" w:cs="Arial"/>
          <w:sz w:val="22"/>
          <w:szCs w:val="22"/>
        </w:rPr>
        <w:t xml:space="preserve">Pani/Pana dane osobowe, które zostały przekazane do ORLEN S.A. przez </w:t>
      </w:r>
      <w:r w:rsidRPr="00D522FA">
        <w:rPr>
          <w:rFonts w:ascii="Arial" w:hAnsi="Arial" w:cs="Arial"/>
          <w:sz w:val="22"/>
          <w:szCs w:val="22"/>
          <w:highlight w:val="yellow"/>
        </w:rPr>
        <w:t>.............................................</w:t>
      </w:r>
      <w:r w:rsidRPr="00770D46">
        <w:rPr>
          <w:rStyle w:val="st1"/>
          <w:rFonts w:ascii="Arial" w:hAnsi="Arial" w:cs="Arial"/>
          <w:b/>
          <w:color w:val="000000" w:themeColor="text1"/>
          <w:sz w:val="22"/>
          <w:szCs w:val="22"/>
        </w:rPr>
        <w:t>**</w:t>
      </w:r>
      <w:r w:rsidRPr="00D522FA">
        <w:rPr>
          <w:rFonts w:ascii="Arial" w:hAnsi="Arial" w:cs="Arial"/>
          <w:sz w:val="22"/>
          <w:szCs w:val="22"/>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doświadczenie lub </w:t>
      </w:r>
      <w:r w:rsidR="00770D46" w:rsidRPr="00770D46">
        <w:rPr>
          <w:rFonts w:ascii="Arial" w:hAnsi="Arial" w:cs="Arial"/>
          <w:sz w:val="22"/>
          <w:szCs w:val="22"/>
        </w:rPr>
        <w:t>stanowiących</w:t>
      </w:r>
      <w:r w:rsidRPr="00D522FA">
        <w:rPr>
          <w:rFonts w:ascii="Arial" w:hAnsi="Arial" w:cs="Arial"/>
          <w:sz w:val="22"/>
          <w:szCs w:val="22"/>
        </w:rPr>
        <w:t xml:space="preserve"> produkt realizacji umowy.</w:t>
      </w:r>
    </w:p>
    <w:p w14:paraId="1A63FE5C" w14:textId="0DD5A339" w:rsidR="00607DC2" w:rsidRPr="00D522FA" w:rsidRDefault="00607DC2" w:rsidP="00607DC2">
      <w:pPr>
        <w:numPr>
          <w:ilvl w:val="0"/>
          <w:numId w:val="27"/>
        </w:numPr>
        <w:spacing w:line="276" w:lineRule="auto"/>
        <w:ind w:left="284" w:hanging="284"/>
        <w:jc w:val="both"/>
        <w:rPr>
          <w:rFonts w:ascii="Arial" w:hAnsi="Arial" w:cs="Arial"/>
          <w:sz w:val="22"/>
          <w:szCs w:val="22"/>
        </w:rPr>
      </w:pPr>
      <w:r w:rsidRPr="00D522FA">
        <w:rPr>
          <w:rFonts w:ascii="Arial" w:hAnsi="Arial" w:cs="Arial"/>
          <w:sz w:val="22"/>
          <w:szCs w:val="22"/>
        </w:rPr>
        <w:t>Pani/Pana dane osobowe mogą być przetwarzane przez ORLEN S.A., w zależności od rodzaju współpracy, w następujących celach:</w:t>
      </w:r>
    </w:p>
    <w:p w14:paraId="0921BE55" w14:textId="4B5B6606" w:rsidR="00607DC2" w:rsidRPr="00770D46" w:rsidRDefault="00607DC2" w:rsidP="00607DC2">
      <w:pPr>
        <w:numPr>
          <w:ilvl w:val="2"/>
          <w:numId w:val="18"/>
        </w:numPr>
        <w:spacing w:line="276" w:lineRule="auto"/>
        <w:ind w:left="567" w:hanging="283"/>
        <w:jc w:val="both"/>
        <w:rPr>
          <w:rFonts w:ascii="Arial" w:hAnsi="Arial" w:cs="Arial"/>
          <w:sz w:val="22"/>
          <w:szCs w:val="22"/>
        </w:rPr>
      </w:pPr>
      <w:r w:rsidRPr="00770D46">
        <w:rPr>
          <w:rFonts w:ascii="Arial" w:hAnsi="Arial" w:cs="Arial"/>
          <w:sz w:val="22"/>
          <w:szCs w:val="22"/>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6E8F6B1D" w14:textId="37D4308B" w:rsidR="00607DC2" w:rsidRPr="00770D46" w:rsidRDefault="00607DC2" w:rsidP="00607DC2">
      <w:pPr>
        <w:numPr>
          <w:ilvl w:val="2"/>
          <w:numId w:val="18"/>
        </w:numPr>
        <w:spacing w:line="276" w:lineRule="auto"/>
        <w:ind w:left="567" w:hanging="283"/>
        <w:jc w:val="both"/>
        <w:rPr>
          <w:rFonts w:ascii="Arial" w:hAnsi="Arial" w:cs="Arial"/>
          <w:sz w:val="22"/>
          <w:szCs w:val="22"/>
        </w:rPr>
      </w:pPr>
      <w:r w:rsidRPr="00770D46">
        <w:rPr>
          <w:rFonts w:ascii="Arial" w:hAnsi="Arial" w:cs="Arial"/>
          <w:sz w:val="22"/>
          <w:szCs w:val="22"/>
        </w:rPr>
        <w:t>obsługi, dochodzenia i obrony w razie zaistnienia roszczeń, w tym roszczeń pomiędzy ORLEN S.A. a Panią/Panem lub pomiędzy ORLEN S.A. a podmiotem wskazanym w pkt 3,</w:t>
      </w:r>
    </w:p>
    <w:p w14:paraId="0F0D2622" w14:textId="62570B74" w:rsidR="00607DC2" w:rsidRPr="00770D46" w:rsidRDefault="00607DC2" w:rsidP="00607DC2">
      <w:pPr>
        <w:numPr>
          <w:ilvl w:val="2"/>
          <w:numId w:val="18"/>
        </w:numPr>
        <w:spacing w:line="276" w:lineRule="auto"/>
        <w:ind w:left="567" w:hanging="283"/>
        <w:jc w:val="both"/>
        <w:rPr>
          <w:rFonts w:ascii="Arial" w:hAnsi="Arial" w:cs="Arial"/>
          <w:sz w:val="22"/>
          <w:szCs w:val="22"/>
        </w:rPr>
      </w:pPr>
      <w:r w:rsidRPr="00770D46">
        <w:rPr>
          <w:rFonts w:ascii="Arial" w:hAnsi="Arial" w:cs="Arial"/>
          <w:sz w:val="22"/>
          <w:szCs w:val="22"/>
        </w:rPr>
        <w:t xml:space="preserve">wypełnienia obowiązków prawnych ciążących na </w:t>
      </w:r>
      <w:r w:rsidRPr="00D522FA">
        <w:rPr>
          <w:rFonts w:ascii="Arial" w:hAnsi="Arial" w:cs="Arial"/>
          <w:sz w:val="22"/>
          <w:szCs w:val="22"/>
        </w:rPr>
        <w:t>ORLEN S.A., w tym w szczególności obowiązków</w:t>
      </w:r>
      <w:r w:rsidRPr="00770D46">
        <w:rPr>
          <w:rFonts w:ascii="Arial" w:hAnsi="Arial" w:cs="Arial"/>
          <w:sz w:val="22"/>
          <w:szCs w:val="22"/>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067C9DBA" w14:textId="405F3B81" w:rsidR="00607DC2" w:rsidRPr="00770D46" w:rsidRDefault="00607DC2" w:rsidP="00607DC2">
      <w:pPr>
        <w:numPr>
          <w:ilvl w:val="0"/>
          <w:numId w:val="27"/>
        </w:numPr>
        <w:spacing w:line="276" w:lineRule="auto"/>
        <w:ind w:left="284" w:hanging="284"/>
        <w:jc w:val="both"/>
        <w:rPr>
          <w:rFonts w:ascii="Arial" w:hAnsi="Arial" w:cs="Arial"/>
          <w:sz w:val="22"/>
          <w:szCs w:val="22"/>
        </w:rPr>
      </w:pPr>
      <w:r w:rsidRPr="00D522FA">
        <w:rPr>
          <w:rFonts w:ascii="Arial" w:hAnsi="Arial" w:cs="Arial"/>
          <w:sz w:val="22"/>
          <w:szCs w:val="22"/>
        </w:rPr>
        <w:t>Podstawą prawną przetwarzania przez ORLEN S.A. Pani/Pana danych osobowych, w zależności od rodzaju współpracy, w celach wskazanych w ust. 4 powyżej jest:</w:t>
      </w:r>
    </w:p>
    <w:p w14:paraId="75BBA4F6" w14:textId="1B57102F" w:rsidR="00607DC2" w:rsidRPr="00D522FA" w:rsidRDefault="00607DC2" w:rsidP="00607DC2">
      <w:pPr>
        <w:numPr>
          <w:ilvl w:val="2"/>
          <w:numId w:val="19"/>
        </w:numPr>
        <w:spacing w:line="276" w:lineRule="auto"/>
        <w:ind w:left="567" w:hanging="283"/>
        <w:jc w:val="both"/>
        <w:rPr>
          <w:rFonts w:ascii="Arial" w:hAnsi="Arial" w:cs="Arial"/>
          <w:sz w:val="22"/>
          <w:szCs w:val="22"/>
        </w:rPr>
      </w:pPr>
      <w:r w:rsidRPr="00D522FA">
        <w:rPr>
          <w:rFonts w:ascii="Arial" w:hAnsi="Arial" w:cs="Arial"/>
          <w:sz w:val="22"/>
          <w:szCs w:val="22"/>
        </w:rPr>
        <w:t>prawnie uzasadniony interes ORLEN S.A. (zgodnie z art. 6 ust. 1 lit f RODO) polegający na umożliwieniu prawidłowego i efektywnego wykonywania umowy pomiędzy ORLEN S.A. a podmiotem wskazanym w pkt 3,</w:t>
      </w:r>
    </w:p>
    <w:p w14:paraId="3AB45AA4" w14:textId="7614ABEB" w:rsidR="00607DC2" w:rsidRPr="00770D46" w:rsidRDefault="00607DC2" w:rsidP="00607DC2">
      <w:pPr>
        <w:numPr>
          <w:ilvl w:val="2"/>
          <w:numId w:val="19"/>
        </w:numPr>
        <w:spacing w:line="276" w:lineRule="auto"/>
        <w:ind w:left="567" w:hanging="283"/>
        <w:jc w:val="both"/>
        <w:rPr>
          <w:rFonts w:ascii="Arial" w:hAnsi="Arial" w:cs="Arial"/>
          <w:sz w:val="22"/>
          <w:szCs w:val="22"/>
        </w:rPr>
      </w:pPr>
      <w:r w:rsidRPr="00D522FA">
        <w:rPr>
          <w:rFonts w:ascii="Arial" w:hAnsi="Arial" w:cs="Arial"/>
          <w:sz w:val="22"/>
          <w:szCs w:val="22"/>
        </w:rPr>
        <w:lastRenderedPageBreak/>
        <w:t>wypełnianie obowiązków prawnych (zgodnie z art. 6 ust. 1 lit. c RODO) ciążących na ORLEN S.A.</w:t>
      </w:r>
    </w:p>
    <w:p w14:paraId="3406275C" w14:textId="12145634" w:rsidR="00607DC2" w:rsidRPr="00D522FA" w:rsidRDefault="00607DC2" w:rsidP="00607DC2">
      <w:pPr>
        <w:numPr>
          <w:ilvl w:val="0"/>
          <w:numId w:val="27"/>
        </w:numPr>
        <w:spacing w:line="276" w:lineRule="auto"/>
        <w:ind w:left="284" w:hanging="284"/>
        <w:jc w:val="both"/>
        <w:rPr>
          <w:rFonts w:ascii="Arial" w:hAnsi="Arial" w:cs="Arial"/>
          <w:sz w:val="22"/>
          <w:szCs w:val="22"/>
        </w:rPr>
      </w:pPr>
      <w:r w:rsidRPr="00D522FA">
        <w:rPr>
          <w:rFonts w:ascii="Arial" w:hAnsi="Arial" w:cs="Arial"/>
          <w:sz w:val="22"/>
          <w:szCs w:val="22"/>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6B20CFD5" w14:textId="313BB7DF" w:rsidR="00607DC2" w:rsidRPr="00D522FA" w:rsidRDefault="00607DC2" w:rsidP="00607DC2">
      <w:pPr>
        <w:numPr>
          <w:ilvl w:val="0"/>
          <w:numId w:val="27"/>
        </w:numPr>
        <w:tabs>
          <w:tab w:val="left" w:pos="284"/>
        </w:tabs>
        <w:spacing w:line="276" w:lineRule="auto"/>
        <w:ind w:left="284" w:hanging="284"/>
        <w:jc w:val="both"/>
        <w:rPr>
          <w:rFonts w:ascii="Arial" w:hAnsi="Arial" w:cs="Arial"/>
          <w:sz w:val="22"/>
          <w:szCs w:val="22"/>
        </w:rPr>
      </w:pPr>
      <w:r w:rsidRPr="00D522FA">
        <w:rPr>
          <w:rFonts w:ascii="Arial" w:hAnsi="Arial" w:cs="Arial"/>
          <w:sz w:val="22"/>
          <w:szCs w:val="22"/>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64D20F4B" w14:textId="5B09BB94" w:rsidR="00607DC2" w:rsidRPr="00D522FA" w:rsidRDefault="00607DC2" w:rsidP="00607DC2">
      <w:pPr>
        <w:numPr>
          <w:ilvl w:val="0"/>
          <w:numId w:val="27"/>
        </w:numPr>
        <w:tabs>
          <w:tab w:val="left" w:pos="284"/>
        </w:tabs>
        <w:spacing w:line="276" w:lineRule="auto"/>
        <w:ind w:left="284" w:hanging="284"/>
        <w:jc w:val="both"/>
        <w:rPr>
          <w:rFonts w:ascii="Arial" w:hAnsi="Arial" w:cs="Arial"/>
          <w:sz w:val="22"/>
          <w:szCs w:val="22"/>
        </w:rPr>
      </w:pPr>
      <w:r w:rsidRPr="00D522FA">
        <w:rPr>
          <w:rFonts w:ascii="Arial" w:hAnsi="Arial" w:cs="Arial"/>
          <w:sz w:val="22"/>
          <w:szCs w:val="22"/>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69A1A642" w14:textId="77777777" w:rsidR="00607DC2" w:rsidRPr="00770D46" w:rsidRDefault="00607DC2" w:rsidP="00607DC2">
      <w:pPr>
        <w:numPr>
          <w:ilvl w:val="0"/>
          <w:numId w:val="27"/>
        </w:numPr>
        <w:tabs>
          <w:tab w:val="left" w:pos="284"/>
        </w:tabs>
        <w:spacing w:line="276" w:lineRule="auto"/>
        <w:ind w:left="284" w:hanging="284"/>
        <w:jc w:val="both"/>
        <w:rPr>
          <w:rFonts w:ascii="Arial" w:hAnsi="Arial" w:cs="Arial"/>
          <w:color w:val="000000" w:themeColor="text1"/>
          <w:sz w:val="22"/>
          <w:szCs w:val="22"/>
        </w:rPr>
      </w:pPr>
      <w:r w:rsidRPr="00770D46">
        <w:rPr>
          <w:rFonts w:ascii="Arial" w:hAnsi="Arial" w:cs="Arial"/>
          <w:color w:val="000000" w:themeColor="text1"/>
          <w:sz w:val="22"/>
          <w:szCs w:val="22"/>
        </w:rPr>
        <w:t>Przysługują Pani/Pan prawa związane z przetwarzaniem danych osobowych:</w:t>
      </w:r>
    </w:p>
    <w:p w14:paraId="79740F09" w14:textId="77777777" w:rsidR="00607DC2" w:rsidRPr="00770D46" w:rsidRDefault="00607DC2" w:rsidP="00607DC2">
      <w:pPr>
        <w:numPr>
          <w:ilvl w:val="2"/>
          <w:numId w:val="20"/>
        </w:numPr>
        <w:spacing w:line="276" w:lineRule="auto"/>
        <w:ind w:left="567" w:hanging="283"/>
        <w:jc w:val="both"/>
        <w:rPr>
          <w:rFonts w:ascii="Arial" w:hAnsi="Arial" w:cs="Arial"/>
          <w:sz w:val="22"/>
          <w:szCs w:val="22"/>
        </w:rPr>
      </w:pPr>
      <w:r w:rsidRPr="00770D46">
        <w:rPr>
          <w:rFonts w:ascii="Arial" w:hAnsi="Arial" w:cs="Arial"/>
          <w:sz w:val="22"/>
          <w:szCs w:val="22"/>
        </w:rPr>
        <w:t xml:space="preserve">prawo dostępu do treści swoich danych, </w:t>
      </w:r>
    </w:p>
    <w:p w14:paraId="7471BD09" w14:textId="77777777" w:rsidR="00607DC2" w:rsidRPr="00770D46" w:rsidRDefault="00607DC2" w:rsidP="00607DC2">
      <w:pPr>
        <w:numPr>
          <w:ilvl w:val="2"/>
          <w:numId w:val="20"/>
        </w:numPr>
        <w:spacing w:line="276" w:lineRule="auto"/>
        <w:ind w:left="567" w:hanging="283"/>
        <w:jc w:val="both"/>
        <w:rPr>
          <w:rFonts w:ascii="Arial" w:hAnsi="Arial" w:cs="Arial"/>
          <w:sz w:val="22"/>
          <w:szCs w:val="22"/>
        </w:rPr>
      </w:pPr>
      <w:r w:rsidRPr="00770D46">
        <w:rPr>
          <w:rFonts w:ascii="Arial" w:hAnsi="Arial" w:cs="Arial"/>
          <w:sz w:val="22"/>
          <w:szCs w:val="22"/>
        </w:rPr>
        <w:t>prawo do sprostowania danych osobowych,</w:t>
      </w:r>
    </w:p>
    <w:p w14:paraId="4A6DEA58" w14:textId="77777777" w:rsidR="00607DC2" w:rsidRPr="00770D46" w:rsidRDefault="00607DC2" w:rsidP="00607DC2">
      <w:pPr>
        <w:numPr>
          <w:ilvl w:val="2"/>
          <w:numId w:val="20"/>
        </w:numPr>
        <w:spacing w:line="276" w:lineRule="auto"/>
        <w:ind w:left="567" w:hanging="283"/>
        <w:jc w:val="both"/>
        <w:rPr>
          <w:rFonts w:ascii="Arial" w:hAnsi="Arial" w:cs="Arial"/>
          <w:sz w:val="22"/>
          <w:szCs w:val="22"/>
        </w:rPr>
      </w:pPr>
      <w:r w:rsidRPr="00770D46">
        <w:rPr>
          <w:rFonts w:ascii="Arial" w:hAnsi="Arial" w:cs="Arial"/>
          <w:sz w:val="22"/>
          <w:szCs w:val="22"/>
        </w:rPr>
        <w:t xml:space="preserve">prawo do usunięcia danych osobowych lub ograniczenia przetwarzania, </w:t>
      </w:r>
    </w:p>
    <w:p w14:paraId="75C41758" w14:textId="1F6E073E" w:rsidR="00607DC2" w:rsidRPr="00770D46" w:rsidRDefault="00607DC2" w:rsidP="00607DC2">
      <w:pPr>
        <w:numPr>
          <w:ilvl w:val="2"/>
          <w:numId w:val="20"/>
        </w:numPr>
        <w:spacing w:line="276" w:lineRule="auto"/>
        <w:ind w:left="567" w:hanging="283"/>
        <w:jc w:val="both"/>
        <w:rPr>
          <w:rFonts w:ascii="Arial" w:hAnsi="Arial" w:cs="Arial"/>
          <w:sz w:val="22"/>
          <w:szCs w:val="22"/>
        </w:rPr>
      </w:pPr>
      <w:r w:rsidRPr="00770D46">
        <w:rPr>
          <w:rFonts w:ascii="Arial" w:hAnsi="Arial" w:cs="Arial"/>
          <w:sz w:val="22"/>
          <w:szCs w:val="22"/>
        </w:rPr>
        <w:t xml:space="preserve">prawo wniesienia sprzeciwu - w przypadkach, kiedy ORLEN S.A. przetwarza Pani/Pana dane osobowe na podstawie swojego prawnie uzasadnionego interesu; sprzeciw można wyrazić ze względu na szczególną sytuację. </w:t>
      </w:r>
    </w:p>
    <w:p w14:paraId="7EC081F4" w14:textId="5B188D45" w:rsidR="00607DC2" w:rsidRPr="00770D46" w:rsidRDefault="00607DC2" w:rsidP="00607DC2">
      <w:pPr>
        <w:spacing w:line="276" w:lineRule="auto"/>
        <w:ind w:left="284"/>
        <w:jc w:val="both"/>
        <w:rPr>
          <w:rFonts w:ascii="Arial" w:hAnsi="Arial" w:cs="Arial"/>
          <w:sz w:val="22"/>
          <w:szCs w:val="22"/>
        </w:rPr>
      </w:pPr>
      <w:r w:rsidRPr="00770D46">
        <w:rPr>
          <w:rFonts w:ascii="Arial" w:hAnsi="Arial" w:cs="Arial"/>
          <w:sz w:val="22"/>
          <w:szCs w:val="22"/>
        </w:rPr>
        <w:t>Żądanie dotyczące realizacji ww. praw może Pani/Pan wysłać na adres poczty elektronicznej: daneosobowe@orlen.pl lub adres siedziby ORLEN S.A. wskazany w pkt.1 z dopiskiem „Inspektor Ochrony Danych”.</w:t>
      </w:r>
    </w:p>
    <w:p w14:paraId="3A465890" w14:textId="77777777" w:rsidR="00607DC2" w:rsidRPr="00770D46" w:rsidRDefault="00607DC2" w:rsidP="00607DC2">
      <w:pPr>
        <w:numPr>
          <w:ilvl w:val="0"/>
          <w:numId w:val="27"/>
        </w:numPr>
        <w:tabs>
          <w:tab w:val="left" w:pos="284"/>
        </w:tabs>
        <w:spacing w:line="276" w:lineRule="auto"/>
        <w:ind w:left="284" w:hanging="284"/>
        <w:jc w:val="both"/>
        <w:rPr>
          <w:rFonts w:ascii="Arial" w:hAnsi="Arial" w:cs="Arial"/>
          <w:color w:val="000000" w:themeColor="text1"/>
          <w:sz w:val="22"/>
          <w:szCs w:val="22"/>
        </w:rPr>
      </w:pPr>
      <w:r w:rsidRPr="00770D46">
        <w:rPr>
          <w:rFonts w:ascii="Arial" w:hAnsi="Arial" w:cs="Arial"/>
          <w:color w:val="000000" w:themeColor="text1"/>
          <w:sz w:val="22"/>
          <w:szCs w:val="22"/>
        </w:rPr>
        <w:t>Przysługuje Pani/Panu prawo do wniesienia skargi do Prezesa Urzędu Ochrony Danych Osobowych.</w:t>
      </w:r>
    </w:p>
    <w:p w14:paraId="72B69422" w14:textId="77777777" w:rsidR="00607DC2" w:rsidRPr="003C5A38" w:rsidRDefault="00607DC2" w:rsidP="00C12F96">
      <w:pPr>
        <w:spacing w:line="276" w:lineRule="auto"/>
        <w:jc w:val="center"/>
        <w:rPr>
          <w:rFonts w:ascii="Arial" w:hAnsi="Arial" w:cs="Arial"/>
          <w:b/>
          <w:color w:val="000000" w:themeColor="text1"/>
          <w:sz w:val="22"/>
          <w:szCs w:val="22"/>
        </w:rPr>
      </w:pPr>
    </w:p>
    <w:p w14:paraId="19289443" w14:textId="77777777" w:rsidR="00F53E17" w:rsidRDefault="00F53E17" w:rsidP="002526C6">
      <w:pPr>
        <w:spacing w:after="200" w:line="276" w:lineRule="auto"/>
        <w:jc w:val="both"/>
        <w:rPr>
          <w:rFonts w:ascii="Arial" w:hAnsi="Arial" w:cs="Arial"/>
          <w:b/>
          <w:sz w:val="22"/>
          <w:szCs w:val="22"/>
        </w:rPr>
      </w:pPr>
    </w:p>
    <w:p w14:paraId="040ECFD0" w14:textId="77777777" w:rsidR="007F4C33" w:rsidRDefault="007F4C33" w:rsidP="002526C6">
      <w:pPr>
        <w:spacing w:after="200" w:line="276" w:lineRule="auto"/>
        <w:jc w:val="both"/>
        <w:rPr>
          <w:rFonts w:ascii="Arial" w:eastAsia="Times New Roman" w:hAnsi="Arial" w:cs="Arial"/>
          <w:sz w:val="22"/>
          <w:szCs w:val="22"/>
          <w:lang w:eastAsia="en-US"/>
        </w:rPr>
        <w:sectPr w:rsidR="007F4C33">
          <w:pgSz w:w="11906" w:h="16838"/>
          <w:pgMar w:top="1417" w:right="1417" w:bottom="1417" w:left="1417" w:header="708" w:footer="708" w:gutter="0"/>
          <w:cols w:space="708"/>
          <w:docGrid w:linePitch="360"/>
        </w:sectPr>
      </w:pPr>
    </w:p>
    <w:p w14:paraId="628AFF4F" w14:textId="3AFB1FD7" w:rsidR="00277F39" w:rsidRPr="00277F39" w:rsidRDefault="000F06AB" w:rsidP="00277F39">
      <w:pPr>
        <w:spacing w:after="200" w:line="276" w:lineRule="auto"/>
        <w:jc w:val="both"/>
        <w:outlineLvl w:val="1"/>
        <w:rPr>
          <w:rFonts w:ascii="Arial" w:eastAsia="MS Mincho" w:hAnsi="Arial" w:cs="Arial"/>
          <w:sz w:val="22"/>
          <w:szCs w:val="22"/>
          <w:lang w:eastAsia="en-US"/>
        </w:rPr>
      </w:pPr>
      <w:r w:rsidRPr="00BC0518">
        <w:rPr>
          <w:rFonts w:ascii="Arial" w:eastAsia="Calibri" w:hAnsi="Arial" w:cs="Arial"/>
          <w:b/>
          <w:sz w:val="22"/>
        </w:rPr>
        <w:lastRenderedPageBreak/>
        <w:t xml:space="preserve">DODATEK NR </w:t>
      </w:r>
      <w:r w:rsidR="003E16D7">
        <w:rPr>
          <w:rFonts w:ascii="Arial" w:eastAsia="Calibri" w:hAnsi="Arial" w:cs="Arial"/>
          <w:b/>
          <w:sz w:val="22"/>
        </w:rPr>
        <w:t xml:space="preserve">2 </w:t>
      </w:r>
      <w:r>
        <w:rPr>
          <w:rFonts w:ascii="Arial" w:eastAsia="Calibri" w:hAnsi="Arial" w:cs="Arial"/>
          <w:b/>
          <w:sz w:val="22"/>
        </w:rPr>
        <w:t xml:space="preserve">[KLAUZULA MAR] DO </w:t>
      </w:r>
      <w:r w:rsidR="00277F39" w:rsidRPr="00277F39">
        <w:rPr>
          <w:rFonts w:ascii="Arial" w:eastAsia="MS Mincho" w:hAnsi="Arial" w:cs="Arial"/>
          <w:b/>
          <w:sz w:val="22"/>
          <w:szCs w:val="22"/>
          <w:lang w:eastAsia="en-US"/>
        </w:rPr>
        <w:t>ZAŁĄCZNIK</w:t>
      </w:r>
      <w:r>
        <w:rPr>
          <w:rFonts w:ascii="Arial" w:eastAsia="MS Mincho" w:hAnsi="Arial" w:cs="Arial"/>
          <w:b/>
          <w:sz w:val="22"/>
          <w:szCs w:val="22"/>
          <w:lang w:eastAsia="en-US"/>
        </w:rPr>
        <w:t>A</w:t>
      </w:r>
      <w:r w:rsidR="00277F39" w:rsidRPr="00277F39">
        <w:rPr>
          <w:rFonts w:ascii="Arial" w:eastAsia="MS Mincho" w:hAnsi="Arial" w:cs="Arial"/>
          <w:b/>
          <w:sz w:val="22"/>
          <w:szCs w:val="22"/>
          <w:lang w:eastAsia="en-US"/>
        </w:rPr>
        <w:t xml:space="preserve"> NR </w:t>
      </w:r>
      <w:r>
        <w:rPr>
          <w:rFonts w:ascii="Arial" w:eastAsia="MS Mincho" w:hAnsi="Arial" w:cs="Arial"/>
          <w:b/>
          <w:sz w:val="22"/>
          <w:szCs w:val="22"/>
          <w:lang w:eastAsia="en-US"/>
        </w:rPr>
        <w:t>3</w:t>
      </w:r>
      <w:r w:rsidRPr="00277F39">
        <w:rPr>
          <w:rFonts w:ascii="Arial" w:eastAsia="MS Mincho" w:hAnsi="Arial" w:cs="Arial"/>
          <w:b/>
          <w:sz w:val="22"/>
          <w:szCs w:val="22"/>
          <w:lang w:eastAsia="en-US"/>
        </w:rPr>
        <w:t xml:space="preserve"> </w:t>
      </w:r>
      <w:r w:rsidR="00277F39" w:rsidRPr="00277F39">
        <w:rPr>
          <w:rFonts w:ascii="Arial" w:eastAsia="MS Mincho" w:hAnsi="Arial" w:cs="Arial"/>
          <w:b/>
          <w:sz w:val="22"/>
          <w:szCs w:val="22"/>
          <w:lang w:eastAsia="en-US"/>
        </w:rPr>
        <w:t xml:space="preserve">DO UMOWY </w:t>
      </w:r>
      <w:r w:rsidR="002B74EB">
        <w:rPr>
          <w:rFonts w:ascii="Arial" w:eastAsia="MS Mincho" w:hAnsi="Arial" w:cs="Arial"/>
          <w:b/>
          <w:sz w:val="22"/>
          <w:szCs w:val="22"/>
          <w:lang w:eastAsia="en-US"/>
        </w:rPr>
        <w:t>RAMOWEJ NA ZAKUP LICENCJI</w:t>
      </w:r>
      <w:r w:rsidR="00277F39" w:rsidRPr="00277F39">
        <w:rPr>
          <w:rFonts w:ascii="Arial" w:eastAsia="MS Mincho" w:hAnsi="Arial" w:cs="Arial"/>
          <w:b/>
          <w:sz w:val="22"/>
          <w:szCs w:val="22"/>
          <w:lang w:eastAsia="en-US"/>
        </w:rPr>
        <w:t xml:space="preserve"> </w:t>
      </w:r>
      <w:r w:rsidR="00611497">
        <w:rPr>
          <w:rFonts w:ascii="Arial" w:eastAsia="MS Mincho" w:hAnsi="Arial" w:cs="Arial"/>
          <w:b/>
          <w:sz w:val="22"/>
          <w:szCs w:val="22"/>
          <w:lang w:eastAsia="en-US"/>
        </w:rPr>
        <w:t xml:space="preserve">WINZIP </w:t>
      </w:r>
      <w:r w:rsidR="00277F39" w:rsidRPr="00277F39">
        <w:rPr>
          <w:rFonts w:ascii="Arial" w:eastAsia="MS Mincho" w:hAnsi="Arial" w:cs="Arial"/>
          <w:b/>
          <w:sz w:val="22"/>
          <w:szCs w:val="22"/>
          <w:lang w:eastAsia="en-US"/>
        </w:rPr>
        <w:t>[</w:t>
      </w:r>
      <w:r>
        <w:rPr>
          <w:rFonts w:ascii="Arial" w:eastAsia="MS Mincho" w:hAnsi="Arial" w:cs="Arial"/>
          <w:b/>
          <w:sz w:val="22"/>
          <w:szCs w:val="22"/>
          <w:lang w:eastAsia="en-US"/>
        </w:rPr>
        <w:t>REGULACJE ZAMAWIAJĄCEGO</w:t>
      </w:r>
      <w:r w:rsidR="00277F39" w:rsidRPr="00277F39">
        <w:rPr>
          <w:rFonts w:ascii="Arial" w:eastAsia="MS Mincho" w:hAnsi="Arial" w:cs="Arial"/>
          <w:b/>
          <w:sz w:val="22"/>
          <w:szCs w:val="22"/>
          <w:lang w:eastAsia="en-US"/>
        </w:rPr>
        <w:t>]</w:t>
      </w:r>
    </w:p>
    <w:p w14:paraId="09716D78" w14:textId="77777777" w:rsidR="00277F39" w:rsidRPr="00277F39" w:rsidRDefault="00277F39" w:rsidP="00251AE2">
      <w:pPr>
        <w:numPr>
          <w:ilvl w:val="0"/>
          <w:numId w:val="31"/>
        </w:numPr>
        <w:spacing w:before="400" w:after="200" w:line="276" w:lineRule="auto"/>
        <w:ind w:left="567" w:hanging="567"/>
        <w:jc w:val="both"/>
        <w:outlineLvl w:val="0"/>
        <w:rPr>
          <w:rFonts w:ascii="Arial" w:eastAsia="Times New Roman" w:hAnsi="Arial" w:cs="Arial"/>
          <w:b/>
          <w:sz w:val="22"/>
          <w:szCs w:val="22"/>
          <w:lang w:eastAsia="en-US"/>
        </w:rPr>
      </w:pPr>
      <w:r w:rsidRPr="00277F39">
        <w:rPr>
          <w:rFonts w:ascii="Arial" w:eastAsia="Times New Roman" w:hAnsi="Arial" w:cs="Arial"/>
          <w:b/>
          <w:sz w:val="22"/>
          <w:szCs w:val="22"/>
          <w:lang w:eastAsia="en-US"/>
        </w:rPr>
        <w:t>POSTANOWIENIA OGÓLNE</w:t>
      </w:r>
    </w:p>
    <w:p w14:paraId="5F813A0E" w14:textId="201A74C3" w:rsidR="00277F39" w:rsidRPr="00277F39" w:rsidRDefault="00277F39" w:rsidP="00251AE2">
      <w:pPr>
        <w:numPr>
          <w:ilvl w:val="1"/>
          <w:numId w:val="32"/>
        </w:numPr>
        <w:tabs>
          <w:tab w:val="left" w:pos="1276"/>
        </w:tabs>
        <w:spacing w:after="200" w:line="276" w:lineRule="auto"/>
        <w:ind w:left="1276" w:hanging="709"/>
        <w:jc w:val="both"/>
        <w:outlineLvl w:val="1"/>
        <w:rPr>
          <w:rFonts w:ascii="Arial" w:eastAsia="Times New Roman" w:hAnsi="Arial" w:cs="Arial"/>
          <w:sz w:val="22"/>
          <w:szCs w:val="22"/>
          <w:lang w:eastAsia="en-US"/>
        </w:rPr>
      </w:pPr>
      <w:r w:rsidRPr="00277F39">
        <w:rPr>
          <w:rFonts w:ascii="Arial" w:eastAsia="Times New Roman" w:hAnsi="Arial" w:cs="Arial"/>
          <w:sz w:val="22"/>
          <w:szCs w:val="22"/>
          <w:lang w:eastAsia="en-US"/>
        </w:rPr>
        <w:t xml:space="preserve">Niniejszy Załącznik stanowi integralną część </w:t>
      </w:r>
      <w:r w:rsidR="00736115">
        <w:rPr>
          <w:rFonts w:ascii="Arial" w:eastAsia="Times New Roman" w:hAnsi="Arial" w:cs="Arial"/>
          <w:sz w:val="22"/>
          <w:szCs w:val="22"/>
          <w:lang w:eastAsia="en-US"/>
        </w:rPr>
        <w:t xml:space="preserve">Umowy. </w:t>
      </w:r>
    </w:p>
    <w:p w14:paraId="7B9D2464" w14:textId="77777777" w:rsidR="00277F39" w:rsidRPr="00277F39" w:rsidRDefault="00277F39" w:rsidP="00251AE2">
      <w:pPr>
        <w:numPr>
          <w:ilvl w:val="1"/>
          <w:numId w:val="32"/>
        </w:numPr>
        <w:tabs>
          <w:tab w:val="left" w:pos="1276"/>
        </w:tabs>
        <w:spacing w:after="200" w:line="276" w:lineRule="auto"/>
        <w:ind w:left="1276" w:hanging="709"/>
        <w:jc w:val="both"/>
        <w:outlineLvl w:val="1"/>
        <w:rPr>
          <w:rFonts w:ascii="Arial" w:eastAsia="Times New Roman" w:hAnsi="Arial" w:cs="Arial"/>
          <w:sz w:val="22"/>
          <w:szCs w:val="22"/>
          <w:lang w:eastAsia="en-US"/>
        </w:rPr>
      </w:pPr>
      <w:r w:rsidRPr="00277F39">
        <w:rPr>
          <w:rFonts w:ascii="Arial" w:eastAsia="Times New Roman" w:hAnsi="Arial" w:cs="Arial"/>
          <w:sz w:val="22"/>
          <w:szCs w:val="22"/>
          <w:lang w:eastAsia="en-US"/>
        </w:rPr>
        <w:t xml:space="preserve">Pojęciom pisanym w Załączniku wielką literą, które nie zostały w niniejszym Załączniku zdefiniowane, Strony nadają znaczenie przyjęte w Umowie. </w:t>
      </w:r>
    </w:p>
    <w:p w14:paraId="1110E44D" w14:textId="77777777" w:rsidR="000F06AB" w:rsidRDefault="000F06AB" w:rsidP="00251AE2">
      <w:pPr>
        <w:numPr>
          <w:ilvl w:val="1"/>
          <w:numId w:val="32"/>
        </w:numPr>
        <w:tabs>
          <w:tab w:val="left" w:pos="1276"/>
        </w:tabs>
        <w:spacing w:after="200" w:line="276" w:lineRule="auto"/>
        <w:ind w:left="1276" w:hanging="709"/>
        <w:jc w:val="both"/>
        <w:outlineLvl w:val="1"/>
        <w:rPr>
          <w:rFonts w:ascii="Arial" w:eastAsia="Times New Roman" w:hAnsi="Arial" w:cs="Arial"/>
          <w:sz w:val="22"/>
          <w:szCs w:val="22"/>
          <w:lang w:eastAsia="en-US"/>
        </w:rPr>
      </w:pPr>
      <w:r>
        <w:rPr>
          <w:rFonts w:ascii="Arial" w:eastAsia="Times New Roman" w:hAnsi="Arial" w:cs="Arial"/>
          <w:sz w:val="22"/>
          <w:szCs w:val="22"/>
          <w:lang w:eastAsia="en-US"/>
        </w:rPr>
        <w:t>Dla uniknięcia wątpliwości:</w:t>
      </w:r>
    </w:p>
    <w:p w14:paraId="2A9D8BD0" w14:textId="7B93BBC8" w:rsidR="000F06AB" w:rsidRDefault="00277F39" w:rsidP="000F06AB">
      <w:pPr>
        <w:numPr>
          <w:ilvl w:val="2"/>
          <w:numId w:val="32"/>
        </w:numPr>
        <w:tabs>
          <w:tab w:val="left" w:pos="1276"/>
        </w:tabs>
        <w:spacing w:after="200" w:line="276" w:lineRule="auto"/>
        <w:ind w:hanging="928"/>
        <w:jc w:val="both"/>
        <w:outlineLvl w:val="1"/>
        <w:rPr>
          <w:rFonts w:ascii="Arial" w:eastAsia="Times New Roman" w:hAnsi="Arial" w:cs="Arial"/>
          <w:sz w:val="22"/>
          <w:szCs w:val="22"/>
          <w:lang w:eastAsia="en-US"/>
        </w:rPr>
      </w:pPr>
      <w:r w:rsidRPr="00277F39">
        <w:rPr>
          <w:rFonts w:ascii="Arial" w:eastAsia="Times New Roman" w:hAnsi="Arial" w:cs="Arial"/>
          <w:sz w:val="22"/>
          <w:szCs w:val="22"/>
          <w:lang w:eastAsia="en-US"/>
        </w:rPr>
        <w:t xml:space="preserve">postanowienia </w:t>
      </w:r>
      <w:r w:rsidR="000F06AB">
        <w:rPr>
          <w:rFonts w:ascii="Arial" w:eastAsia="Times New Roman" w:hAnsi="Arial" w:cs="Arial"/>
          <w:sz w:val="22"/>
          <w:szCs w:val="22"/>
          <w:lang w:eastAsia="en-US"/>
        </w:rPr>
        <w:t xml:space="preserve">Rozdziału 2 </w:t>
      </w:r>
      <w:r w:rsidRPr="00277F39">
        <w:rPr>
          <w:rFonts w:ascii="Arial" w:eastAsia="Times New Roman" w:hAnsi="Arial" w:cs="Arial"/>
          <w:sz w:val="22"/>
          <w:szCs w:val="22"/>
          <w:lang w:eastAsia="en-US"/>
        </w:rPr>
        <w:t xml:space="preserve">dotyczą przedsiębiorstw, których instrumenty </w:t>
      </w:r>
      <w:r w:rsidR="000F06AB" w:rsidRPr="00277F39">
        <w:rPr>
          <w:rFonts w:ascii="Arial" w:eastAsia="Times New Roman" w:hAnsi="Arial" w:cs="Arial"/>
          <w:sz w:val="22"/>
          <w:szCs w:val="22"/>
          <w:lang w:eastAsia="en-US"/>
        </w:rPr>
        <w:t>finansowe</w:t>
      </w:r>
      <w:r w:rsidR="000F06AB">
        <w:rPr>
          <w:rFonts w:ascii="Arial" w:eastAsia="Times New Roman" w:hAnsi="Arial" w:cs="Arial"/>
          <w:sz w:val="22"/>
          <w:szCs w:val="22"/>
          <w:lang w:eastAsia="en-US"/>
        </w:rPr>
        <w:t xml:space="preserve"> </w:t>
      </w:r>
      <w:r w:rsidRPr="00277F39">
        <w:rPr>
          <w:rFonts w:ascii="Arial" w:eastAsia="Times New Roman" w:hAnsi="Arial" w:cs="Arial"/>
          <w:sz w:val="22"/>
          <w:szCs w:val="22"/>
          <w:lang w:eastAsia="en-US"/>
        </w:rPr>
        <w:t>są notowane na giełdzie papierów wartościowych w państwie członkowskim Unii Europejskiej</w:t>
      </w:r>
      <w:r w:rsidR="000F06AB">
        <w:rPr>
          <w:rFonts w:ascii="Arial" w:eastAsia="Times New Roman" w:hAnsi="Arial" w:cs="Arial"/>
          <w:sz w:val="22"/>
          <w:szCs w:val="22"/>
          <w:lang w:eastAsia="en-US"/>
        </w:rPr>
        <w:t>;</w:t>
      </w:r>
    </w:p>
    <w:p w14:paraId="568A1374" w14:textId="479B405D" w:rsidR="00277F39" w:rsidRPr="00277F39" w:rsidRDefault="000F06AB" w:rsidP="000F06AB">
      <w:pPr>
        <w:numPr>
          <w:ilvl w:val="2"/>
          <w:numId w:val="32"/>
        </w:numPr>
        <w:tabs>
          <w:tab w:val="left" w:pos="1276"/>
        </w:tabs>
        <w:spacing w:after="200" w:line="276" w:lineRule="auto"/>
        <w:ind w:hanging="928"/>
        <w:jc w:val="both"/>
        <w:outlineLvl w:val="1"/>
        <w:rPr>
          <w:rFonts w:ascii="Arial" w:eastAsia="Times New Roman" w:hAnsi="Arial" w:cs="Arial"/>
          <w:sz w:val="22"/>
          <w:szCs w:val="22"/>
          <w:lang w:eastAsia="en-US"/>
        </w:rPr>
      </w:pPr>
      <w:r w:rsidRPr="00277F39">
        <w:rPr>
          <w:rFonts w:ascii="Arial" w:eastAsia="Times New Roman" w:hAnsi="Arial" w:cs="Arial"/>
          <w:sz w:val="22"/>
          <w:szCs w:val="22"/>
          <w:lang w:eastAsia="en-US"/>
        </w:rPr>
        <w:t xml:space="preserve">postanowienia </w:t>
      </w:r>
      <w:r>
        <w:rPr>
          <w:rFonts w:ascii="Arial" w:eastAsia="Times New Roman" w:hAnsi="Arial" w:cs="Arial"/>
          <w:sz w:val="22"/>
          <w:szCs w:val="22"/>
          <w:lang w:eastAsia="en-US"/>
        </w:rPr>
        <w:t xml:space="preserve">Rozdziału 3 </w:t>
      </w:r>
      <w:r w:rsidRPr="00277F39">
        <w:rPr>
          <w:rFonts w:ascii="Arial" w:eastAsia="Times New Roman" w:hAnsi="Arial" w:cs="Arial"/>
          <w:sz w:val="22"/>
          <w:szCs w:val="22"/>
          <w:lang w:eastAsia="en-US"/>
        </w:rPr>
        <w:t>dotyczą przedsiębiorstw, których instrumenty finansowe</w:t>
      </w:r>
      <w:r>
        <w:rPr>
          <w:rFonts w:ascii="Arial" w:eastAsia="Times New Roman" w:hAnsi="Arial" w:cs="Arial"/>
          <w:sz w:val="22"/>
          <w:szCs w:val="22"/>
          <w:lang w:eastAsia="en-US"/>
        </w:rPr>
        <w:t xml:space="preserve"> nie </w:t>
      </w:r>
      <w:r w:rsidRPr="00277F39">
        <w:rPr>
          <w:rFonts w:ascii="Arial" w:eastAsia="Times New Roman" w:hAnsi="Arial" w:cs="Arial"/>
          <w:sz w:val="22"/>
          <w:szCs w:val="22"/>
          <w:lang w:eastAsia="en-US"/>
        </w:rPr>
        <w:t>są notowane na giełdzie papierów wartościowych w państwie członkowskim Unii Europejskiej</w:t>
      </w:r>
      <w:r w:rsidR="00277F39" w:rsidRPr="00277F39">
        <w:rPr>
          <w:rFonts w:ascii="Arial" w:eastAsia="Times New Roman" w:hAnsi="Arial" w:cs="Arial"/>
          <w:sz w:val="22"/>
          <w:szCs w:val="22"/>
          <w:lang w:eastAsia="en-US"/>
        </w:rPr>
        <w:t>.</w:t>
      </w:r>
    </w:p>
    <w:p w14:paraId="0A191E30" w14:textId="42660B64" w:rsidR="00277F39" w:rsidRPr="00277F39" w:rsidRDefault="00277F39" w:rsidP="00251AE2">
      <w:pPr>
        <w:numPr>
          <w:ilvl w:val="0"/>
          <w:numId w:val="31"/>
        </w:numPr>
        <w:spacing w:before="400" w:after="200" w:line="276" w:lineRule="auto"/>
        <w:ind w:left="567" w:hanging="567"/>
        <w:jc w:val="both"/>
        <w:outlineLvl w:val="0"/>
        <w:rPr>
          <w:rFonts w:ascii="Arial" w:eastAsia="Times New Roman" w:hAnsi="Arial" w:cs="Arial"/>
          <w:b/>
          <w:sz w:val="22"/>
          <w:szCs w:val="22"/>
          <w:lang w:eastAsia="en-US"/>
        </w:rPr>
      </w:pPr>
      <w:r w:rsidRPr="00277F39">
        <w:rPr>
          <w:rFonts w:ascii="Arial" w:eastAsia="Times New Roman" w:hAnsi="Arial" w:cs="Arial"/>
          <w:b/>
          <w:sz w:val="22"/>
          <w:szCs w:val="22"/>
          <w:lang w:eastAsia="en-US"/>
        </w:rPr>
        <w:t>OBOWIĄZKI INFORMACYJNE SPÓŁKI PUBLICZNEJ</w:t>
      </w:r>
      <w:r w:rsidR="000F06AB">
        <w:rPr>
          <w:rFonts w:ascii="Arial" w:eastAsia="Times New Roman" w:hAnsi="Arial" w:cs="Arial"/>
          <w:b/>
          <w:sz w:val="22"/>
          <w:szCs w:val="22"/>
          <w:lang w:eastAsia="en-US"/>
        </w:rPr>
        <w:t xml:space="preserve"> DLA PRZEDSIĘBIORSTW NOTOWANYCH NA GIEŁDZIE</w:t>
      </w:r>
    </w:p>
    <w:p w14:paraId="00A7D123" w14:textId="71AA5538" w:rsidR="00277F39" w:rsidRPr="00A109DD" w:rsidRDefault="00277F39" w:rsidP="00251AE2">
      <w:pPr>
        <w:pStyle w:val="Akapitzlist"/>
        <w:numPr>
          <w:ilvl w:val="1"/>
          <w:numId w:val="31"/>
        </w:numPr>
        <w:spacing w:after="200" w:line="276" w:lineRule="auto"/>
        <w:ind w:left="1276"/>
        <w:jc w:val="both"/>
        <w:outlineLvl w:val="1"/>
        <w:rPr>
          <w:rFonts w:ascii="Arial" w:eastAsia="Times New Roman" w:hAnsi="Arial" w:cs="Arial"/>
          <w:sz w:val="22"/>
          <w:szCs w:val="22"/>
          <w:lang w:eastAsia="en-US"/>
        </w:rPr>
      </w:pPr>
      <w:r w:rsidRPr="00A109DD">
        <w:rPr>
          <w:rFonts w:ascii="Arial" w:eastAsia="Times New Roman" w:hAnsi="Arial" w:cs="Arial"/>
          <w:sz w:val="22"/>
          <w:szCs w:val="22"/>
          <w:lang w:eastAsia="en-US"/>
        </w:rPr>
        <w:t xml:space="preserve">Na obu stronach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w:t>
      </w:r>
      <w:r w:rsidR="00770D46">
        <w:rPr>
          <w:rFonts w:ascii="Arial" w:eastAsia="Times New Roman" w:hAnsi="Arial" w:cs="Arial"/>
          <w:sz w:val="22"/>
          <w:szCs w:val="22"/>
          <w:lang w:eastAsia="en-US"/>
        </w:rPr>
        <w:t>ze</w:t>
      </w:r>
      <w:r w:rsidRPr="00A109DD">
        <w:rPr>
          <w:rFonts w:ascii="Arial" w:eastAsia="Times New Roman" w:hAnsi="Arial" w:cs="Arial"/>
          <w:sz w:val="22"/>
          <w:szCs w:val="22"/>
          <w:lang w:eastAsia="en-US"/>
        </w:rPr>
        <w:t xml:space="preserve"> zm. (dalej</w:t>
      </w:r>
      <w:r w:rsidR="007F4C33">
        <w:rPr>
          <w:rFonts w:ascii="Arial" w:eastAsia="Times New Roman" w:hAnsi="Arial" w:cs="Arial"/>
          <w:sz w:val="22"/>
          <w:szCs w:val="22"/>
          <w:lang w:eastAsia="en-US"/>
        </w:rPr>
        <w:t>:</w:t>
      </w:r>
      <w:r w:rsidRPr="00A109DD">
        <w:rPr>
          <w:rFonts w:ascii="Arial" w:eastAsia="Times New Roman" w:hAnsi="Arial" w:cs="Arial"/>
          <w:sz w:val="22"/>
          <w:szCs w:val="22"/>
          <w:lang w:eastAsia="en-US"/>
        </w:rPr>
        <w:t xml:space="preserve"> „</w:t>
      </w:r>
      <w:r w:rsidRPr="007F4C33">
        <w:rPr>
          <w:rFonts w:ascii="Arial" w:eastAsia="Times New Roman" w:hAnsi="Arial" w:cs="Arial"/>
          <w:b/>
          <w:bCs/>
          <w:sz w:val="22"/>
          <w:szCs w:val="22"/>
          <w:lang w:eastAsia="en-US"/>
        </w:rPr>
        <w:t>Rozporządzenie MAR</w:t>
      </w:r>
      <w:r w:rsidRPr="00A109DD">
        <w:rPr>
          <w:rFonts w:ascii="Arial" w:eastAsia="Times New Roman" w:hAnsi="Arial" w:cs="Arial"/>
          <w:sz w:val="22"/>
          <w:szCs w:val="22"/>
          <w:lang w:eastAsia="en-US"/>
        </w:rPr>
        <w:t>”).</w:t>
      </w:r>
    </w:p>
    <w:p w14:paraId="410ED9F2" w14:textId="77777777" w:rsidR="00277F39" w:rsidRPr="00277F39" w:rsidRDefault="00277F39" w:rsidP="00251AE2">
      <w:pPr>
        <w:numPr>
          <w:ilvl w:val="1"/>
          <w:numId w:val="31"/>
        </w:numPr>
        <w:tabs>
          <w:tab w:val="left" w:pos="1276"/>
        </w:tabs>
        <w:spacing w:after="200" w:line="276" w:lineRule="auto"/>
        <w:ind w:left="1276" w:hanging="709"/>
        <w:jc w:val="both"/>
        <w:outlineLvl w:val="1"/>
        <w:rPr>
          <w:rFonts w:ascii="Arial" w:eastAsia="Times New Roman" w:hAnsi="Arial" w:cs="Arial"/>
          <w:sz w:val="22"/>
          <w:szCs w:val="22"/>
          <w:lang w:eastAsia="en-US"/>
        </w:rPr>
      </w:pPr>
      <w:r w:rsidRPr="00277F39">
        <w:rPr>
          <w:rFonts w:ascii="Arial" w:eastAsia="Times New Roman" w:hAnsi="Arial" w:cs="Arial"/>
          <w:sz w:val="22"/>
          <w:szCs w:val="22"/>
          <w:lang w:eastAsia="en-US"/>
        </w:rPr>
        <w:t>W związku z tym, stosując przepisy powyższego rozporządzenia:</w:t>
      </w:r>
    </w:p>
    <w:p w14:paraId="71CBF586" w14:textId="2E9437FC" w:rsidR="00277F39" w:rsidRPr="00277F39" w:rsidRDefault="00277F39" w:rsidP="00251AE2">
      <w:pPr>
        <w:numPr>
          <w:ilvl w:val="2"/>
          <w:numId w:val="13"/>
        </w:numPr>
        <w:spacing w:after="200" w:line="276" w:lineRule="auto"/>
        <w:ind w:left="2127" w:hanging="851"/>
        <w:jc w:val="both"/>
        <w:outlineLvl w:val="1"/>
        <w:rPr>
          <w:rFonts w:ascii="Arial" w:eastAsia="MS Mincho" w:hAnsi="Arial" w:cs="Arial"/>
          <w:sz w:val="22"/>
          <w:szCs w:val="22"/>
          <w:lang w:eastAsia="en-US"/>
        </w:rPr>
      </w:pPr>
      <w:r w:rsidRPr="00277F39">
        <w:rPr>
          <w:rFonts w:ascii="Arial" w:eastAsia="MS Mincho" w:hAnsi="Arial" w:cs="Arial"/>
          <w:sz w:val="22"/>
          <w:szCs w:val="22"/>
          <w:lang w:eastAsia="en-US"/>
        </w:rPr>
        <w:t>Każda ze Stron poinformuje drugą o zamiarze przekazania do publicznej wiadomości informacji dotyczącej Umowy, jeśli uzna ją za informację poufną w rozumieniu Rozporządzenia MAR;</w:t>
      </w:r>
      <w:r w:rsidRPr="00277F39" w:rsidDel="003365D5">
        <w:rPr>
          <w:rFonts w:ascii="Arial" w:eastAsia="MS Mincho" w:hAnsi="Arial" w:cs="Arial"/>
          <w:sz w:val="22"/>
          <w:szCs w:val="22"/>
          <w:lang w:eastAsia="en-US"/>
        </w:rPr>
        <w:t xml:space="preserve"> </w:t>
      </w:r>
    </w:p>
    <w:p w14:paraId="38970E77" w14:textId="77777777" w:rsidR="00277F39" w:rsidRPr="00277F39" w:rsidRDefault="00277F39" w:rsidP="00251AE2">
      <w:pPr>
        <w:numPr>
          <w:ilvl w:val="2"/>
          <w:numId w:val="13"/>
        </w:numPr>
        <w:spacing w:after="200" w:line="276" w:lineRule="auto"/>
        <w:ind w:left="2127" w:hanging="851"/>
        <w:jc w:val="both"/>
        <w:outlineLvl w:val="1"/>
        <w:rPr>
          <w:rFonts w:ascii="Arial" w:eastAsia="MS Mincho" w:hAnsi="Arial" w:cs="Arial"/>
          <w:sz w:val="22"/>
          <w:szCs w:val="22"/>
          <w:lang w:eastAsia="en-US"/>
        </w:rPr>
      </w:pPr>
      <w:r w:rsidRPr="00277F39">
        <w:rPr>
          <w:rFonts w:ascii="Arial" w:eastAsia="MS Mincho" w:hAnsi="Arial" w:cs="Arial"/>
          <w:sz w:val="22"/>
          <w:szCs w:val="22"/>
          <w:lang w:eastAsia="en-U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612BD94" w14:textId="07349518" w:rsidR="00277F39" w:rsidRDefault="00277F39" w:rsidP="00251AE2">
      <w:pPr>
        <w:numPr>
          <w:ilvl w:val="2"/>
          <w:numId w:val="13"/>
        </w:numPr>
        <w:spacing w:after="200" w:line="276" w:lineRule="auto"/>
        <w:ind w:left="2127" w:hanging="851"/>
        <w:jc w:val="both"/>
        <w:outlineLvl w:val="1"/>
        <w:rPr>
          <w:rFonts w:ascii="Arial" w:eastAsia="MS Mincho" w:hAnsi="Arial" w:cs="Arial"/>
          <w:sz w:val="22"/>
          <w:szCs w:val="22"/>
          <w:lang w:eastAsia="en-US"/>
        </w:rPr>
      </w:pPr>
      <w:r w:rsidRPr="00277F39">
        <w:rPr>
          <w:rFonts w:ascii="Arial" w:eastAsia="MS Mincho" w:hAnsi="Arial" w:cs="Arial"/>
          <w:sz w:val="22"/>
          <w:szCs w:val="22"/>
          <w:lang w:eastAsia="en-US"/>
        </w:rPr>
        <w:t>W przypadku gdy obie Strony uznają Umowę za informację poufną w rozumieniu Rozporządzenia MAR, Strony dopuszczają możliwość przedstawienia sobie do konsultacji zakresu informacji będących przedmiotem oficjalnych komunikatów giełdowych dotyczących tej Umowy.</w:t>
      </w:r>
    </w:p>
    <w:p w14:paraId="3110D699" w14:textId="4FB3FD78" w:rsidR="000F06AB" w:rsidRPr="000F06AB" w:rsidRDefault="000F06AB" w:rsidP="000F06AB">
      <w:pPr>
        <w:numPr>
          <w:ilvl w:val="0"/>
          <w:numId w:val="13"/>
        </w:numPr>
        <w:spacing w:after="200" w:line="276" w:lineRule="auto"/>
        <w:ind w:left="567" w:hanging="425"/>
        <w:jc w:val="both"/>
        <w:outlineLvl w:val="1"/>
        <w:rPr>
          <w:rFonts w:ascii="Arial" w:eastAsia="MS Mincho" w:hAnsi="Arial" w:cs="Arial"/>
          <w:b/>
          <w:bCs/>
          <w:sz w:val="22"/>
          <w:szCs w:val="22"/>
          <w:lang w:eastAsia="en-US"/>
        </w:rPr>
      </w:pPr>
      <w:r w:rsidRPr="000F06AB">
        <w:rPr>
          <w:rFonts w:ascii="Arial" w:eastAsia="MS Mincho" w:hAnsi="Arial" w:cs="Arial"/>
          <w:b/>
          <w:bCs/>
          <w:sz w:val="22"/>
          <w:szCs w:val="22"/>
          <w:lang w:eastAsia="en-US"/>
        </w:rPr>
        <w:t>OBOWIĄZKI INFORMACYJNE SPÓŁKI PUBLICZNEJ DLA PRZEDSIĘBIORSTW NIEN</w:t>
      </w:r>
      <w:r w:rsidR="003C2F0A">
        <w:rPr>
          <w:rFonts w:ascii="Arial" w:eastAsia="MS Mincho" w:hAnsi="Arial" w:cs="Arial"/>
          <w:b/>
          <w:bCs/>
          <w:sz w:val="22"/>
          <w:szCs w:val="22"/>
          <w:lang w:eastAsia="en-US"/>
        </w:rPr>
        <w:t>O</w:t>
      </w:r>
      <w:r w:rsidRPr="000F06AB">
        <w:rPr>
          <w:rFonts w:ascii="Arial" w:eastAsia="MS Mincho" w:hAnsi="Arial" w:cs="Arial"/>
          <w:b/>
          <w:bCs/>
          <w:sz w:val="22"/>
          <w:szCs w:val="22"/>
          <w:lang w:eastAsia="en-US"/>
        </w:rPr>
        <w:t>TOWANYCH NA GIEŁDZIE</w:t>
      </w:r>
    </w:p>
    <w:p w14:paraId="278F8866" w14:textId="5AD53D74" w:rsidR="000F06AB" w:rsidRDefault="000F06AB" w:rsidP="000F06AB">
      <w:pPr>
        <w:numPr>
          <w:ilvl w:val="1"/>
          <w:numId w:val="13"/>
        </w:numPr>
        <w:spacing w:after="200" w:line="276" w:lineRule="auto"/>
        <w:ind w:left="1276" w:hanging="709"/>
        <w:jc w:val="both"/>
        <w:outlineLvl w:val="1"/>
        <w:rPr>
          <w:rFonts w:ascii="Arial" w:eastAsia="MS Mincho" w:hAnsi="Arial" w:cs="Arial"/>
          <w:sz w:val="22"/>
          <w:szCs w:val="22"/>
          <w:lang w:eastAsia="en-US"/>
        </w:rPr>
      </w:pPr>
      <w:r w:rsidRPr="00277F39">
        <w:rPr>
          <w:rFonts w:ascii="Arial" w:eastAsia="Times New Roman" w:hAnsi="Arial" w:cs="Arial"/>
          <w:sz w:val="22"/>
          <w:szCs w:val="22"/>
          <w:lang w:eastAsia="en-US"/>
        </w:rPr>
        <w:lastRenderedPageBreak/>
        <w:t xml:space="preserve">Na ORLEN S.A. ciążą obowiązki informacyjne wobec rynku kapitałowego, które uregulowane są </w:t>
      </w:r>
      <w:r>
        <w:rPr>
          <w:rFonts w:ascii="Arial" w:eastAsia="Times New Roman" w:hAnsi="Arial" w:cs="Arial"/>
          <w:sz w:val="22"/>
          <w:szCs w:val="22"/>
          <w:lang w:eastAsia="en-US"/>
        </w:rPr>
        <w:t>w Rozporządzeniu MAR</w:t>
      </w:r>
      <w:r>
        <w:rPr>
          <w:rFonts w:ascii="Arial" w:eastAsia="MS Mincho" w:hAnsi="Arial" w:cs="Arial"/>
          <w:sz w:val="22"/>
          <w:szCs w:val="22"/>
          <w:lang w:eastAsia="en-US"/>
        </w:rPr>
        <w:t>.</w:t>
      </w:r>
    </w:p>
    <w:p w14:paraId="223F3F2E" w14:textId="77777777" w:rsidR="000F06AB" w:rsidRPr="000F06AB" w:rsidRDefault="000F06AB" w:rsidP="000F06AB">
      <w:pPr>
        <w:numPr>
          <w:ilvl w:val="1"/>
          <w:numId w:val="13"/>
        </w:numPr>
        <w:spacing w:after="200" w:line="276" w:lineRule="auto"/>
        <w:ind w:left="1276" w:hanging="709"/>
        <w:jc w:val="both"/>
        <w:outlineLvl w:val="1"/>
        <w:rPr>
          <w:rFonts w:ascii="Arial" w:eastAsia="MS Mincho" w:hAnsi="Arial" w:cs="Arial"/>
          <w:sz w:val="22"/>
          <w:szCs w:val="22"/>
          <w:lang w:eastAsia="en-US"/>
        </w:rPr>
      </w:pPr>
      <w:r w:rsidRPr="00277F39">
        <w:rPr>
          <w:rFonts w:ascii="Arial" w:eastAsia="Times New Roman" w:hAnsi="Arial" w:cs="Arial"/>
          <w:sz w:val="22"/>
          <w:szCs w:val="22"/>
          <w:lang w:eastAsia="en-US"/>
        </w:rPr>
        <w:t>W związku z tym, stosując przepisy powyższego rozporządzenia</w:t>
      </w:r>
      <w:r>
        <w:rPr>
          <w:rFonts w:ascii="Arial" w:eastAsia="Times New Roman" w:hAnsi="Arial" w:cs="Arial"/>
          <w:sz w:val="22"/>
          <w:szCs w:val="22"/>
          <w:lang w:eastAsia="en-US"/>
        </w:rPr>
        <w:t>:</w:t>
      </w:r>
    </w:p>
    <w:p w14:paraId="7F57778B" w14:textId="1459A96E" w:rsidR="000F06AB" w:rsidRPr="000F06AB" w:rsidRDefault="000F06AB" w:rsidP="000F06AB">
      <w:pPr>
        <w:numPr>
          <w:ilvl w:val="2"/>
          <w:numId w:val="13"/>
        </w:numPr>
        <w:spacing w:after="200" w:line="276" w:lineRule="auto"/>
        <w:ind w:left="2127" w:hanging="851"/>
        <w:jc w:val="both"/>
        <w:outlineLvl w:val="1"/>
        <w:rPr>
          <w:rFonts w:ascii="Arial" w:eastAsia="MS Mincho" w:hAnsi="Arial" w:cs="Arial"/>
          <w:sz w:val="22"/>
          <w:szCs w:val="22"/>
          <w:lang w:eastAsia="en-US"/>
        </w:rPr>
      </w:pPr>
      <w:r w:rsidRPr="00277F39">
        <w:rPr>
          <w:rFonts w:ascii="Arial" w:eastAsia="Times New Roman" w:hAnsi="Arial" w:cs="Arial"/>
          <w:sz w:val="22"/>
          <w:szCs w:val="22"/>
          <w:lang w:eastAsia="en-US"/>
        </w:rPr>
        <w:t>ORLEN S.A. poinformuje drugą Stronę Umowy o zamiarze przekazania do publicznej wiadomości informacji dotyczącej Umowy, jeśli uzna ją za informację poufną w rozumieniu Rozporządzenia MAR</w:t>
      </w:r>
      <w:r>
        <w:rPr>
          <w:rFonts w:ascii="Arial" w:eastAsia="Times New Roman" w:hAnsi="Arial" w:cs="Arial"/>
          <w:sz w:val="22"/>
          <w:szCs w:val="22"/>
          <w:lang w:eastAsia="en-US"/>
        </w:rPr>
        <w:t>;</w:t>
      </w:r>
    </w:p>
    <w:p w14:paraId="52ACBF9E" w14:textId="179BF445" w:rsidR="000F06AB" w:rsidRDefault="000F06AB" w:rsidP="000F06AB">
      <w:pPr>
        <w:numPr>
          <w:ilvl w:val="2"/>
          <w:numId w:val="13"/>
        </w:numPr>
        <w:spacing w:after="200" w:line="276" w:lineRule="auto"/>
        <w:ind w:left="2127" w:hanging="851"/>
        <w:jc w:val="both"/>
        <w:outlineLvl w:val="1"/>
        <w:rPr>
          <w:rFonts w:ascii="Arial" w:eastAsia="MS Mincho" w:hAnsi="Arial" w:cs="Arial"/>
          <w:sz w:val="22"/>
          <w:szCs w:val="22"/>
          <w:lang w:eastAsia="en-US"/>
        </w:rPr>
      </w:pPr>
      <w:r w:rsidRPr="00277F39">
        <w:rPr>
          <w:rFonts w:ascii="Arial" w:eastAsia="Times New Roman" w:hAnsi="Arial" w:cs="Arial"/>
          <w:sz w:val="22"/>
          <w:szCs w:val="22"/>
          <w:lang w:eastAsia="en-U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r>
        <w:rPr>
          <w:rFonts w:ascii="Arial" w:eastAsia="MS Mincho" w:hAnsi="Arial" w:cs="Arial"/>
          <w:sz w:val="22"/>
          <w:szCs w:val="22"/>
          <w:lang w:eastAsia="en-US"/>
        </w:rPr>
        <w:t>.</w:t>
      </w:r>
    </w:p>
    <w:p w14:paraId="6B9E9F36" w14:textId="77777777" w:rsidR="000F06AB" w:rsidRDefault="000F06AB" w:rsidP="000F06AB">
      <w:pPr>
        <w:spacing w:after="200" w:line="276" w:lineRule="auto"/>
        <w:jc w:val="both"/>
        <w:outlineLvl w:val="1"/>
        <w:rPr>
          <w:rFonts w:ascii="Arial" w:eastAsia="MS Mincho" w:hAnsi="Arial" w:cs="Arial"/>
          <w:sz w:val="22"/>
          <w:szCs w:val="22"/>
          <w:lang w:eastAsia="en-US"/>
        </w:rPr>
      </w:pPr>
    </w:p>
    <w:p w14:paraId="455CA2E3" w14:textId="77777777" w:rsidR="000F06AB" w:rsidRPr="00277F39" w:rsidRDefault="000F06AB" w:rsidP="000F06AB">
      <w:pPr>
        <w:spacing w:after="200" w:line="276" w:lineRule="auto"/>
        <w:jc w:val="both"/>
        <w:outlineLvl w:val="1"/>
        <w:rPr>
          <w:rFonts w:ascii="Arial" w:eastAsia="MS Mincho" w:hAnsi="Arial" w:cs="Arial"/>
          <w:sz w:val="22"/>
          <w:szCs w:val="22"/>
          <w:lang w:eastAsia="en-US"/>
        </w:rPr>
      </w:pPr>
    </w:p>
    <w:p w14:paraId="67FFA224" w14:textId="77777777" w:rsidR="00277F39" w:rsidRPr="00277F39" w:rsidRDefault="00277F39" w:rsidP="00277F39">
      <w:pPr>
        <w:rPr>
          <w:rFonts w:eastAsia="MS Mincho"/>
          <w:lang w:eastAsia="en-US"/>
        </w:rPr>
        <w:sectPr w:rsidR="00277F39" w:rsidRPr="00277F39">
          <w:pgSz w:w="11906" w:h="16838"/>
          <w:pgMar w:top="1417" w:right="1417" w:bottom="1417" w:left="1417" w:header="709" w:footer="709" w:gutter="0"/>
          <w:cols w:space="708"/>
        </w:sectPr>
      </w:pPr>
    </w:p>
    <w:p w14:paraId="415C0A52" w14:textId="2807606F" w:rsidR="00543A61" w:rsidRPr="00296AAE" w:rsidRDefault="00543A61" w:rsidP="00543A61">
      <w:pPr>
        <w:spacing w:after="200" w:line="276" w:lineRule="auto"/>
        <w:jc w:val="both"/>
        <w:rPr>
          <w:rFonts w:ascii="Arial" w:hAnsi="Arial" w:cs="Arial"/>
          <w:b/>
          <w:sz w:val="22"/>
          <w:szCs w:val="22"/>
        </w:rPr>
      </w:pPr>
      <w:r w:rsidRPr="00296AAE">
        <w:rPr>
          <w:rFonts w:ascii="Arial" w:hAnsi="Arial" w:cs="Arial"/>
          <w:b/>
          <w:caps/>
          <w:sz w:val="22"/>
          <w:szCs w:val="22"/>
        </w:rPr>
        <w:lastRenderedPageBreak/>
        <w:t xml:space="preserve">Załącznik nr </w:t>
      </w:r>
      <w:r w:rsidR="000F06AB">
        <w:rPr>
          <w:rFonts w:ascii="Arial" w:hAnsi="Arial" w:cs="Arial"/>
          <w:b/>
          <w:caps/>
          <w:sz w:val="22"/>
          <w:szCs w:val="22"/>
        </w:rPr>
        <w:t>4</w:t>
      </w:r>
      <w:r>
        <w:rPr>
          <w:rFonts w:ascii="Arial" w:hAnsi="Arial" w:cs="Arial"/>
          <w:b/>
          <w:caps/>
          <w:sz w:val="22"/>
          <w:szCs w:val="22"/>
        </w:rPr>
        <w:t xml:space="preserve"> DO UMOWY RAMOWEJ NA ZAKUP LICENCJI </w:t>
      </w:r>
      <w:r w:rsidR="00611497">
        <w:rPr>
          <w:rFonts w:ascii="Arial" w:hAnsi="Arial" w:cs="Arial"/>
          <w:b/>
          <w:caps/>
          <w:sz w:val="22"/>
          <w:szCs w:val="22"/>
        </w:rPr>
        <w:t xml:space="preserve">WINZIP </w:t>
      </w:r>
      <w:r w:rsidRPr="00B626D6">
        <w:rPr>
          <w:rFonts w:ascii="Arial" w:eastAsia="Times New Roman" w:hAnsi="Arial" w:cs="Arial"/>
          <w:b/>
          <w:sz w:val="22"/>
          <w:szCs w:val="22"/>
          <w:lang w:eastAsia="en-US"/>
        </w:rPr>
        <w:t>[</w:t>
      </w:r>
      <w:r>
        <w:rPr>
          <w:rFonts w:ascii="Arial" w:eastAsia="Times New Roman" w:hAnsi="Arial" w:cs="Arial"/>
          <w:b/>
          <w:sz w:val="22"/>
          <w:szCs w:val="22"/>
          <w:lang w:eastAsia="en-US"/>
        </w:rPr>
        <w:t>WZÓR PROTOKOŁU ODBIORU</w:t>
      </w:r>
      <w:r w:rsidRPr="00B626D6">
        <w:rPr>
          <w:rFonts w:ascii="Arial" w:eastAsia="Times New Roman" w:hAnsi="Arial" w:cs="Arial"/>
          <w:b/>
          <w:sz w:val="22"/>
          <w:szCs w:val="22"/>
          <w:lang w:eastAsia="en-US"/>
        </w:rPr>
        <w:t>]</w:t>
      </w:r>
    </w:p>
    <w:p w14:paraId="72DA4572" w14:textId="77777777" w:rsidR="00543A61" w:rsidRPr="00FF1034" w:rsidRDefault="00543A61" w:rsidP="00251AE2">
      <w:pPr>
        <w:numPr>
          <w:ilvl w:val="0"/>
          <w:numId w:val="21"/>
        </w:numPr>
        <w:spacing w:before="400" w:after="200" w:line="276" w:lineRule="auto"/>
        <w:ind w:left="567" w:hanging="567"/>
        <w:jc w:val="both"/>
        <w:outlineLvl w:val="0"/>
        <w:rPr>
          <w:rFonts w:ascii="Arial" w:eastAsia="Times New Roman" w:hAnsi="Arial" w:cs="Arial"/>
          <w:b/>
          <w:sz w:val="22"/>
          <w:szCs w:val="22"/>
          <w:lang w:eastAsia="en-US"/>
        </w:rPr>
      </w:pPr>
      <w:r w:rsidRPr="00FF1034">
        <w:rPr>
          <w:rFonts w:ascii="Arial" w:eastAsia="Times New Roman" w:hAnsi="Arial" w:cs="Arial"/>
          <w:b/>
          <w:sz w:val="22"/>
          <w:szCs w:val="22"/>
          <w:lang w:eastAsia="en-US"/>
        </w:rPr>
        <w:t>POSTANOWIENIA OGÓLNE</w:t>
      </w:r>
    </w:p>
    <w:p w14:paraId="3AA7299D" w14:textId="47670E3A" w:rsidR="00543A61" w:rsidRPr="00FF1034" w:rsidRDefault="00543A61" w:rsidP="00251AE2">
      <w:pPr>
        <w:numPr>
          <w:ilvl w:val="1"/>
          <w:numId w:val="23"/>
        </w:numPr>
        <w:spacing w:before="200" w:after="200" w:line="276" w:lineRule="auto"/>
        <w:ind w:left="1276" w:hanging="709"/>
        <w:jc w:val="both"/>
        <w:outlineLvl w:val="1"/>
        <w:rPr>
          <w:rFonts w:ascii="Arial" w:eastAsia="Times New Roman" w:hAnsi="Arial" w:cs="Arial"/>
          <w:sz w:val="22"/>
          <w:szCs w:val="22"/>
          <w:lang w:eastAsia="en-US"/>
        </w:rPr>
      </w:pPr>
      <w:r w:rsidRPr="00FF1034">
        <w:rPr>
          <w:rFonts w:ascii="Arial" w:eastAsia="Times New Roman" w:hAnsi="Arial" w:cs="Arial"/>
          <w:sz w:val="22"/>
          <w:szCs w:val="22"/>
          <w:lang w:eastAsia="en-US"/>
        </w:rPr>
        <w:t xml:space="preserve">Niniejszy Załącznik stanowi integralną część </w:t>
      </w:r>
      <w:r w:rsidR="00736115">
        <w:rPr>
          <w:rFonts w:ascii="Arial" w:eastAsia="Times New Roman" w:hAnsi="Arial" w:cs="Arial"/>
          <w:sz w:val="22"/>
          <w:szCs w:val="22"/>
          <w:lang w:eastAsia="en-US"/>
        </w:rPr>
        <w:t xml:space="preserve">Umowy. </w:t>
      </w:r>
    </w:p>
    <w:p w14:paraId="39F447F9" w14:textId="77777777" w:rsidR="00543A61" w:rsidRPr="00FF1034" w:rsidRDefault="00543A61" w:rsidP="00251AE2">
      <w:pPr>
        <w:numPr>
          <w:ilvl w:val="1"/>
          <w:numId w:val="23"/>
        </w:numPr>
        <w:tabs>
          <w:tab w:val="left" w:pos="1276"/>
          <w:tab w:val="left" w:pos="1418"/>
        </w:tabs>
        <w:spacing w:before="200" w:after="200" w:line="276" w:lineRule="auto"/>
        <w:ind w:left="1276" w:hanging="709"/>
        <w:jc w:val="both"/>
        <w:outlineLvl w:val="1"/>
        <w:rPr>
          <w:rFonts w:ascii="Arial" w:eastAsia="Times New Roman" w:hAnsi="Arial" w:cs="Arial"/>
          <w:sz w:val="22"/>
          <w:szCs w:val="22"/>
          <w:lang w:eastAsia="en-US"/>
        </w:rPr>
      </w:pPr>
      <w:r w:rsidRPr="00FF1034">
        <w:rPr>
          <w:rFonts w:ascii="Arial" w:eastAsia="Times New Roman" w:hAnsi="Arial" w:cs="Arial"/>
          <w:sz w:val="22"/>
          <w:szCs w:val="22"/>
          <w:lang w:eastAsia="en-US"/>
        </w:rPr>
        <w:t>Pojęciom pisanym w Załączniku wielką literą, które nie zostały w niniejszym Załączniku zdefiniowane, Strony nadają znaczenie przyjęte w Umowie.</w:t>
      </w:r>
    </w:p>
    <w:p w14:paraId="65E98C97" w14:textId="77777777" w:rsidR="00543A61" w:rsidRPr="00543A61" w:rsidRDefault="00543A61" w:rsidP="00251AE2">
      <w:pPr>
        <w:numPr>
          <w:ilvl w:val="0"/>
          <w:numId w:val="21"/>
        </w:numPr>
        <w:spacing w:before="400" w:after="200" w:line="276" w:lineRule="auto"/>
        <w:ind w:left="567" w:hanging="567"/>
        <w:jc w:val="both"/>
        <w:outlineLvl w:val="0"/>
        <w:rPr>
          <w:rFonts w:ascii="Arial" w:eastAsia="Times New Roman" w:hAnsi="Arial" w:cs="Arial"/>
          <w:b/>
          <w:sz w:val="22"/>
          <w:szCs w:val="22"/>
          <w:lang w:eastAsia="en-US"/>
        </w:rPr>
      </w:pPr>
      <w:r w:rsidRPr="00543A61">
        <w:rPr>
          <w:rFonts w:ascii="Arial" w:eastAsia="Times New Roman" w:hAnsi="Arial" w:cs="Arial"/>
          <w:b/>
          <w:sz w:val="22"/>
          <w:szCs w:val="22"/>
          <w:lang w:eastAsia="en-US"/>
        </w:rPr>
        <w:t>WZÓR PROTOKOŁU ODBIORU ZAMÓWIENIA</w:t>
      </w:r>
    </w:p>
    <w:p w14:paraId="4BC35FD6" w14:textId="77777777" w:rsidR="00543A61" w:rsidRPr="00E73453" w:rsidRDefault="00543A61" w:rsidP="00251AE2">
      <w:pPr>
        <w:pStyle w:val="Nagwek2"/>
        <w:keepNext w:val="0"/>
        <w:keepLines w:val="0"/>
        <w:numPr>
          <w:ilvl w:val="1"/>
          <w:numId w:val="21"/>
        </w:numPr>
        <w:spacing w:before="0" w:after="200" w:line="276" w:lineRule="auto"/>
        <w:ind w:left="1276" w:hanging="709"/>
        <w:jc w:val="both"/>
        <w:rPr>
          <w:rFonts w:ascii="Arial" w:hAnsi="Arial" w:cs="Arial"/>
          <w:color w:val="auto"/>
          <w:sz w:val="22"/>
          <w:szCs w:val="22"/>
        </w:rPr>
      </w:pPr>
      <w:r w:rsidRPr="00E73453">
        <w:rPr>
          <w:rFonts w:ascii="Arial" w:hAnsi="Arial" w:cs="Arial"/>
          <w:color w:val="auto"/>
          <w:sz w:val="22"/>
          <w:szCs w:val="22"/>
        </w:rPr>
        <w:t>Wzór Protokołu Odbioru Zamówienia został zamieszczony poniżej.</w:t>
      </w:r>
    </w:p>
    <w:p w14:paraId="21406C8F" w14:textId="77777777" w:rsidR="00543A61" w:rsidRDefault="00543A61" w:rsidP="00543A61">
      <w:pPr>
        <w:spacing w:after="160" w:line="259" w:lineRule="auto"/>
        <w:rPr>
          <w:rFonts w:ascii="Arial" w:eastAsia="Times New Roman" w:hAnsi="Arial" w:cs="Arial"/>
          <w:sz w:val="22"/>
          <w:szCs w:val="22"/>
          <w:lang w:eastAsia="en-US"/>
        </w:rPr>
      </w:pPr>
      <w:r>
        <w:br w:type="page"/>
      </w:r>
    </w:p>
    <w:p w14:paraId="3F917F4B" w14:textId="5DEDF861" w:rsidR="00543A61" w:rsidRPr="0033097F" w:rsidRDefault="00543A61" w:rsidP="00543A61">
      <w:pPr>
        <w:spacing w:before="600" w:line="276" w:lineRule="auto"/>
        <w:jc w:val="center"/>
        <w:rPr>
          <w:rFonts w:ascii="Arial" w:hAnsi="Arial" w:cs="Arial"/>
          <w:b/>
          <w:sz w:val="48"/>
          <w:szCs w:val="48"/>
        </w:rPr>
      </w:pPr>
      <w:r w:rsidRPr="0033097F">
        <w:rPr>
          <w:rFonts w:ascii="Arial" w:hAnsi="Arial" w:cs="Arial"/>
          <w:b/>
          <w:sz w:val="48"/>
          <w:szCs w:val="48"/>
        </w:rPr>
        <w:lastRenderedPageBreak/>
        <w:t>PROTOKÓŁ ODBIORU</w:t>
      </w:r>
      <w:r>
        <w:rPr>
          <w:rFonts w:ascii="Arial" w:hAnsi="Arial" w:cs="Arial"/>
          <w:b/>
          <w:sz w:val="48"/>
          <w:szCs w:val="48"/>
        </w:rPr>
        <w:t xml:space="preserve"> </w:t>
      </w:r>
    </w:p>
    <w:p w14:paraId="4BCD35D0" w14:textId="77777777" w:rsidR="00543A61" w:rsidRPr="0033097F" w:rsidRDefault="00543A61" w:rsidP="00543A61">
      <w:pPr>
        <w:spacing w:after="480" w:line="276" w:lineRule="auto"/>
        <w:jc w:val="center"/>
        <w:rPr>
          <w:rFonts w:ascii="Arial" w:hAnsi="Arial" w:cs="Arial"/>
          <w:b/>
        </w:rPr>
      </w:pPr>
    </w:p>
    <w:tbl>
      <w:tblPr>
        <w:tblW w:w="9181" w:type="dxa"/>
        <w:jc w:val="center"/>
        <w:tblBorders>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106"/>
        <w:gridCol w:w="2388"/>
        <w:gridCol w:w="8"/>
        <w:gridCol w:w="2304"/>
        <w:gridCol w:w="2375"/>
      </w:tblGrid>
      <w:tr w:rsidR="00543A61" w14:paraId="1495D262" w14:textId="77777777" w:rsidTr="002F1E27">
        <w:trPr>
          <w:jc w:val="center"/>
        </w:trPr>
        <w:tc>
          <w:tcPr>
            <w:tcW w:w="9181" w:type="dxa"/>
            <w:gridSpan w:val="5"/>
            <w:tcBorders>
              <w:top w:val="single" w:sz="4" w:space="0" w:color="auto"/>
            </w:tcBorders>
            <w:shd w:val="clear" w:color="auto" w:fill="E50045"/>
          </w:tcPr>
          <w:p w14:paraId="1A96570A" w14:textId="0D5E7A2E" w:rsidR="00543A61" w:rsidRPr="006C262D" w:rsidRDefault="00543A61" w:rsidP="002F1E27">
            <w:pPr>
              <w:jc w:val="center"/>
              <w:rPr>
                <w:rFonts w:ascii="Arial" w:hAnsi="Arial" w:cs="Arial"/>
                <w:b/>
                <w:sz w:val="22"/>
                <w:szCs w:val="22"/>
              </w:rPr>
            </w:pPr>
            <w:r w:rsidRPr="006C262D">
              <w:rPr>
                <w:rFonts w:ascii="Arial" w:hAnsi="Arial" w:cs="Arial"/>
                <w:b/>
                <w:sz w:val="22"/>
                <w:szCs w:val="22"/>
              </w:rPr>
              <w:br w:type="page"/>
            </w:r>
            <w:r w:rsidRPr="00431CB7">
              <w:rPr>
                <w:rFonts w:ascii="Arial" w:hAnsi="Arial" w:cs="Arial"/>
                <w:b/>
                <w:color w:val="FFFFFF" w:themeColor="background1"/>
                <w:sz w:val="22"/>
                <w:szCs w:val="22"/>
              </w:rPr>
              <w:t>Protokół Odbioru</w:t>
            </w:r>
            <w:r>
              <w:rPr>
                <w:rFonts w:ascii="Arial" w:hAnsi="Arial" w:cs="Arial"/>
                <w:b/>
                <w:color w:val="FFFFFF" w:themeColor="background1"/>
                <w:sz w:val="22"/>
                <w:szCs w:val="22"/>
              </w:rPr>
              <w:t xml:space="preserve"> </w:t>
            </w:r>
          </w:p>
        </w:tc>
      </w:tr>
      <w:tr w:rsidR="00543A61" w14:paraId="41381A77" w14:textId="77777777" w:rsidTr="002F1E27">
        <w:trPr>
          <w:trHeight w:val="357"/>
          <w:jc w:val="center"/>
        </w:trPr>
        <w:tc>
          <w:tcPr>
            <w:tcW w:w="2106" w:type="dxa"/>
            <w:shd w:val="clear" w:color="auto" w:fill="auto"/>
          </w:tcPr>
          <w:p w14:paraId="52B4B279" w14:textId="77777777" w:rsidR="00543A61" w:rsidRPr="006C262D" w:rsidRDefault="00543A61" w:rsidP="002F1E27">
            <w:pPr>
              <w:rPr>
                <w:rFonts w:ascii="Arial" w:hAnsi="Arial" w:cs="Arial"/>
                <w:sz w:val="22"/>
                <w:szCs w:val="22"/>
              </w:rPr>
            </w:pPr>
            <w:r w:rsidRPr="006C262D">
              <w:rPr>
                <w:rFonts w:ascii="Arial" w:hAnsi="Arial" w:cs="Arial"/>
                <w:sz w:val="22"/>
                <w:szCs w:val="22"/>
              </w:rPr>
              <w:t>Data:</w:t>
            </w:r>
          </w:p>
        </w:tc>
        <w:tc>
          <w:tcPr>
            <w:tcW w:w="2396" w:type="dxa"/>
            <w:gridSpan w:val="2"/>
            <w:shd w:val="clear" w:color="auto" w:fill="auto"/>
          </w:tcPr>
          <w:p w14:paraId="792FA09F" w14:textId="77777777" w:rsidR="00543A61" w:rsidRPr="006C262D" w:rsidRDefault="00543A61" w:rsidP="002F1E27">
            <w:pPr>
              <w:rPr>
                <w:rFonts w:ascii="Arial" w:hAnsi="Arial" w:cs="Arial"/>
                <w:sz w:val="22"/>
                <w:szCs w:val="22"/>
              </w:rPr>
            </w:pPr>
          </w:p>
        </w:tc>
        <w:tc>
          <w:tcPr>
            <w:tcW w:w="2304" w:type="dxa"/>
            <w:shd w:val="clear" w:color="auto" w:fill="auto"/>
          </w:tcPr>
          <w:p w14:paraId="3331FDB5" w14:textId="77777777" w:rsidR="00543A61" w:rsidRPr="006C262D" w:rsidRDefault="00543A61" w:rsidP="002F1E27">
            <w:pPr>
              <w:rPr>
                <w:rFonts w:ascii="Arial" w:hAnsi="Arial" w:cs="Arial"/>
                <w:sz w:val="22"/>
                <w:szCs w:val="22"/>
              </w:rPr>
            </w:pPr>
            <w:r w:rsidRPr="006C262D">
              <w:rPr>
                <w:rFonts w:ascii="Arial" w:hAnsi="Arial" w:cs="Arial"/>
                <w:sz w:val="22"/>
                <w:szCs w:val="22"/>
              </w:rPr>
              <w:t>Miejsce:</w:t>
            </w:r>
          </w:p>
        </w:tc>
        <w:tc>
          <w:tcPr>
            <w:tcW w:w="2375" w:type="dxa"/>
            <w:shd w:val="clear" w:color="auto" w:fill="auto"/>
          </w:tcPr>
          <w:p w14:paraId="1FDECBAB" w14:textId="77777777" w:rsidR="00543A61" w:rsidRPr="006C262D" w:rsidRDefault="00543A61" w:rsidP="002F1E27">
            <w:pPr>
              <w:rPr>
                <w:rFonts w:ascii="Arial" w:hAnsi="Arial" w:cs="Arial"/>
                <w:sz w:val="22"/>
                <w:szCs w:val="22"/>
              </w:rPr>
            </w:pPr>
          </w:p>
        </w:tc>
      </w:tr>
      <w:tr w:rsidR="00543A61" w14:paraId="453505E1" w14:textId="77777777" w:rsidTr="002F1E27">
        <w:trPr>
          <w:jc w:val="center"/>
        </w:trPr>
        <w:tc>
          <w:tcPr>
            <w:tcW w:w="2106" w:type="dxa"/>
            <w:shd w:val="clear" w:color="auto" w:fill="auto"/>
          </w:tcPr>
          <w:p w14:paraId="205C1BAD" w14:textId="77777777" w:rsidR="00543A61" w:rsidRPr="006C262D" w:rsidRDefault="00543A61" w:rsidP="002F1E27">
            <w:pPr>
              <w:rPr>
                <w:rFonts w:ascii="Arial" w:hAnsi="Arial" w:cs="Arial"/>
                <w:sz w:val="22"/>
                <w:szCs w:val="22"/>
              </w:rPr>
            </w:pPr>
            <w:r w:rsidRPr="006C262D">
              <w:rPr>
                <w:rFonts w:ascii="Arial" w:hAnsi="Arial" w:cs="Arial"/>
                <w:sz w:val="22"/>
                <w:szCs w:val="22"/>
              </w:rPr>
              <w:t>Zamawiający:</w:t>
            </w:r>
          </w:p>
        </w:tc>
        <w:tc>
          <w:tcPr>
            <w:tcW w:w="7075" w:type="dxa"/>
            <w:gridSpan w:val="4"/>
            <w:shd w:val="clear" w:color="auto" w:fill="auto"/>
          </w:tcPr>
          <w:p w14:paraId="089E8A87" w14:textId="5799B045" w:rsidR="00543A61" w:rsidRPr="006C262D" w:rsidRDefault="00610C72" w:rsidP="002F1E27">
            <w:pPr>
              <w:rPr>
                <w:rFonts w:ascii="Arial" w:hAnsi="Arial" w:cs="Arial"/>
                <w:sz w:val="22"/>
                <w:szCs w:val="22"/>
              </w:rPr>
            </w:pPr>
            <w:r>
              <w:rPr>
                <w:rFonts w:ascii="Arial" w:hAnsi="Arial" w:cs="Arial"/>
                <w:sz w:val="22"/>
                <w:szCs w:val="22"/>
              </w:rPr>
              <w:t>ORLEN</w:t>
            </w:r>
            <w:r w:rsidR="00543A61">
              <w:rPr>
                <w:rFonts w:ascii="Arial" w:hAnsi="Arial" w:cs="Arial"/>
                <w:sz w:val="22"/>
                <w:szCs w:val="22"/>
              </w:rPr>
              <w:t xml:space="preserve"> S.A.</w:t>
            </w:r>
          </w:p>
        </w:tc>
      </w:tr>
      <w:tr w:rsidR="00543A61" w14:paraId="2A68F968" w14:textId="77777777" w:rsidTr="002F1E27">
        <w:trPr>
          <w:jc w:val="center"/>
        </w:trPr>
        <w:tc>
          <w:tcPr>
            <w:tcW w:w="2106" w:type="dxa"/>
            <w:shd w:val="clear" w:color="auto" w:fill="auto"/>
          </w:tcPr>
          <w:p w14:paraId="1E2F625B" w14:textId="77777777" w:rsidR="00543A61" w:rsidRPr="006C262D" w:rsidRDefault="00543A61" w:rsidP="002F1E27">
            <w:pPr>
              <w:rPr>
                <w:rFonts w:ascii="Arial" w:hAnsi="Arial" w:cs="Arial"/>
                <w:sz w:val="22"/>
                <w:szCs w:val="22"/>
              </w:rPr>
            </w:pPr>
            <w:r>
              <w:rPr>
                <w:rFonts w:ascii="Arial" w:hAnsi="Arial" w:cs="Arial"/>
                <w:sz w:val="22"/>
                <w:szCs w:val="22"/>
              </w:rPr>
              <w:t>Wykonawca</w:t>
            </w:r>
            <w:r w:rsidRPr="006C262D">
              <w:rPr>
                <w:rFonts w:ascii="Arial" w:hAnsi="Arial" w:cs="Arial"/>
                <w:sz w:val="22"/>
                <w:szCs w:val="22"/>
              </w:rPr>
              <w:t>:</w:t>
            </w:r>
          </w:p>
        </w:tc>
        <w:tc>
          <w:tcPr>
            <w:tcW w:w="7075" w:type="dxa"/>
            <w:gridSpan w:val="4"/>
            <w:shd w:val="clear" w:color="auto" w:fill="auto"/>
          </w:tcPr>
          <w:p w14:paraId="1ADCF9D4" w14:textId="77777777" w:rsidR="00543A61" w:rsidRPr="006C262D" w:rsidRDefault="00543A61" w:rsidP="002F1E27">
            <w:pPr>
              <w:rPr>
                <w:rFonts w:ascii="Arial" w:hAnsi="Arial" w:cs="Arial"/>
                <w:sz w:val="22"/>
                <w:szCs w:val="22"/>
              </w:rPr>
            </w:pPr>
          </w:p>
        </w:tc>
      </w:tr>
      <w:tr w:rsidR="00543A61" w14:paraId="57041F4D" w14:textId="77777777" w:rsidTr="002F1E27">
        <w:trPr>
          <w:jc w:val="center"/>
        </w:trPr>
        <w:tc>
          <w:tcPr>
            <w:tcW w:w="2106" w:type="dxa"/>
            <w:shd w:val="clear" w:color="auto" w:fill="auto"/>
          </w:tcPr>
          <w:p w14:paraId="1834D7E3" w14:textId="4A445C2F" w:rsidR="00543A61" w:rsidRPr="006C262D" w:rsidRDefault="00543A61" w:rsidP="002F1E27">
            <w:pPr>
              <w:rPr>
                <w:rFonts w:ascii="Arial" w:hAnsi="Arial" w:cs="Arial"/>
                <w:sz w:val="22"/>
                <w:szCs w:val="22"/>
              </w:rPr>
            </w:pPr>
            <w:r w:rsidRPr="006C262D">
              <w:rPr>
                <w:rFonts w:ascii="Arial" w:hAnsi="Arial" w:cs="Arial"/>
                <w:sz w:val="22"/>
                <w:szCs w:val="22"/>
              </w:rPr>
              <w:t xml:space="preserve">Nazwa </w:t>
            </w:r>
            <w:r w:rsidR="003722C0">
              <w:rPr>
                <w:rFonts w:ascii="Arial" w:hAnsi="Arial" w:cs="Arial"/>
                <w:sz w:val="22"/>
                <w:szCs w:val="22"/>
              </w:rPr>
              <w:t>Oprogramowania</w:t>
            </w:r>
            <w:r w:rsidRPr="006C262D">
              <w:rPr>
                <w:rFonts w:ascii="Arial" w:hAnsi="Arial" w:cs="Arial"/>
                <w:sz w:val="22"/>
                <w:szCs w:val="22"/>
              </w:rPr>
              <w:t>:</w:t>
            </w:r>
          </w:p>
        </w:tc>
        <w:tc>
          <w:tcPr>
            <w:tcW w:w="7075" w:type="dxa"/>
            <w:gridSpan w:val="4"/>
            <w:shd w:val="clear" w:color="auto" w:fill="auto"/>
          </w:tcPr>
          <w:p w14:paraId="3E4ACF6B" w14:textId="77777777" w:rsidR="00543A61" w:rsidRPr="006C262D" w:rsidRDefault="00543A61" w:rsidP="002F1E27">
            <w:pPr>
              <w:rPr>
                <w:rFonts w:ascii="Arial" w:hAnsi="Arial" w:cs="Arial"/>
                <w:sz w:val="22"/>
                <w:szCs w:val="22"/>
              </w:rPr>
            </w:pPr>
          </w:p>
        </w:tc>
      </w:tr>
      <w:tr w:rsidR="00543A61" w14:paraId="4D61F21C" w14:textId="77777777" w:rsidTr="002F1E27">
        <w:trPr>
          <w:jc w:val="center"/>
        </w:trPr>
        <w:tc>
          <w:tcPr>
            <w:tcW w:w="2106" w:type="dxa"/>
            <w:shd w:val="clear" w:color="auto" w:fill="auto"/>
          </w:tcPr>
          <w:p w14:paraId="5431A83C" w14:textId="3E0C21CE" w:rsidR="00543A61" w:rsidRPr="006C262D" w:rsidRDefault="00543A61" w:rsidP="002F1E27">
            <w:pPr>
              <w:rPr>
                <w:rFonts w:ascii="Arial" w:hAnsi="Arial" w:cs="Arial"/>
                <w:sz w:val="22"/>
                <w:szCs w:val="22"/>
              </w:rPr>
            </w:pPr>
            <w:r>
              <w:rPr>
                <w:rFonts w:ascii="Arial" w:hAnsi="Arial" w:cs="Arial"/>
                <w:sz w:val="22"/>
                <w:szCs w:val="22"/>
              </w:rPr>
              <w:t>Liczba</w:t>
            </w:r>
            <w:r w:rsidR="00DF5905">
              <w:rPr>
                <w:rFonts w:ascii="Arial" w:hAnsi="Arial" w:cs="Arial"/>
                <w:sz w:val="22"/>
                <w:szCs w:val="22"/>
              </w:rPr>
              <w:t xml:space="preserve"> i rodzaj</w:t>
            </w:r>
            <w:r>
              <w:rPr>
                <w:rFonts w:ascii="Arial" w:hAnsi="Arial" w:cs="Arial"/>
                <w:sz w:val="22"/>
                <w:szCs w:val="22"/>
              </w:rPr>
              <w:t xml:space="preserve"> Licencji:</w:t>
            </w:r>
          </w:p>
        </w:tc>
        <w:tc>
          <w:tcPr>
            <w:tcW w:w="7075" w:type="dxa"/>
            <w:gridSpan w:val="4"/>
            <w:shd w:val="clear" w:color="auto" w:fill="auto"/>
          </w:tcPr>
          <w:p w14:paraId="100FE8C8" w14:textId="77777777" w:rsidR="00543A61" w:rsidRPr="006C262D" w:rsidRDefault="00543A61" w:rsidP="002F1E27">
            <w:pPr>
              <w:rPr>
                <w:rFonts w:ascii="Arial" w:hAnsi="Arial" w:cs="Arial"/>
                <w:sz w:val="22"/>
                <w:szCs w:val="22"/>
              </w:rPr>
            </w:pPr>
          </w:p>
        </w:tc>
      </w:tr>
      <w:tr w:rsidR="006020F2" w14:paraId="08D5196D" w14:textId="77777777" w:rsidTr="002F1E27">
        <w:trPr>
          <w:jc w:val="center"/>
        </w:trPr>
        <w:tc>
          <w:tcPr>
            <w:tcW w:w="2106" w:type="dxa"/>
            <w:shd w:val="clear" w:color="auto" w:fill="auto"/>
          </w:tcPr>
          <w:p w14:paraId="6199C1B4" w14:textId="505387F3" w:rsidR="006020F2" w:rsidRDefault="006020F2" w:rsidP="002F1E27">
            <w:pPr>
              <w:rPr>
                <w:rFonts w:ascii="Arial" w:hAnsi="Arial" w:cs="Arial"/>
                <w:sz w:val="22"/>
                <w:szCs w:val="22"/>
              </w:rPr>
            </w:pPr>
            <w:r>
              <w:rPr>
                <w:rFonts w:ascii="Arial" w:hAnsi="Arial" w:cs="Arial"/>
                <w:sz w:val="22"/>
                <w:szCs w:val="22"/>
              </w:rPr>
              <w:t>Usługi Maintenance:</w:t>
            </w:r>
          </w:p>
        </w:tc>
        <w:tc>
          <w:tcPr>
            <w:tcW w:w="7075" w:type="dxa"/>
            <w:gridSpan w:val="4"/>
            <w:shd w:val="clear" w:color="auto" w:fill="auto"/>
          </w:tcPr>
          <w:p w14:paraId="62A90296" w14:textId="77777777" w:rsidR="006020F2" w:rsidRPr="006C262D" w:rsidRDefault="006020F2" w:rsidP="002F1E27">
            <w:pPr>
              <w:rPr>
                <w:rFonts w:ascii="Arial" w:hAnsi="Arial" w:cs="Arial"/>
                <w:sz w:val="22"/>
                <w:szCs w:val="22"/>
              </w:rPr>
            </w:pPr>
          </w:p>
        </w:tc>
      </w:tr>
      <w:tr w:rsidR="00543A61" w14:paraId="508ED8B7" w14:textId="77777777" w:rsidTr="002F1E27">
        <w:trPr>
          <w:jc w:val="center"/>
        </w:trPr>
        <w:tc>
          <w:tcPr>
            <w:tcW w:w="9181" w:type="dxa"/>
            <w:gridSpan w:val="5"/>
            <w:tcBorders>
              <w:bottom w:val="nil"/>
            </w:tcBorders>
            <w:shd w:val="clear" w:color="auto" w:fill="auto"/>
          </w:tcPr>
          <w:p w14:paraId="43393B65" w14:textId="77777777" w:rsidR="00543A61" w:rsidRPr="006C262D" w:rsidRDefault="00543A61" w:rsidP="002F1E27">
            <w:pPr>
              <w:rPr>
                <w:rFonts w:ascii="Arial" w:hAnsi="Arial" w:cs="Arial"/>
                <w:sz w:val="22"/>
                <w:szCs w:val="22"/>
              </w:rPr>
            </w:pPr>
            <w:r>
              <w:rPr>
                <w:rFonts w:ascii="Arial" w:hAnsi="Arial" w:cs="Arial"/>
                <w:sz w:val="22"/>
                <w:szCs w:val="22"/>
              </w:rPr>
              <w:t xml:space="preserve">Wykonane Zamówienie: </w:t>
            </w:r>
          </w:p>
          <w:p w14:paraId="05A87546" w14:textId="77777777" w:rsidR="00543A61" w:rsidRPr="006C262D" w:rsidRDefault="00543A61" w:rsidP="002F1E27">
            <w:pPr>
              <w:rPr>
                <w:rFonts w:ascii="Arial" w:hAnsi="Arial" w:cs="Arial"/>
                <w:sz w:val="22"/>
                <w:szCs w:val="22"/>
              </w:rPr>
            </w:pPr>
          </w:p>
          <w:p w14:paraId="2AA7C144" w14:textId="77777777" w:rsidR="00543A61" w:rsidRPr="006C262D" w:rsidRDefault="00543A61" w:rsidP="002F1E27">
            <w:pPr>
              <w:rPr>
                <w:rFonts w:ascii="Arial" w:hAnsi="Arial" w:cs="Arial"/>
                <w:sz w:val="22"/>
                <w:szCs w:val="22"/>
              </w:rPr>
            </w:pPr>
          </w:p>
          <w:p w14:paraId="00AE2872" w14:textId="77777777" w:rsidR="00543A61" w:rsidRPr="006C262D" w:rsidRDefault="00543A61" w:rsidP="002F1E27">
            <w:pPr>
              <w:rPr>
                <w:rFonts w:ascii="Arial" w:hAnsi="Arial" w:cs="Arial"/>
                <w:sz w:val="22"/>
                <w:szCs w:val="22"/>
              </w:rPr>
            </w:pPr>
          </w:p>
          <w:p w14:paraId="34524F9E" w14:textId="77777777" w:rsidR="00543A61" w:rsidRPr="006C262D" w:rsidRDefault="00543A61" w:rsidP="002F1E27">
            <w:pPr>
              <w:rPr>
                <w:rFonts w:ascii="Arial" w:hAnsi="Arial" w:cs="Arial"/>
                <w:sz w:val="22"/>
                <w:szCs w:val="22"/>
              </w:rPr>
            </w:pPr>
          </w:p>
          <w:p w14:paraId="54C52EB3" w14:textId="77777777" w:rsidR="00543A61" w:rsidRPr="006C262D" w:rsidRDefault="00543A61" w:rsidP="002F1E27">
            <w:pPr>
              <w:rPr>
                <w:rFonts w:ascii="Arial" w:hAnsi="Arial" w:cs="Arial"/>
                <w:sz w:val="22"/>
                <w:szCs w:val="22"/>
              </w:rPr>
            </w:pPr>
          </w:p>
          <w:p w14:paraId="2B9D6740" w14:textId="77777777" w:rsidR="00543A61" w:rsidRPr="006C262D" w:rsidRDefault="00543A61" w:rsidP="002F1E27">
            <w:pPr>
              <w:rPr>
                <w:rFonts w:ascii="Arial" w:hAnsi="Arial" w:cs="Arial"/>
                <w:sz w:val="22"/>
                <w:szCs w:val="22"/>
              </w:rPr>
            </w:pPr>
          </w:p>
        </w:tc>
      </w:tr>
      <w:tr w:rsidR="00543A61" w14:paraId="5444B8DA" w14:textId="77777777" w:rsidTr="002F1E27">
        <w:trPr>
          <w:jc w:val="center"/>
        </w:trPr>
        <w:tc>
          <w:tcPr>
            <w:tcW w:w="9181" w:type="dxa"/>
            <w:gridSpan w:val="5"/>
            <w:tcBorders>
              <w:top w:val="nil"/>
            </w:tcBorders>
            <w:shd w:val="clear" w:color="auto" w:fill="auto"/>
          </w:tcPr>
          <w:p w14:paraId="131CD5DA" w14:textId="77777777" w:rsidR="00543A61" w:rsidRPr="006C262D" w:rsidRDefault="00543A61" w:rsidP="002F1E27">
            <w:pPr>
              <w:rPr>
                <w:rFonts w:ascii="Arial" w:hAnsi="Arial" w:cs="Arial"/>
                <w:sz w:val="22"/>
                <w:szCs w:val="22"/>
              </w:rPr>
            </w:pPr>
            <w:r w:rsidRPr="006C262D">
              <w:rPr>
                <w:rFonts w:ascii="Arial" w:hAnsi="Arial" w:cs="Arial"/>
                <w:sz w:val="22"/>
                <w:szCs w:val="22"/>
              </w:rPr>
              <w:t xml:space="preserve">Zamawiający potwierdza należyte wykonanie </w:t>
            </w:r>
            <w:r>
              <w:rPr>
                <w:rFonts w:ascii="Arial" w:hAnsi="Arial" w:cs="Arial"/>
                <w:sz w:val="22"/>
                <w:szCs w:val="22"/>
              </w:rPr>
              <w:t>Zamówienia.</w:t>
            </w:r>
          </w:p>
        </w:tc>
      </w:tr>
      <w:tr w:rsidR="00543A61" w14:paraId="70E1A267" w14:textId="77777777" w:rsidTr="002F1E27">
        <w:trPr>
          <w:jc w:val="center"/>
        </w:trPr>
        <w:tc>
          <w:tcPr>
            <w:tcW w:w="9181" w:type="dxa"/>
            <w:gridSpan w:val="5"/>
            <w:shd w:val="clear" w:color="auto" w:fill="auto"/>
          </w:tcPr>
          <w:p w14:paraId="6B7466EC" w14:textId="77777777" w:rsidR="00543A61" w:rsidRPr="006C262D" w:rsidRDefault="00543A61" w:rsidP="002F1E27">
            <w:pPr>
              <w:rPr>
                <w:rFonts w:ascii="Arial" w:hAnsi="Arial" w:cs="Arial"/>
                <w:sz w:val="22"/>
                <w:szCs w:val="22"/>
              </w:rPr>
            </w:pPr>
            <w:r w:rsidRPr="006C262D">
              <w:rPr>
                <w:rFonts w:ascii="Arial" w:hAnsi="Arial" w:cs="Arial"/>
                <w:sz w:val="22"/>
                <w:szCs w:val="22"/>
              </w:rPr>
              <w:t>Uwagi:</w:t>
            </w:r>
          </w:p>
          <w:p w14:paraId="6B9D62DE" w14:textId="77777777" w:rsidR="00543A61" w:rsidRPr="006C262D" w:rsidRDefault="00543A61" w:rsidP="002F1E27">
            <w:pPr>
              <w:rPr>
                <w:rFonts w:ascii="Arial" w:hAnsi="Arial" w:cs="Arial"/>
                <w:sz w:val="22"/>
                <w:szCs w:val="22"/>
              </w:rPr>
            </w:pPr>
          </w:p>
          <w:p w14:paraId="0FE6D7A9" w14:textId="77777777" w:rsidR="00543A61" w:rsidRPr="006C262D" w:rsidRDefault="00543A61" w:rsidP="002F1E27">
            <w:pPr>
              <w:rPr>
                <w:rFonts w:ascii="Arial" w:hAnsi="Arial" w:cs="Arial"/>
                <w:sz w:val="22"/>
                <w:szCs w:val="22"/>
              </w:rPr>
            </w:pPr>
          </w:p>
          <w:p w14:paraId="25EC2F5C" w14:textId="77777777" w:rsidR="00543A61" w:rsidRPr="006C262D" w:rsidRDefault="00543A61" w:rsidP="002F1E27">
            <w:pPr>
              <w:rPr>
                <w:rFonts w:ascii="Arial" w:hAnsi="Arial" w:cs="Arial"/>
                <w:sz w:val="22"/>
                <w:szCs w:val="22"/>
              </w:rPr>
            </w:pPr>
          </w:p>
        </w:tc>
      </w:tr>
      <w:tr w:rsidR="00543A61" w14:paraId="3EB58187" w14:textId="77777777" w:rsidTr="002F1E27">
        <w:trPr>
          <w:jc w:val="center"/>
        </w:trPr>
        <w:tc>
          <w:tcPr>
            <w:tcW w:w="9181" w:type="dxa"/>
            <w:gridSpan w:val="5"/>
            <w:shd w:val="clear" w:color="auto" w:fill="auto"/>
          </w:tcPr>
          <w:p w14:paraId="1B203C49" w14:textId="77777777" w:rsidR="00543A61" w:rsidRPr="006C262D" w:rsidRDefault="00543A61" w:rsidP="002F1E27">
            <w:pPr>
              <w:rPr>
                <w:rFonts w:ascii="Arial" w:hAnsi="Arial" w:cs="Arial"/>
                <w:sz w:val="22"/>
                <w:szCs w:val="22"/>
              </w:rPr>
            </w:pPr>
            <w:r w:rsidRPr="006C262D">
              <w:rPr>
                <w:rFonts w:ascii="Arial" w:hAnsi="Arial" w:cs="Arial"/>
                <w:sz w:val="22"/>
                <w:szCs w:val="22"/>
              </w:rPr>
              <w:t>Podpisy:</w:t>
            </w:r>
          </w:p>
        </w:tc>
      </w:tr>
      <w:tr w:rsidR="00543A61" w14:paraId="0A36687E" w14:textId="77777777" w:rsidTr="002F1E27">
        <w:trPr>
          <w:jc w:val="center"/>
        </w:trPr>
        <w:tc>
          <w:tcPr>
            <w:tcW w:w="4494" w:type="dxa"/>
            <w:gridSpan w:val="2"/>
            <w:shd w:val="clear" w:color="auto" w:fill="auto"/>
          </w:tcPr>
          <w:p w14:paraId="5436FD0C" w14:textId="77777777" w:rsidR="00543A61" w:rsidRPr="006C262D" w:rsidRDefault="00543A61" w:rsidP="002F1E27">
            <w:pPr>
              <w:rPr>
                <w:rFonts w:ascii="Arial" w:hAnsi="Arial" w:cs="Arial"/>
                <w:sz w:val="22"/>
                <w:szCs w:val="22"/>
              </w:rPr>
            </w:pPr>
          </w:p>
          <w:p w14:paraId="5C968981" w14:textId="77777777" w:rsidR="00543A61" w:rsidRPr="006C262D" w:rsidRDefault="00543A61" w:rsidP="002F1E27">
            <w:pPr>
              <w:rPr>
                <w:rFonts w:ascii="Arial" w:hAnsi="Arial" w:cs="Arial"/>
                <w:sz w:val="22"/>
                <w:szCs w:val="22"/>
              </w:rPr>
            </w:pPr>
          </w:p>
          <w:p w14:paraId="1625F308" w14:textId="77777777" w:rsidR="00543A61" w:rsidRPr="006C262D" w:rsidRDefault="00543A61" w:rsidP="002F1E27">
            <w:pPr>
              <w:rPr>
                <w:rFonts w:ascii="Arial" w:hAnsi="Arial" w:cs="Arial"/>
                <w:sz w:val="22"/>
                <w:szCs w:val="22"/>
              </w:rPr>
            </w:pPr>
          </w:p>
          <w:p w14:paraId="48E9333A" w14:textId="77777777" w:rsidR="00543A61" w:rsidRPr="006C262D" w:rsidRDefault="00543A61" w:rsidP="002F1E27">
            <w:pPr>
              <w:rPr>
                <w:rFonts w:ascii="Arial" w:hAnsi="Arial" w:cs="Arial"/>
                <w:sz w:val="22"/>
                <w:szCs w:val="22"/>
              </w:rPr>
            </w:pPr>
          </w:p>
          <w:p w14:paraId="355F1030" w14:textId="77777777" w:rsidR="00543A61" w:rsidRPr="006C262D" w:rsidRDefault="00543A61" w:rsidP="002F1E27">
            <w:pPr>
              <w:rPr>
                <w:rFonts w:ascii="Arial" w:hAnsi="Arial" w:cs="Arial"/>
                <w:sz w:val="22"/>
                <w:szCs w:val="22"/>
              </w:rPr>
            </w:pPr>
            <w:r w:rsidRPr="006C262D">
              <w:rPr>
                <w:rFonts w:ascii="Arial" w:hAnsi="Arial" w:cs="Arial"/>
                <w:sz w:val="22"/>
                <w:szCs w:val="22"/>
              </w:rPr>
              <w:t>__________________</w:t>
            </w:r>
          </w:p>
          <w:p w14:paraId="1AFCCC4B" w14:textId="77777777" w:rsidR="00543A61" w:rsidRPr="006C262D" w:rsidRDefault="00543A61" w:rsidP="002F1E27">
            <w:pPr>
              <w:rPr>
                <w:rFonts w:ascii="Arial" w:hAnsi="Arial" w:cs="Arial"/>
                <w:sz w:val="22"/>
                <w:szCs w:val="22"/>
              </w:rPr>
            </w:pPr>
            <w:r w:rsidRPr="000E412E">
              <w:rPr>
                <w:rFonts w:ascii="Arial" w:hAnsi="Arial" w:cs="Arial"/>
                <w:sz w:val="22"/>
                <w:szCs w:val="22"/>
              </w:rPr>
              <w:t xml:space="preserve">Imię </w:t>
            </w:r>
            <w:r>
              <w:rPr>
                <w:rFonts w:ascii="Arial" w:hAnsi="Arial" w:cs="Arial"/>
                <w:sz w:val="22"/>
                <w:szCs w:val="22"/>
              </w:rPr>
              <w:t>i n</w:t>
            </w:r>
            <w:r w:rsidRPr="000E412E">
              <w:rPr>
                <w:rFonts w:ascii="Arial" w:hAnsi="Arial" w:cs="Arial"/>
                <w:sz w:val="22"/>
                <w:szCs w:val="22"/>
              </w:rPr>
              <w:t>azwisko</w:t>
            </w:r>
          </w:p>
        </w:tc>
        <w:tc>
          <w:tcPr>
            <w:tcW w:w="4687" w:type="dxa"/>
            <w:gridSpan w:val="3"/>
            <w:shd w:val="clear" w:color="auto" w:fill="auto"/>
            <w:vAlign w:val="bottom"/>
          </w:tcPr>
          <w:p w14:paraId="6F361E54" w14:textId="77777777" w:rsidR="00543A61" w:rsidRPr="006C262D" w:rsidRDefault="00543A61" w:rsidP="002F1E27">
            <w:pPr>
              <w:jc w:val="right"/>
              <w:rPr>
                <w:rFonts w:ascii="Arial" w:hAnsi="Arial" w:cs="Arial"/>
                <w:sz w:val="22"/>
                <w:szCs w:val="22"/>
              </w:rPr>
            </w:pPr>
          </w:p>
        </w:tc>
      </w:tr>
      <w:tr w:rsidR="00543A61" w14:paraId="7A1F3E56" w14:textId="77777777" w:rsidTr="002F1E27">
        <w:trPr>
          <w:jc w:val="center"/>
        </w:trPr>
        <w:tc>
          <w:tcPr>
            <w:tcW w:w="4494" w:type="dxa"/>
            <w:gridSpan w:val="2"/>
            <w:shd w:val="clear" w:color="auto" w:fill="auto"/>
          </w:tcPr>
          <w:p w14:paraId="64535382" w14:textId="77777777" w:rsidR="00543A61" w:rsidRPr="006C262D" w:rsidRDefault="00543A61" w:rsidP="002F1E27">
            <w:pPr>
              <w:tabs>
                <w:tab w:val="left" w:pos="2712"/>
              </w:tabs>
              <w:rPr>
                <w:rFonts w:ascii="Arial" w:hAnsi="Arial" w:cs="Arial"/>
                <w:sz w:val="22"/>
                <w:szCs w:val="22"/>
              </w:rPr>
            </w:pPr>
            <w:r w:rsidRPr="006C262D">
              <w:rPr>
                <w:rFonts w:ascii="Arial" w:hAnsi="Arial" w:cs="Arial"/>
                <w:sz w:val="22"/>
                <w:szCs w:val="22"/>
              </w:rPr>
              <w:t xml:space="preserve">Przedstawiciel </w:t>
            </w:r>
            <w:r>
              <w:rPr>
                <w:rFonts w:ascii="Arial" w:hAnsi="Arial" w:cs="Arial"/>
                <w:sz w:val="22"/>
                <w:szCs w:val="22"/>
              </w:rPr>
              <w:t>Zamawiającego</w:t>
            </w:r>
          </w:p>
        </w:tc>
        <w:tc>
          <w:tcPr>
            <w:tcW w:w="4687" w:type="dxa"/>
            <w:gridSpan w:val="3"/>
            <w:shd w:val="clear" w:color="auto" w:fill="auto"/>
          </w:tcPr>
          <w:p w14:paraId="6BB782BB" w14:textId="77777777" w:rsidR="00543A61" w:rsidRPr="006C262D" w:rsidRDefault="00543A61" w:rsidP="002F1E27">
            <w:pPr>
              <w:jc w:val="right"/>
              <w:rPr>
                <w:rFonts w:ascii="Arial" w:hAnsi="Arial" w:cs="Arial"/>
                <w:sz w:val="22"/>
                <w:szCs w:val="22"/>
              </w:rPr>
            </w:pPr>
          </w:p>
        </w:tc>
      </w:tr>
    </w:tbl>
    <w:p w14:paraId="1BA75391" w14:textId="77777777" w:rsidR="00543A61" w:rsidRDefault="00543A61" w:rsidP="00543A61">
      <w:pPr>
        <w:pStyle w:val="Akapitzlist"/>
        <w:spacing w:after="200" w:line="276" w:lineRule="auto"/>
        <w:jc w:val="both"/>
        <w:rPr>
          <w:rFonts w:ascii="Arial" w:hAnsi="Arial" w:cs="Arial"/>
        </w:rPr>
      </w:pPr>
    </w:p>
    <w:p w14:paraId="7C24A6E2" w14:textId="77777777" w:rsidR="00543A61" w:rsidRDefault="00543A61" w:rsidP="00543A61">
      <w:pPr>
        <w:sectPr w:rsidR="00543A61">
          <w:pgSz w:w="11906" w:h="16838"/>
          <w:pgMar w:top="1417" w:right="1417" w:bottom="1417" w:left="1417" w:header="708" w:footer="708" w:gutter="0"/>
          <w:cols w:space="708"/>
          <w:docGrid w:linePitch="360"/>
        </w:sectPr>
      </w:pPr>
    </w:p>
    <w:p w14:paraId="1684C92A" w14:textId="29AD1508" w:rsidR="00543A61" w:rsidRPr="00161C31" w:rsidRDefault="00543A61" w:rsidP="00543A61">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sidR="000F06AB">
        <w:rPr>
          <w:rFonts w:ascii="Arial" w:hAnsi="Arial" w:cs="Arial"/>
          <w:b/>
          <w:caps/>
          <w:sz w:val="22"/>
          <w:szCs w:val="22"/>
        </w:rPr>
        <w:t>5</w:t>
      </w:r>
      <w:r>
        <w:rPr>
          <w:rFonts w:ascii="Arial" w:hAnsi="Arial" w:cs="Arial"/>
          <w:b/>
          <w:caps/>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 xml:space="preserve">RAMOWEJ NA ZAKUP LICENCJI </w:t>
      </w:r>
      <w:r w:rsidR="00611497">
        <w:rPr>
          <w:rFonts w:ascii="Arial" w:hAnsi="Arial" w:cs="Arial"/>
          <w:b/>
          <w:sz w:val="22"/>
          <w:szCs w:val="22"/>
        </w:rPr>
        <w:t xml:space="preserve">WINZIP </w:t>
      </w:r>
      <w:r w:rsidRPr="00161C31">
        <w:rPr>
          <w:rFonts w:ascii="Arial" w:hAnsi="Arial" w:cs="Arial"/>
          <w:b/>
          <w:sz w:val="22"/>
          <w:szCs w:val="22"/>
        </w:rPr>
        <w:t>[</w:t>
      </w:r>
      <w:r w:rsidR="007F4C33">
        <w:rPr>
          <w:rFonts w:ascii="Arial" w:hAnsi="Arial" w:cs="Arial"/>
          <w:b/>
          <w:sz w:val="22"/>
          <w:szCs w:val="22"/>
        </w:rPr>
        <w:t>KLAUZULA GRUPY ORLEN]</w:t>
      </w:r>
    </w:p>
    <w:p w14:paraId="6B9568EE" w14:textId="77777777" w:rsidR="00543A61" w:rsidRPr="00FF1034" w:rsidRDefault="00543A61" w:rsidP="00251AE2">
      <w:pPr>
        <w:numPr>
          <w:ilvl w:val="0"/>
          <w:numId w:val="24"/>
        </w:numPr>
        <w:spacing w:before="400" w:after="200" w:line="276" w:lineRule="auto"/>
        <w:ind w:left="567" w:hanging="567"/>
        <w:jc w:val="both"/>
        <w:outlineLvl w:val="0"/>
        <w:rPr>
          <w:rFonts w:ascii="Arial" w:eastAsia="Times New Roman" w:hAnsi="Arial" w:cs="Arial"/>
          <w:b/>
          <w:sz w:val="22"/>
          <w:szCs w:val="22"/>
          <w:lang w:eastAsia="en-US"/>
        </w:rPr>
      </w:pPr>
      <w:bookmarkStart w:id="573" w:name="_Ref529523647"/>
      <w:r w:rsidRPr="00FF1034">
        <w:rPr>
          <w:rFonts w:ascii="Arial" w:eastAsia="Times New Roman" w:hAnsi="Arial" w:cs="Arial"/>
          <w:b/>
          <w:sz w:val="22"/>
          <w:szCs w:val="22"/>
          <w:lang w:eastAsia="en-US"/>
        </w:rPr>
        <w:t>POSTANOWIENIA OGÓLNE</w:t>
      </w:r>
    </w:p>
    <w:p w14:paraId="5DE75CDC" w14:textId="4A057C67" w:rsidR="00543A61" w:rsidRPr="00FF1034" w:rsidRDefault="00543A61" w:rsidP="00251AE2">
      <w:pPr>
        <w:numPr>
          <w:ilvl w:val="1"/>
          <w:numId w:val="25"/>
        </w:numPr>
        <w:spacing w:before="200" w:after="200" w:line="276" w:lineRule="auto"/>
        <w:ind w:left="1276" w:hanging="709"/>
        <w:jc w:val="both"/>
        <w:outlineLvl w:val="1"/>
        <w:rPr>
          <w:rFonts w:ascii="Arial" w:eastAsia="Times New Roman" w:hAnsi="Arial" w:cs="Arial"/>
          <w:sz w:val="22"/>
          <w:szCs w:val="22"/>
          <w:lang w:eastAsia="en-US"/>
        </w:rPr>
      </w:pPr>
      <w:r w:rsidRPr="00FF1034">
        <w:rPr>
          <w:rFonts w:ascii="Arial" w:eastAsia="Times New Roman" w:hAnsi="Arial" w:cs="Arial"/>
          <w:sz w:val="22"/>
          <w:szCs w:val="22"/>
          <w:lang w:eastAsia="en-US"/>
        </w:rPr>
        <w:t xml:space="preserve">Niniejszy Załącznik stanowi integralną część </w:t>
      </w:r>
      <w:r w:rsidR="00736115">
        <w:rPr>
          <w:rFonts w:ascii="Arial" w:eastAsia="Times New Roman" w:hAnsi="Arial" w:cs="Arial"/>
          <w:sz w:val="22"/>
          <w:szCs w:val="22"/>
          <w:lang w:eastAsia="en-US"/>
        </w:rPr>
        <w:t xml:space="preserve">Umowy. </w:t>
      </w:r>
    </w:p>
    <w:p w14:paraId="0FE25225" w14:textId="77777777" w:rsidR="00543A61" w:rsidRPr="00FF1034" w:rsidRDefault="00543A61" w:rsidP="00251AE2">
      <w:pPr>
        <w:numPr>
          <w:ilvl w:val="1"/>
          <w:numId w:val="25"/>
        </w:numPr>
        <w:tabs>
          <w:tab w:val="left" w:pos="1276"/>
          <w:tab w:val="left" w:pos="1418"/>
        </w:tabs>
        <w:spacing w:before="200" w:after="200" w:line="276" w:lineRule="auto"/>
        <w:ind w:left="1276" w:hanging="709"/>
        <w:jc w:val="both"/>
        <w:outlineLvl w:val="1"/>
        <w:rPr>
          <w:rFonts w:ascii="Arial" w:eastAsia="Times New Roman" w:hAnsi="Arial" w:cs="Arial"/>
          <w:sz w:val="22"/>
          <w:szCs w:val="22"/>
          <w:lang w:eastAsia="en-US"/>
        </w:rPr>
      </w:pPr>
      <w:r w:rsidRPr="00FF1034">
        <w:rPr>
          <w:rFonts w:ascii="Arial" w:eastAsia="Times New Roman" w:hAnsi="Arial" w:cs="Arial"/>
          <w:sz w:val="22"/>
          <w:szCs w:val="22"/>
          <w:lang w:eastAsia="en-US"/>
        </w:rPr>
        <w:t>Pojęciom pisanym w Załączniku wielką literą, które nie zostały w niniejszym Załączniku zdefiniowane, Strony nadają znaczenie przyjęte w Umowie.</w:t>
      </w:r>
    </w:p>
    <w:bookmarkEnd w:id="573"/>
    <w:p w14:paraId="4BB99CB8" w14:textId="58F34060" w:rsidR="003500A6" w:rsidRPr="00D91F7C" w:rsidRDefault="003500A6" w:rsidP="00D91F7C">
      <w:pPr>
        <w:pStyle w:val="Nagwek1"/>
        <w:numPr>
          <w:ilvl w:val="0"/>
          <w:numId w:val="25"/>
        </w:numPr>
        <w:ind w:left="567" w:hanging="567"/>
        <w:jc w:val="both"/>
        <w:rPr>
          <w:rFonts w:ascii="Arial" w:hAnsi="Arial" w:cs="Arial"/>
          <w:b/>
          <w:bCs/>
          <w:color w:val="auto"/>
          <w:sz w:val="22"/>
          <w:szCs w:val="22"/>
        </w:rPr>
      </w:pPr>
      <w:r w:rsidRPr="00D91F7C">
        <w:rPr>
          <w:rFonts w:ascii="Arial" w:hAnsi="Arial" w:cs="Arial"/>
          <w:b/>
          <w:bCs/>
          <w:color w:val="auto"/>
          <w:sz w:val="22"/>
          <w:szCs w:val="22"/>
        </w:rPr>
        <w:t>KLAUZULA GRUPY ORLEN</w:t>
      </w:r>
    </w:p>
    <w:p w14:paraId="402B49DF" w14:textId="77777777" w:rsidR="00AB04D9" w:rsidRDefault="00AB04D9" w:rsidP="00AB04D9">
      <w:pPr>
        <w:pStyle w:val="Umowa11"/>
        <w:numPr>
          <w:ilvl w:val="1"/>
          <w:numId w:val="25"/>
        </w:numPr>
        <w:ind w:left="1276" w:hanging="715"/>
      </w:pPr>
      <w:r w:rsidRPr="00D91F7C">
        <w:t xml:space="preserve">Wolą Stron Umowy jest rozszerzanie współpracy pomiędzy Wykonawcą, a spółkami z Grupy ORLEN. </w:t>
      </w:r>
    </w:p>
    <w:p w14:paraId="57BDB5EB" w14:textId="77777777" w:rsidR="00AB04D9" w:rsidRDefault="00AB04D9" w:rsidP="00AB04D9">
      <w:pPr>
        <w:pStyle w:val="Umowa11"/>
        <w:numPr>
          <w:ilvl w:val="1"/>
          <w:numId w:val="25"/>
        </w:numPr>
        <w:ind w:left="1276" w:hanging="715"/>
      </w:pPr>
      <w:r w:rsidRPr="00D91F7C">
        <w:t xml:space="preserve">W przypadku zaistnienia potrzeby zakupu usług i/lub towarów stanowiących przedmiot Umowy przez spółki z Grupy ORLEN, Wykonawca zobowiązuje się do zaoferowania, nie mniej korzystnych niż określone w Umowie, warunków handlowych spółkom z Grupy ORLEN. </w:t>
      </w:r>
    </w:p>
    <w:p w14:paraId="23F8E445" w14:textId="77777777" w:rsidR="00AB04D9" w:rsidRDefault="00AB04D9" w:rsidP="00AB04D9">
      <w:pPr>
        <w:pStyle w:val="Umowa11"/>
        <w:numPr>
          <w:ilvl w:val="1"/>
          <w:numId w:val="25"/>
        </w:numPr>
        <w:ind w:left="1276" w:hanging="715"/>
      </w:pPr>
      <w:r w:rsidRPr="00D91F7C">
        <w:t>Dla realizacji powyższego, Wykonawca wyraża zgodę na udostępnienie przez Zamawiającego spółkom z Grupy ORLEN treści Umowy oraz na bieżące przekazywanie pomiędzy tymi spółkami a Zamawiającym informacji dotyczących poziomu obrotu osiąganego w związku z zawarciem umów z Wykonawcą.</w:t>
      </w:r>
    </w:p>
    <w:p w14:paraId="1E59F420" w14:textId="2260187C" w:rsidR="00AB04D9" w:rsidRDefault="00AB04D9" w:rsidP="00AB04D9">
      <w:pPr>
        <w:pStyle w:val="Umowa11"/>
        <w:numPr>
          <w:ilvl w:val="1"/>
          <w:numId w:val="25"/>
        </w:numPr>
        <w:ind w:left="1276" w:hanging="715"/>
      </w:pPr>
      <w:r w:rsidRPr="00D91F7C">
        <w:t xml:space="preserve">Wykonawca jest zobowiązany </w:t>
      </w:r>
      <w:r w:rsidRPr="000F2C7C">
        <w:t xml:space="preserve">do </w:t>
      </w:r>
      <w:r w:rsidRPr="000F2C7C">
        <w:rPr>
          <w:i/>
        </w:rPr>
        <w:t>zawarcia odrębnej umowy na warunkach handlowych nie mniej korzystnych niż uzgodnione w Umowie / do podpisania porozumienia o przystąpieniu do Umowy, które stanowi Dodatek nr 1 do niniejszego Załącznika [</w:t>
      </w:r>
      <w:r w:rsidRPr="000F2C7C">
        <w:rPr>
          <w:b/>
          <w:i/>
        </w:rPr>
        <w:t>Porozumienie o przystąpieniu</w:t>
      </w:r>
      <w:r w:rsidRPr="000F2C7C">
        <w:rPr>
          <w:i/>
        </w:rPr>
        <w:t xml:space="preserve">], </w:t>
      </w:r>
      <w:r w:rsidRPr="000F2C7C">
        <w:rPr>
          <w:i/>
          <w:iCs/>
        </w:rPr>
        <w:t>pozwalające</w:t>
      </w:r>
      <w:r w:rsidR="00B744D3" w:rsidRPr="000F2C7C">
        <w:rPr>
          <w:i/>
          <w:iCs/>
        </w:rPr>
        <w:t>go</w:t>
      </w:r>
      <w:r w:rsidRPr="000F2C7C">
        <w:rPr>
          <w:i/>
        </w:rPr>
        <w:t xml:space="preserve"> na przyłączenie się podmiotowi z Grupy ORLEN do warunków współpracy opisanych Umową.</w:t>
      </w:r>
      <w:r w:rsidRPr="000F2C7C">
        <w:t xml:space="preserve"> Wykonawca zobowiązuje się do każdorazowego powiadomienia Zamawiającego </w:t>
      </w:r>
      <w:r w:rsidRPr="000F2C7C">
        <w:rPr>
          <w:i/>
        </w:rPr>
        <w:t>o zawarciu umowy z nowym podmiotem / przystąpieniu do Umowy nowego podmiotu z Grupy ORLEN</w:t>
      </w:r>
      <w:r w:rsidRPr="000F2C7C">
        <w:t>.</w:t>
      </w:r>
    </w:p>
    <w:p w14:paraId="7BF726EB" w14:textId="77777777" w:rsidR="00AB04D9" w:rsidRDefault="00AB04D9" w:rsidP="00AB04D9">
      <w:pPr>
        <w:pStyle w:val="Umowa11"/>
        <w:numPr>
          <w:ilvl w:val="1"/>
          <w:numId w:val="25"/>
        </w:numPr>
        <w:ind w:left="1276" w:hanging="715"/>
      </w:pPr>
      <w:r w:rsidRPr="00D91F7C">
        <w:t>Zamawiający oraz podmioty z Grupy ORLEN będą ponosiły odrębnie od siebie odpowiedzialność za wszystkie działania lub zaniechania na podstawie poszczególnych umów zawartych przez nie z Wykonawcą, w szczególności Zamawiający nie będzie ponosił odpowiedzialności za zapłatę jakichkolwiek kwot, do których zapłacenia na rzecz Wykonawcy zobowiązane będą podmioty z Grupy ORLEN.</w:t>
      </w:r>
    </w:p>
    <w:p w14:paraId="539D0785" w14:textId="77777777" w:rsidR="00AB04D9" w:rsidRPr="00D91F7C" w:rsidRDefault="00AB04D9" w:rsidP="00AB04D9">
      <w:pPr>
        <w:pStyle w:val="Umowa11"/>
        <w:numPr>
          <w:ilvl w:val="1"/>
          <w:numId w:val="25"/>
        </w:numPr>
        <w:ind w:left="1276" w:hanging="715"/>
      </w:pPr>
      <w:r w:rsidRPr="00D91F7C">
        <w:t>W przypadku, gdy pomiędzy Wykonawcą, a spółką z Grupy ORLEN zostały zawarte wcześniej umowy ramowe obejmujące swoim zakresem przedmiot Umowy, Wykonawca zobowiązuje się do dostosowania zapisów wcześniej zawartych umów do warunków wynikających z Umowy w przypadku, jeśli są one korzystniejsze dla spółki.</w:t>
      </w:r>
    </w:p>
    <w:p w14:paraId="0D6CF432" w14:textId="77777777" w:rsidR="003500A6" w:rsidRDefault="003500A6" w:rsidP="003500A6">
      <w:pPr>
        <w:rPr>
          <w:rFonts w:ascii="Arial" w:hAnsi="Arial" w:cs="Arial"/>
          <w:b/>
          <w:caps/>
          <w:sz w:val="22"/>
          <w:szCs w:val="22"/>
          <w:lang w:eastAsia="en-US"/>
        </w:rPr>
      </w:pPr>
      <w:r>
        <w:rPr>
          <w:rFonts w:ascii="Arial" w:hAnsi="Arial" w:cs="Arial"/>
          <w:caps/>
        </w:rPr>
        <w:br w:type="page"/>
      </w:r>
    </w:p>
    <w:p w14:paraId="27E0C7A1" w14:textId="2E01AF24" w:rsidR="003500A6" w:rsidRPr="004A1A5C" w:rsidRDefault="003500A6" w:rsidP="003500A6">
      <w:pPr>
        <w:spacing w:after="200" w:line="276" w:lineRule="auto"/>
        <w:jc w:val="both"/>
        <w:rPr>
          <w:rFonts w:ascii="Arial" w:hAnsi="Arial" w:cs="Arial"/>
          <w:b/>
          <w:sz w:val="22"/>
          <w:szCs w:val="22"/>
        </w:rPr>
      </w:pPr>
      <w:r>
        <w:rPr>
          <w:rFonts w:ascii="Arial" w:hAnsi="Arial" w:cs="Arial"/>
          <w:b/>
          <w:sz w:val="22"/>
        </w:rPr>
        <w:lastRenderedPageBreak/>
        <w:t>DODATEK</w:t>
      </w:r>
      <w:r w:rsidRPr="004A1A5C">
        <w:rPr>
          <w:rFonts w:ascii="Arial" w:hAnsi="Arial" w:cs="Arial"/>
          <w:b/>
          <w:sz w:val="22"/>
        </w:rPr>
        <w:t xml:space="preserve"> </w:t>
      </w:r>
      <w:r>
        <w:rPr>
          <w:rFonts w:ascii="Arial" w:hAnsi="Arial" w:cs="Arial"/>
          <w:b/>
          <w:sz w:val="22"/>
        </w:rPr>
        <w:t>NR</w:t>
      </w:r>
      <w:r w:rsidRPr="004A1A5C">
        <w:rPr>
          <w:rFonts w:ascii="Arial" w:hAnsi="Arial" w:cs="Arial"/>
          <w:b/>
          <w:sz w:val="22"/>
        </w:rPr>
        <w:t xml:space="preserve"> </w:t>
      </w:r>
      <w:r>
        <w:rPr>
          <w:rFonts w:ascii="Arial" w:hAnsi="Arial" w:cs="Arial"/>
          <w:b/>
          <w:sz w:val="22"/>
        </w:rPr>
        <w:t xml:space="preserve">1 [POROZUMIENIE O PRZYSTĄPIENIU] DO </w:t>
      </w:r>
      <w:r w:rsidRPr="004A1A5C">
        <w:rPr>
          <w:rFonts w:ascii="Arial" w:hAnsi="Arial" w:cs="Arial"/>
          <w:b/>
          <w:caps/>
          <w:sz w:val="22"/>
          <w:szCs w:val="22"/>
        </w:rPr>
        <w:t>Załącznik</w:t>
      </w:r>
      <w:r>
        <w:rPr>
          <w:rFonts w:ascii="Arial" w:hAnsi="Arial" w:cs="Arial"/>
          <w:b/>
          <w:caps/>
          <w:sz w:val="22"/>
          <w:szCs w:val="22"/>
        </w:rPr>
        <w:t>A</w:t>
      </w:r>
      <w:r w:rsidRPr="004A1A5C">
        <w:rPr>
          <w:rFonts w:ascii="Arial" w:hAnsi="Arial" w:cs="Arial"/>
          <w:b/>
          <w:caps/>
          <w:sz w:val="22"/>
          <w:szCs w:val="22"/>
        </w:rPr>
        <w:t xml:space="preserve"> </w:t>
      </w:r>
      <w:r w:rsidRPr="00315FCE">
        <w:rPr>
          <w:rFonts w:ascii="Arial" w:hAnsi="Arial" w:cs="Arial"/>
          <w:b/>
          <w:caps/>
          <w:sz w:val="22"/>
          <w:szCs w:val="22"/>
        </w:rPr>
        <w:t xml:space="preserve">NR </w:t>
      </w:r>
      <w:r w:rsidR="00E40343">
        <w:rPr>
          <w:rFonts w:ascii="Arial" w:hAnsi="Arial" w:cs="Arial"/>
          <w:b/>
          <w:caps/>
          <w:sz w:val="22"/>
          <w:szCs w:val="22"/>
        </w:rPr>
        <w:t>5</w:t>
      </w:r>
      <w:r>
        <w:rPr>
          <w:rFonts w:ascii="Arial" w:hAnsi="Arial" w:cs="Arial"/>
          <w:b/>
          <w:caps/>
          <w:sz w:val="22"/>
          <w:szCs w:val="22"/>
        </w:rPr>
        <w:t xml:space="preserve"> </w:t>
      </w:r>
      <w:r w:rsidR="00335583" w:rsidRPr="00161C31">
        <w:rPr>
          <w:rFonts w:ascii="Arial" w:hAnsi="Arial" w:cs="Arial"/>
          <w:b/>
          <w:caps/>
          <w:sz w:val="22"/>
          <w:szCs w:val="22"/>
        </w:rPr>
        <w:t>do</w:t>
      </w:r>
      <w:r w:rsidR="00335583" w:rsidRPr="00161C31">
        <w:rPr>
          <w:rFonts w:ascii="Arial" w:hAnsi="Arial" w:cs="Arial"/>
          <w:b/>
          <w:sz w:val="22"/>
          <w:szCs w:val="22"/>
        </w:rPr>
        <w:t xml:space="preserve"> UMOW</w:t>
      </w:r>
      <w:r w:rsidR="00335583">
        <w:rPr>
          <w:rFonts w:ascii="Arial" w:hAnsi="Arial" w:cs="Arial"/>
          <w:b/>
          <w:sz w:val="22"/>
          <w:szCs w:val="22"/>
        </w:rPr>
        <w:t>Y</w:t>
      </w:r>
      <w:r w:rsidR="00335583" w:rsidRPr="00161C31">
        <w:rPr>
          <w:rFonts w:ascii="Arial" w:hAnsi="Arial" w:cs="Arial"/>
          <w:b/>
          <w:sz w:val="22"/>
          <w:szCs w:val="22"/>
        </w:rPr>
        <w:t xml:space="preserve"> </w:t>
      </w:r>
      <w:r w:rsidR="00335583">
        <w:rPr>
          <w:rFonts w:ascii="Arial" w:hAnsi="Arial" w:cs="Arial"/>
          <w:b/>
          <w:sz w:val="22"/>
          <w:szCs w:val="22"/>
        </w:rPr>
        <w:t>RAMOWEJ NA ZAKUP LICENCJI</w:t>
      </w:r>
      <w:r>
        <w:rPr>
          <w:rFonts w:ascii="Arial" w:hAnsi="Arial" w:cs="Arial"/>
          <w:b/>
          <w:sz w:val="22"/>
          <w:szCs w:val="22"/>
        </w:rPr>
        <w:t xml:space="preserve"> </w:t>
      </w:r>
      <w:r w:rsidR="00611497">
        <w:rPr>
          <w:rFonts w:ascii="Arial" w:hAnsi="Arial" w:cs="Arial"/>
          <w:b/>
          <w:sz w:val="22"/>
          <w:szCs w:val="22"/>
        </w:rPr>
        <w:t>WINZIP</w:t>
      </w:r>
      <w:r w:rsidRPr="00315FCE">
        <w:rPr>
          <w:rFonts w:ascii="Arial" w:hAnsi="Arial" w:cs="Arial"/>
          <w:b/>
          <w:caps/>
          <w:sz w:val="22"/>
          <w:szCs w:val="22"/>
        </w:rPr>
        <w:t xml:space="preserve"> [</w:t>
      </w:r>
      <w:r>
        <w:rPr>
          <w:rFonts w:ascii="Arial" w:hAnsi="Arial" w:cs="Arial"/>
          <w:b/>
          <w:caps/>
          <w:sz w:val="22"/>
          <w:szCs w:val="22"/>
        </w:rPr>
        <w:t>KLAUZULA GRUPY ORLEN</w:t>
      </w:r>
      <w:r>
        <w:rPr>
          <w:rFonts w:ascii="Arial" w:hAnsi="Arial" w:cs="Arial"/>
          <w:b/>
          <w:sz w:val="22"/>
          <w:szCs w:val="22"/>
        </w:rPr>
        <w:t>]</w:t>
      </w:r>
    </w:p>
    <w:p w14:paraId="75573E6E" w14:textId="77777777" w:rsidR="003500A6" w:rsidRPr="00EF5011" w:rsidRDefault="003500A6" w:rsidP="003500A6">
      <w:pPr>
        <w:spacing w:before="360" w:after="360"/>
        <w:jc w:val="center"/>
        <w:rPr>
          <w:rFonts w:ascii="Arial" w:hAnsi="Arial" w:cs="Arial"/>
          <w:b/>
          <w:bCs/>
          <w:sz w:val="22"/>
          <w:szCs w:val="32"/>
        </w:rPr>
      </w:pPr>
      <w:r w:rsidRPr="00EF5011">
        <w:rPr>
          <w:rFonts w:ascii="Arial" w:hAnsi="Arial" w:cs="Arial"/>
          <w:b/>
          <w:bCs/>
          <w:sz w:val="22"/>
          <w:szCs w:val="32"/>
        </w:rPr>
        <w:t xml:space="preserve">POROZUMIENIE O PRZYSTĄPIENIU DO UMOWY </w:t>
      </w:r>
    </w:p>
    <w:p w14:paraId="2F030516" w14:textId="77777777" w:rsidR="003500A6" w:rsidRPr="00EC1740" w:rsidRDefault="003500A6" w:rsidP="003500A6">
      <w:pPr>
        <w:spacing w:after="360"/>
        <w:jc w:val="center"/>
        <w:rPr>
          <w:rFonts w:ascii="Arial" w:hAnsi="Arial" w:cs="Arial"/>
          <w:sz w:val="20"/>
        </w:rPr>
      </w:pPr>
      <w:r w:rsidRPr="00EC1740">
        <w:rPr>
          <w:rFonts w:ascii="Arial" w:hAnsi="Arial" w:cs="Arial"/>
          <w:sz w:val="20"/>
        </w:rPr>
        <w:t xml:space="preserve">Numer ………………….. </w:t>
      </w:r>
      <w:r w:rsidRPr="00EC1740">
        <w:rPr>
          <w:rFonts w:ascii="Arial" w:hAnsi="Arial" w:cs="Arial"/>
          <w:sz w:val="20"/>
          <w:szCs w:val="20"/>
        </w:rPr>
        <w:t xml:space="preserve">[numer umowy lokalnej w </w:t>
      </w:r>
      <w:r>
        <w:rPr>
          <w:rFonts w:ascii="Arial" w:hAnsi="Arial" w:cs="Arial"/>
          <w:sz w:val="20"/>
          <w:szCs w:val="20"/>
        </w:rPr>
        <w:t>s</w:t>
      </w:r>
      <w:r w:rsidRPr="00EC1740">
        <w:rPr>
          <w:rFonts w:ascii="Arial" w:hAnsi="Arial" w:cs="Arial"/>
          <w:sz w:val="20"/>
          <w:szCs w:val="20"/>
        </w:rPr>
        <w:t>półce]</w:t>
      </w:r>
    </w:p>
    <w:p w14:paraId="21E6F20A" w14:textId="77777777" w:rsidR="003500A6" w:rsidRPr="00EC1740" w:rsidRDefault="003500A6" w:rsidP="003500A6">
      <w:pPr>
        <w:spacing w:after="120"/>
        <w:rPr>
          <w:rFonts w:ascii="Arial" w:hAnsi="Arial" w:cs="Arial"/>
          <w:sz w:val="20"/>
        </w:rPr>
      </w:pPr>
      <w:r w:rsidRPr="00EC1740">
        <w:rPr>
          <w:rFonts w:ascii="Arial" w:hAnsi="Arial" w:cs="Arial"/>
          <w:sz w:val="20"/>
        </w:rPr>
        <w:t xml:space="preserve">Nazwa </w:t>
      </w:r>
      <w:r>
        <w:rPr>
          <w:rFonts w:ascii="Arial" w:hAnsi="Arial" w:cs="Arial"/>
          <w:sz w:val="20"/>
        </w:rPr>
        <w:t>s</w:t>
      </w:r>
      <w:r w:rsidRPr="00EC1740">
        <w:rPr>
          <w:rFonts w:ascii="Arial" w:hAnsi="Arial" w:cs="Arial"/>
          <w:sz w:val="20"/>
        </w:rPr>
        <w:t xml:space="preserve">półki: </w:t>
      </w:r>
    </w:p>
    <w:p w14:paraId="33E02354" w14:textId="77777777" w:rsidR="003500A6" w:rsidRPr="00EC1740" w:rsidRDefault="003500A6" w:rsidP="003500A6">
      <w:pPr>
        <w:spacing w:after="120"/>
        <w:rPr>
          <w:rFonts w:ascii="Arial" w:hAnsi="Arial" w:cs="Arial"/>
          <w:sz w:val="20"/>
        </w:rPr>
      </w:pPr>
      <w:r w:rsidRPr="00EC1740">
        <w:rPr>
          <w:rFonts w:ascii="Arial" w:hAnsi="Arial" w:cs="Arial"/>
          <w:sz w:val="20"/>
        </w:rPr>
        <w:t xml:space="preserve">Siedziba </w:t>
      </w:r>
      <w:r>
        <w:rPr>
          <w:rFonts w:ascii="Arial" w:hAnsi="Arial" w:cs="Arial"/>
          <w:sz w:val="20"/>
        </w:rPr>
        <w:t>s</w:t>
      </w:r>
      <w:r w:rsidRPr="00EC1740">
        <w:rPr>
          <w:rFonts w:ascii="Arial" w:hAnsi="Arial" w:cs="Arial"/>
          <w:sz w:val="20"/>
        </w:rPr>
        <w:t>półki:</w:t>
      </w:r>
    </w:p>
    <w:p w14:paraId="38B8221C" w14:textId="77777777" w:rsidR="003500A6" w:rsidRPr="00EC1740" w:rsidRDefault="003500A6" w:rsidP="003500A6">
      <w:pPr>
        <w:spacing w:after="120"/>
        <w:rPr>
          <w:rFonts w:ascii="Arial" w:hAnsi="Arial" w:cs="Arial"/>
          <w:sz w:val="20"/>
        </w:rPr>
      </w:pPr>
      <w:r w:rsidRPr="00EC1740">
        <w:rPr>
          <w:rFonts w:ascii="Arial" w:hAnsi="Arial" w:cs="Arial"/>
          <w:sz w:val="20"/>
        </w:rPr>
        <w:t xml:space="preserve">NIP </w:t>
      </w:r>
      <w:r>
        <w:rPr>
          <w:rFonts w:ascii="Arial" w:hAnsi="Arial" w:cs="Arial"/>
          <w:sz w:val="20"/>
        </w:rPr>
        <w:t>s</w:t>
      </w:r>
      <w:r w:rsidRPr="00EC1740">
        <w:rPr>
          <w:rFonts w:ascii="Arial" w:hAnsi="Arial" w:cs="Arial"/>
          <w:sz w:val="20"/>
        </w:rPr>
        <w:t>półki:</w:t>
      </w:r>
    </w:p>
    <w:p w14:paraId="0B0168C9" w14:textId="77777777" w:rsidR="003500A6" w:rsidRDefault="003500A6" w:rsidP="003500A6">
      <w:pPr>
        <w:spacing w:after="120"/>
        <w:jc w:val="both"/>
        <w:rPr>
          <w:rFonts w:ascii="Arial" w:hAnsi="Arial" w:cs="Arial"/>
          <w:sz w:val="20"/>
        </w:rPr>
      </w:pPr>
      <w:r w:rsidRPr="00EC1740">
        <w:rPr>
          <w:rFonts w:ascii="Arial" w:hAnsi="Arial" w:cs="Arial"/>
          <w:sz w:val="20"/>
        </w:rPr>
        <w:t>Działając w imieniu</w:t>
      </w:r>
      <w:r>
        <w:rPr>
          <w:rFonts w:ascii="Arial" w:hAnsi="Arial" w:cs="Arial"/>
          <w:sz w:val="20"/>
        </w:rPr>
        <w:t>……</w:t>
      </w:r>
      <w:r w:rsidRPr="00EC1740">
        <w:rPr>
          <w:rFonts w:ascii="Arial" w:hAnsi="Arial" w:cs="Arial"/>
          <w:sz w:val="20"/>
        </w:rPr>
        <w:t>……………………………………………………………………………………</w:t>
      </w:r>
      <w:r>
        <w:rPr>
          <w:rFonts w:ascii="Arial" w:hAnsi="Arial" w:cs="Arial"/>
          <w:sz w:val="20"/>
        </w:rPr>
        <w:t xml:space="preserve">……... </w:t>
      </w:r>
    </w:p>
    <w:p w14:paraId="501DADFA" w14:textId="77777777" w:rsidR="003500A6" w:rsidRDefault="003500A6" w:rsidP="003500A6">
      <w:pPr>
        <w:spacing w:after="120"/>
        <w:jc w:val="both"/>
        <w:rPr>
          <w:rFonts w:ascii="Arial" w:hAnsi="Arial" w:cs="Arial"/>
          <w:sz w:val="20"/>
        </w:rPr>
      </w:pPr>
      <w:r>
        <w:rPr>
          <w:rFonts w:ascii="Arial" w:hAnsi="Arial" w:cs="Arial"/>
          <w:sz w:val="20"/>
        </w:rPr>
        <w:t>z siedzibą w</w:t>
      </w:r>
      <w:r w:rsidRPr="00EC1740">
        <w:rPr>
          <w:rFonts w:ascii="Arial" w:hAnsi="Arial" w:cs="Arial"/>
          <w:sz w:val="20"/>
        </w:rPr>
        <w:t>………………………………………………………………………………………………………</w:t>
      </w:r>
      <w:r>
        <w:rPr>
          <w:rFonts w:ascii="Arial" w:hAnsi="Arial" w:cs="Arial"/>
          <w:sz w:val="20"/>
        </w:rPr>
        <w:t>...</w:t>
      </w:r>
    </w:p>
    <w:p w14:paraId="1DA82A30" w14:textId="77777777" w:rsidR="003500A6" w:rsidRPr="00EC1740" w:rsidRDefault="003500A6" w:rsidP="003500A6">
      <w:pPr>
        <w:spacing w:after="120"/>
        <w:jc w:val="both"/>
        <w:rPr>
          <w:rFonts w:ascii="Arial" w:hAnsi="Arial" w:cs="Arial"/>
          <w:sz w:val="20"/>
        </w:rPr>
      </w:pPr>
      <w:r>
        <w:rPr>
          <w:rFonts w:ascii="Arial" w:hAnsi="Arial" w:cs="Arial"/>
          <w:sz w:val="20"/>
        </w:rPr>
        <w:t>zarejestrowaną w</w:t>
      </w:r>
      <w:r w:rsidRPr="00EC1740">
        <w:rPr>
          <w:rFonts w:ascii="Arial" w:hAnsi="Arial" w:cs="Arial"/>
          <w:sz w:val="20"/>
          <w:szCs w:val="20"/>
        </w:rPr>
        <w:t>…………………………………………………………………………………………………..</w:t>
      </w:r>
    </w:p>
    <w:p w14:paraId="57672929" w14:textId="07DD2CAD" w:rsidR="003500A6" w:rsidRPr="00EC1740" w:rsidRDefault="003500A6" w:rsidP="003500A6">
      <w:pPr>
        <w:spacing w:after="120" w:line="276" w:lineRule="auto"/>
        <w:jc w:val="both"/>
        <w:rPr>
          <w:rFonts w:ascii="Arial" w:hAnsi="Arial" w:cs="Arial"/>
          <w:sz w:val="20"/>
          <w:szCs w:val="20"/>
        </w:rPr>
      </w:pPr>
      <w:r w:rsidRPr="00EC1740">
        <w:rPr>
          <w:rFonts w:ascii="Arial" w:hAnsi="Arial" w:cs="Arial"/>
          <w:sz w:val="20"/>
          <w:szCs w:val="20"/>
        </w:rPr>
        <w:t>(</w:t>
      </w:r>
      <w:r>
        <w:rPr>
          <w:rFonts w:ascii="Arial" w:hAnsi="Arial" w:cs="Arial"/>
          <w:sz w:val="20"/>
          <w:szCs w:val="20"/>
        </w:rPr>
        <w:t xml:space="preserve">dalej </w:t>
      </w:r>
      <w:r w:rsidRPr="00EC1740">
        <w:rPr>
          <w:rFonts w:ascii="Arial" w:hAnsi="Arial" w:cs="Arial"/>
          <w:sz w:val="20"/>
          <w:szCs w:val="20"/>
        </w:rPr>
        <w:t>zwan</w:t>
      </w:r>
      <w:r>
        <w:rPr>
          <w:rFonts w:ascii="Arial" w:hAnsi="Arial" w:cs="Arial"/>
          <w:sz w:val="20"/>
          <w:szCs w:val="20"/>
        </w:rPr>
        <w:t>ą „</w:t>
      </w:r>
      <w:r w:rsidRPr="00937876">
        <w:rPr>
          <w:rFonts w:ascii="Arial" w:hAnsi="Arial" w:cs="Arial"/>
          <w:b/>
          <w:bCs/>
          <w:sz w:val="20"/>
          <w:szCs w:val="20"/>
        </w:rPr>
        <w:t>PODMIOTEM PRZYSTĘPUJĄCYM</w:t>
      </w:r>
      <w:r w:rsidR="00F71F05">
        <w:rPr>
          <w:rStyle w:val="Odwoanieprzypisudolnego"/>
          <w:rFonts w:ascii="Arial" w:hAnsi="Arial"/>
          <w:b/>
          <w:bCs/>
          <w:sz w:val="20"/>
          <w:szCs w:val="20"/>
        </w:rPr>
        <w:footnoteReference w:id="2"/>
      </w:r>
      <w:r>
        <w:rPr>
          <w:rFonts w:ascii="Arial" w:hAnsi="Arial" w:cs="Arial"/>
          <w:sz w:val="20"/>
          <w:szCs w:val="20"/>
        </w:rPr>
        <w:t>” lub „</w:t>
      </w:r>
      <w:r w:rsidRPr="00937876">
        <w:rPr>
          <w:rFonts w:ascii="Arial" w:hAnsi="Arial" w:cs="Arial"/>
          <w:b/>
          <w:bCs/>
          <w:sz w:val="20"/>
          <w:szCs w:val="20"/>
        </w:rPr>
        <w:t>Spółką</w:t>
      </w:r>
      <w:r>
        <w:rPr>
          <w:rFonts w:ascii="Arial" w:hAnsi="Arial" w:cs="Arial"/>
          <w:sz w:val="20"/>
          <w:szCs w:val="20"/>
        </w:rPr>
        <w:t>”</w:t>
      </w:r>
      <w:r w:rsidRPr="00EC1740">
        <w:rPr>
          <w:rFonts w:ascii="Arial" w:hAnsi="Arial" w:cs="Arial"/>
          <w:sz w:val="20"/>
          <w:szCs w:val="20"/>
        </w:rPr>
        <w:t>), będąc uprawnionym/nymi do reprezentowania Spółki zgodnie z zasadą reprezentacji Spółki ujawnioną w odpisie z rejestru przedsiębiorców Krajowego Rejestru Sądowego, stanowiącym załącznik do niniejszego porozumienia, oświadczam/my, że:</w:t>
      </w:r>
    </w:p>
    <w:p w14:paraId="2BA2ECCD" w14:textId="4376A103" w:rsidR="003500A6" w:rsidRPr="00EC1740" w:rsidRDefault="003500A6" w:rsidP="003500A6">
      <w:pPr>
        <w:spacing w:after="120" w:line="276" w:lineRule="auto"/>
        <w:jc w:val="both"/>
        <w:rPr>
          <w:rFonts w:ascii="Arial" w:hAnsi="Arial" w:cs="Arial"/>
          <w:sz w:val="20"/>
          <w:szCs w:val="20"/>
        </w:rPr>
      </w:pPr>
      <w:r w:rsidRPr="00EC1740">
        <w:rPr>
          <w:rFonts w:ascii="Arial" w:hAnsi="Arial" w:cs="Arial"/>
          <w:sz w:val="20"/>
          <w:szCs w:val="20"/>
        </w:rPr>
        <w:t>Przystępujemy do Umowy ramowej / o współpracy o numerze …………….……………… [numer umowy w ORLEN S.A.] zawartej w dniu …………………………….. (</w:t>
      </w:r>
      <w:r>
        <w:rPr>
          <w:rFonts w:ascii="Arial" w:hAnsi="Arial" w:cs="Arial"/>
          <w:sz w:val="20"/>
          <w:szCs w:val="20"/>
        </w:rPr>
        <w:t xml:space="preserve">dalej </w:t>
      </w:r>
      <w:r w:rsidRPr="00EC1740">
        <w:rPr>
          <w:rFonts w:ascii="Arial" w:hAnsi="Arial" w:cs="Arial"/>
          <w:sz w:val="20"/>
          <w:szCs w:val="20"/>
        </w:rPr>
        <w:t>zwan</w:t>
      </w:r>
      <w:r>
        <w:rPr>
          <w:rFonts w:ascii="Arial" w:hAnsi="Arial" w:cs="Arial"/>
          <w:sz w:val="20"/>
          <w:szCs w:val="20"/>
        </w:rPr>
        <w:t>ej</w:t>
      </w:r>
      <w:r w:rsidRPr="00EC1740">
        <w:rPr>
          <w:rFonts w:ascii="Arial" w:hAnsi="Arial" w:cs="Arial"/>
          <w:sz w:val="20"/>
          <w:szCs w:val="20"/>
        </w:rPr>
        <w:t xml:space="preserve"> </w:t>
      </w:r>
      <w:r>
        <w:rPr>
          <w:rFonts w:ascii="Arial" w:hAnsi="Arial" w:cs="Arial"/>
          <w:sz w:val="20"/>
          <w:szCs w:val="20"/>
        </w:rPr>
        <w:t>„</w:t>
      </w:r>
      <w:r w:rsidRPr="00937876">
        <w:rPr>
          <w:rFonts w:ascii="Arial" w:hAnsi="Arial" w:cs="Arial"/>
          <w:b/>
          <w:bCs/>
          <w:sz w:val="20"/>
          <w:szCs w:val="20"/>
        </w:rPr>
        <w:t>Umową</w:t>
      </w:r>
      <w:r>
        <w:rPr>
          <w:rFonts w:ascii="Arial" w:hAnsi="Arial" w:cs="Arial"/>
          <w:sz w:val="20"/>
          <w:szCs w:val="20"/>
        </w:rPr>
        <w:t>”</w:t>
      </w:r>
      <w:r w:rsidRPr="00EC1740">
        <w:rPr>
          <w:rFonts w:ascii="Arial" w:hAnsi="Arial" w:cs="Arial"/>
          <w:sz w:val="20"/>
          <w:szCs w:val="20"/>
        </w:rPr>
        <w:t>) pomiędzy …………………………………………………………………</w:t>
      </w:r>
      <w:r>
        <w:rPr>
          <w:rFonts w:ascii="Arial" w:hAnsi="Arial" w:cs="Arial"/>
          <w:sz w:val="20"/>
          <w:szCs w:val="20"/>
        </w:rPr>
        <w:t>……………………………………</w:t>
      </w:r>
      <w:r w:rsidRPr="00EC1740">
        <w:rPr>
          <w:rFonts w:ascii="Arial" w:hAnsi="Arial" w:cs="Arial"/>
          <w:sz w:val="20"/>
          <w:szCs w:val="20"/>
        </w:rPr>
        <w:t xml:space="preserve"> (zwany dalej </w:t>
      </w:r>
      <w:r w:rsidRPr="00EC1740">
        <w:rPr>
          <w:rFonts w:ascii="Arial" w:hAnsi="Arial" w:cs="Arial"/>
          <w:sz w:val="20"/>
          <w:u w:val="single"/>
        </w:rPr>
        <w:t>Sprzedającym/Dostawcą/Wykonawcą*</w:t>
      </w:r>
      <w:r w:rsidRPr="00EC1740">
        <w:rPr>
          <w:rFonts w:ascii="Arial" w:hAnsi="Arial" w:cs="Arial"/>
          <w:sz w:val="20"/>
          <w:szCs w:val="20"/>
        </w:rPr>
        <w:t xml:space="preserve">) a </w:t>
      </w:r>
      <w:r w:rsidRPr="00EC1740">
        <w:rPr>
          <w:rFonts w:ascii="Arial" w:hAnsi="Arial" w:cs="Arial"/>
          <w:b/>
          <w:sz w:val="20"/>
          <w:szCs w:val="20"/>
        </w:rPr>
        <w:t>ORLEN Spółką Akcyjną z siedzibą</w:t>
      </w:r>
      <w:r w:rsidRPr="00EC1740">
        <w:rPr>
          <w:rFonts w:ascii="Arial" w:hAnsi="Arial" w:cs="Arial"/>
          <w:sz w:val="20"/>
          <w:szCs w:val="20"/>
        </w:rPr>
        <w:t xml:space="preserve"> w Płocku, ul. Chemików 7, 09-411 Płock, wpisanym do KRS pod numerem: 0000028860 (</w:t>
      </w:r>
      <w:r>
        <w:rPr>
          <w:rFonts w:ascii="Arial" w:hAnsi="Arial" w:cs="Arial"/>
          <w:sz w:val="20"/>
          <w:szCs w:val="20"/>
        </w:rPr>
        <w:t xml:space="preserve">dalej </w:t>
      </w:r>
      <w:r w:rsidRPr="00EC1740">
        <w:rPr>
          <w:rFonts w:ascii="Arial" w:hAnsi="Arial" w:cs="Arial"/>
          <w:sz w:val="20"/>
          <w:szCs w:val="20"/>
        </w:rPr>
        <w:t>zwanym</w:t>
      </w:r>
      <w:r>
        <w:rPr>
          <w:rFonts w:ascii="Arial" w:hAnsi="Arial" w:cs="Arial"/>
          <w:sz w:val="20"/>
          <w:szCs w:val="20"/>
        </w:rPr>
        <w:t xml:space="preserve"> „</w:t>
      </w:r>
      <w:r w:rsidRPr="00937876">
        <w:rPr>
          <w:rFonts w:ascii="Arial" w:hAnsi="Arial" w:cs="Arial"/>
          <w:b/>
          <w:bCs/>
          <w:sz w:val="20"/>
          <w:szCs w:val="20"/>
        </w:rPr>
        <w:t>Zamawiającym</w:t>
      </w:r>
      <w:r>
        <w:rPr>
          <w:rFonts w:ascii="Arial" w:hAnsi="Arial" w:cs="Arial"/>
          <w:sz w:val="20"/>
          <w:szCs w:val="20"/>
        </w:rPr>
        <w:t>” lub „</w:t>
      </w:r>
      <w:r w:rsidRPr="00937876">
        <w:rPr>
          <w:rFonts w:ascii="Arial" w:hAnsi="Arial" w:cs="Arial"/>
          <w:b/>
          <w:bCs/>
          <w:sz w:val="20"/>
          <w:szCs w:val="20"/>
        </w:rPr>
        <w:t>ORLEN S.A.</w:t>
      </w:r>
      <w:r>
        <w:rPr>
          <w:rFonts w:ascii="Arial" w:hAnsi="Arial" w:cs="Arial"/>
          <w:sz w:val="20"/>
          <w:szCs w:val="20"/>
        </w:rPr>
        <w:t>”</w:t>
      </w:r>
      <w:r w:rsidRPr="00EC1740">
        <w:rPr>
          <w:rFonts w:ascii="Arial" w:hAnsi="Arial" w:cs="Arial"/>
          <w:sz w:val="20"/>
          <w:szCs w:val="20"/>
        </w:rPr>
        <w:t>) ze skutkiem prawnym od dnia otrzymania przez Sprzedającego</w:t>
      </w:r>
      <w:r>
        <w:rPr>
          <w:rFonts w:ascii="Arial" w:hAnsi="Arial" w:cs="Arial"/>
          <w:sz w:val="20"/>
          <w:szCs w:val="20"/>
        </w:rPr>
        <w:t>/Dostawcę/Wykonawcę*</w:t>
      </w:r>
      <w:r w:rsidRPr="00EC1740">
        <w:rPr>
          <w:rFonts w:ascii="Arial" w:hAnsi="Arial" w:cs="Arial"/>
          <w:sz w:val="20"/>
          <w:szCs w:val="20"/>
        </w:rPr>
        <w:t xml:space="preserve"> niniejszego porozumienia.</w:t>
      </w:r>
    </w:p>
    <w:p w14:paraId="24634553" w14:textId="77777777" w:rsidR="003500A6" w:rsidRPr="00EC1740" w:rsidRDefault="003500A6" w:rsidP="003500A6">
      <w:pPr>
        <w:spacing w:after="120" w:line="276" w:lineRule="auto"/>
        <w:jc w:val="both"/>
        <w:rPr>
          <w:rFonts w:ascii="Arial" w:hAnsi="Arial" w:cs="Arial"/>
          <w:sz w:val="20"/>
          <w:szCs w:val="20"/>
        </w:rPr>
      </w:pPr>
      <w:r w:rsidRPr="00EC1740">
        <w:rPr>
          <w:rFonts w:ascii="Arial" w:hAnsi="Arial" w:cs="Arial"/>
          <w:sz w:val="20"/>
          <w:szCs w:val="20"/>
        </w:rPr>
        <w:t>Dalej oświadczam/my, że zapoznałem/łam/liśmy się z treścią i warunkami Umowy, nie zgłaszam/my do treści żadnych zastrzeżeń i akceptujemy ją w całości.</w:t>
      </w:r>
    </w:p>
    <w:p w14:paraId="0F673442" w14:textId="77777777" w:rsidR="003500A6" w:rsidRPr="00EC1740" w:rsidRDefault="003500A6" w:rsidP="003500A6">
      <w:pPr>
        <w:spacing w:after="120" w:line="276" w:lineRule="auto"/>
        <w:jc w:val="both"/>
        <w:rPr>
          <w:rFonts w:ascii="Arial" w:hAnsi="Arial" w:cs="Arial"/>
          <w:sz w:val="20"/>
          <w:szCs w:val="20"/>
        </w:rPr>
      </w:pPr>
      <w:r w:rsidRPr="00EC1740">
        <w:rPr>
          <w:rFonts w:ascii="Arial" w:hAnsi="Arial" w:cs="Arial"/>
          <w:sz w:val="20"/>
          <w:szCs w:val="20"/>
        </w:rPr>
        <w:t xml:space="preserve">Integralną częścią porozumienia jest aktualny odpis z rejestru przedsiębiorców Krajowego Rejestru Sądowego, zaświadczenie o nadaniu NIP oraz zaświadczenie o numerze identyfikacyjnym REGON PODMIOTU PRZYSTĘPUJĄCEGO. </w:t>
      </w:r>
    </w:p>
    <w:p w14:paraId="054C76D0" w14:textId="77777777" w:rsidR="003500A6" w:rsidRPr="00EC1740" w:rsidRDefault="003500A6" w:rsidP="003500A6">
      <w:pPr>
        <w:spacing w:after="120" w:line="276" w:lineRule="auto"/>
        <w:jc w:val="both"/>
        <w:rPr>
          <w:rFonts w:ascii="Arial" w:hAnsi="Arial" w:cs="Arial"/>
          <w:sz w:val="20"/>
          <w:szCs w:val="20"/>
        </w:rPr>
      </w:pPr>
      <w:r w:rsidRPr="00EC1740">
        <w:rPr>
          <w:rFonts w:ascii="Arial" w:hAnsi="Arial" w:cs="Arial"/>
          <w:sz w:val="20"/>
          <w:szCs w:val="20"/>
        </w:rPr>
        <w:t>Jednocześnie udzielamy pełnomocnictwa spółce</w:t>
      </w:r>
      <w:r>
        <w:rPr>
          <w:rFonts w:ascii="Arial" w:hAnsi="Arial" w:cs="Arial"/>
          <w:sz w:val="20"/>
          <w:szCs w:val="20"/>
        </w:rPr>
        <w:t>:</w:t>
      </w:r>
      <w:r w:rsidRPr="00EC1740">
        <w:rPr>
          <w:rFonts w:ascii="Arial" w:hAnsi="Arial" w:cs="Arial"/>
          <w:sz w:val="20"/>
          <w:szCs w:val="20"/>
        </w:rPr>
        <w:t xml:space="preserve"> </w:t>
      </w:r>
    </w:p>
    <w:p w14:paraId="6176AAD4" w14:textId="5B56D6C7" w:rsidR="003500A6" w:rsidRPr="00EC1740" w:rsidRDefault="003500A6" w:rsidP="003500A6">
      <w:pPr>
        <w:spacing w:after="120" w:line="276" w:lineRule="auto"/>
        <w:jc w:val="both"/>
        <w:rPr>
          <w:rFonts w:ascii="Arial" w:hAnsi="Arial" w:cs="Arial"/>
          <w:sz w:val="20"/>
          <w:szCs w:val="20"/>
        </w:rPr>
      </w:pPr>
      <w:r w:rsidRPr="00EC1740">
        <w:rPr>
          <w:rFonts w:ascii="Arial" w:hAnsi="Arial" w:cs="Arial"/>
          <w:b/>
          <w:sz w:val="20"/>
          <w:szCs w:val="20"/>
        </w:rPr>
        <w:t>ORLEN Spółk</w:t>
      </w:r>
      <w:r>
        <w:rPr>
          <w:rFonts w:ascii="Arial" w:hAnsi="Arial" w:cs="Arial"/>
          <w:b/>
          <w:sz w:val="20"/>
          <w:szCs w:val="20"/>
        </w:rPr>
        <w:t>a</w:t>
      </w:r>
      <w:r w:rsidRPr="00EC1740">
        <w:rPr>
          <w:rFonts w:ascii="Arial" w:hAnsi="Arial" w:cs="Arial"/>
          <w:b/>
          <w:sz w:val="20"/>
          <w:szCs w:val="20"/>
        </w:rPr>
        <w:t xml:space="preserve"> Akcyjn</w:t>
      </w:r>
      <w:r>
        <w:rPr>
          <w:rFonts w:ascii="Arial" w:hAnsi="Arial" w:cs="Arial"/>
          <w:b/>
          <w:sz w:val="20"/>
          <w:szCs w:val="20"/>
        </w:rPr>
        <w:t>a</w:t>
      </w:r>
      <w:r w:rsidRPr="00EC1740">
        <w:rPr>
          <w:rFonts w:ascii="Arial" w:hAnsi="Arial" w:cs="Arial"/>
          <w:b/>
          <w:sz w:val="20"/>
          <w:szCs w:val="20"/>
        </w:rPr>
        <w:t xml:space="preserve"> </w:t>
      </w:r>
      <w:r w:rsidRPr="00CA2FC8">
        <w:rPr>
          <w:rFonts w:ascii="Arial" w:hAnsi="Arial" w:cs="Arial"/>
          <w:bCs/>
          <w:sz w:val="20"/>
          <w:szCs w:val="20"/>
        </w:rPr>
        <w:t>z siedzibą</w:t>
      </w:r>
      <w:r w:rsidRPr="00EC1740">
        <w:rPr>
          <w:rFonts w:ascii="Arial" w:hAnsi="Arial" w:cs="Arial"/>
          <w:sz w:val="20"/>
          <w:szCs w:val="20"/>
        </w:rPr>
        <w:t xml:space="preserve"> w Płocku, ul. Chemików 7, 09-411 Płock, wpisan</w:t>
      </w:r>
      <w:r>
        <w:rPr>
          <w:rFonts w:ascii="Arial" w:hAnsi="Arial" w:cs="Arial"/>
          <w:sz w:val="20"/>
          <w:szCs w:val="20"/>
        </w:rPr>
        <w:t>ą</w:t>
      </w:r>
      <w:r w:rsidRPr="00EC1740">
        <w:rPr>
          <w:rFonts w:ascii="Arial" w:hAnsi="Arial" w:cs="Arial"/>
          <w:sz w:val="20"/>
          <w:szCs w:val="20"/>
        </w:rPr>
        <w:t xml:space="preserve"> do </w:t>
      </w:r>
      <w:r>
        <w:rPr>
          <w:rFonts w:ascii="Arial" w:hAnsi="Arial" w:cs="Arial"/>
          <w:sz w:val="20"/>
          <w:szCs w:val="20"/>
        </w:rPr>
        <w:t xml:space="preserve">Rejestru Przedsiębiorców </w:t>
      </w:r>
      <w:r w:rsidRPr="00EC1740">
        <w:rPr>
          <w:rFonts w:ascii="Arial" w:hAnsi="Arial" w:cs="Arial"/>
          <w:sz w:val="20"/>
          <w:szCs w:val="20"/>
        </w:rPr>
        <w:t xml:space="preserve">Krajowego Rejestru Sądowego prowadzonego przez </w:t>
      </w:r>
      <w:r w:rsidRPr="00147474">
        <w:rPr>
          <w:rFonts w:ascii="Arial" w:hAnsi="Arial" w:cs="Arial"/>
          <w:sz w:val="20"/>
          <w:szCs w:val="20"/>
        </w:rPr>
        <w:t>Sąd Rejonowy dla Łodzi-Śródmieścia w Łodzi, XX Wydział Gospodarczy Krajowego Rejestru Sądowego pod numerem</w:t>
      </w:r>
      <w:r>
        <w:rPr>
          <w:rFonts w:ascii="Arial" w:hAnsi="Arial" w:cs="Arial"/>
          <w:sz w:val="20"/>
          <w:szCs w:val="20"/>
        </w:rPr>
        <w:t xml:space="preserve"> KRS:</w:t>
      </w:r>
      <w:r w:rsidRPr="00EC1740">
        <w:rPr>
          <w:rFonts w:ascii="Arial" w:hAnsi="Arial" w:cs="Arial"/>
          <w:sz w:val="20"/>
          <w:szCs w:val="20"/>
        </w:rPr>
        <w:t xml:space="preserve"> 0000028860, numer NIP: 774</w:t>
      </w:r>
      <w:r>
        <w:rPr>
          <w:rFonts w:ascii="Arial" w:hAnsi="Arial" w:cs="Arial"/>
          <w:sz w:val="20"/>
          <w:szCs w:val="20"/>
        </w:rPr>
        <w:t>-</w:t>
      </w:r>
      <w:r w:rsidRPr="00EC1740">
        <w:rPr>
          <w:rFonts w:ascii="Arial" w:hAnsi="Arial" w:cs="Arial"/>
          <w:sz w:val="20"/>
          <w:szCs w:val="20"/>
        </w:rPr>
        <w:t>00</w:t>
      </w:r>
      <w:r>
        <w:rPr>
          <w:rFonts w:ascii="Arial" w:hAnsi="Arial" w:cs="Arial"/>
          <w:sz w:val="20"/>
          <w:szCs w:val="20"/>
        </w:rPr>
        <w:t>-</w:t>
      </w:r>
      <w:r w:rsidRPr="00EC1740">
        <w:rPr>
          <w:rFonts w:ascii="Arial" w:hAnsi="Arial" w:cs="Arial"/>
          <w:sz w:val="20"/>
          <w:szCs w:val="20"/>
        </w:rPr>
        <w:t>01</w:t>
      </w:r>
      <w:r>
        <w:rPr>
          <w:rFonts w:ascii="Arial" w:hAnsi="Arial" w:cs="Arial"/>
          <w:sz w:val="20"/>
          <w:szCs w:val="20"/>
        </w:rPr>
        <w:t>-</w:t>
      </w:r>
      <w:r w:rsidRPr="00EC1740">
        <w:rPr>
          <w:rFonts w:ascii="Arial" w:hAnsi="Arial" w:cs="Arial"/>
          <w:sz w:val="20"/>
          <w:szCs w:val="20"/>
        </w:rPr>
        <w:t xml:space="preserve">454, </w:t>
      </w:r>
      <w:r w:rsidRPr="00147474">
        <w:rPr>
          <w:rFonts w:ascii="Arial" w:hAnsi="Arial" w:cs="Arial"/>
          <w:sz w:val="20"/>
          <w:szCs w:val="20"/>
        </w:rPr>
        <w:t>REGON: 610188201</w:t>
      </w:r>
      <w:r>
        <w:rPr>
          <w:rFonts w:ascii="Arial" w:hAnsi="Arial" w:cs="Arial"/>
          <w:sz w:val="20"/>
          <w:szCs w:val="20"/>
        </w:rPr>
        <w:t xml:space="preserve">, o </w:t>
      </w:r>
      <w:r w:rsidRPr="00EC1740">
        <w:rPr>
          <w:rFonts w:ascii="Arial" w:hAnsi="Arial" w:cs="Arial"/>
          <w:sz w:val="20"/>
          <w:szCs w:val="20"/>
        </w:rPr>
        <w:t>kapita</w:t>
      </w:r>
      <w:r>
        <w:rPr>
          <w:rFonts w:ascii="Arial" w:hAnsi="Arial" w:cs="Arial"/>
          <w:sz w:val="20"/>
          <w:szCs w:val="20"/>
        </w:rPr>
        <w:t xml:space="preserve">le </w:t>
      </w:r>
      <w:r w:rsidRPr="00EC1740">
        <w:rPr>
          <w:rFonts w:ascii="Arial" w:hAnsi="Arial" w:cs="Arial"/>
          <w:sz w:val="20"/>
          <w:szCs w:val="20"/>
        </w:rPr>
        <w:t>zakładowy</w:t>
      </w:r>
      <w:r>
        <w:rPr>
          <w:rFonts w:ascii="Arial" w:hAnsi="Arial" w:cs="Arial"/>
          <w:sz w:val="20"/>
          <w:szCs w:val="20"/>
        </w:rPr>
        <w:t xml:space="preserve">m w całości </w:t>
      </w:r>
      <w:r w:rsidRPr="00EC1740">
        <w:rPr>
          <w:rFonts w:ascii="Arial" w:hAnsi="Arial" w:cs="Arial"/>
          <w:sz w:val="20"/>
          <w:szCs w:val="20"/>
        </w:rPr>
        <w:t>wpłacony</w:t>
      </w:r>
      <w:r>
        <w:rPr>
          <w:rFonts w:ascii="Arial" w:hAnsi="Arial" w:cs="Arial"/>
          <w:sz w:val="20"/>
          <w:szCs w:val="20"/>
        </w:rPr>
        <w:t>m w wysokości</w:t>
      </w:r>
      <w:r w:rsidRPr="00EC1740">
        <w:rPr>
          <w:rFonts w:ascii="Arial" w:hAnsi="Arial" w:cs="Arial"/>
          <w:sz w:val="20"/>
          <w:szCs w:val="20"/>
        </w:rPr>
        <w:t>:</w:t>
      </w:r>
      <w:r w:rsidR="00220D60" w:rsidRPr="00220D60">
        <w:rPr>
          <w:rFonts w:ascii="Arial" w:hAnsi="Arial" w:cs="Arial"/>
          <w:sz w:val="20"/>
          <w:szCs w:val="20"/>
        </w:rPr>
        <w:t xml:space="preserve"> </w:t>
      </w:r>
      <w:r w:rsidR="00220D60" w:rsidRPr="000A1BB0">
        <w:rPr>
          <w:rFonts w:ascii="Arial" w:hAnsi="Arial" w:cs="Arial"/>
          <w:sz w:val="20"/>
          <w:szCs w:val="20"/>
        </w:rPr>
        <w:t xml:space="preserve">1 451 177 561,25 </w:t>
      </w:r>
      <w:r>
        <w:rPr>
          <w:rFonts w:ascii="Arial" w:hAnsi="Arial" w:cs="Arial"/>
          <w:sz w:val="20"/>
          <w:szCs w:val="20"/>
        </w:rPr>
        <w:t xml:space="preserve">PLN, </w:t>
      </w:r>
      <w:r w:rsidRPr="00147474">
        <w:rPr>
          <w:rFonts w:ascii="Arial" w:hAnsi="Arial" w:cs="Arial"/>
          <w:sz w:val="20"/>
          <w:szCs w:val="20"/>
        </w:rPr>
        <w:t>BDO: 000007103</w:t>
      </w:r>
      <w:r>
        <w:rPr>
          <w:rFonts w:ascii="Arial" w:hAnsi="Arial" w:cs="Arial"/>
          <w:sz w:val="20"/>
          <w:szCs w:val="20"/>
        </w:rPr>
        <w:t xml:space="preserve"> </w:t>
      </w:r>
      <w:r w:rsidRPr="00EC1740">
        <w:rPr>
          <w:rFonts w:ascii="Arial" w:hAnsi="Arial" w:cs="Arial"/>
          <w:sz w:val="20"/>
          <w:szCs w:val="20"/>
        </w:rPr>
        <w:t>(dalej zwan</w:t>
      </w:r>
      <w:r>
        <w:rPr>
          <w:rFonts w:ascii="Arial" w:hAnsi="Arial" w:cs="Arial"/>
          <w:sz w:val="20"/>
          <w:szCs w:val="20"/>
        </w:rPr>
        <w:t>ą</w:t>
      </w:r>
      <w:r w:rsidRPr="00EC1740">
        <w:rPr>
          <w:rFonts w:ascii="Arial" w:hAnsi="Arial" w:cs="Arial"/>
          <w:b/>
          <w:sz w:val="20"/>
          <w:szCs w:val="20"/>
        </w:rPr>
        <w:t xml:space="preserve"> </w:t>
      </w:r>
      <w:r w:rsidRPr="00937876">
        <w:rPr>
          <w:rFonts w:ascii="Arial" w:hAnsi="Arial" w:cs="Arial"/>
          <w:bCs/>
          <w:sz w:val="20"/>
          <w:szCs w:val="20"/>
        </w:rPr>
        <w:t>„</w:t>
      </w:r>
      <w:r w:rsidRPr="00EC1740">
        <w:rPr>
          <w:rFonts w:ascii="Arial" w:hAnsi="Arial" w:cs="Arial"/>
          <w:b/>
          <w:sz w:val="20"/>
          <w:szCs w:val="20"/>
        </w:rPr>
        <w:t>ORLEN S.A.</w:t>
      </w:r>
      <w:r w:rsidRPr="00937876">
        <w:rPr>
          <w:rFonts w:ascii="Arial" w:hAnsi="Arial" w:cs="Arial"/>
          <w:bCs/>
          <w:sz w:val="20"/>
          <w:szCs w:val="20"/>
        </w:rPr>
        <w:t>”</w:t>
      </w:r>
      <w:r w:rsidRPr="00EC1740">
        <w:rPr>
          <w:rFonts w:ascii="Arial" w:hAnsi="Arial" w:cs="Arial"/>
          <w:sz w:val="20"/>
          <w:szCs w:val="20"/>
        </w:rPr>
        <w:t>)</w:t>
      </w:r>
    </w:p>
    <w:p w14:paraId="208479BC" w14:textId="2D7A7659" w:rsidR="003500A6" w:rsidRPr="00EC1740" w:rsidRDefault="003500A6" w:rsidP="003500A6">
      <w:pPr>
        <w:spacing w:after="120" w:line="276" w:lineRule="auto"/>
        <w:jc w:val="both"/>
        <w:rPr>
          <w:rFonts w:ascii="Arial" w:hAnsi="Arial" w:cs="Arial"/>
          <w:sz w:val="20"/>
        </w:rPr>
      </w:pPr>
      <w:bookmarkStart w:id="574" w:name="_DV_M7"/>
      <w:bookmarkEnd w:id="574"/>
      <w:r w:rsidRPr="00EC1740">
        <w:rPr>
          <w:rFonts w:ascii="Arial" w:hAnsi="Arial" w:cs="Arial"/>
          <w:sz w:val="20"/>
        </w:rPr>
        <w:t xml:space="preserve">do dokonywania zmian (aneksowania) w naszym imieniu Umowy na warunkach według uznania </w:t>
      </w:r>
      <w:r>
        <w:rPr>
          <w:rFonts w:ascii="Arial" w:hAnsi="Arial" w:cs="Arial"/>
          <w:sz w:val="20"/>
        </w:rPr>
        <w:t xml:space="preserve">ORLEN S.A. </w:t>
      </w:r>
    </w:p>
    <w:p w14:paraId="153ED84C" w14:textId="4E1AF6F1" w:rsidR="003500A6" w:rsidRPr="00EC1740" w:rsidRDefault="003500A6" w:rsidP="003500A6">
      <w:pPr>
        <w:spacing w:after="120" w:line="276" w:lineRule="auto"/>
        <w:jc w:val="both"/>
        <w:rPr>
          <w:rFonts w:ascii="Arial" w:hAnsi="Arial" w:cs="Arial"/>
          <w:sz w:val="20"/>
        </w:rPr>
      </w:pPr>
      <w:r>
        <w:rPr>
          <w:rFonts w:ascii="Arial" w:hAnsi="Arial" w:cs="Arial"/>
          <w:sz w:val="20"/>
        </w:rPr>
        <w:t>ORLEN S.A.</w:t>
      </w:r>
      <w:r w:rsidRPr="00EC1740">
        <w:rPr>
          <w:rFonts w:ascii="Arial" w:hAnsi="Arial" w:cs="Arial"/>
          <w:sz w:val="20"/>
        </w:rPr>
        <w:t xml:space="preserve"> może ustanawiać innych pełnomocników (substytutów).</w:t>
      </w:r>
    </w:p>
    <w:p w14:paraId="26FC9B86" w14:textId="77777777" w:rsidR="003500A6" w:rsidRPr="00EC1740" w:rsidRDefault="003500A6" w:rsidP="003500A6">
      <w:pPr>
        <w:spacing w:after="120" w:line="276" w:lineRule="auto"/>
        <w:jc w:val="both"/>
        <w:rPr>
          <w:rFonts w:ascii="Arial" w:hAnsi="Arial" w:cs="Arial"/>
          <w:sz w:val="20"/>
        </w:rPr>
      </w:pPr>
      <w:r w:rsidRPr="00EC1740">
        <w:rPr>
          <w:rFonts w:ascii="Arial" w:hAnsi="Arial" w:cs="Arial"/>
          <w:sz w:val="20"/>
          <w:u w:val="single"/>
        </w:rPr>
        <w:lastRenderedPageBreak/>
        <w:t>Sprzedający/Dostawca/Wykonawca*</w:t>
      </w:r>
      <w:r w:rsidRPr="00EC1740">
        <w:rPr>
          <w:rFonts w:ascii="Arial" w:hAnsi="Arial" w:cs="Arial"/>
          <w:sz w:val="20"/>
        </w:rPr>
        <w:t xml:space="preserve"> oraz PODMIOT PRZYSTĘPUJĄCY ustalają następujące zasady realizacji zleceń/zamówień i dokonywania rozliczeń na podstawie zawartego porozumienia o przystąpieniu do </w:t>
      </w:r>
      <w:r>
        <w:rPr>
          <w:rFonts w:ascii="Arial" w:hAnsi="Arial" w:cs="Arial"/>
          <w:sz w:val="20"/>
        </w:rPr>
        <w:t>U</w:t>
      </w:r>
      <w:r w:rsidRPr="00EC1740">
        <w:rPr>
          <w:rFonts w:ascii="Arial" w:hAnsi="Arial" w:cs="Arial"/>
          <w:sz w:val="20"/>
        </w:rPr>
        <w:t xml:space="preserve">mowy: </w:t>
      </w:r>
    </w:p>
    <w:p w14:paraId="43E73B32" w14:textId="77777777" w:rsidR="003500A6" w:rsidRDefault="003500A6" w:rsidP="003500A6">
      <w:pPr>
        <w:numPr>
          <w:ilvl w:val="0"/>
          <w:numId w:val="37"/>
        </w:numPr>
        <w:spacing w:after="120" w:line="276" w:lineRule="auto"/>
        <w:ind w:left="426" w:hanging="426"/>
        <w:jc w:val="both"/>
        <w:rPr>
          <w:rFonts w:ascii="Arial" w:hAnsi="Arial" w:cs="Arial"/>
          <w:sz w:val="20"/>
        </w:rPr>
      </w:pPr>
      <w:r w:rsidRPr="00EC1740">
        <w:rPr>
          <w:rFonts w:ascii="Arial" w:hAnsi="Arial" w:cs="Arial"/>
          <w:sz w:val="20"/>
        </w:rPr>
        <w:t>Obowiązujący maksymalny limit realizacji zleceń/zamów</w:t>
      </w:r>
      <w:r>
        <w:rPr>
          <w:rFonts w:ascii="Arial" w:hAnsi="Arial" w:cs="Arial"/>
          <w:sz w:val="20"/>
        </w:rPr>
        <w:t>ień przez PODMIOT PRZYSTĘPUJĄCY:</w:t>
      </w:r>
    </w:p>
    <w:p w14:paraId="18D6CD00" w14:textId="77777777" w:rsidR="003500A6" w:rsidRPr="00EC1740" w:rsidRDefault="003500A6" w:rsidP="003500A6">
      <w:pPr>
        <w:spacing w:after="120" w:line="276" w:lineRule="auto"/>
        <w:ind w:left="426"/>
        <w:jc w:val="both"/>
        <w:rPr>
          <w:rFonts w:ascii="Arial" w:hAnsi="Arial" w:cs="Arial"/>
          <w:sz w:val="20"/>
        </w:rPr>
      </w:pPr>
      <w:r w:rsidRPr="00EC1740">
        <w:rPr>
          <w:rFonts w:ascii="Arial" w:hAnsi="Arial" w:cs="Arial"/>
          <w:sz w:val="20"/>
        </w:rPr>
        <w:t>……………………………………………………………</w:t>
      </w:r>
      <w:r>
        <w:rPr>
          <w:rFonts w:ascii="Arial" w:hAnsi="Arial" w:cs="Arial"/>
          <w:sz w:val="20"/>
        </w:rPr>
        <w:t>……………………………………………………</w:t>
      </w:r>
    </w:p>
    <w:p w14:paraId="038338B1" w14:textId="77777777" w:rsidR="003500A6" w:rsidRDefault="003500A6" w:rsidP="003500A6">
      <w:pPr>
        <w:numPr>
          <w:ilvl w:val="0"/>
          <w:numId w:val="37"/>
        </w:numPr>
        <w:spacing w:after="120" w:line="276" w:lineRule="auto"/>
        <w:ind w:left="426" w:hanging="426"/>
        <w:jc w:val="both"/>
        <w:rPr>
          <w:rFonts w:ascii="Arial" w:hAnsi="Arial" w:cs="Arial"/>
          <w:sz w:val="20"/>
        </w:rPr>
      </w:pPr>
      <w:r w:rsidRPr="00EF5011">
        <w:rPr>
          <w:rFonts w:ascii="Arial" w:hAnsi="Arial" w:cs="Arial"/>
          <w:sz w:val="20"/>
        </w:rPr>
        <w:t>Forma wystawiania zleceń/zamówień w ramach zawartego porozumienia o nr</w:t>
      </w:r>
      <w:r>
        <w:rPr>
          <w:rFonts w:ascii="Arial" w:hAnsi="Arial" w:cs="Arial"/>
          <w:sz w:val="20"/>
        </w:rPr>
        <w:t>:</w:t>
      </w:r>
    </w:p>
    <w:p w14:paraId="5C22A0E9" w14:textId="77777777" w:rsidR="003500A6" w:rsidRPr="00EF5011" w:rsidRDefault="003500A6" w:rsidP="003500A6">
      <w:pPr>
        <w:spacing w:after="120" w:line="276" w:lineRule="auto"/>
        <w:ind w:left="426"/>
        <w:jc w:val="both"/>
        <w:rPr>
          <w:rFonts w:ascii="Arial" w:hAnsi="Arial" w:cs="Arial"/>
          <w:sz w:val="20"/>
        </w:rPr>
      </w:pPr>
      <w:r w:rsidRPr="00EF5011">
        <w:rPr>
          <w:rFonts w:ascii="Arial" w:hAnsi="Arial" w:cs="Arial"/>
          <w:sz w:val="20"/>
        </w:rPr>
        <w:t>…………………………………………………………………………………………………………………</w:t>
      </w:r>
    </w:p>
    <w:p w14:paraId="3783F6D8" w14:textId="77777777" w:rsidR="003500A6" w:rsidRPr="00EC1740" w:rsidRDefault="003500A6" w:rsidP="003500A6">
      <w:pPr>
        <w:spacing w:after="120" w:line="276" w:lineRule="auto"/>
        <w:ind w:left="426"/>
        <w:jc w:val="both"/>
        <w:rPr>
          <w:rFonts w:ascii="Arial" w:hAnsi="Arial" w:cs="Arial"/>
          <w:sz w:val="20"/>
        </w:rPr>
      </w:pPr>
      <w:r w:rsidRPr="00EC1740">
        <w:rPr>
          <w:rFonts w:ascii="Arial" w:hAnsi="Arial" w:cs="Arial"/>
          <w:sz w:val="20"/>
        </w:rPr>
        <w:t>………………………………….……………………………………………………………………</w:t>
      </w:r>
      <w:r>
        <w:rPr>
          <w:rFonts w:ascii="Arial" w:hAnsi="Arial" w:cs="Arial"/>
          <w:sz w:val="20"/>
        </w:rPr>
        <w:t>………..</w:t>
      </w:r>
    </w:p>
    <w:p w14:paraId="5CA17B08" w14:textId="77777777" w:rsidR="003500A6" w:rsidRPr="00EC1740" w:rsidRDefault="003500A6" w:rsidP="003500A6">
      <w:pPr>
        <w:numPr>
          <w:ilvl w:val="0"/>
          <w:numId w:val="37"/>
        </w:numPr>
        <w:spacing w:after="120" w:line="276" w:lineRule="auto"/>
        <w:ind w:left="426" w:hanging="426"/>
        <w:jc w:val="both"/>
        <w:rPr>
          <w:rFonts w:ascii="Arial" w:hAnsi="Arial" w:cs="Arial"/>
          <w:sz w:val="20"/>
        </w:rPr>
      </w:pPr>
      <w:r w:rsidRPr="00EC1740">
        <w:rPr>
          <w:rFonts w:ascii="Arial" w:hAnsi="Arial" w:cs="Arial"/>
          <w:sz w:val="20"/>
        </w:rPr>
        <w:t>Fakturowanie i płatności:</w:t>
      </w:r>
    </w:p>
    <w:p w14:paraId="5373247F" w14:textId="6F28EFF9" w:rsidR="0099688B" w:rsidRPr="002D731F" w:rsidRDefault="0099688B" w:rsidP="002D731F">
      <w:pPr>
        <w:pStyle w:val="Akapitzlist"/>
        <w:numPr>
          <w:ilvl w:val="1"/>
          <w:numId w:val="37"/>
        </w:numPr>
        <w:spacing w:after="120" w:line="276" w:lineRule="auto"/>
        <w:ind w:left="1134" w:hanging="708"/>
        <w:jc w:val="both"/>
        <w:rPr>
          <w:rFonts w:ascii="Arial" w:hAnsi="Arial" w:cs="Arial"/>
          <w:sz w:val="20"/>
        </w:rPr>
      </w:pPr>
      <w:r w:rsidRPr="002D731F">
        <w:rPr>
          <w:rFonts w:ascii="Arial" w:hAnsi="Arial" w:cs="Arial"/>
          <w:sz w:val="20"/>
        </w:rPr>
        <w:t>Wykonawca może wystawić fakturę nie wcześniej niż po wykonaniu przedmiotu Zamówienia. Podstawą do wystawienia faktury będzie podpisany przez PODMIOT PRZYSTĘPUJĄCY odpowiedni Protokołu Odbioru.</w:t>
      </w:r>
    </w:p>
    <w:p w14:paraId="034BF528" w14:textId="77777777" w:rsidR="0099688B" w:rsidRPr="003F4C90" w:rsidRDefault="0099688B" w:rsidP="0099688B">
      <w:pPr>
        <w:pStyle w:val="Umowa11"/>
        <w:numPr>
          <w:ilvl w:val="1"/>
          <w:numId w:val="37"/>
        </w:numPr>
        <w:ind w:left="1134" w:hanging="708"/>
        <w:rPr>
          <w:iCs/>
          <w:sz w:val="20"/>
          <w:szCs w:val="20"/>
        </w:rPr>
      </w:pPr>
      <w:r w:rsidRPr="003F4C90">
        <w:rPr>
          <w:iCs/>
          <w:sz w:val="20"/>
          <w:szCs w:val="20"/>
        </w:rPr>
        <w:t xml:space="preserve">Płatności wynikające z Umowy będą dokonywane przez </w:t>
      </w:r>
      <w:r>
        <w:rPr>
          <w:sz w:val="20"/>
        </w:rPr>
        <w:t>PODMIOT PRZYSTĘPUJĄCY</w:t>
      </w:r>
      <w:r w:rsidRPr="00767DE6">
        <w:rPr>
          <w:sz w:val="20"/>
        </w:rPr>
        <w:t xml:space="preserve"> </w:t>
      </w:r>
      <w:r w:rsidRPr="003F4C90">
        <w:rPr>
          <w:iCs/>
          <w:sz w:val="20"/>
          <w:szCs w:val="20"/>
        </w:rPr>
        <w:t xml:space="preserve">na rachunek bankowy Wykonawcy wskazany na fakturze, w terminie 60 dni od doręczenia prawidłowo wystawionej faktury. W przypadku dostarczenia faktury bez podpisanego Protokołu Odbioru </w:t>
      </w:r>
      <w:r>
        <w:rPr>
          <w:sz w:val="20"/>
        </w:rPr>
        <w:t>PODMIOTU PRZYSTĘPUJĄCEGO</w:t>
      </w:r>
      <w:r w:rsidRPr="00767DE6">
        <w:rPr>
          <w:sz w:val="20"/>
        </w:rPr>
        <w:t xml:space="preserve"> </w:t>
      </w:r>
      <w:r w:rsidRPr="003F4C90">
        <w:rPr>
          <w:iCs/>
          <w:sz w:val="20"/>
          <w:szCs w:val="20"/>
        </w:rPr>
        <w:t xml:space="preserve">przysługuje prawo do wstrzymania płatności faktury, a termin płatności będzie liczony od daty uzupełnienia dokumentacji przez Wykonawcę. </w:t>
      </w:r>
      <w:r>
        <w:rPr>
          <w:sz w:val="20"/>
        </w:rPr>
        <w:t>PODMIOT PRZYSTĘPUJĄCY</w:t>
      </w:r>
      <w:r w:rsidRPr="00767DE6">
        <w:rPr>
          <w:sz w:val="20"/>
        </w:rPr>
        <w:t xml:space="preserve"> </w:t>
      </w:r>
      <w:r w:rsidRPr="003F4C90">
        <w:rPr>
          <w:iCs/>
          <w:sz w:val="20"/>
          <w:szCs w:val="20"/>
        </w:rPr>
        <w:t>upoważnia Wykonawcę do wystawienia faktur bez podpisu osoby przez niego upoważnionej.</w:t>
      </w:r>
    </w:p>
    <w:p w14:paraId="1408AAEB" w14:textId="77777777" w:rsidR="0099688B" w:rsidRPr="003F4C90" w:rsidRDefault="0099688B" w:rsidP="0099688B">
      <w:pPr>
        <w:pStyle w:val="Umowa11"/>
        <w:numPr>
          <w:ilvl w:val="1"/>
          <w:numId w:val="37"/>
        </w:numPr>
        <w:ind w:left="1134" w:hanging="708"/>
        <w:rPr>
          <w:iCs/>
          <w:sz w:val="20"/>
          <w:szCs w:val="20"/>
        </w:rPr>
      </w:pPr>
      <w:r w:rsidRPr="003F4C90">
        <w:rPr>
          <w:iCs/>
          <w:sz w:val="20"/>
          <w:szCs w:val="20"/>
        </w:rPr>
        <w:t>W przypadku wynagrodzenia Wykonawcy opiewającego na kwotę w walucie innej niż złote polskie, wartość do zapłaty stanowić będzie równowartość stosownej kwoty określonej w Umowie w walucie przeliczonej na złote polskie według kursu średniego danej waluty obcej  ogłaszanego przez NBP na ostatni dzień roboczy poprzedzający dzień powstania obowiązku podatkowego, powiększonej o podatek VAT (kurs i tabela powinny zostać podane na fakturze).</w:t>
      </w:r>
    </w:p>
    <w:p w14:paraId="2B91B35F" w14:textId="77777777" w:rsidR="0099688B" w:rsidRPr="003F4C90" w:rsidRDefault="0099688B" w:rsidP="0099688B">
      <w:pPr>
        <w:pStyle w:val="Umowa11"/>
        <w:numPr>
          <w:ilvl w:val="1"/>
          <w:numId w:val="37"/>
        </w:numPr>
        <w:ind w:left="1134" w:hanging="708"/>
        <w:rPr>
          <w:iCs/>
          <w:sz w:val="20"/>
          <w:szCs w:val="20"/>
        </w:rPr>
      </w:pPr>
      <w:r w:rsidRPr="003F4C90">
        <w:rPr>
          <w:iCs/>
          <w:sz w:val="20"/>
          <w:szCs w:val="20"/>
        </w:rPr>
        <w:t xml:space="preserve">Wynagrodzenie będzie wynagrodzeniem w kwocie netto. Na fakturach wystawianych przez Wykonawcę podatek VAT zostanie każdorazowo doliczony do Wynagrodzenia za Zamówienie, zgodnie z obowiązującymi przepisami. </w:t>
      </w:r>
    </w:p>
    <w:p w14:paraId="0F9AFE42" w14:textId="77777777" w:rsidR="0099688B" w:rsidRPr="003F4C90" w:rsidRDefault="0099688B" w:rsidP="0099688B">
      <w:pPr>
        <w:pStyle w:val="Umowa11"/>
        <w:numPr>
          <w:ilvl w:val="1"/>
          <w:numId w:val="37"/>
        </w:numPr>
        <w:ind w:left="1134" w:hanging="708"/>
        <w:rPr>
          <w:iCs/>
          <w:sz w:val="20"/>
          <w:szCs w:val="20"/>
        </w:rPr>
      </w:pPr>
      <w:r w:rsidRPr="003F4C90">
        <w:rPr>
          <w:iCs/>
          <w:sz w:val="20"/>
          <w:szCs w:val="20"/>
        </w:rPr>
        <w:t xml:space="preserve">Faktura zawierająca następujące dane </w:t>
      </w:r>
      <w:r>
        <w:rPr>
          <w:iCs/>
          <w:sz w:val="20"/>
          <w:szCs w:val="20"/>
        </w:rPr>
        <w:t>PODMIOTU PRZYSTĘPUJĄCEGO</w:t>
      </w:r>
      <w:r w:rsidRPr="003F4C90">
        <w:rPr>
          <w:iCs/>
          <w:sz w:val="20"/>
          <w:szCs w:val="20"/>
        </w:rPr>
        <w:t>:</w:t>
      </w:r>
    </w:p>
    <w:p w14:paraId="4818ED0A" w14:textId="77777777" w:rsidR="0099688B" w:rsidRPr="003F4C90" w:rsidRDefault="0099688B" w:rsidP="002D731F">
      <w:pPr>
        <w:pStyle w:val="Umowa11"/>
        <w:numPr>
          <w:ilvl w:val="0"/>
          <w:numId w:val="0"/>
        </w:numPr>
        <w:ind w:left="1134"/>
        <w:rPr>
          <w:iCs/>
          <w:sz w:val="20"/>
          <w:szCs w:val="20"/>
        </w:rPr>
      </w:pPr>
      <w:r w:rsidRPr="00767DE6">
        <w:rPr>
          <w:iCs/>
          <w:sz w:val="20"/>
          <w:szCs w:val="20"/>
        </w:rPr>
        <w:t>[</w:t>
      </w:r>
      <w:r w:rsidRPr="003F4C90">
        <w:rPr>
          <w:iCs/>
          <w:sz w:val="20"/>
          <w:szCs w:val="20"/>
          <w:highlight w:val="yellow"/>
        </w:rPr>
        <w:t>_____</w:t>
      </w:r>
      <w:r w:rsidRPr="00767DE6">
        <w:rPr>
          <w:iCs/>
          <w:sz w:val="20"/>
          <w:szCs w:val="20"/>
        </w:rPr>
        <w:t>]</w:t>
      </w:r>
      <w:r w:rsidRPr="003F4C90">
        <w:rPr>
          <w:iCs/>
          <w:sz w:val="20"/>
          <w:szCs w:val="20"/>
        </w:rPr>
        <w:t>,</w:t>
      </w:r>
    </w:p>
    <w:p w14:paraId="7F4A61E9" w14:textId="77777777" w:rsidR="0099688B" w:rsidRPr="003F4C90" w:rsidRDefault="0099688B" w:rsidP="002D731F">
      <w:pPr>
        <w:pStyle w:val="Umowa11"/>
        <w:numPr>
          <w:ilvl w:val="0"/>
          <w:numId w:val="0"/>
        </w:numPr>
        <w:ind w:left="1134"/>
        <w:rPr>
          <w:iCs/>
          <w:sz w:val="20"/>
          <w:szCs w:val="20"/>
        </w:rPr>
      </w:pPr>
      <w:r w:rsidRPr="003F4C90">
        <w:rPr>
          <w:iCs/>
          <w:sz w:val="20"/>
          <w:szCs w:val="20"/>
        </w:rPr>
        <w:t>oraz numer Umowy</w:t>
      </w:r>
    </w:p>
    <w:p w14:paraId="639B1A35" w14:textId="77777777" w:rsidR="0099688B" w:rsidRPr="003F4C90" w:rsidRDefault="0099688B" w:rsidP="002D731F">
      <w:pPr>
        <w:pStyle w:val="Umowa11"/>
        <w:numPr>
          <w:ilvl w:val="0"/>
          <w:numId w:val="0"/>
        </w:numPr>
        <w:ind w:left="1134"/>
        <w:rPr>
          <w:iCs/>
          <w:sz w:val="20"/>
          <w:szCs w:val="20"/>
        </w:rPr>
      </w:pPr>
      <w:r w:rsidRPr="003F4C90">
        <w:rPr>
          <w:iCs/>
          <w:sz w:val="20"/>
          <w:szCs w:val="20"/>
        </w:rPr>
        <w:t>i przesłana listem poleconym z dopiskiem „faktura" na kopercie, za zwrotnym potwierdzeniem odbioru na adres:</w:t>
      </w:r>
    </w:p>
    <w:p w14:paraId="5049591E" w14:textId="77777777" w:rsidR="0099688B" w:rsidRPr="003F4C90" w:rsidRDefault="0099688B" w:rsidP="002D731F">
      <w:pPr>
        <w:pStyle w:val="Umowa11"/>
        <w:numPr>
          <w:ilvl w:val="0"/>
          <w:numId w:val="0"/>
        </w:numPr>
        <w:ind w:left="1134"/>
        <w:rPr>
          <w:iCs/>
          <w:sz w:val="20"/>
          <w:szCs w:val="20"/>
        </w:rPr>
      </w:pPr>
      <w:r w:rsidRPr="00767DE6">
        <w:rPr>
          <w:iCs/>
          <w:sz w:val="20"/>
          <w:szCs w:val="20"/>
        </w:rPr>
        <w:t>[</w:t>
      </w:r>
      <w:r w:rsidRPr="00767DE6">
        <w:rPr>
          <w:iCs/>
          <w:sz w:val="20"/>
          <w:szCs w:val="20"/>
          <w:highlight w:val="yellow"/>
        </w:rPr>
        <w:t>_____</w:t>
      </w:r>
      <w:r w:rsidRPr="00767DE6">
        <w:rPr>
          <w:iCs/>
          <w:sz w:val="20"/>
          <w:szCs w:val="20"/>
        </w:rPr>
        <w:t>]</w:t>
      </w:r>
    </w:p>
    <w:p w14:paraId="28ECA306" w14:textId="77777777" w:rsidR="0099688B" w:rsidRPr="003F4C90" w:rsidRDefault="0099688B" w:rsidP="002D731F">
      <w:pPr>
        <w:pStyle w:val="Umowa11"/>
        <w:numPr>
          <w:ilvl w:val="0"/>
          <w:numId w:val="0"/>
        </w:numPr>
        <w:ind w:left="1134"/>
        <w:rPr>
          <w:iCs/>
          <w:sz w:val="20"/>
          <w:szCs w:val="20"/>
        </w:rPr>
      </w:pPr>
      <w:r w:rsidRPr="003F4C90">
        <w:rPr>
          <w:iCs/>
          <w:sz w:val="20"/>
          <w:szCs w:val="20"/>
        </w:rPr>
        <w:t xml:space="preserve">będzie uznawana za dostarczoną do </w:t>
      </w:r>
      <w:r w:rsidRPr="00767DE6">
        <w:rPr>
          <w:iCs/>
          <w:sz w:val="20"/>
          <w:szCs w:val="20"/>
        </w:rPr>
        <w:t xml:space="preserve">PODMIOTU PRZYSTĘPUJĄCEGO </w:t>
      </w:r>
      <w:r w:rsidRPr="003F4C90">
        <w:rPr>
          <w:iCs/>
          <w:sz w:val="20"/>
          <w:szCs w:val="20"/>
        </w:rPr>
        <w:t>w dacie widniejącej na zwrotnym potwierdzeniu odbioru.</w:t>
      </w:r>
    </w:p>
    <w:p w14:paraId="1936EFD4" w14:textId="77777777" w:rsidR="0099688B" w:rsidRPr="003F4C90" w:rsidRDefault="0099688B" w:rsidP="0099688B">
      <w:pPr>
        <w:pStyle w:val="Umowa11"/>
        <w:numPr>
          <w:ilvl w:val="1"/>
          <w:numId w:val="37"/>
        </w:numPr>
        <w:ind w:left="1134" w:hanging="708"/>
        <w:rPr>
          <w:iCs/>
          <w:sz w:val="20"/>
          <w:szCs w:val="20"/>
        </w:rPr>
      </w:pPr>
      <w:r w:rsidRPr="003F4C90">
        <w:rPr>
          <w:iCs/>
          <w:sz w:val="20"/>
          <w:szCs w:val="20"/>
        </w:rPr>
        <w:t xml:space="preserve">Na mocy odrębnego porozumienia </w:t>
      </w:r>
      <w:r>
        <w:rPr>
          <w:sz w:val="20"/>
        </w:rPr>
        <w:t>PODMIOT PRZYSTĘPUJĄCY</w:t>
      </w:r>
      <w:r w:rsidRPr="00767DE6">
        <w:rPr>
          <w:iCs/>
          <w:sz w:val="20"/>
          <w:szCs w:val="20"/>
        </w:rPr>
        <w:t xml:space="preserve"> </w:t>
      </w:r>
      <w:r w:rsidRPr="003F4C90">
        <w:rPr>
          <w:iCs/>
          <w:sz w:val="20"/>
          <w:szCs w:val="20"/>
        </w:rPr>
        <w:t>dopuszcza możliwość otrzymywania faktur w formie elektronicznej. Podpisanie porozumienia będzie równoznaczne z zaakceptowaniem przez Wykonawcę wysyłania do Zamawiającego faktur drogą elektroniczną.</w:t>
      </w:r>
    </w:p>
    <w:p w14:paraId="6B9B58E7" w14:textId="77777777" w:rsidR="0099688B" w:rsidRPr="003F4C90" w:rsidRDefault="0099688B" w:rsidP="0099688B">
      <w:pPr>
        <w:pStyle w:val="Umowa11"/>
        <w:numPr>
          <w:ilvl w:val="1"/>
          <w:numId w:val="37"/>
        </w:numPr>
        <w:ind w:left="1134" w:hanging="708"/>
        <w:rPr>
          <w:iCs/>
          <w:sz w:val="20"/>
          <w:szCs w:val="20"/>
        </w:rPr>
      </w:pPr>
      <w:r>
        <w:rPr>
          <w:sz w:val="20"/>
        </w:rPr>
        <w:t>PODMIOT PRZYSTĘPUJĄCY</w:t>
      </w:r>
      <w:r w:rsidRPr="00767DE6">
        <w:rPr>
          <w:iCs/>
          <w:sz w:val="20"/>
          <w:szCs w:val="20"/>
        </w:rPr>
        <w:t xml:space="preserve"> </w:t>
      </w:r>
      <w:r w:rsidRPr="003F4C90">
        <w:rPr>
          <w:iCs/>
          <w:sz w:val="20"/>
          <w:szCs w:val="20"/>
        </w:rPr>
        <w:t>oświadcza, że jest czynnym podatnikiem podatku od towarów i usług (VAT) i posiada numer NIP</w:t>
      </w:r>
      <w:r>
        <w:rPr>
          <w:iCs/>
          <w:sz w:val="20"/>
          <w:szCs w:val="20"/>
        </w:rPr>
        <w:t xml:space="preserve"> wskazany w komparycji Porozumienia;</w:t>
      </w:r>
    </w:p>
    <w:p w14:paraId="41AE7B4C" w14:textId="77777777" w:rsidR="0099688B" w:rsidRPr="003F4C90" w:rsidRDefault="0099688B" w:rsidP="002D731F">
      <w:pPr>
        <w:pStyle w:val="Umowa11"/>
        <w:numPr>
          <w:ilvl w:val="1"/>
          <w:numId w:val="37"/>
        </w:numPr>
        <w:ind w:left="1134" w:hanging="708"/>
        <w:rPr>
          <w:iCs/>
          <w:sz w:val="20"/>
          <w:szCs w:val="20"/>
        </w:rPr>
      </w:pPr>
      <w:r w:rsidRPr="003F4C90">
        <w:rPr>
          <w:iCs/>
          <w:sz w:val="20"/>
          <w:szCs w:val="20"/>
        </w:rPr>
        <w:t xml:space="preserve">Wykonawca oświadcza, że posiada Numer Identyfikacji Podatkowej (NIP), wskazany w komparycji </w:t>
      </w:r>
      <w:r>
        <w:rPr>
          <w:iCs/>
          <w:sz w:val="20"/>
          <w:szCs w:val="20"/>
        </w:rPr>
        <w:t>Porozumienia</w:t>
      </w:r>
      <w:r w:rsidRPr="003F4C90">
        <w:rPr>
          <w:iCs/>
          <w:sz w:val="20"/>
          <w:szCs w:val="20"/>
        </w:rPr>
        <w:t xml:space="preserve"> i jest czynnym podatnikiem podatku od towarów i usług (VAT). </w:t>
      </w:r>
      <w:r w:rsidRPr="003F4C90">
        <w:rPr>
          <w:iCs/>
          <w:sz w:val="20"/>
          <w:szCs w:val="20"/>
        </w:rPr>
        <w:lastRenderedPageBreak/>
        <w:t xml:space="preserve">Faktura niespełniająca wymagań określonych w niniejszym Rozdziale nie będzie akceptowana przez </w:t>
      </w:r>
      <w:r>
        <w:rPr>
          <w:sz w:val="20"/>
        </w:rPr>
        <w:t>PODMIOT PRZYSTĘPUJĄCY</w:t>
      </w:r>
      <w:r w:rsidRPr="003F4C90">
        <w:rPr>
          <w:iCs/>
          <w:sz w:val="20"/>
          <w:szCs w:val="20"/>
        </w:rPr>
        <w:t>, a Wykonawca zobowiązany jest  do wystawienia faktury korygującej.</w:t>
      </w:r>
    </w:p>
    <w:p w14:paraId="5DBCE34E" w14:textId="77777777" w:rsidR="0099688B" w:rsidRPr="003F4C90" w:rsidRDefault="0099688B" w:rsidP="002D731F">
      <w:pPr>
        <w:pStyle w:val="Umowa11"/>
        <w:numPr>
          <w:ilvl w:val="1"/>
          <w:numId w:val="37"/>
        </w:numPr>
        <w:ind w:left="1134" w:hanging="708"/>
        <w:rPr>
          <w:iCs/>
          <w:sz w:val="20"/>
          <w:szCs w:val="20"/>
        </w:rPr>
      </w:pPr>
      <w:r w:rsidRPr="003F4C90">
        <w:rPr>
          <w:iCs/>
          <w:sz w:val="20"/>
          <w:szCs w:val="20"/>
        </w:rPr>
        <w:t xml:space="preserve">Wykonawca jest zobowiązany do archiwizowania kopii faktur potwierdzających wykonanie usługi, stanowiących dla </w:t>
      </w:r>
      <w:r>
        <w:rPr>
          <w:sz w:val="20"/>
        </w:rPr>
        <w:t xml:space="preserve">PODMIOTU PRZYSTĘPUJĄCEGO </w:t>
      </w:r>
      <w:r w:rsidRPr="003F4C90">
        <w:rPr>
          <w:iCs/>
          <w:sz w:val="20"/>
          <w:szCs w:val="20"/>
        </w:rPr>
        <w:t xml:space="preserve">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w:t>
      </w:r>
      <w:r>
        <w:rPr>
          <w:sz w:val="20"/>
        </w:rPr>
        <w:t>PODMIOTOWI PRZYSTĘPUJĄCEMU</w:t>
      </w:r>
      <w:r w:rsidRPr="00767DE6">
        <w:rPr>
          <w:iCs/>
          <w:sz w:val="20"/>
          <w:szCs w:val="20"/>
        </w:rPr>
        <w:t xml:space="preserve"> </w:t>
      </w:r>
      <w:r w:rsidRPr="003F4C90">
        <w:rPr>
          <w:iCs/>
          <w:sz w:val="20"/>
          <w:szCs w:val="20"/>
        </w:rPr>
        <w:t xml:space="preserve">szkody powstałej w wyniku wymierzenia </w:t>
      </w:r>
      <w:r>
        <w:rPr>
          <w:sz w:val="20"/>
        </w:rPr>
        <w:t>PODMIOTOWI PRZYSTĘPUJĄCEMU</w:t>
      </w:r>
      <w:r w:rsidRPr="00767DE6">
        <w:rPr>
          <w:iCs/>
          <w:sz w:val="20"/>
          <w:szCs w:val="20"/>
        </w:rPr>
        <w:t xml:space="preserve"> </w:t>
      </w:r>
      <w:r w:rsidRPr="003F4C90">
        <w:rPr>
          <w:iCs/>
          <w:sz w:val="20"/>
          <w:szCs w:val="20"/>
        </w:rPr>
        <w:t>przez organ podatkowy zobowiązania podatkowego, wraz z sankcjami i odsetkami w kwotach wynikających z decyzji tego organu.</w:t>
      </w:r>
    </w:p>
    <w:p w14:paraId="3269193A" w14:textId="77777777" w:rsidR="0099688B" w:rsidRPr="003F4C90" w:rsidRDefault="0099688B" w:rsidP="002D731F">
      <w:pPr>
        <w:pStyle w:val="Umowa11"/>
        <w:numPr>
          <w:ilvl w:val="1"/>
          <w:numId w:val="37"/>
        </w:numPr>
        <w:ind w:left="1134" w:hanging="708"/>
        <w:rPr>
          <w:iCs/>
          <w:sz w:val="20"/>
          <w:szCs w:val="20"/>
        </w:rPr>
      </w:pPr>
      <w:r w:rsidRPr="003F4C90">
        <w:rPr>
          <w:iCs/>
          <w:sz w:val="20"/>
          <w:szCs w:val="20"/>
        </w:rPr>
        <w:t xml:space="preserve">Wykonawca zobowiązuje się do zachowania statusu podatnika VAT czynnego przynajmniej do dnia wystawienia ostatniej faktury dla </w:t>
      </w:r>
      <w:r>
        <w:rPr>
          <w:sz w:val="20"/>
        </w:rPr>
        <w:t>PODMIOTU PRZYSTĘPUJĄCEGO</w:t>
      </w:r>
      <w:r w:rsidRPr="003F4C90">
        <w:rPr>
          <w:iCs/>
          <w:sz w:val="20"/>
          <w:szCs w:val="20"/>
        </w:rPr>
        <w:t xml:space="preserve">. W przypadku gdy Wykonawca zostanie wykreślony z rejestru VAT na podstawie przesłanek wskazanych w ustawie o VAT, jest  on zobowiązany do niezwłocznego powiadomienia </w:t>
      </w:r>
      <w:r>
        <w:rPr>
          <w:sz w:val="20"/>
        </w:rPr>
        <w:t>PODMIOTU PRZYSTĘPUJĄCEGO</w:t>
      </w:r>
      <w:r w:rsidRPr="003F4C90">
        <w:rPr>
          <w:iCs/>
          <w:sz w:val="20"/>
          <w:szCs w:val="20"/>
        </w:rPr>
        <w:t xml:space="preserve"> o tym fakcie. W przypadku gdy Wykonawca nie powiadomi </w:t>
      </w:r>
      <w:r>
        <w:rPr>
          <w:sz w:val="20"/>
        </w:rPr>
        <w:t>PODMIOTU PRZYSTĘPUJĄCEGO</w:t>
      </w:r>
      <w:r w:rsidRPr="00767DE6">
        <w:rPr>
          <w:iCs/>
          <w:sz w:val="20"/>
          <w:szCs w:val="20"/>
        </w:rPr>
        <w:t xml:space="preserve"> </w:t>
      </w:r>
      <w:r>
        <w:rPr>
          <w:iCs/>
          <w:sz w:val="20"/>
          <w:szCs w:val="20"/>
        </w:rPr>
        <w:t xml:space="preserve">o </w:t>
      </w:r>
      <w:r w:rsidRPr="003F4C90">
        <w:rPr>
          <w:iCs/>
          <w:sz w:val="20"/>
          <w:szCs w:val="20"/>
        </w:rPr>
        <w:t>wykreśleniu z rejestru VAT, o którym mowa w zdaniu poprzedzającym, postanowienia pkt.11</w:t>
      </w:r>
      <w:r>
        <w:rPr>
          <w:iCs/>
          <w:sz w:val="20"/>
          <w:szCs w:val="20"/>
        </w:rPr>
        <w:t>)</w:t>
      </w:r>
      <w:r w:rsidRPr="003F4C90">
        <w:rPr>
          <w:iCs/>
          <w:sz w:val="20"/>
          <w:szCs w:val="20"/>
        </w:rPr>
        <w:t xml:space="preserve">. poniżej stosuje się odpowiednio, z wyjątkiem przypadku gdy Wykonawca w terminie 30 (trzydziestu) dni od dnia pozyskania informacji o wykreśleniu go z rejestru VAT przedstawi </w:t>
      </w:r>
      <w:r>
        <w:rPr>
          <w:sz w:val="20"/>
        </w:rPr>
        <w:t>PODMIOTOWI PRZYSTĘPUJĄCEMU</w:t>
      </w:r>
      <w:r w:rsidRPr="00767DE6">
        <w:rPr>
          <w:iCs/>
          <w:sz w:val="20"/>
          <w:szCs w:val="20"/>
        </w:rPr>
        <w:t xml:space="preserve"> </w:t>
      </w:r>
      <w:r w:rsidRPr="003F4C90">
        <w:rPr>
          <w:iCs/>
          <w:sz w:val="20"/>
          <w:szCs w:val="20"/>
        </w:rPr>
        <w:t xml:space="preserve">dokumenty, z których wynika, że rejestracja została przywrócona. Niezależnie od powyższych postanowień, Wykonawca najpóźniej przed podpisaniem </w:t>
      </w:r>
      <w:r>
        <w:rPr>
          <w:iCs/>
          <w:sz w:val="20"/>
          <w:szCs w:val="20"/>
        </w:rPr>
        <w:t>Porozumienia</w:t>
      </w:r>
      <w:r w:rsidRPr="003F4C90">
        <w:rPr>
          <w:iCs/>
          <w:sz w:val="20"/>
          <w:szCs w:val="20"/>
        </w:rPr>
        <w:t xml:space="preserve">, zobowiązuje się do przedstawienia aktualnego urzędowego zaświadczenia potwierdzającego zarejestrowanie Wykonawca jako podatnika podatku VAT czynnego. </w:t>
      </w:r>
    </w:p>
    <w:p w14:paraId="04F9A383" w14:textId="77777777" w:rsidR="0099688B" w:rsidRPr="003F4C90" w:rsidRDefault="0099688B" w:rsidP="002D731F">
      <w:pPr>
        <w:pStyle w:val="Umowa11"/>
        <w:numPr>
          <w:ilvl w:val="1"/>
          <w:numId w:val="37"/>
        </w:numPr>
        <w:ind w:left="1134" w:hanging="708"/>
        <w:rPr>
          <w:iCs/>
          <w:sz w:val="20"/>
          <w:szCs w:val="20"/>
        </w:rPr>
      </w:pPr>
      <w:r w:rsidRPr="003F4C90">
        <w:rPr>
          <w:iCs/>
          <w:sz w:val="20"/>
          <w:szCs w:val="20"/>
        </w:rPr>
        <w:t xml:space="preserve">Wykonawca gwarantuje i ponosi odpowiedzialność za prawidłowość zastosowanych stawek podatku VAT, co oznacza, że w przypadku zakwestionowania przez organy podatkowe prawa </w:t>
      </w:r>
      <w:r>
        <w:rPr>
          <w:sz w:val="20"/>
        </w:rPr>
        <w:t>PODMIOTU PRZYSTĘPUJĄCEGO</w:t>
      </w:r>
      <w:r w:rsidRPr="003F4C90">
        <w:rPr>
          <w:iCs/>
          <w:sz w:val="20"/>
          <w:szCs w:val="20"/>
        </w:rPr>
        <w:t xml:space="preserve"> do odliczenia podatku z tego powodu, iż zgodnie z przepisami dana transakcja nie podlegała opodatkowaniu lub była zwolniona od podatku, Wykonawca – na pisemne żądanie </w:t>
      </w:r>
      <w:r>
        <w:rPr>
          <w:sz w:val="20"/>
        </w:rPr>
        <w:t>PODMIOTU PRZYSTĘPUJĄCEGO</w:t>
      </w:r>
      <w:r w:rsidRPr="003F4C90">
        <w:rPr>
          <w:iCs/>
          <w:sz w:val="20"/>
          <w:szCs w:val="20"/>
        </w:rPr>
        <w:t xml:space="preserve"> oraz w terminie w nim wskazanym – dokona odpowiedniej korekty faktury oraz zwróci </w:t>
      </w:r>
      <w:r>
        <w:rPr>
          <w:sz w:val="20"/>
        </w:rPr>
        <w:t>PODMIOTOWI PRZYSTĘPUJĄCEMU</w:t>
      </w:r>
      <w:r w:rsidRPr="00767DE6">
        <w:rPr>
          <w:iCs/>
          <w:sz w:val="20"/>
          <w:szCs w:val="20"/>
        </w:rPr>
        <w:t xml:space="preserve"> </w:t>
      </w:r>
      <w:r w:rsidRPr="003F4C90">
        <w:rPr>
          <w:iCs/>
          <w:sz w:val="20"/>
          <w:szCs w:val="20"/>
        </w:rPr>
        <w:t xml:space="preserve">powstałą różnicę w terminie 21 (dwudziestu jeden) dni od dnia wystawienia tego żądania. W przypadku odmowy wystawienia przez Wykonawcę faktury korygującej, Wykonawca zgadza się na zwrot </w:t>
      </w:r>
      <w:r>
        <w:rPr>
          <w:sz w:val="20"/>
        </w:rPr>
        <w:t>PODMIOTOWI PRZYSTĘPUJĄCEMU</w:t>
      </w:r>
      <w:r w:rsidRPr="00767DE6">
        <w:rPr>
          <w:iCs/>
          <w:sz w:val="20"/>
          <w:szCs w:val="20"/>
        </w:rPr>
        <w:t xml:space="preserve"> </w:t>
      </w:r>
      <w:r w:rsidRPr="003F4C90">
        <w:rPr>
          <w:iCs/>
          <w:sz w:val="20"/>
          <w:szCs w:val="20"/>
        </w:rPr>
        <w:t xml:space="preserve">równowartości podatku VAT zakwestionowanego przez organy podatkowe, przy czym zwrot ten nastąpi na podstawie noty księgowej wystawionej przez </w:t>
      </w:r>
      <w:r>
        <w:rPr>
          <w:sz w:val="20"/>
        </w:rPr>
        <w:t>PODMIOT PRZYSTĘPUJĄCY</w:t>
      </w:r>
      <w:r w:rsidRPr="003F4C90">
        <w:rPr>
          <w:iCs/>
          <w:sz w:val="20"/>
          <w:szCs w:val="20"/>
        </w:rPr>
        <w:t xml:space="preserve">, w terminie 21 (dwudziestu jeden) dni od dnia jej wystawienia przez </w:t>
      </w:r>
      <w:r>
        <w:rPr>
          <w:sz w:val="20"/>
        </w:rPr>
        <w:t>PODMIOT PRZYSTĘPUJĄCY</w:t>
      </w:r>
      <w:r w:rsidRPr="003F4C90">
        <w:rPr>
          <w:iCs/>
          <w:sz w:val="20"/>
          <w:szCs w:val="20"/>
        </w:rPr>
        <w:t xml:space="preserve">. W każdym z powyższych przypadków Wykonawca zwróci </w:t>
      </w:r>
      <w:r>
        <w:rPr>
          <w:sz w:val="20"/>
        </w:rPr>
        <w:t>PODMIOTOWI PRZYSTĘPUJĄCEMU</w:t>
      </w:r>
      <w:r w:rsidRPr="00767DE6">
        <w:rPr>
          <w:iCs/>
          <w:sz w:val="20"/>
          <w:szCs w:val="20"/>
        </w:rPr>
        <w:t xml:space="preserve"> </w:t>
      </w:r>
      <w:r w:rsidRPr="003F4C90">
        <w:rPr>
          <w:iCs/>
          <w:sz w:val="20"/>
          <w:szCs w:val="20"/>
        </w:rPr>
        <w:t xml:space="preserve">równowartość sankcji, odsetek, kar i innych obciążeń dodatkowo poniesionych przez </w:t>
      </w:r>
      <w:r>
        <w:rPr>
          <w:sz w:val="20"/>
        </w:rPr>
        <w:t>PODMIOT PRZYSTĘPUJĄCY</w:t>
      </w:r>
      <w:r w:rsidRPr="003F4C90">
        <w:rPr>
          <w:iCs/>
          <w:sz w:val="20"/>
          <w:szCs w:val="20"/>
        </w:rPr>
        <w:t xml:space="preserve"> bądź nałożonych przez władze podatkowe, przy czym zwrot ten nastąpi w sposób opisany w zdaniu poprzednim. Powyższe postanowienia znajdą odpowiednio zastosowanie również w przypadku, gdy </w:t>
      </w:r>
      <w:r>
        <w:rPr>
          <w:sz w:val="20"/>
        </w:rPr>
        <w:t>PODMIOT PRZYSTĘPUJĄCY</w:t>
      </w:r>
      <w:r w:rsidRPr="00767DE6">
        <w:rPr>
          <w:iCs/>
          <w:sz w:val="20"/>
          <w:szCs w:val="20"/>
        </w:rPr>
        <w:t xml:space="preserve"> </w:t>
      </w:r>
      <w:r w:rsidRPr="003F4C90">
        <w:rPr>
          <w:iCs/>
          <w:sz w:val="20"/>
          <w:szCs w:val="20"/>
        </w:rPr>
        <w:t xml:space="preserve">do sprzedaży towarów zastosuje stawkę podatku VAT wskazaną przez Wykonawcę na fakturach dokumentujących dostawy towarów dla </w:t>
      </w:r>
      <w:r>
        <w:rPr>
          <w:sz w:val="20"/>
        </w:rPr>
        <w:t>PODMIOTU PRZYSTĘPUJĄCEGO</w:t>
      </w:r>
      <w:r w:rsidRPr="003F4C90">
        <w:rPr>
          <w:iCs/>
          <w:sz w:val="20"/>
          <w:szCs w:val="20"/>
        </w:rPr>
        <w:t>., a następnie będzie ona kwestionowana przez organy podatkowe. Strony zgodnie postanawiają, że zobowiązanie opisane w niniejszym pkt.</w:t>
      </w:r>
      <w:r>
        <w:rPr>
          <w:iCs/>
          <w:sz w:val="20"/>
          <w:szCs w:val="20"/>
        </w:rPr>
        <w:t xml:space="preserve"> </w:t>
      </w:r>
      <w:r w:rsidRPr="003F4C90">
        <w:rPr>
          <w:iCs/>
          <w:sz w:val="20"/>
          <w:szCs w:val="20"/>
        </w:rPr>
        <w:t>11</w:t>
      </w:r>
      <w:r>
        <w:rPr>
          <w:iCs/>
          <w:sz w:val="20"/>
          <w:szCs w:val="20"/>
        </w:rPr>
        <w:t>)</w:t>
      </w:r>
      <w:r w:rsidRPr="003F4C90">
        <w:rPr>
          <w:iCs/>
          <w:sz w:val="20"/>
          <w:szCs w:val="20"/>
        </w:rPr>
        <w:t>. obowiązuje niezależnie od rozwiązania, wygaśnięcia lub uchylenia bądź zniweczenia skutków prawnych Umowy.</w:t>
      </w:r>
    </w:p>
    <w:p w14:paraId="7802791B" w14:textId="77777777" w:rsidR="0099688B" w:rsidRPr="003F4C90" w:rsidRDefault="0099688B" w:rsidP="002D731F">
      <w:pPr>
        <w:pStyle w:val="Umowa11"/>
        <w:numPr>
          <w:ilvl w:val="1"/>
          <w:numId w:val="37"/>
        </w:numPr>
        <w:ind w:left="1134" w:hanging="708"/>
        <w:rPr>
          <w:iCs/>
          <w:sz w:val="20"/>
          <w:szCs w:val="20"/>
        </w:rPr>
      </w:pPr>
      <w:r w:rsidRPr="003F4C90">
        <w:rPr>
          <w:iCs/>
          <w:sz w:val="20"/>
          <w:szCs w:val="20"/>
        </w:rPr>
        <w:t xml:space="preserve">Płatność wynikająca z Umowy będzie realizowana w mechanizmie podzielonej płatności, o którym mowa w ustawie z dnia 11 marca 2004 r. o podatku od towarów i usług  wyłącznie na wskazany przez Wykonawcę rachunek bankowy figurujący w wykazie podatników VAT </w:t>
      </w:r>
      <w:r w:rsidRPr="003F4C90">
        <w:rPr>
          <w:iCs/>
          <w:sz w:val="20"/>
          <w:szCs w:val="20"/>
        </w:rPr>
        <w:lastRenderedPageBreak/>
        <w:t>prowadzonym przez właściwy organ administracji (tzw. Białej liście). Dotyczy to zarówno rachunków bankowych prowadzonych w złotych polskich, jak i walutach obcych.</w:t>
      </w:r>
    </w:p>
    <w:p w14:paraId="11ECFA92" w14:textId="77777777" w:rsidR="0099688B" w:rsidRPr="003F4C90" w:rsidRDefault="0099688B" w:rsidP="002D731F">
      <w:pPr>
        <w:pStyle w:val="Umowa11"/>
        <w:numPr>
          <w:ilvl w:val="1"/>
          <w:numId w:val="37"/>
        </w:numPr>
        <w:ind w:left="1134" w:hanging="708"/>
        <w:rPr>
          <w:iCs/>
          <w:sz w:val="20"/>
          <w:szCs w:val="20"/>
        </w:rPr>
      </w:pPr>
      <w:r w:rsidRPr="003F4C90">
        <w:rPr>
          <w:iCs/>
          <w:sz w:val="20"/>
          <w:szCs w:val="20"/>
        </w:rPr>
        <w:t>W przypadku niemożności dokonania płatności w sposób wskazany w pkt. 12</w:t>
      </w:r>
      <w:r>
        <w:rPr>
          <w:iCs/>
          <w:sz w:val="20"/>
          <w:szCs w:val="20"/>
        </w:rPr>
        <w:t>)</w:t>
      </w:r>
      <w:r w:rsidRPr="003F4C90">
        <w:rPr>
          <w:iCs/>
          <w:sz w:val="20"/>
          <w:szCs w:val="20"/>
        </w:rPr>
        <w:t xml:space="preserve"> powyżej z uwagi na:</w:t>
      </w:r>
    </w:p>
    <w:p w14:paraId="4B556CF5" w14:textId="01621B54" w:rsidR="0099688B" w:rsidRPr="003F4C90" w:rsidRDefault="0099688B" w:rsidP="002D731F">
      <w:pPr>
        <w:pStyle w:val="Umowa111"/>
        <w:numPr>
          <w:ilvl w:val="2"/>
          <w:numId w:val="37"/>
        </w:numPr>
        <w:ind w:left="1701" w:hanging="567"/>
        <w:rPr>
          <w:iCs/>
          <w:sz w:val="20"/>
          <w:szCs w:val="20"/>
        </w:rPr>
      </w:pPr>
      <w:r w:rsidRPr="003F4C90">
        <w:rPr>
          <w:iCs/>
          <w:sz w:val="20"/>
          <w:szCs w:val="20"/>
        </w:rPr>
        <w:t>brak na Białej liście wskazanego przez Wykonawcę numeru rachunku bankowego, lub</w:t>
      </w:r>
    </w:p>
    <w:p w14:paraId="2741DC81" w14:textId="77777777" w:rsidR="0099688B" w:rsidRPr="003F4C90" w:rsidRDefault="0099688B" w:rsidP="002D731F">
      <w:pPr>
        <w:pStyle w:val="Umowa111"/>
        <w:numPr>
          <w:ilvl w:val="2"/>
          <w:numId w:val="37"/>
        </w:numPr>
        <w:ind w:left="1701" w:hanging="567"/>
        <w:rPr>
          <w:iCs/>
          <w:sz w:val="20"/>
          <w:szCs w:val="20"/>
        </w:rPr>
      </w:pPr>
      <w:r w:rsidRPr="003F4C90">
        <w:rPr>
          <w:iCs/>
          <w:sz w:val="20"/>
          <w:szCs w:val="20"/>
        </w:rPr>
        <w:t>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14:paraId="24B5111D" w14:textId="1D4BD26F" w:rsidR="0099688B" w:rsidRPr="003F4C90" w:rsidRDefault="0099688B" w:rsidP="002D731F">
      <w:pPr>
        <w:pStyle w:val="Umowa11"/>
        <w:numPr>
          <w:ilvl w:val="1"/>
          <w:numId w:val="37"/>
        </w:numPr>
        <w:ind w:left="1134" w:hanging="708"/>
        <w:rPr>
          <w:iCs/>
          <w:sz w:val="20"/>
          <w:szCs w:val="20"/>
        </w:rPr>
      </w:pPr>
      <w:r>
        <w:rPr>
          <w:iCs/>
          <w:sz w:val="20"/>
          <w:szCs w:val="20"/>
        </w:rPr>
        <w:t>PODMIOT PRZYSTĘPUJĄCY</w:t>
      </w:r>
      <w:r w:rsidRPr="003F4C90">
        <w:rPr>
          <w:iCs/>
          <w:sz w:val="20"/>
          <w:szCs w:val="20"/>
        </w:rPr>
        <w:t xml:space="preserve"> będzie uprawniony do wstrzymania płatności na rzecz Wykonawcy odpowiednio: wynagrodzenia (w przypadku wskazanym w pkt. 13</w:t>
      </w:r>
      <w:r>
        <w:rPr>
          <w:iCs/>
          <w:sz w:val="20"/>
          <w:szCs w:val="20"/>
        </w:rPr>
        <w:t>) lit a)</w:t>
      </w:r>
      <w:r w:rsidRPr="003F4C90">
        <w:rPr>
          <w:iCs/>
          <w:sz w:val="20"/>
          <w:szCs w:val="20"/>
        </w:rPr>
        <w:t xml:space="preserve"> powyżej lub części wynagrodzenia odpowiadającej podatkowi VAT (w przypadku w pkt. 13</w:t>
      </w:r>
      <w:r>
        <w:rPr>
          <w:iCs/>
          <w:sz w:val="20"/>
          <w:szCs w:val="20"/>
        </w:rPr>
        <w:t>) lit b)</w:t>
      </w:r>
      <w:r w:rsidRPr="003F4C90">
        <w:rPr>
          <w:iCs/>
          <w:sz w:val="20"/>
          <w:szCs w:val="20"/>
        </w:rPr>
        <w:t xml:space="preserve"> powyżej). </w:t>
      </w:r>
    </w:p>
    <w:p w14:paraId="3A0D2AA1" w14:textId="77777777" w:rsidR="0099688B" w:rsidRDefault="0099688B" w:rsidP="002D731F">
      <w:pPr>
        <w:pStyle w:val="Umowa11"/>
        <w:numPr>
          <w:ilvl w:val="1"/>
          <w:numId w:val="37"/>
        </w:numPr>
        <w:ind w:left="1134" w:hanging="708"/>
        <w:rPr>
          <w:iCs/>
          <w:sz w:val="20"/>
          <w:szCs w:val="20"/>
        </w:rPr>
      </w:pPr>
      <w:r w:rsidRPr="003F4C90">
        <w:rPr>
          <w:iCs/>
          <w:sz w:val="20"/>
          <w:szCs w:val="20"/>
        </w:rPr>
        <w:t>W sytuacji wskazanej w pkt. 13</w:t>
      </w:r>
      <w:r>
        <w:rPr>
          <w:iCs/>
          <w:sz w:val="20"/>
          <w:szCs w:val="20"/>
        </w:rPr>
        <w:t>_</w:t>
      </w:r>
      <w:r w:rsidRPr="003F4C90">
        <w:rPr>
          <w:iCs/>
          <w:sz w:val="20"/>
          <w:szCs w:val="20"/>
        </w:rPr>
        <w:t xml:space="preserve"> powyżej płatność nastąpi nie później niż w terminie 7 Dni Roboczych od (odpowiednio): dnia następnego po przekazaniu </w:t>
      </w:r>
      <w:r>
        <w:rPr>
          <w:iCs/>
          <w:sz w:val="20"/>
          <w:szCs w:val="20"/>
        </w:rPr>
        <w:t>PODMIOTOWI PRZYSTĘPUJĄCEMU</w:t>
      </w:r>
      <w:r w:rsidRPr="003F4C90">
        <w:rPr>
          <w:iCs/>
          <w:sz w:val="20"/>
          <w:szCs w:val="20"/>
        </w:rPr>
        <w:t xml:space="preserve"> przez Wykonawcę informacji o pojawieniu się jego numeru rachunku bankowego na Białej liście (w przypadku wskazanym w pkt. 13</w:t>
      </w:r>
      <w:r>
        <w:rPr>
          <w:iCs/>
          <w:sz w:val="20"/>
          <w:szCs w:val="20"/>
        </w:rPr>
        <w:t>) lit. a)</w:t>
      </w:r>
      <w:r w:rsidRPr="003F4C90">
        <w:rPr>
          <w:iCs/>
          <w:sz w:val="20"/>
          <w:szCs w:val="20"/>
        </w:rPr>
        <w:t xml:space="preserve"> powyżej) lub dnia następnego po wskazaniu </w:t>
      </w:r>
      <w:r>
        <w:rPr>
          <w:iCs/>
          <w:sz w:val="20"/>
          <w:szCs w:val="20"/>
        </w:rPr>
        <w:t>PODMIOTOWI PRZYSTĘPUJĄCEMU</w:t>
      </w:r>
      <w:r w:rsidRPr="003F4C90">
        <w:rPr>
          <w:iCs/>
          <w:sz w:val="20"/>
          <w:szCs w:val="20"/>
        </w:rPr>
        <w:t xml:space="preserve"> przez Wykonawcę numeru rachunku bankowego w złotych polskich figurującego na Białej liście (w przypadku, o którym mowa w pkt. 13</w:t>
      </w:r>
      <w:r>
        <w:rPr>
          <w:iCs/>
          <w:sz w:val="20"/>
          <w:szCs w:val="20"/>
        </w:rPr>
        <w:t>) lit. b)</w:t>
      </w:r>
      <w:r w:rsidRPr="003F4C90">
        <w:rPr>
          <w:iCs/>
          <w:sz w:val="20"/>
          <w:szCs w:val="20"/>
        </w:rPr>
        <w:t xml:space="preserve"> powyżej).</w:t>
      </w:r>
    </w:p>
    <w:p w14:paraId="5912C61E" w14:textId="2AF9C20D" w:rsidR="0099688B" w:rsidRPr="00EC1740" w:rsidRDefault="0099688B" w:rsidP="002D731F">
      <w:pPr>
        <w:pStyle w:val="Umowa11"/>
        <w:numPr>
          <w:ilvl w:val="1"/>
          <w:numId w:val="37"/>
        </w:numPr>
        <w:ind w:left="1134" w:hanging="708"/>
      </w:pPr>
      <w:r w:rsidRPr="002D731F">
        <w:rPr>
          <w:iCs/>
          <w:sz w:val="20"/>
          <w:szCs w:val="20"/>
        </w:rPr>
        <w:t>Strony zgodnie przyjmują, że wystąpienie okoliczności, o których mowa w pkt. 13) powyżej, zwalnia Zamawiającego z obowiązku zapłaty odsetek za zwłokę za okres pomiędzy ustalonym w Umowie terminem płatności a dniem zrealizowania przez Zamawiającego na rzecz Wykonawcy płatności, o których mowa w pkt. 14) powyżej</w:t>
      </w:r>
    </w:p>
    <w:p w14:paraId="615C86DC" w14:textId="77777777" w:rsidR="0099688B" w:rsidRDefault="0099688B" w:rsidP="003500A6">
      <w:pPr>
        <w:tabs>
          <w:tab w:val="left" w:pos="0"/>
          <w:tab w:val="left" w:pos="709"/>
        </w:tabs>
        <w:spacing w:after="120" w:line="276" w:lineRule="auto"/>
        <w:jc w:val="both"/>
        <w:rPr>
          <w:rFonts w:ascii="Arial" w:hAnsi="Arial" w:cs="Arial"/>
          <w:sz w:val="20"/>
        </w:rPr>
      </w:pPr>
    </w:p>
    <w:p w14:paraId="397BDA49" w14:textId="0818EF52" w:rsidR="003500A6" w:rsidRDefault="003500A6" w:rsidP="003500A6">
      <w:pPr>
        <w:spacing w:after="120" w:line="276" w:lineRule="auto"/>
        <w:jc w:val="both"/>
        <w:rPr>
          <w:rFonts w:ascii="Arial" w:hAnsi="Arial" w:cs="Arial"/>
          <w:sz w:val="20"/>
        </w:rPr>
      </w:pPr>
      <w:r w:rsidRPr="00EC1740">
        <w:rPr>
          <w:rFonts w:ascii="Arial" w:hAnsi="Arial" w:cs="Arial"/>
          <w:sz w:val="20"/>
        </w:rPr>
        <w:t xml:space="preserve">ORLEN S.A. oraz PODMIOT PRZYSTĘPUJĄCY będą ponosiły odrębnie od siebie odpowiedzialność za wszystkie działania lub zaniechania na podstawie zawartych przez nie umów ze </w:t>
      </w:r>
      <w:r w:rsidRPr="00EC1740">
        <w:rPr>
          <w:rFonts w:ascii="Arial" w:hAnsi="Arial" w:cs="Arial"/>
          <w:sz w:val="20"/>
          <w:u w:val="single"/>
        </w:rPr>
        <w:t>Sprzedawcą/Dostawcą/Wykonawcą*</w:t>
      </w:r>
      <w:r w:rsidRPr="00EC1740">
        <w:rPr>
          <w:rFonts w:ascii="Arial" w:hAnsi="Arial" w:cs="Arial"/>
          <w:sz w:val="20"/>
        </w:rPr>
        <w:t>, w szczególności ORLEN S.A.</w:t>
      </w:r>
      <w:r>
        <w:rPr>
          <w:rFonts w:ascii="Arial" w:hAnsi="Arial" w:cs="Arial"/>
          <w:sz w:val="20"/>
        </w:rPr>
        <w:t xml:space="preserve"> </w:t>
      </w:r>
      <w:r w:rsidRPr="00EC1740">
        <w:rPr>
          <w:rFonts w:ascii="Arial" w:hAnsi="Arial" w:cs="Arial"/>
          <w:sz w:val="20"/>
        </w:rPr>
        <w:t xml:space="preserve">nie będzie ponosił odpowiedzialności za zapłatę jakichkolwiek kwot, do których zapłacenia na rzecz </w:t>
      </w:r>
      <w:r w:rsidRPr="00EC1740">
        <w:rPr>
          <w:rFonts w:ascii="Arial" w:hAnsi="Arial" w:cs="Arial"/>
          <w:sz w:val="20"/>
          <w:u w:val="single"/>
        </w:rPr>
        <w:t>Sprzedawcy/Dostawcy/Wykonawcy*</w:t>
      </w:r>
      <w:r w:rsidRPr="00EC1740">
        <w:rPr>
          <w:rFonts w:ascii="Arial" w:hAnsi="Arial" w:cs="Arial"/>
          <w:sz w:val="20"/>
        </w:rPr>
        <w:t xml:space="preserve"> zobowiązany jest PODMIOT PRZYSTĘPUJĄCY.</w:t>
      </w:r>
    </w:p>
    <w:p w14:paraId="6C6C8EF4" w14:textId="77777777" w:rsidR="0014705B" w:rsidRPr="0014705B" w:rsidRDefault="0014705B" w:rsidP="003500A6">
      <w:pPr>
        <w:spacing w:after="120" w:line="276" w:lineRule="auto"/>
        <w:jc w:val="both"/>
        <w:rPr>
          <w:rFonts w:ascii="Arial" w:eastAsia="Times New Roman" w:hAnsi="Arial" w:cs="Arial"/>
          <w:sz w:val="20"/>
        </w:rPr>
      </w:pPr>
    </w:p>
    <w:p w14:paraId="5A88CF00" w14:textId="77777777" w:rsidR="003500A6" w:rsidRPr="00EC1740" w:rsidRDefault="003500A6" w:rsidP="003500A6">
      <w:pPr>
        <w:spacing w:after="120" w:line="276" w:lineRule="auto"/>
        <w:jc w:val="both"/>
        <w:rPr>
          <w:rFonts w:ascii="Arial" w:hAnsi="Arial" w:cs="Arial"/>
          <w:sz w:val="20"/>
        </w:rPr>
      </w:pPr>
    </w:p>
    <w:p w14:paraId="4D7A0F89" w14:textId="77777777" w:rsidR="003500A6" w:rsidRPr="00EC1740" w:rsidRDefault="003500A6" w:rsidP="003500A6">
      <w:pPr>
        <w:spacing w:after="120" w:line="276" w:lineRule="auto"/>
        <w:jc w:val="both"/>
        <w:rPr>
          <w:rFonts w:ascii="Arial" w:hAnsi="Arial" w:cs="Arial"/>
          <w:sz w:val="20"/>
        </w:rPr>
      </w:pPr>
      <w:r w:rsidRPr="00EC1740">
        <w:rPr>
          <w:rFonts w:ascii="Arial" w:hAnsi="Arial" w:cs="Arial"/>
          <w:sz w:val="20"/>
        </w:rPr>
        <w:t>-------------------------------------------------------                          --------------------------------------------------------</w:t>
      </w:r>
    </w:p>
    <w:p w14:paraId="5EB2E11F" w14:textId="77777777" w:rsidR="003500A6" w:rsidRPr="00EC1740" w:rsidRDefault="003500A6" w:rsidP="003500A6">
      <w:pPr>
        <w:spacing w:after="120" w:line="276" w:lineRule="auto"/>
        <w:ind w:firstLine="708"/>
        <w:jc w:val="both"/>
        <w:rPr>
          <w:rFonts w:ascii="Arial" w:hAnsi="Arial" w:cs="Arial"/>
          <w:sz w:val="16"/>
        </w:rPr>
      </w:pPr>
      <w:r w:rsidRPr="00EC1740">
        <w:rPr>
          <w:rFonts w:ascii="Arial" w:hAnsi="Arial" w:cs="Arial"/>
          <w:sz w:val="16"/>
        </w:rPr>
        <w:t xml:space="preserve">Podpis i pieczęć </w:t>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Pr>
          <w:rFonts w:ascii="Arial" w:hAnsi="Arial" w:cs="Arial"/>
          <w:sz w:val="16"/>
        </w:rPr>
        <w:tab/>
      </w:r>
      <w:r w:rsidRPr="00EC1740">
        <w:rPr>
          <w:rFonts w:ascii="Arial" w:hAnsi="Arial" w:cs="Arial"/>
          <w:sz w:val="16"/>
        </w:rPr>
        <w:t>Podpis i pieczęć</w:t>
      </w:r>
    </w:p>
    <w:p w14:paraId="0F7340C0" w14:textId="77777777" w:rsidR="003500A6" w:rsidRDefault="003500A6" w:rsidP="003500A6">
      <w:pPr>
        <w:spacing w:after="120" w:line="276" w:lineRule="auto"/>
        <w:jc w:val="both"/>
        <w:rPr>
          <w:rFonts w:ascii="Arial" w:hAnsi="Arial" w:cs="Arial"/>
          <w:sz w:val="16"/>
        </w:rPr>
      </w:pPr>
      <w:r w:rsidRPr="00EC1740">
        <w:rPr>
          <w:rFonts w:ascii="Arial" w:hAnsi="Arial" w:cs="Arial"/>
          <w:sz w:val="16"/>
          <w:u w:val="single"/>
        </w:rPr>
        <w:t>Sprzedającego/Dostawcy/Wykonawcy</w:t>
      </w:r>
      <w:r w:rsidRPr="00EC1740">
        <w:rPr>
          <w:rFonts w:ascii="Arial" w:hAnsi="Arial" w:cs="Arial"/>
          <w:sz w:val="16"/>
        </w:rPr>
        <w:t xml:space="preserve">* </w:t>
      </w:r>
      <w:r w:rsidRPr="00EC1740">
        <w:rPr>
          <w:rFonts w:ascii="Arial" w:hAnsi="Arial" w:cs="Arial"/>
          <w:sz w:val="16"/>
        </w:rPr>
        <w:tab/>
      </w:r>
      <w:r w:rsidRPr="00EC1740">
        <w:rPr>
          <w:rFonts w:ascii="Arial" w:hAnsi="Arial" w:cs="Arial"/>
          <w:sz w:val="16"/>
        </w:rPr>
        <w:tab/>
      </w:r>
      <w:r>
        <w:rPr>
          <w:rFonts w:ascii="Arial" w:hAnsi="Arial" w:cs="Arial"/>
          <w:sz w:val="16"/>
        </w:rPr>
        <w:tab/>
      </w:r>
      <w:r>
        <w:rPr>
          <w:rFonts w:ascii="Arial" w:hAnsi="Arial" w:cs="Arial"/>
          <w:sz w:val="16"/>
        </w:rPr>
        <w:tab/>
      </w:r>
      <w:r w:rsidRPr="00EC1740">
        <w:rPr>
          <w:rFonts w:ascii="Arial" w:hAnsi="Arial" w:cs="Arial"/>
          <w:sz w:val="16"/>
        </w:rPr>
        <w:tab/>
        <w:t>PODMIOTU PRZYSTĘPUJĄCEGO</w:t>
      </w:r>
    </w:p>
    <w:p w14:paraId="5387BB19" w14:textId="77777777" w:rsidR="003500A6" w:rsidRPr="00EC1740" w:rsidRDefault="003500A6" w:rsidP="003500A6">
      <w:pPr>
        <w:spacing w:after="120" w:line="276" w:lineRule="auto"/>
        <w:jc w:val="both"/>
        <w:rPr>
          <w:rFonts w:ascii="Arial" w:hAnsi="Arial" w:cs="Arial"/>
          <w:sz w:val="16"/>
        </w:rPr>
      </w:pPr>
    </w:p>
    <w:p w14:paraId="54949452" w14:textId="77777777" w:rsidR="00695265" w:rsidRPr="00695265" w:rsidRDefault="00695265" w:rsidP="00695265">
      <w:pPr>
        <w:spacing w:after="200" w:line="276" w:lineRule="auto"/>
        <w:jc w:val="both"/>
        <w:rPr>
          <w:rFonts w:ascii="Arial" w:hAnsi="Arial" w:cs="Arial"/>
          <w:i/>
          <w:iCs/>
          <w:sz w:val="16"/>
          <w:szCs w:val="21"/>
        </w:rPr>
      </w:pPr>
      <w:r w:rsidRPr="00695265">
        <w:rPr>
          <w:rFonts w:ascii="Arial" w:hAnsi="Arial" w:cs="Arial"/>
          <w:i/>
          <w:iCs/>
          <w:sz w:val="16"/>
          <w:szCs w:val="21"/>
        </w:rPr>
        <w:t>*stosowny wariant do wyboru</w:t>
      </w:r>
    </w:p>
    <w:p w14:paraId="7CF4F39A" w14:textId="77777777" w:rsidR="00E53A38" w:rsidRPr="00131ABA" w:rsidRDefault="00E53A38" w:rsidP="00E53A38">
      <w:pPr>
        <w:spacing w:after="120" w:line="276" w:lineRule="auto"/>
        <w:jc w:val="both"/>
        <w:rPr>
          <w:rFonts w:ascii="Arial" w:eastAsia="MS Mincho" w:hAnsi="Arial" w:cs="Arial"/>
          <w:i/>
          <w:iCs/>
          <w:sz w:val="16"/>
          <w:szCs w:val="21"/>
        </w:rPr>
      </w:pPr>
      <w:r w:rsidRPr="00131ABA">
        <w:rPr>
          <w:rFonts w:ascii="Arial" w:eastAsia="MS Mincho" w:hAnsi="Arial" w:cs="Arial"/>
          <w:i/>
          <w:iCs/>
          <w:sz w:val="16"/>
          <w:szCs w:val="21"/>
        </w:rPr>
        <w:t>** załącznik nr 1 [Zasady przetwarzania przez PODMIOT PRZYSTĘPUJĄCY danych osobowych pracowników, współpracowników, reprezentantów, pełnomocników  Sprzedającego/Dostawcy/Wykonawcy] załączany jest przez PODMIOT PRZYSTĘPUJĄCY na etapie zawarcia niniejszego porozumienia</w:t>
      </w:r>
    </w:p>
    <w:p w14:paraId="7B40A01A" w14:textId="77777777" w:rsidR="00902442" w:rsidRDefault="00902442" w:rsidP="007F5B39">
      <w:pPr>
        <w:spacing w:after="200" w:line="276" w:lineRule="auto"/>
        <w:jc w:val="both"/>
        <w:rPr>
          <w:rFonts w:ascii="Arial" w:hAnsi="Arial" w:cs="Arial"/>
          <w:i/>
          <w:iCs/>
          <w:sz w:val="16"/>
          <w:szCs w:val="21"/>
        </w:rPr>
      </w:pPr>
      <w:r>
        <w:rPr>
          <w:rFonts w:ascii="Arial" w:hAnsi="Arial" w:cs="Arial"/>
          <w:i/>
          <w:iCs/>
          <w:sz w:val="16"/>
          <w:szCs w:val="21"/>
        </w:rPr>
        <w:br w:type="page"/>
      </w:r>
    </w:p>
    <w:p w14:paraId="00BF8872" w14:textId="77777777" w:rsidR="0099688B" w:rsidRDefault="0099688B" w:rsidP="007F5B39">
      <w:pPr>
        <w:spacing w:after="200" w:line="276" w:lineRule="auto"/>
        <w:jc w:val="both"/>
        <w:rPr>
          <w:rFonts w:ascii="Arial" w:hAnsi="Arial" w:cs="Arial"/>
          <w:b/>
          <w:caps/>
          <w:sz w:val="22"/>
          <w:szCs w:val="22"/>
        </w:rPr>
        <w:sectPr w:rsidR="0099688B">
          <w:pgSz w:w="11906" w:h="16838"/>
          <w:pgMar w:top="1417" w:right="1417" w:bottom="1417" w:left="1417" w:header="708" w:footer="708" w:gutter="0"/>
          <w:cols w:space="708"/>
          <w:docGrid w:linePitch="360"/>
        </w:sectPr>
      </w:pPr>
    </w:p>
    <w:p w14:paraId="0331279A" w14:textId="4294F861" w:rsidR="0099688B" w:rsidRPr="00296AAE" w:rsidRDefault="0099688B" w:rsidP="0099688B">
      <w:pPr>
        <w:spacing w:after="200" w:line="276" w:lineRule="auto"/>
        <w:jc w:val="both"/>
        <w:rPr>
          <w:rFonts w:ascii="Arial" w:hAnsi="Arial" w:cs="Arial"/>
          <w:b/>
          <w:sz w:val="22"/>
          <w:szCs w:val="22"/>
        </w:rPr>
      </w:pPr>
      <w:r w:rsidRPr="00296AAE">
        <w:rPr>
          <w:rFonts w:ascii="Arial" w:hAnsi="Arial" w:cs="Arial"/>
          <w:b/>
          <w:caps/>
          <w:sz w:val="22"/>
          <w:szCs w:val="22"/>
        </w:rPr>
        <w:lastRenderedPageBreak/>
        <w:t xml:space="preserve">Załącznik nr </w:t>
      </w:r>
      <w:r>
        <w:rPr>
          <w:rFonts w:ascii="Arial" w:hAnsi="Arial" w:cs="Arial"/>
          <w:b/>
          <w:caps/>
          <w:sz w:val="22"/>
          <w:szCs w:val="22"/>
        </w:rPr>
        <w:t>6</w:t>
      </w:r>
      <w:r w:rsidRPr="00296AAE">
        <w:rPr>
          <w:rFonts w:ascii="Arial" w:hAnsi="Arial" w:cs="Arial"/>
          <w:b/>
          <w:caps/>
          <w:sz w:val="22"/>
          <w:szCs w:val="22"/>
        </w:rPr>
        <w:t xml:space="preserve"> do</w:t>
      </w:r>
      <w:r w:rsidRPr="00296AAE">
        <w:rPr>
          <w:rFonts w:ascii="Arial" w:hAnsi="Arial" w:cs="Arial"/>
          <w:b/>
          <w:sz w:val="22"/>
          <w:szCs w:val="22"/>
        </w:rPr>
        <w:t xml:space="preserve"> UMOWY </w:t>
      </w:r>
      <w:r>
        <w:rPr>
          <w:rFonts w:ascii="Arial" w:hAnsi="Arial" w:cs="Arial"/>
          <w:b/>
          <w:sz w:val="22"/>
          <w:szCs w:val="22"/>
        </w:rPr>
        <w:t>RAMOWEJ NA ZAKUP LICENCJI</w:t>
      </w:r>
      <w:r>
        <w:rPr>
          <w:rFonts w:ascii="Arial" w:eastAsia="Times New Roman" w:hAnsi="Arial" w:cs="Arial"/>
          <w:b/>
          <w:sz w:val="22"/>
          <w:szCs w:val="22"/>
          <w:lang w:eastAsia="en-US"/>
        </w:rPr>
        <w:t xml:space="preserve"> </w:t>
      </w:r>
      <w:r w:rsidR="00611497">
        <w:rPr>
          <w:rFonts w:ascii="Arial" w:eastAsia="Times New Roman" w:hAnsi="Arial" w:cs="Arial"/>
          <w:b/>
          <w:sz w:val="22"/>
          <w:szCs w:val="22"/>
          <w:lang w:eastAsia="en-US"/>
        </w:rPr>
        <w:t xml:space="preserve">WINZIP </w:t>
      </w:r>
      <w:r>
        <w:rPr>
          <w:rFonts w:ascii="Arial" w:eastAsia="Times New Roman" w:hAnsi="Arial" w:cs="Arial"/>
          <w:b/>
          <w:sz w:val="22"/>
          <w:szCs w:val="22"/>
          <w:lang w:eastAsia="en-US"/>
        </w:rPr>
        <w:t>[POROZUMIENIE W SPRAWIE PRZESYŁANIA FAKTUR W FORMIE ELEKTRONICZNEJ]</w:t>
      </w:r>
    </w:p>
    <w:p w14:paraId="0FC8E769" w14:textId="77777777" w:rsidR="0099688B" w:rsidRPr="007F5B39" w:rsidRDefault="0099688B" w:rsidP="0099688B">
      <w:pPr>
        <w:pStyle w:val="Nagwek1"/>
        <w:keepNext w:val="0"/>
        <w:keepLines w:val="0"/>
        <w:numPr>
          <w:ilvl w:val="0"/>
          <w:numId w:val="26"/>
        </w:numPr>
        <w:spacing w:before="400" w:after="200" w:line="276" w:lineRule="auto"/>
        <w:ind w:left="567" w:hanging="567"/>
        <w:jc w:val="both"/>
        <w:rPr>
          <w:rFonts w:ascii="Arial" w:hAnsi="Arial" w:cs="Arial"/>
          <w:b/>
          <w:bCs/>
          <w:color w:val="auto"/>
          <w:sz w:val="22"/>
          <w:szCs w:val="22"/>
        </w:rPr>
      </w:pPr>
      <w:r w:rsidRPr="007F5B39">
        <w:rPr>
          <w:rFonts w:ascii="Arial" w:hAnsi="Arial" w:cs="Arial"/>
          <w:b/>
          <w:bCs/>
          <w:color w:val="auto"/>
          <w:sz w:val="22"/>
          <w:szCs w:val="22"/>
        </w:rPr>
        <w:t>POSTANOWIENIA OGÓLNE</w:t>
      </w:r>
    </w:p>
    <w:p w14:paraId="29625DEC" w14:textId="77777777" w:rsidR="0099688B" w:rsidRPr="007F5B39" w:rsidRDefault="0099688B" w:rsidP="0099688B">
      <w:pPr>
        <w:pStyle w:val="Nagwek2"/>
        <w:keepNext w:val="0"/>
        <w:keepLines w:val="0"/>
        <w:numPr>
          <w:ilvl w:val="1"/>
          <w:numId w:val="26"/>
        </w:numPr>
        <w:spacing w:before="0" w:after="200" w:line="276" w:lineRule="auto"/>
        <w:ind w:left="1276" w:hanging="709"/>
        <w:jc w:val="both"/>
        <w:rPr>
          <w:rFonts w:ascii="Arial" w:hAnsi="Arial" w:cs="Arial"/>
          <w:color w:val="auto"/>
          <w:sz w:val="22"/>
          <w:szCs w:val="22"/>
        </w:rPr>
      </w:pPr>
      <w:r w:rsidRPr="007F5B39">
        <w:rPr>
          <w:rFonts w:ascii="Arial" w:hAnsi="Arial" w:cs="Arial"/>
          <w:color w:val="auto"/>
          <w:sz w:val="22"/>
          <w:szCs w:val="22"/>
        </w:rPr>
        <w:t xml:space="preserve">Niniejszy Załącznik stanowi integralną część </w:t>
      </w:r>
      <w:r>
        <w:rPr>
          <w:rFonts w:ascii="Arial" w:hAnsi="Arial" w:cs="Arial"/>
          <w:color w:val="auto"/>
          <w:sz w:val="22"/>
          <w:szCs w:val="22"/>
        </w:rPr>
        <w:t xml:space="preserve">Umowy. </w:t>
      </w:r>
    </w:p>
    <w:p w14:paraId="3DB9E8BF" w14:textId="77777777" w:rsidR="0099688B" w:rsidRPr="007F5B39" w:rsidRDefault="0099688B" w:rsidP="0099688B">
      <w:pPr>
        <w:pStyle w:val="Nagwek2"/>
        <w:keepNext w:val="0"/>
        <w:keepLines w:val="0"/>
        <w:numPr>
          <w:ilvl w:val="1"/>
          <w:numId w:val="26"/>
        </w:numPr>
        <w:spacing w:before="0" w:after="200" w:line="276" w:lineRule="auto"/>
        <w:ind w:left="1276" w:hanging="709"/>
        <w:jc w:val="both"/>
        <w:rPr>
          <w:rFonts w:ascii="Arial" w:hAnsi="Arial" w:cs="Arial"/>
          <w:color w:val="auto"/>
          <w:sz w:val="22"/>
          <w:szCs w:val="22"/>
        </w:rPr>
      </w:pPr>
      <w:r w:rsidRPr="007F5B39">
        <w:rPr>
          <w:rFonts w:ascii="Arial" w:hAnsi="Arial" w:cs="Arial"/>
          <w:color w:val="auto"/>
          <w:sz w:val="22"/>
          <w:szCs w:val="22"/>
        </w:rPr>
        <w:t>Pojęciom pisanym w Załączniku wielką literą, które nie zostały w niniejszym Załączniku zdefiniowane, Strony nadają znaczenie przyjęte w Umowie.</w:t>
      </w:r>
    </w:p>
    <w:p w14:paraId="2022C234" w14:textId="1C7EE2DE" w:rsidR="0099688B" w:rsidRPr="0099688B" w:rsidRDefault="0099688B" w:rsidP="0099688B">
      <w:pPr>
        <w:pStyle w:val="Nagwek1"/>
        <w:keepNext w:val="0"/>
        <w:keepLines w:val="0"/>
        <w:numPr>
          <w:ilvl w:val="0"/>
          <w:numId w:val="26"/>
        </w:numPr>
        <w:spacing w:before="400" w:after="200" w:line="276" w:lineRule="auto"/>
        <w:ind w:left="567" w:hanging="567"/>
        <w:jc w:val="both"/>
        <w:rPr>
          <w:rFonts w:ascii="Arial" w:hAnsi="Arial" w:cs="Arial"/>
          <w:b/>
          <w:bCs/>
          <w:color w:val="auto"/>
          <w:sz w:val="22"/>
          <w:szCs w:val="22"/>
        </w:rPr>
      </w:pPr>
      <w:r w:rsidRPr="002D731F">
        <w:rPr>
          <w:rFonts w:ascii="Arial" w:eastAsia="Times New Roman" w:hAnsi="Arial" w:cs="Arial"/>
          <w:b/>
          <w:color w:val="auto"/>
          <w:sz w:val="22"/>
          <w:szCs w:val="22"/>
          <w:lang w:eastAsia="en-US"/>
        </w:rPr>
        <w:t>POROZUMIENIE W SPRAWIE PRZESYŁANIA FAKTUR W FORMIE ELEKTRONICZNEJ</w:t>
      </w:r>
      <w:r w:rsidRPr="0099688B">
        <w:rPr>
          <w:rFonts w:ascii="Arial" w:hAnsi="Arial" w:cs="Arial"/>
          <w:b/>
          <w:bCs/>
          <w:color w:val="auto"/>
          <w:sz w:val="22"/>
          <w:szCs w:val="22"/>
        </w:rPr>
        <w:t xml:space="preserve"> </w:t>
      </w:r>
    </w:p>
    <w:p w14:paraId="325BE0EF" w14:textId="77777777" w:rsidR="0099688B" w:rsidRDefault="0099688B" w:rsidP="0099688B"/>
    <w:p w14:paraId="61D57186" w14:textId="77777777" w:rsidR="0099688B" w:rsidRPr="00377E27" w:rsidRDefault="0099688B" w:rsidP="0099688B">
      <w:pPr>
        <w:pStyle w:val="Teksttreci0"/>
        <w:spacing w:after="140"/>
        <w:jc w:val="right"/>
        <w:rPr>
          <w:sz w:val="22"/>
          <w:szCs w:val="22"/>
        </w:rPr>
      </w:pPr>
      <w:r w:rsidRPr="00377E27">
        <w:rPr>
          <w:sz w:val="22"/>
          <w:szCs w:val="22"/>
        </w:rPr>
        <w:t>miejscowość i data</w:t>
      </w:r>
    </w:p>
    <w:p w14:paraId="54711A3D" w14:textId="77777777" w:rsidR="0099688B" w:rsidRPr="001D2B60" w:rsidRDefault="0099688B" w:rsidP="0099688B">
      <w:pPr>
        <w:pStyle w:val="Nagwek21"/>
        <w:keepNext/>
        <w:keepLines/>
        <w:spacing w:line="216" w:lineRule="auto"/>
        <w:jc w:val="center"/>
        <w:rPr>
          <w:sz w:val="22"/>
          <w:szCs w:val="22"/>
        </w:rPr>
      </w:pPr>
      <w:bookmarkStart w:id="575" w:name="bookmark5"/>
      <w:r w:rsidRPr="001D2B60">
        <w:rPr>
          <w:sz w:val="22"/>
          <w:szCs w:val="22"/>
        </w:rPr>
        <w:t>Porozumienie w sprawie przesyłania faktur w formie elektronicznej</w:t>
      </w:r>
      <w:bookmarkEnd w:id="575"/>
    </w:p>
    <w:p w14:paraId="120879F8" w14:textId="77777777" w:rsidR="0099688B" w:rsidRPr="001D2B60" w:rsidRDefault="0099688B" w:rsidP="0099688B">
      <w:pPr>
        <w:pStyle w:val="Nagwek21"/>
        <w:keepNext/>
        <w:keepLines/>
        <w:spacing w:after="40" w:line="216" w:lineRule="auto"/>
        <w:jc w:val="both"/>
        <w:rPr>
          <w:sz w:val="22"/>
          <w:szCs w:val="22"/>
        </w:rPr>
      </w:pPr>
      <w:bookmarkStart w:id="576" w:name="bookmark3"/>
      <w:bookmarkStart w:id="577" w:name="bookmark4"/>
      <w:bookmarkStart w:id="578" w:name="bookmark6"/>
      <w:r w:rsidRPr="001D2B60">
        <w:rPr>
          <w:sz w:val="22"/>
          <w:szCs w:val="22"/>
          <w:u w:val="single"/>
        </w:rPr>
        <w:t>Odbiorca</w:t>
      </w:r>
      <w:r w:rsidRPr="001D2B60">
        <w:rPr>
          <w:b w:val="0"/>
          <w:bCs w:val="0"/>
          <w:sz w:val="22"/>
          <w:szCs w:val="22"/>
          <w:u w:val="single"/>
        </w:rPr>
        <w:t>:</w:t>
      </w:r>
      <w:bookmarkEnd w:id="576"/>
      <w:bookmarkEnd w:id="577"/>
      <w:bookmarkEnd w:id="578"/>
    </w:p>
    <w:p w14:paraId="6A3BD078" w14:textId="77777777" w:rsidR="0099688B" w:rsidRPr="001D2B60" w:rsidRDefault="0099688B" w:rsidP="0099688B">
      <w:pPr>
        <w:pStyle w:val="Teksttreci20"/>
        <w:spacing w:line="216" w:lineRule="auto"/>
        <w:ind w:left="0"/>
        <w:jc w:val="both"/>
        <w:rPr>
          <w:sz w:val="22"/>
          <w:szCs w:val="22"/>
        </w:rPr>
      </w:pPr>
      <w:r w:rsidRPr="001D2B60">
        <w:rPr>
          <w:sz w:val="22"/>
          <w:szCs w:val="22"/>
        </w:rPr>
        <w:t>ORLEN Spółka Akcyjna z siedzibą w Płocku</w:t>
      </w:r>
    </w:p>
    <w:p w14:paraId="13B98056" w14:textId="77777777" w:rsidR="0099688B" w:rsidRPr="001D2B60" w:rsidRDefault="0099688B" w:rsidP="0099688B">
      <w:pPr>
        <w:pStyle w:val="Teksttreci20"/>
        <w:spacing w:line="216" w:lineRule="auto"/>
        <w:ind w:left="0"/>
        <w:jc w:val="both"/>
        <w:rPr>
          <w:sz w:val="22"/>
          <w:szCs w:val="22"/>
        </w:rPr>
      </w:pPr>
      <w:r w:rsidRPr="001D2B60">
        <w:rPr>
          <w:sz w:val="22"/>
          <w:szCs w:val="22"/>
        </w:rPr>
        <w:t>ul. Chemików 7</w:t>
      </w:r>
    </w:p>
    <w:p w14:paraId="4E7D1691" w14:textId="77777777" w:rsidR="0099688B" w:rsidRPr="001D2B60" w:rsidRDefault="0099688B" w:rsidP="0099688B">
      <w:pPr>
        <w:pStyle w:val="Teksttreci20"/>
        <w:spacing w:line="216" w:lineRule="auto"/>
        <w:ind w:left="0"/>
        <w:jc w:val="both"/>
        <w:rPr>
          <w:sz w:val="22"/>
          <w:szCs w:val="22"/>
        </w:rPr>
      </w:pPr>
      <w:r w:rsidRPr="001D2B60">
        <w:rPr>
          <w:sz w:val="22"/>
          <w:szCs w:val="22"/>
        </w:rPr>
        <w:t>09-411 Płock</w:t>
      </w:r>
    </w:p>
    <w:p w14:paraId="2FD7A2C7" w14:textId="77777777" w:rsidR="0099688B" w:rsidRPr="001D2B60" w:rsidRDefault="0099688B" w:rsidP="0099688B">
      <w:pPr>
        <w:pStyle w:val="Teksttreci30"/>
        <w:spacing w:after="0"/>
        <w:jc w:val="both"/>
        <w:rPr>
          <w:sz w:val="22"/>
          <w:szCs w:val="22"/>
        </w:rPr>
      </w:pPr>
      <w:r w:rsidRPr="001D2B60">
        <w:rPr>
          <w:sz w:val="22"/>
          <w:szCs w:val="22"/>
        </w:rPr>
        <w:t xml:space="preserve">wpisana do rejestru przedsiębiorców Krajowego Rejestru Sądowego prowadzonego przez Sąd Rejonowy dla Łodzi- Śródmieścia w Łodzi, XX Wydział Gospodarczy Krajowego Rejestru Sądowego, pod numerem </w:t>
      </w:r>
      <w:r w:rsidRPr="001D2B60">
        <w:rPr>
          <w:smallCaps/>
          <w:sz w:val="22"/>
          <w:szCs w:val="22"/>
        </w:rPr>
        <w:t>KRS</w:t>
      </w:r>
      <w:r w:rsidRPr="001D2B60">
        <w:rPr>
          <w:sz w:val="22"/>
          <w:szCs w:val="22"/>
        </w:rPr>
        <w:t xml:space="preserve"> 0000028860, NIP 774-00-01-454, kapitał zakładowy/ kapitał wpłacony w całości: 1.451.177.561,25 zł</w:t>
      </w:r>
    </w:p>
    <w:p w14:paraId="7E8C678F" w14:textId="77777777" w:rsidR="0099688B" w:rsidRPr="001D2B60" w:rsidRDefault="0099688B" w:rsidP="0099688B">
      <w:pPr>
        <w:pStyle w:val="Teksttreci30"/>
        <w:spacing w:after="0"/>
        <w:jc w:val="both"/>
        <w:rPr>
          <w:sz w:val="22"/>
          <w:szCs w:val="22"/>
        </w:rPr>
      </w:pPr>
    </w:p>
    <w:p w14:paraId="6B6DCCC9" w14:textId="77777777" w:rsidR="0099688B" w:rsidRPr="001D2B60" w:rsidRDefault="0099688B" w:rsidP="0099688B">
      <w:pPr>
        <w:pStyle w:val="Teksttreci30"/>
        <w:spacing w:line="216" w:lineRule="auto"/>
        <w:jc w:val="both"/>
        <w:rPr>
          <w:sz w:val="22"/>
          <w:szCs w:val="22"/>
        </w:rPr>
      </w:pPr>
      <w:r w:rsidRPr="001D2B60">
        <w:rPr>
          <w:b/>
          <w:bCs/>
          <w:sz w:val="22"/>
          <w:szCs w:val="22"/>
          <w:u w:val="single"/>
        </w:rPr>
        <w:t>Wystawca</w:t>
      </w:r>
      <w:r w:rsidRPr="001D2B60">
        <w:rPr>
          <w:b/>
          <w:bCs/>
          <w:sz w:val="22"/>
          <w:szCs w:val="22"/>
        </w:rPr>
        <w:t xml:space="preserve"> </w:t>
      </w:r>
      <w:r w:rsidRPr="001D2B60">
        <w:rPr>
          <w:sz w:val="22"/>
          <w:szCs w:val="22"/>
        </w:rPr>
        <w:t>(pełną nazwa i adres siedziby Kontrahenta):</w:t>
      </w:r>
    </w:p>
    <w:p w14:paraId="6E563453" w14:textId="77777777" w:rsidR="0099688B" w:rsidRPr="001D2B60" w:rsidRDefault="0099688B" w:rsidP="0099688B">
      <w:pPr>
        <w:pStyle w:val="Teksttreci20"/>
        <w:spacing w:line="216" w:lineRule="auto"/>
        <w:ind w:left="0"/>
        <w:jc w:val="both"/>
        <w:rPr>
          <w:sz w:val="22"/>
          <w:szCs w:val="22"/>
        </w:rPr>
      </w:pPr>
      <w:r w:rsidRPr="001D2B60">
        <w:rPr>
          <w:sz w:val="22"/>
          <w:szCs w:val="22"/>
        </w:rPr>
        <w:t>[</w:t>
      </w:r>
      <w:r w:rsidRPr="001D2B60">
        <w:rPr>
          <w:sz w:val="22"/>
          <w:szCs w:val="22"/>
          <w:highlight w:val="yellow"/>
        </w:rPr>
        <w:t>nazwa spółki</w:t>
      </w:r>
      <w:r w:rsidRPr="001D2B60">
        <w:rPr>
          <w:sz w:val="22"/>
          <w:szCs w:val="22"/>
        </w:rPr>
        <w:t>] z siedzibą w [</w:t>
      </w:r>
      <w:r w:rsidRPr="001D2B60">
        <w:rPr>
          <w:sz w:val="22"/>
          <w:szCs w:val="22"/>
          <w:highlight w:val="yellow"/>
        </w:rPr>
        <w:t>siedziba spółki</w:t>
      </w:r>
      <w:r w:rsidRPr="001D2B60">
        <w:rPr>
          <w:sz w:val="22"/>
          <w:szCs w:val="22"/>
        </w:rPr>
        <w:t>]</w:t>
      </w:r>
    </w:p>
    <w:p w14:paraId="7C225759" w14:textId="77777777" w:rsidR="0099688B" w:rsidRPr="001D2B60" w:rsidRDefault="0099688B" w:rsidP="0099688B">
      <w:pPr>
        <w:pStyle w:val="Teksttreci20"/>
        <w:spacing w:line="216" w:lineRule="auto"/>
        <w:ind w:left="0"/>
        <w:jc w:val="both"/>
        <w:rPr>
          <w:sz w:val="22"/>
          <w:szCs w:val="22"/>
        </w:rPr>
      </w:pPr>
      <w:r w:rsidRPr="001D2B60">
        <w:rPr>
          <w:sz w:val="22"/>
          <w:szCs w:val="22"/>
        </w:rPr>
        <w:t>ul. [</w:t>
      </w:r>
      <w:r w:rsidRPr="001D2B60">
        <w:rPr>
          <w:sz w:val="22"/>
          <w:szCs w:val="22"/>
          <w:highlight w:val="yellow"/>
        </w:rPr>
        <w:t>adres</w:t>
      </w:r>
      <w:r w:rsidRPr="001D2B60">
        <w:rPr>
          <w:sz w:val="22"/>
          <w:szCs w:val="22"/>
        </w:rPr>
        <w:t>]</w:t>
      </w:r>
    </w:p>
    <w:p w14:paraId="4C7DF3A2" w14:textId="77777777" w:rsidR="0099688B" w:rsidRPr="001D2B60" w:rsidRDefault="0099688B" w:rsidP="0099688B">
      <w:pPr>
        <w:pStyle w:val="Teksttreci20"/>
        <w:spacing w:line="216" w:lineRule="auto"/>
        <w:ind w:left="0"/>
        <w:jc w:val="both"/>
        <w:rPr>
          <w:sz w:val="22"/>
          <w:szCs w:val="22"/>
        </w:rPr>
      </w:pPr>
      <w:r w:rsidRPr="001D2B60">
        <w:rPr>
          <w:sz w:val="22"/>
          <w:szCs w:val="22"/>
        </w:rPr>
        <w:t>[</w:t>
      </w:r>
      <w:r w:rsidRPr="001D2B60">
        <w:rPr>
          <w:sz w:val="22"/>
          <w:szCs w:val="22"/>
          <w:highlight w:val="yellow"/>
        </w:rPr>
        <w:t>kod pocztowy</w:t>
      </w:r>
      <w:r w:rsidRPr="001D2B60">
        <w:rPr>
          <w:sz w:val="22"/>
          <w:szCs w:val="22"/>
        </w:rPr>
        <w:t>] [</w:t>
      </w:r>
      <w:r w:rsidRPr="001D2B60">
        <w:rPr>
          <w:sz w:val="22"/>
          <w:szCs w:val="22"/>
          <w:highlight w:val="yellow"/>
        </w:rPr>
        <w:t>miejscowość poczty</w:t>
      </w:r>
      <w:r w:rsidRPr="001D2B60">
        <w:rPr>
          <w:sz w:val="22"/>
          <w:szCs w:val="22"/>
        </w:rPr>
        <w:t>]</w:t>
      </w:r>
    </w:p>
    <w:p w14:paraId="16F862E6" w14:textId="77777777" w:rsidR="0099688B" w:rsidRPr="001D2B60" w:rsidRDefault="0099688B" w:rsidP="0099688B">
      <w:pPr>
        <w:pStyle w:val="Teksttreci30"/>
        <w:spacing w:after="0"/>
        <w:jc w:val="both"/>
        <w:rPr>
          <w:sz w:val="22"/>
          <w:szCs w:val="22"/>
        </w:rPr>
      </w:pPr>
      <w:r w:rsidRPr="001D2B60">
        <w:rPr>
          <w:sz w:val="22"/>
          <w:szCs w:val="22"/>
        </w:rPr>
        <w:t>wpisana do rejestru przedsiębiorców Krajowego Rejestru Sądowego prowadzonego przez Sąd [</w:t>
      </w:r>
      <w:r w:rsidRPr="001D2B60">
        <w:rPr>
          <w:sz w:val="22"/>
          <w:szCs w:val="22"/>
          <w:highlight w:val="yellow"/>
        </w:rPr>
        <w:t>#</w:t>
      </w:r>
      <w:r w:rsidRPr="001D2B60">
        <w:rPr>
          <w:sz w:val="22"/>
          <w:szCs w:val="22"/>
        </w:rPr>
        <w:t>], [</w:t>
      </w:r>
      <w:r w:rsidRPr="001D2B60">
        <w:rPr>
          <w:sz w:val="22"/>
          <w:szCs w:val="22"/>
          <w:highlight w:val="yellow"/>
        </w:rPr>
        <w:t>#</w:t>
      </w:r>
      <w:r w:rsidRPr="001D2B60">
        <w:rPr>
          <w:sz w:val="22"/>
          <w:szCs w:val="22"/>
        </w:rPr>
        <w:t>]</w:t>
      </w:r>
      <w:r>
        <w:rPr>
          <w:sz w:val="22"/>
          <w:szCs w:val="22"/>
        </w:rPr>
        <w:t xml:space="preserve"> </w:t>
      </w:r>
      <w:r w:rsidRPr="001D2B60">
        <w:rPr>
          <w:sz w:val="22"/>
          <w:szCs w:val="22"/>
        </w:rPr>
        <w:t xml:space="preserve">Wydział Gospodarczy Krajowego Rejestru Sądowego, pod numerem </w:t>
      </w:r>
      <w:r w:rsidRPr="001D2B60">
        <w:rPr>
          <w:smallCaps/>
          <w:sz w:val="22"/>
          <w:szCs w:val="22"/>
        </w:rPr>
        <w:t>KRS</w:t>
      </w:r>
      <w:r w:rsidRPr="001D2B60">
        <w:rPr>
          <w:sz w:val="22"/>
          <w:szCs w:val="22"/>
        </w:rPr>
        <w:t xml:space="preserve"> [</w:t>
      </w:r>
      <w:r w:rsidRPr="001D2B60">
        <w:rPr>
          <w:sz w:val="22"/>
          <w:szCs w:val="22"/>
          <w:highlight w:val="yellow"/>
        </w:rPr>
        <w:t>#</w:t>
      </w:r>
      <w:r w:rsidRPr="001D2B60">
        <w:rPr>
          <w:sz w:val="22"/>
          <w:szCs w:val="22"/>
        </w:rPr>
        <w:t>], NIP [</w:t>
      </w:r>
      <w:r w:rsidRPr="001D2B60">
        <w:rPr>
          <w:sz w:val="22"/>
          <w:szCs w:val="22"/>
          <w:highlight w:val="yellow"/>
        </w:rPr>
        <w:t>#</w:t>
      </w:r>
      <w:r w:rsidRPr="001D2B60">
        <w:rPr>
          <w:sz w:val="22"/>
          <w:szCs w:val="22"/>
        </w:rPr>
        <w:t xml:space="preserve">], kapitał zakładowy </w:t>
      </w:r>
      <w:r w:rsidRPr="001D2B60">
        <w:rPr>
          <w:i/>
          <w:iCs/>
          <w:sz w:val="22"/>
          <w:szCs w:val="22"/>
          <w:highlight w:val="yellow"/>
        </w:rPr>
        <w:t>/ kapitał wpłacony w całości</w:t>
      </w:r>
      <w:r w:rsidRPr="001D2B60">
        <w:rPr>
          <w:sz w:val="22"/>
          <w:szCs w:val="22"/>
        </w:rPr>
        <w:t>: [</w:t>
      </w:r>
      <w:r w:rsidRPr="001D2B60">
        <w:rPr>
          <w:sz w:val="22"/>
          <w:szCs w:val="22"/>
          <w:highlight w:val="yellow"/>
        </w:rPr>
        <w:t>#</w:t>
      </w:r>
      <w:r w:rsidRPr="001D2B60">
        <w:rPr>
          <w:sz w:val="22"/>
          <w:szCs w:val="22"/>
        </w:rPr>
        <w:t>]</w:t>
      </w:r>
    </w:p>
    <w:p w14:paraId="51F6CB40" w14:textId="77777777" w:rsidR="0099688B" w:rsidRPr="001D2B60" w:rsidRDefault="0099688B" w:rsidP="0099688B">
      <w:pPr>
        <w:pStyle w:val="Teksttreci20"/>
        <w:tabs>
          <w:tab w:val="left" w:leader="dot" w:pos="1740"/>
        </w:tabs>
        <w:ind w:left="0"/>
        <w:jc w:val="both"/>
        <w:rPr>
          <w:sz w:val="22"/>
          <w:szCs w:val="22"/>
        </w:rPr>
      </w:pPr>
    </w:p>
    <w:p w14:paraId="03E02AD9" w14:textId="77777777" w:rsidR="0099688B" w:rsidRPr="001D2B60" w:rsidRDefault="0099688B" w:rsidP="0099688B">
      <w:pPr>
        <w:pStyle w:val="Teksttreci20"/>
        <w:numPr>
          <w:ilvl w:val="0"/>
          <w:numId w:val="43"/>
        </w:numPr>
        <w:ind w:left="567" w:hanging="567"/>
        <w:jc w:val="both"/>
        <w:rPr>
          <w:sz w:val="22"/>
          <w:szCs w:val="22"/>
        </w:rPr>
      </w:pPr>
      <w:bookmarkStart w:id="579" w:name="bookmark7"/>
      <w:bookmarkEnd w:id="579"/>
      <w:r w:rsidRPr="001D2B60">
        <w:rPr>
          <w:sz w:val="22"/>
          <w:szCs w:val="22"/>
        </w:rPr>
        <w:t>Działając na podstawie ustawy z 11 marca 2004 r. o podatku od towarów i usług Odbiorca akceptuje przesyłanie mu przez Wystawcę faktury w formie elektronicznej z chwilą podpisania Porozumienia przez ORLEN S.A.</w:t>
      </w:r>
    </w:p>
    <w:p w14:paraId="49D87D14" w14:textId="77777777" w:rsidR="0099688B" w:rsidRPr="001D2B60" w:rsidRDefault="0099688B" w:rsidP="0099688B">
      <w:pPr>
        <w:pStyle w:val="Teksttreci20"/>
        <w:numPr>
          <w:ilvl w:val="0"/>
          <w:numId w:val="43"/>
        </w:numPr>
        <w:ind w:left="567" w:hanging="567"/>
        <w:jc w:val="both"/>
        <w:rPr>
          <w:sz w:val="22"/>
          <w:szCs w:val="22"/>
        </w:rPr>
      </w:pPr>
      <w:bookmarkStart w:id="580" w:name="bookmark8"/>
      <w:bookmarkEnd w:id="580"/>
      <w:r w:rsidRPr="001D2B60">
        <w:rPr>
          <w:sz w:val="22"/>
          <w:szCs w:val="22"/>
        </w:rPr>
        <w:t>E-faktury, e-faktury korekta, duplikaty e-faktur, e-noty księgowe będą przesyłane pocztą elektroniczną w postaci plików PDF z poniższego/ych adresu/adresów mailowych Wystawcy: [</w:t>
      </w:r>
      <w:r w:rsidRPr="001D2B60">
        <w:rPr>
          <w:sz w:val="22"/>
          <w:szCs w:val="22"/>
          <w:highlight w:val="yellow"/>
        </w:rPr>
        <w:t>#</w:t>
      </w:r>
      <w:r w:rsidRPr="001D2B60">
        <w:rPr>
          <w:sz w:val="22"/>
          <w:szCs w:val="22"/>
        </w:rPr>
        <w:t>] (</w:t>
      </w:r>
      <w:r w:rsidRPr="001D2B60">
        <w:rPr>
          <w:sz w:val="22"/>
          <w:szCs w:val="22"/>
          <w:u w:val="single"/>
        </w:rPr>
        <w:t>zgodnie z warunkami zawartymi w Instrukcji przesyłania faktur w formie elektronicznej do ORLEN S.A., będącej załącznikiem do niniejszego Porozumienia)</w:t>
      </w:r>
      <w:r w:rsidRPr="001D2B60">
        <w:rPr>
          <w:sz w:val="22"/>
          <w:szCs w:val="22"/>
        </w:rPr>
        <w:t>.</w:t>
      </w:r>
    </w:p>
    <w:p w14:paraId="11435597" w14:textId="77777777" w:rsidR="0099688B" w:rsidRPr="001D2B60" w:rsidRDefault="0099688B" w:rsidP="0099688B">
      <w:pPr>
        <w:pStyle w:val="Teksttreci20"/>
        <w:numPr>
          <w:ilvl w:val="0"/>
          <w:numId w:val="43"/>
        </w:numPr>
        <w:ind w:hanging="560"/>
        <w:jc w:val="both"/>
        <w:rPr>
          <w:sz w:val="22"/>
          <w:szCs w:val="22"/>
        </w:rPr>
      </w:pPr>
      <w:bookmarkStart w:id="581" w:name="bookmark9"/>
      <w:bookmarkEnd w:id="581"/>
      <w:r w:rsidRPr="001D2B60">
        <w:rPr>
          <w:sz w:val="22"/>
          <w:szCs w:val="22"/>
        </w:rPr>
        <w:t xml:space="preserve">Adresem właściwym do przesyłania Odbiorcy dokumentów wymienionych w pkt. 2 niniejszego Porozumienia będzie: </w:t>
      </w:r>
      <w:hyperlink r:id="rId13" w:history="1">
        <w:r w:rsidRPr="001D2B60">
          <w:rPr>
            <w:rStyle w:val="Hipercze"/>
            <w:b/>
            <w:bCs/>
            <w:sz w:val="22"/>
            <w:szCs w:val="22"/>
          </w:rPr>
          <w:t>efaktura@orlen.pl</w:t>
        </w:r>
      </w:hyperlink>
    </w:p>
    <w:p w14:paraId="5F3735DB" w14:textId="77777777" w:rsidR="0099688B" w:rsidRPr="001D2B60" w:rsidRDefault="0099688B" w:rsidP="0099688B">
      <w:pPr>
        <w:pStyle w:val="Teksttreci20"/>
        <w:numPr>
          <w:ilvl w:val="0"/>
          <w:numId w:val="43"/>
        </w:numPr>
        <w:spacing w:after="100"/>
        <w:ind w:left="567" w:hanging="567"/>
        <w:jc w:val="both"/>
        <w:rPr>
          <w:sz w:val="22"/>
          <w:szCs w:val="22"/>
        </w:rPr>
      </w:pPr>
      <w:bookmarkStart w:id="582" w:name="bookmark10"/>
      <w:bookmarkEnd w:id="582"/>
      <w:r w:rsidRPr="001D2B60">
        <w:rPr>
          <w:sz w:val="22"/>
          <w:szCs w:val="22"/>
        </w:rPr>
        <w:t>Adresem właściwym dla potwierdzenia Wystawcy odbioru dokumentów wymienionych w pkt. 2 niniejszego Porozumienia będzie: [</w:t>
      </w:r>
      <w:r w:rsidRPr="001D2B60">
        <w:rPr>
          <w:sz w:val="22"/>
          <w:szCs w:val="22"/>
          <w:highlight w:val="yellow"/>
        </w:rPr>
        <w:t>#</w:t>
      </w:r>
      <w:r w:rsidRPr="001D2B60">
        <w:rPr>
          <w:sz w:val="22"/>
          <w:szCs w:val="22"/>
        </w:rPr>
        <w:t>].</w:t>
      </w:r>
      <w:r w:rsidRPr="001D2B60">
        <w:rPr>
          <w:sz w:val="22"/>
          <w:szCs w:val="22"/>
        </w:rPr>
        <w:tab/>
      </w:r>
    </w:p>
    <w:p w14:paraId="6419EEA5" w14:textId="77777777" w:rsidR="0099688B" w:rsidRPr="001D2B60" w:rsidRDefault="0099688B" w:rsidP="0099688B">
      <w:pPr>
        <w:pStyle w:val="Teksttreci20"/>
        <w:spacing w:line="257" w:lineRule="auto"/>
        <w:jc w:val="both"/>
        <w:rPr>
          <w:sz w:val="22"/>
          <w:szCs w:val="22"/>
        </w:rPr>
      </w:pPr>
      <w:r w:rsidRPr="001D2B60">
        <w:rPr>
          <w:sz w:val="22"/>
          <w:szCs w:val="22"/>
        </w:rPr>
        <w:t>Brak wskazania przez Wystawcę adresu do wysyłania potwierdzeń odbioru dokumentu oznacza rezygnację z potwierdzania odbioru. Potwierdzenie odbioru e-faktury zostanie wysłane przez system pocztowy Odbiorcy w momencie wprowadzenia dokumentu do systemu księgowego, przy czym datą otrzymania będzie data wpływu e- faktury na skrzynkę pocztową Odbiorcy.</w:t>
      </w:r>
    </w:p>
    <w:p w14:paraId="51E512D9" w14:textId="77777777" w:rsidR="0099688B" w:rsidRPr="001D2B60" w:rsidRDefault="0099688B" w:rsidP="0099688B">
      <w:pPr>
        <w:pStyle w:val="Teksttreci20"/>
        <w:numPr>
          <w:ilvl w:val="0"/>
          <w:numId w:val="43"/>
        </w:numPr>
        <w:tabs>
          <w:tab w:val="left" w:pos="7576"/>
        </w:tabs>
        <w:spacing w:after="0"/>
        <w:ind w:left="567" w:hanging="567"/>
        <w:jc w:val="both"/>
        <w:rPr>
          <w:sz w:val="22"/>
          <w:szCs w:val="22"/>
        </w:rPr>
      </w:pPr>
      <w:bookmarkStart w:id="583" w:name="bookmark11"/>
      <w:bookmarkEnd w:id="583"/>
      <w:r w:rsidRPr="001D2B60">
        <w:rPr>
          <w:sz w:val="22"/>
          <w:szCs w:val="22"/>
        </w:rPr>
        <w:t>W przypadku zmiany adresu/adresów e-mail, wskazanych w punkcie 2, 3 i 4 powyżej, Strony zobowiązują się do poinformowania się o dokonanych zmianach w formie pisemnej lub mailowej.</w:t>
      </w:r>
    </w:p>
    <w:p w14:paraId="5C10DFAE" w14:textId="77777777" w:rsidR="0099688B" w:rsidRPr="001D2B60" w:rsidRDefault="0099688B" w:rsidP="0099688B">
      <w:pPr>
        <w:pStyle w:val="Teksttreci20"/>
        <w:numPr>
          <w:ilvl w:val="0"/>
          <w:numId w:val="43"/>
        </w:numPr>
        <w:ind w:left="567" w:hanging="567"/>
        <w:jc w:val="both"/>
        <w:rPr>
          <w:sz w:val="22"/>
          <w:szCs w:val="22"/>
        </w:rPr>
      </w:pPr>
      <w:bookmarkStart w:id="584" w:name="bookmark12"/>
      <w:bookmarkEnd w:id="584"/>
      <w:r w:rsidRPr="001D2B60">
        <w:rPr>
          <w:sz w:val="22"/>
          <w:szCs w:val="22"/>
        </w:rPr>
        <w:lastRenderedPageBreak/>
        <w:t>W przypadku, gdyby przeszkody formalne lub techniczne uniemożliwiły wystawienie i przesyłanie faktur w formie elektronicznej, wówczas faktury zostaną przesłane w formie papierowej.</w:t>
      </w:r>
    </w:p>
    <w:p w14:paraId="0E61EFAE" w14:textId="77777777" w:rsidR="0099688B" w:rsidRPr="001D2B60" w:rsidRDefault="0099688B" w:rsidP="0099688B">
      <w:pPr>
        <w:pStyle w:val="Teksttreci20"/>
        <w:numPr>
          <w:ilvl w:val="0"/>
          <w:numId w:val="43"/>
        </w:numPr>
        <w:ind w:left="567" w:hanging="567"/>
        <w:jc w:val="both"/>
        <w:rPr>
          <w:sz w:val="22"/>
          <w:szCs w:val="22"/>
        </w:rPr>
      </w:pPr>
      <w:bookmarkStart w:id="585" w:name="bookmark13"/>
      <w:bookmarkEnd w:id="585"/>
      <w:r w:rsidRPr="001D2B60">
        <w:rPr>
          <w:sz w:val="22"/>
          <w:szCs w:val="22"/>
        </w:rPr>
        <w:t>Niniejsza akceptacja może zostać cofnięta przez Odbiorcę w każdym czasie. Wówczas Wystawca faktur traci prawo do wystawiania i przesyłania faktur w formie elektronicznej od następnego dnia od daty otrzymania informacji o cofnięciu akceptacji.</w:t>
      </w:r>
    </w:p>
    <w:p w14:paraId="5E34950A" w14:textId="77777777" w:rsidR="0099688B" w:rsidRPr="001D2B60" w:rsidRDefault="0099688B" w:rsidP="0099688B">
      <w:pPr>
        <w:pStyle w:val="Teksttreci20"/>
        <w:numPr>
          <w:ilvl w:val="0"/>
          <w:numId w:val="43"/>
        </w:numPr>
        <w:ind w:left="567" w:hanging="567"/>
        <w:jc w:val="both"/>
        <w:rPr>
          <w:sz w:val="22"/>
          <w:szCs w:val="22"/>
        </w:rPr>
      </w:pPr>
      <w:bookmarkStart w:id="586" w:name="bookmark14"/>
      <w:bookmarkEnd w:id="586"/>
      <w:r w:rsidRPr="001D2B60">
        <w:rPr>
          <w:sz w:val="22"/>
          <w:szCs w:val="22"/>
        </w:rPr>
        <w:t>Akceptując niniejsze Porozumienie Wystawca oświadcza, że zapoznał się z dołączoną do niego Instrukcją przesyłania faktur w formie elektronicznej do ORLEN S.A. i będzie stosował się do zwartych w niej wytycznych.</w:t>
      </w:r>
    </w:p>
    <w:p w14:paraId="22468EA1" w14:textId="77777777" w:rsidR="0099688B" w:rsidRPr="001D2B60" w:rsidRDefault="0099688B" w:rsidP="0099688B">
      <w:pPr>
        <w:pStyle w:val="Teksttreci20"/>
        <w:numPr>
          <w:ilvl w:val="0"/>
          <w:numId w:val="43"/>
        </w:numPr>
        <w:ind w:left="567" w:hanging="567"/>
        <w:rPr>
          <w:sz w:val="22"/>
          <w:szCs w:val="22"/>
        </w:rPr>
      </w:pPr>
      <w:bookmarkStart w:id="587" w:name="bookmark15"/>
      <w:bookmarkEnd w:id="587"/>
      <w:r w:rsidRPr="001D2B60">
        <w:rPr>
          <w:sz w:val="22"/>
          <w:szCs w:val="22"/>
        </w:rPr>
        <w:t>Osobami właściwymi do kontaktu w sprawach dotyczących Porozumienia są:</w:t>
      </w:r>
    </w:p>
    <w:p w14:paraId="07DA82D8" w14:textId="77777777" w:rsidR="0099688B" w:rsidRPr="001D2B60" w:rsidRDefault="0099688B" w:rsidP="0099688B">
      <w:pPr>
        <w:pStyle w:val="Teksttreci20"/>
        <w:ind w:left="567"/>
        <w:rPr>
          <w:sz w:val="22"/>
          <w:szCs w:val="22"/>
        </w:rPr>
      </w:pPr>
      <w:r w:rsidRPr="001D2B60">
        <w:rPr>
          <w:sz w:val="22"/>
          <w:szCs w:val="22"/>
        </w:rPr>
        <w:t xml:space="preserve">Ze strony Odbiorcy: </w:t>
      </w:r>
      <w:r w:rsidRPr="001D2B60">
        <w:rPr>
          <w:color w:val="0000FF"/>
          <w:sz w:val="22"/>
          <w:szCs w:val="22"/>
          <w:u w:val="single"/>
        </w:rPr>
        <w:t>efaktura.info@orlen.pl</w:t>
      </w:r>
    </w:p>
    <w:p w14:paraId="64DA4F77" w14:textId="77777777" w:rsidR="0099688B" w:rsidRPr="001D2B60" w:rsidRDefault="0099688B" w:rsidP="0099688B">
      <w:pPr>
        <w:pStyle w:val="Teksttreci20"/>
        <w:tabs>
          <w:tab w:val="left" w:leader="dot" w:pos="6387"/>
        </w:tabs>
        <w:ind w:left="567"/>
        <w:rPr>
          <w:sz w:val="22"/>
          <w:szCs w:val="22"/>
        </w:rPr>
      </w:pPr>
      <w:r w:rsidRPr="001D2B60">
        <w:rPr>
          <w:sz w:val="22"/>
          <w:szCs w:val="22"/>
        </w:rPr>
        <w:t>Ze strony Wystawcy: [</w:t>
      </w:r>
      <w:r w:rsidRPr="001D2B60">
        <w:rPr>
          <w:sz w:val="22"/>
          <w:szCs w:val="22"/>
          <w:highlight w:val="yellow"/>
        </w:rPr>
        <w:t>#</w:t>
      </w:r>
      <w:r w:rsidRPr="001D2B60">
        <w:rPr>
          <w:sz w:val="22"/>
          <w:szCs w:val="22"/>
        </w:rPr>
        <w:t>]</w:t>
      </w:r>
    </w:p>
    <w:p w14:paraId="26276E82" w14:textId="77777777" w:rsidR="0099688B" w:rsidRPr="001D2B60" w:rsidRDefault="0099688B" w:rsidP="0099688B">
      <w:pPr>
        <w:pStyle w:val="Teksttreci20"/>
        <w:numPr>
          <w:ilvl w:val="0"/>
          <w:numId w:val="43"/>
        </w:numPr>
        <w:spacing w:after="340"/>
        <w:ind w:left="567" w:hanging="567"/>
        <w:jc w:val="both"/>
        <w:rPr>
          <w:sz w:val="22"/>
          <w:szCs w:val="22"/>
        </w:rPr>
      </w:pPr>
      <w:bookmarkStart w:id="588" w:name="bookmark16"/>
      <w:bookmarkEnd w:id="588"/>
      <w:r w:rsidRPr="001D2B60">
        <w:rPr>
          <w:sz w:val="22"/>
          <w:szCs w:val="22"/>
        </w:rPr>
        <w:t>Podpisane przez Wystawcę Porozumienie należy odesłać na adres Odbiorcy z dopiskiem „Porozumienie e-faktura zakupu”.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9688B" w:rsidRPr="001D2B60" w14:paraId="3A0DA430" w14:textId="77777777" w:rsidTr="003F4C90">
        <w:tc>
          <w:tcPr>
            <w:tcW w:w="4531" w:type="dxa"/>
          </w:tcPr>
          <w:p w14:paraId="51C748BE" w14:textId="77777777" w:rsidR="0099688B" w:rsidRPr="001D2B60" w:rsidRDefault="0099688B" w:rsidP="003F4C90">
            <w:pPr>
              <w:pStyle w:val="Teksttreci20"/>
              <w:ind w:left="0" w:right="480"/>
              <w:jc w:val="center"/>
              <w:rPr>
                <w:b/>
                <w:bCs/>
                <w:sz w:val="22"/>
                <w:szCs w:val="22"/>
              </w:rPr>
            </w:pPr>
            <w:r w:rsidRPr="001D2B60">
              <w:rPr>
                <w:b/>
                <w:bCs/>
                <w:sz w:val="22"/>
                <w:szCs w:val="22"/>
              </w:rPr>
              <w:t>Odbiorca</w:t>
            </w:r>
          </w:p>
        </w:tc>
        <w:tc>
          <w:tcPr>
            <w:tcW w:w="4531" w:type="dxa"/>
          </w:tcPr>
          <w:p w14:paraId="653E80DB" w14:textId="77777777" w:rsidR="0099688B" w:rsidRPr="001D2B60" w:rsidRDefault="0099688B" w:rsidP="003F4C90">
            <w:pPr>
              <w:pStyle w:val="Teksttreci20"/>
              <w:ind w:left="0" w:right="480"/>
              <w:jc w:val="center"/>
              <w:rPr>
                <w:b/>
                <w:bCs/>
                <w:sz w:val="22"/>
                <w:szCs w:val="22"/>
              </w:rPr>
            </w:pPr>
            <w:r w:rsidRPr="001D2B60">
              <w:rPr>
                <w:b/>
                <w:bCs/>
                <w:sz w:val="22"/>
                <w:szCs w:val="22"/>
              </w:rPr>
              <w:t>Wystawca</w:t>
            </w:r>
          </w:p>
          <w:p w14:paraId="29E2379D" w14:textId="77777777" w:rsidR="0099688B" w:rsidRPr="001D2B60" w:rsidRDefault="0099688B" w:rsidP="003F4C90">
            <w:pPr>
              <w:pStyle w:val="Teksttreci20"/>
              <w:ind w:left="0" w:right="480"/>
              <w:jc w:val="center"/>
              <w:rPr>
                <w:b/>
                <w:bCs/>
                <w:sz w:val="22"/>
                <w:szCs w:val="22"/>
              </w:rPr>
            </w:pPr>
          </w:p>
          <w:p w14:paraId="667C44A5" w14:textId="77777777" w:rsidR="0099688B" w:rsidRPr="001D2B60" w:rsidRDefault="0099688B" w:rsidP="003F4C90">
            <w:pPr>
              <w:pStyle w:val="Teksttreci20"/>
              <w:ind w:left="0" w:right="480"/>
              <w:jc w:val="center"/>
              <w:rPr>
                <w:b/>
                <w:bCs/>
                <w:sz w:val="22"/>
                <w:szCs w:val="22"/>
              </w:rPr>
            </w:pPr>
          </w:p>
          <w:p w14:paraId="48625A23" w14:textId="77777777" w:rsidR="0099688B" w:rsidRPr="001D2B60" w:rsidRDefault="0099688B" w:rsidP="003F4C90">
            <w:pPr>
              <w:pStyle w:val="Teksttreci20"/>
              <w:ind w:left="0" w:right="480"/>
              <w:jc w:val="center"/>
              <w:rPr>
                <w:b/>
                <w:bCs/>
                <w:sz w:val="22"/>
                <w:szCs w:val="22"/>
              </w:rPr>
            </w:pPr>
          </w:p>
          <w:p w14:paraId="0028D5A6" w14:textId="77777777" w:rsidR="0099688B" w:rsidRPr="001D2B60" w:rsidRDefault="0099688B" w:rsidP="003F4C90">
            <w:pPr>
              <w:pStyle w:val="Teksttreci20"/>
              <w:ind w:left="0" w:right="480"/>
              <w:jc w:val="center"/>
              <w:rPr>
                <w:b/>
                <w:bCs/>
                <w:sz w:val="22"/>
                <w:szCs w:val="22"/>
              </w:rPr>
            </w:pPr>
          </w:p>
          <w:p w14:paraId="3998E81E" w14:textId="77777777" w:rsidR="0099688B" w:rsidRPr="001D2B60" w:rsidRDefault="0099688B" w:rsidP="003F4C90">
            <w:pPr>
              <w:pStyle w:val="Teksttreci20"/>
              <w:ind w:left="0" w:right="480"/>
              <w:jc w:val="center"/>
              <w:rPr>
                <w:b/>
                <w:bCs/>
                <w:sz w:val="22"/>
                <w:szCs w:val="22"/>
              </w:rPr>
            </w:pPr>
          </w:p>
        </w:tc>
      </w:tr>
      <w:tr w:rsidR="0099688B" w:rsidRPr="001D2B60" w14:paraId="4251DBA0" w14:textId="77777777" w:rsidTr="003F4C90">
        <w:tc>
          <w:tcPr>
            <w:tcW w:w="4531" w:type="dxa"/>
          </w:tcPr>
          <w:p w14:paraId="38608CC5" w14:textId="77777777" w:rsidR="0099688B" w:rsidRPr="001D2B60" w:rsidRDefault="0099688B" w:rsidP="003F4C90">
            <w:pPr>
              <w:pStyle w:val="Teksttreci20"/>
              <w:ind w:left="0" w:right="480"/>
              <w:jc w:val="center"/>
              <w:rPr>
                <w:i/>
                <w:iCs/>
                <w:sz w:val="22"/>
                <w:szCs w:val="22"/>
              </w:rPr>
            </w:pPr>
            <w:r w:rsidRPr="001D2B60">
              <w:rPr>
                <w:i/>
                <w:iCs/>
                <w:sz w:val="22"/>
                <w:szCs w:val="22"/>
              </w:rPr>
              <w:t>podpis osoby uprawnionej</w:t>
            </w:r>
          </w:p>
        </w:tc>
        <w:tc>
          <w:tcPr>
            <w:tcW w:w="4531" w:type="dxa"/>
          </w:tcPr>
          <w:p w14:paraId="6B053868" w14:textId="77777777" w:rsidR="0099688B" w:rsidRPr="001D2B60" w:rsidRDefault="0099688B" w:rsidP="003F4C90">
            <w:pPr>
              <w:pStyle w:val="Teksttreci20"/>
              <w:ind w:left="0"/>
              <w:jc w:val="center"/>
              <w:rPr>
                <w:sz w:val="22"/>
                <w:szCs w:val="22"/>
              </w:rPr>
            </w:pPr>
            <w:r w:rsidRPr="001D2B60">
              <w:rPr>
                <w:i/>
                <w:iCs/>
                <w:sz w:val="22"/>
                <w:szCs w:val="22"/>
              </w:rPr>
              <w:t>podpis osoby uprawnionej</w:t>
            </w:r>
          </w:p>
        </w:tc>
      </w:tr>
    </w:tbl>
    <w:p w14:paraId="59636E0D" w14:textId="77777777" w:rsidR="0099688B" w:rsidRPr="00B6390B" w:rsidRDefault="0099688B" w:rsidP="0099688B">
      <w:pPr>
        <w:pStyle w:val="Teksttreci20"/>
        <w:ind w:left="0" w:right="480"/>
        <w:jc w:val="right"/>
        <w:rPr>
          <w:rFonts w:asciiTheme="minorBidi" w:hAnsiTheme="minorBidi" w:cstheme="minorBidi"/>
          <w:sz w:val="18"/>
          <w:szCs w:val="18"/>
        </w:rPr>
      </w:pPr>
    </w:p>
    <w:p w14:paraId="5681DC43" w14:textId="77777777" w:rsidR="0099688B" w:rsidRPr="00B6390B" w:rsidRDefault="0099688B" w:rsidP="0099688B">
      <w:pPr>
        <w:pStyle w:val="Teksttreci20"/>
        <w:ind w:left="0" w:right="480"/>
        <w:jc w:val="right"/>
        <w:rPr>
          <w:rFonts w:asciiTheme="minorBidi" w:hAnsiTheme="minorBidi" w:cstheme="minorBidi"/>
          <w:sz w:val="18"/>
          <w:szCs w:val="18"/>
        </w:rPr>
      </w:pPr>
    </w:p>
    <w:p w14:paraId="4EEBD3A0" w14:textId="77777777" w:rsidR="0099688B" w:rsidRPr="00B6390B" w:rsidRDefault="0099688B" w:rsidP="0099688B">
      <w:pPr>
        <w:pStyle w:val="Teksttreci20"/>
        <w:ind w:left="0" w:right="480"/>
        <w:jc w:val="right"/>
        <w:rPr>
          <w:rFonts w:asciiTheme="minorBidi" w:hAnsiTheme="minorBidi" w:cstheme="minorBidi"/>
          <w:sz w:val="18"/>
          <w:szCs w:val="18"/>
        </w:rPr>
      </w:pPr>
    </w:p>
    <w:p w14:paraId="4822806F" w14:textId="77777777" w:rsidR="0099688B" w:rsidRPr="00B6390B" w:rsidRDefault="0099688B" w:rsidP="0099688B">
      <w:pPr>
        <w:pStyle w:val="Teksttreci20"/>
        <w:ind w:left="0" w:right="480"/>
        <w:jc w:val="right"/>
        <w:rPr>
          <w:rFonts w:asciiTheme="minorBidi" w:hAnsiTheme="minorBidi" w:cstheme="minorBidi"/>
          <w:sz w:val="18"/>
          <w:szCs w:val="18"/>
        </w:rPr>
      </w:pPr>
    </w:p>
    <w:p w14:paraId="6EA5FDF6" w14:textId="77777777" w:rsidR="0099688B" w:rsidRDefault="0099688B" w:rsidP="0099688B">
      <w:pPr>
        <w:pStyle w:val="Teksttreci0"/>
        <w:spacing w:after="0" w:line="432" w:lineRule="auto"/>
        <w:jc w:val="center"/>
        <w:rPr>
          <w:rFonts w:asciiTheme="minorBidi" w:hAnsiTheme="minorBidi" w:cstheme="minorBidi"/>
          <w:b/>
          <w:bCs/>
          <w:sz w:val="18"/>
          <w:szCs w:val="18"/>
        </w:rPr>
        <w:sectPr w:rsidR="0099688B" w:rsidSect="0099688B">
          <w:footerReference w:type="even" r:id="rId14"/>
          <w:pgSz w:w="11906" w:h="16838"/>
          <w:pgMar w:top="889" w:right="1416" w:bottom="715" w:left="1418" w:header="708" w:footer="708" w:gutter="0"/>
          <w:cols w:space="233"/>
        </w:sectPr>
      </w:pPr>
    </w:p>
    <w:p w14:paraId="710CA5D3" w14:textId="77777777" w:rsidR="0099688B" w:rsidRPr="002D731F" w:rsidRDefault="0099688B" w:rsidP="0099688B">
      <w:pPr>
        <w:pStyle w:val="Teksttreci0"/>
        <w:spacing w:after="0" w:line="432" w:lineRule="auto"/>
        <w:jc w:val="center"/>
        <w:rPr>
          <w:sz w:val="22"/>
          <w:szCs w:val="22"/>
        </w:rPr>
      </w:pPr>
      <w:r w:rsidRPr="002D731F">
        <w:rPr>
          <w:b/>
          <w:bCs/>
          <w:sz w:val="22"/>
          <w:szCs w:val="22"/>
        </w:rPr>
        <w:lastRenderedPageBreak/>
        <w:t>Instrukcja przesyłania faktur w formie elektronicznej do ORLEN S.A.</w:t>
      </w:r>
    </w:p>
    <w:p w14:paraId="0D427961" w14:textId="77777777" w:rsidR="0099688B" w:rsidRPr="00377E27" w:rsidRDefault="0099688B" w:rsidP="0099688B">
      <w:pPr>
        <w:pStyle w:val="Teksttreci0"/>
        <w:rPr>
          <w:sz w:val="22"/>
          <w:szCs w:val="22"/>
        </w:rPr>
      </w:pPr>
      <w:r w:rsidRPr="00377E27">
        <w:rPr>
          <w:b/>
          <w:bCs/>
          <w:sz w:val="22"/>
          <w:szCs w:val="22"/>
        </w:rPr>
        <w:t>Definicje</w:t>
      </w:r>
    </w:p>
    <w:p w14:paraId="4A373D1A" w14:textId="77777777" w:rsidR="0099688B" w:rsidRPr="00377E27" w:rsidRDefault="0099688B" w:rsidP="0099688B">
      <w:pPr>
        <w:pStyle w:val="Teksttreci0"/>
        <w:rPr>
          <w:sz w:val="22"/>
          <w:szCs w:val="22"/>
        </w:rPr>
      </w:pPr>
      <w:r w:rsidRPr="00377E27">
        <w:rPr>
          <w:b/>
          <w:bCs/>
          <w:sz w:val="22"/>
          <w:szCs w:val="22"/>
        </w:rPr>
        <w:t xml:space="preserve">e-faktura </w:t>
      </w:r>
      <w:r w:rsidRPr="00377E27">
        <w:rPr>
          <w:sz w:val="22"/>
          <w:szCs w:val="22"/>
        </w:rPr>
        <w:t>- faktura, faktura korygująca, duplikat faktury, nota księgowa w formie dokumentu elektronicznego, który spełnia wymogi określone w przepisach prawa dotyczących sposobu przesyłania i zasad przechowywania faktur w formie elektronicznej;</w:t>
      </w:r>
    </w:p>
    <w:p w14:paraId="442FF77F" w14:textId="77777777" w:rsidR="0099688B" w:rsidRPr="00377E27" w:rsidRDefault="0099688B" w:rsidP="0099688B">
      <w:pPr>
        <w:pStyle w:val="Teksttreci0"/>
        <w:rPr>
          <w:sz w:val="22"/>
          <w:szCs w:val="22"/>
        </w:rPr>
      </w:pPr>
      <w:r w:rsidRPr="00377E27">
        <w:rPr>
          <w:b/>
          <w:bCs/>
          <w:sz w:val="22"/>
          <w:szCs w:val="22"/>
        </w:rPr>
        <w:t xml:space="preserve">Odbiorca </w:t>
      </w:r>
      <w:r w:rsidRPr="00377E27">
        <w:rPr>
          <w:sz w:val="22"/>
          <w:szCs w:val="22"/>
        </w:rPr>
        <w:t>- ORLEN S.A.;</w:t>
      </w:r>
    </w:p>
    <w:p w14:paraId="7F368FEF" w14:textId="77777777" w:rsidR="0099688B" w:rsidRPr="00377E27" w:rsidRDefault="0099688B" w:rsidP="0099688B">
      <w:pPr>
        <w:pStyle w:val="Teksttreci0"/>
        <w:jc w:val="both"/>
        <w:rPr>
          <w:sz w:val="22"/>
          <w:szCs w:val="22"/>
        </w:rPr>
      </w:pPr>
      <w:r w:rsidRPr="00377E27">
        <w:rPr>
          <w:b/>
          <w:bCs/>
          <w:sz w:val="22"/>
          <w:szCs w:val="22"/>
        </w:rPr>
        <w:t xml:space="preserve">Wystawca </w:t>
      </w:r>
      <w:r w:rsidRPr="00377E27">
        <w:rPr>
          <w:sz w:val="22"/>
          <w:szCs w:val="22"/>
        </w:rPr>
        <w:t>- podmiot, u którego ORLEN S.A. dokonuje zakupu i który wystawia dokumenty w formie elektronicznej;</w:t>
      </w:r>
    </w:p>
    <w:p w14:paraId="6B3CCAFE" w14:textId="77777777" w:rsidR="0099688B" w:rsidRPr="00377E27" w:rsidRDefault="0099688B" w:rsidP="0099688B">
      <w:pPr>
        <w:pStyle w:val="Teksttreci0"/>
        <w:rPr>
          <w:sz w:val="22"/>
          <w:szCs w:val="22"/>
        </w:rPr>
      </w:pPr>
      <w:r w:rsidRPr="00377E27">
        <w:rPr>
          <w:b/>
          <w:bCs/>
          <w:sz w:val="22"/>
          <w:szCs w:val="22"/>
        </w:rPr>
        <w:t xml:space="preserve">Porozumienie </w:t>
      </w:r>
      <w:r w:rsidRPr="00377E27">
        <w:rPr>
          <w:sz w:val="22"/>
          <w:szCs w:val="22"/>
        </w:rPr>
        <w:t>- dokument wyrażający akceptację Odbiorcy na przesyłanie mu e-faktur;</w:t>
      </w:r>
    </w:p>
    <w:p w14:paraId="16446631" w14:textId="77777777" w:rsidR="0099688B" w:rsidRPr="00377E27" w:rsidRDefault="0099688B" w:rsidP="0099688B">
      <w:pPr>
        <w:pStyle w:val="Teksttreci0"/>
        <w:rPr>
          <w:sz w:val="22"/>
          <w:szCs w:val="22"/>
        </w:rPr>
      </w:pPr>
      <w:r w:rsidRPr="00377E27">
        <w:rPr>
          <w:b/>
          <w:bCs/>
          <w:sz w:val="22"/>
          <w:szCs w:val="22"/>
        </w:rPr>
        <w:t>Postanowienia ogólne</w:t>
      </w:r>
    </w:p>
    <w:p w14:paraId="59111946" w14:textId="77777777" w:rsidR="0099688B" w:rsidRPr="00377E27" w:rsidRDefault="0099688B" w:rsidP="0099688B">
      <w:pPr>
        <w:pStyle w:val="Teksttreci0"/>
        <w:numPr>
          <w:ilvl w:val="0"/>
          <w:numId w:val="44"/>
        </w:numPr>
        <w:ind w:left="426" w:hanging="426"/>
        <w:rPr>
          <w:sz w:val="22"/>
          <w:szCs w:val="22"/>
        </w:rPr>
      </w:pPr>
      <w:bookmarkStart w:id="589" w:name="bookmark20"/>
      <w:bookmarkEnd w:id="589"/>
      <w:r w:rsidRPr="00377E27">
        <w:rPr>
          <w:sz w:val="22"/>
          <w:szCs w:val="22"/>
        </w:rPr>
        <w:t>Niniejsza Instrukcja określa zasady przesyłania e-faktur przez Wystawcę do Odbiorcy.</w:t>
      </w:r>
    </w:p>
    <w:p w14:paraId="00038A78" w14:textId="77777777" w:rsidR="0099688B" w:rsidRPr="00377E27" w:rsidRDefault="0099688B" w:rsidP="0099688B">
      <w:pPr>
        <w:pStyle w:val="Teksttreci0"/>
        <w:numPr>
          <w:ilvl w:val="0"/>
          <w:numId w:val="44"/>
        </w:numPr>
        <w:ind w:left="426" w:hanging="426"/>
        <w:jc w:val="both"/>
        <w:rPr>
          <w:sz w:val="22"/>
          <w:szCs w:val="22"/>
        </w:rPr>
      </w:pPr>
      <w:bookmarkStart w:id="590" w:name="bookmark21"/>
      <w:bookmarkEnd w:id="590"/>
      <w:r w:rsidRPr="00377E27">
        <w:rPr>
          <w:sz w:val="22"/>
          <w:szCs w:val="22"/>
        </w:rPr>
        <w:t>Warunkiem korzystania przez Wystawcę z możliwości wysyłania e-faktur do Odbiorcy jest łączne spełnienie wymogów opisanych poniżej:</w:t>
      </w:r>
    </w:p>
    <w:p w14:paraId="22E3D09F" w14:textId="77777777" w:rsidR="0099688B" w:rsidRPr="00377E27" w:rsidRDefault="0099688B" w:rsidP="0099688B">
      <w:pPr>
        <w:pStyle w:val="Teksttreci0"/>
        <w:numPr>
          <w:ilvl w:val="0"/>
          <w:numId w:val="45"/>
        </w:numPr>
        <w:tabs>
          <w:tab w:val="left" w:pos="1490"/>
        </w:tabs>
        <w:ind w:left="426" w:hanging="426"/>
        <w:rPr>
          <w:sz w:val="22"/>
          <w:szCs w:val="22"/>
        </w:rPr>
      </w:pPr>
      <w:bookmarkStart w:id="591" w:name="bookmark22"/>
      <w:bookmarkEnd w:id="591"/>
      <w:r w:rsidRPr="00377E27">
        <w:rPr>
          <w:sz w:val="22"/>
          <w:szCs w:val="22"/>
        </w:rPr>
        <w:t>otrzymanie zaakceptowanego przez Odbiorcę Porozumienia z Wystawcą na przesyłanie e-faktur,</w:t>
      </w:r>
    </w:p>
    <w:p w14:paraId="18C731FE" w14:textId="77777777" w:rsidR="0099688B" w:rsidRPr="00377E27" w:rsidRDefault="0099688B" w:rsidP="0099688B">
      <w:pPr>
        <w:pStyle w:val="Teksttreci0"/>
        <w:numPr>
          <w:ilvl w:val="0"/>
          <w:numId w:val="45"/>
        </w:numPr>
        <w:tabs>
          <w:tab w:val="left" w:pos="1490"/>
        </w:tabs>
        <w:ind w:left="426" w:hanging="426"/>
        <w:rPr>
          <w:sz w:val="22"/>
          <w:szCs w:val="22"/>
        </w:rPr>
      </w:pPr>
      <w:bookmarkStart w:id="592" w:name="bookmark23"/>
      <w:bookmarkEnd w:id="592"/>
      <w:r w:rsidRPr="00377E27">
        <w:rPr>
          <w:sz w:val="22"/>
          <w:szCs w:val="22"/>
        </w:rPr>
        <w:t>zastosowanie się do wymogów opisanych poniżej w niniejszej Instrukcji.</w:t>
      </w:r>
    </w:p>
    <w:p w14:paraId="2CD5907D" w14:textId="77777777" w:rsidR="0099688B" w:rsidRPr="00377E27" w:rsidRDefault="0099688B" w:rsidP="0099688B">
      <w:pPr>
        <w:pStyle w:val="Teksttreci0"/>
        <w:rPr>
          <w:sz w:val="22"/>
          <w:szCs w:val="22"/>
        </w:rPr>
      </w:pPr>
      <w:r w:rsidRPr="00377E27">
        <w:rPr>
          <w:b/>
          <w:bCs/>
          <w:sz w:val="22"/>
          <w:szCs w:val="22"/>
        </w:rPr>
        <w:t>Warunki przesyłania faktur elektronicznych</w:t>
      </w:r>
    </w:p>
    <w:p w14:paraId="1814D7E1"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593" w:name="bookmark24"/>
      <w:bookmarkEnd w:id="593"/>
      <w:r w:rsidRPr="00377E27">
        <w:rPr>
          <w:sz w:val="22"/>
          <w:szCs w:val="22"/>
        </w:rPr>
        <w:t>E-faktury powinny być wysyłane wyłącznie w postaci plików w formacie PDF. Faktury w innych formatach nie zostaną przyjęte przez Odbiorcę.</w:t>
      </w:r>
    </w:p>
    <w:p w14:paraId="72AA8101" w14:textId="77777777" w:rsidR="0099688B" w:rsidRPr="00377E27" w:rsidRDefault="0099688B" w:rsidP="0099688B">
      <w:pPr>
        <w:pStyle w:val="Teksttreci0"/>
        <w:numPr>
          <w:ilvl w:val="0"/>
          <w:numId w:val="44"/>
        </w:numPr>
        <w:tabs>
          <w:tab w:val="left" w:pos="842"/>
        </w:tabs>
        <w:ind w:left="426" w:hanging="426"/>
        <w:rPr>
          <w:sz w:val="22"/>
          <w:szCs w:val="22"/>
        </w:rPr>
      </w:pPr>
      <w:bookmarkStart w:id="594" w:name="bookmark25"/>
      <w:bookmarkEnd w:id="594"/>
      <w:r w:rsidRPr="00377E27">
        <w:rPr>
          <w:sz w:val="22"/>
          <w:szCs w:val="22"/>
        </w:rPr>
        <w:t>E-faktury powinny być wysyłane z adresu lub adresów zadeklarowanych przez Wystawcę w Porozumieniu.</w:t>
      </w:r>
    </w:p>
    <w:p w14:paraId="1223F6A5" w14:textId="77777777" w:rsidR="0099688B" w:rsidRPr="00377E27" w:rsidRDefault="0099688B" w:rsidP="0099688B">
      <w:pPr>
        <w:pStyle w:val="Teksttreci0"/>
        <w:ind w:left="426"/>
        <w:jc w:val="both"/>
        <w:rPr>
          <w:sz w:val="22"/>
          <w:szCs w:val="22"/>
        </w:rPr>
      </w:pPr>
      <w:r w:rsidRPr="00377E27">
        <w:rPr>
          <w:sz w:val="22"/>
          <w:szCs w:val="22"/>
        </w:rPr>
        <w:t>E-faktury wysłane z innych adresów, bez wcześniejszego poinformowania o tym Odbiorcy, nie zostaną przyjęte przez Odbiorcę.</w:t>
      </w:r>
    </w:p>
    <w:p w14:paraId="08B9C9C6" w14:textId="77777777" w:rsidR="0099688B" w:rsidRPr="00377E27" w:rsidRDefault="0099688B" w:rsidP="0099688B">
      <w:pPr>
        <w:pStyle w:val="Teksttreci0"/>
        <w:numPr>
          <w:ilvl w:val="0"/>
          <w:numId w:val="44"/>
        </w:numPr>
        <w:tabs>
          <w:tab w:val="left" w:pos="842"/>
        </w:tabs>
        <w:ind w:left="426" w:hanging="426"/>
        <w:rPr>
          <w:sz w:val="22"/>
          <w:szCs w:val="22"/>
        </w:rPr>
      </w:pPr>
      <w:bookmarkStart w:id="595" w:name="bookmark26"/>
      <w:bookmarkEnd w:id="595"/>
      <w:r w:rsidRPr="00377E27">
        <w:rPr>
          <w:sz w:val="22"/>
          <w:szCs w:val="22"/>
        </w:rPr>
        <w:t>E-faktury powinny być wysyłane na adres</w:t>
      </w:r>
      <w:r>
        <w:rPr>
          <w:sz w:val="22"/>
          <w:szCs w:val="22"/>
        </w:rPr>
        <w:t>:</w:t>
      </w:r>
      <w:r w:rsidRPr="00377E27">
        <w:rPr>
          <w:sz w:val="22"/>
          <w:szCs w:val="22"/>
        </w:rPr>
        <w:t xml:space="preserve"> </w:t>
      </w:r>
      <w:hyperlink r:id="rId15" w:history="1">
        <w:r w:rsidRPr="00377E27">
          <w:rPr>
            <w:b/>
            <w:bCs/>
            <w:color w:val="0000FF"/>
            <w:sz w:val="22"/>
            <w:szCs w:val="22"/>
            <w:u w:val="single"/>
          </w:rPr>
          <w:t>efaktura@orlen.pl</w:t>
        </w:r>
      </w:hyperlink>
    </w:p>
    <w:p w14:paraId="5A7E5C63"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596" w:name="bookmark27"/>
      <w:bookmarkEnd w:id="596"/>
      <w:r w:rsidRPr="00377E27">
        <w:rPr>
          <w:sz w:val="22"/>
          <w:szCs w:val="22"/>
        </w:rPr>
        <w:t>E-faktury powinny być przesyłane w stosunku 1:1, przez co rozumie się jeden załącznik z fakturą dołączony do jednej wiadomości e-mail.</w:t>
      </w:r>
    </w:p>
    <w:p w14:paraId="3CAB294B"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597" w:name="bookmark28"/>
      <w:bookmarkEnd w:id="597"/>
      <w:r w:rsidRPr="00377E27">
        <w:rPr>
          <w:sz w:val="22"/>
          <w:szCs w:val="22"/>
        </w:rPr>
        <w:t>Wszelkie załączniki (protokoły wykonania usług, wydania w-z, specyfikacje techniczne itp.) powinny stanowić kolejne strony pliku z fakturą, nie przekraczającego 10 MB.</w:t>
      </w:r>
    </w:p>
    <w:p w14:paraId="0D5BE83C"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598" w:name="bookmark29"/>
      <w:bookmarkEnd w:id="598"/>
      <w:r w:rsidRPr="00377E27">
        <w:rPr>
          <w:b/>
          <w:bCs/>
          <w:sz w:val="22"/>
          <w:szCs w:val="22"/>
        </w:rPr>
        <w:t xml:space="preserve">Niedopuszczalne </w:t>
      </w:r>
      <w:r w:rsidRPr="00377E27">
        <w:rPr>
          <w:sz w:val="22"/>
          <w:szCs w:val="22"/>
        </w:rPr>
        <w:t>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19E8EBF0"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599" w:name="bookmark30"/>
      <w:bookmarkEnd w:id="599"/>
      <w:r w:rsidRPr="00377E27">
        <w:rPr>
          <w:sz w:val="22"/>
          <w:szCs w:val="22"/>
        </w:rPr>
        <w:t>Wiadomości e-mail powinny zawierać w temacie odpowiednie zapisy umożliwiające identyfikację nr dokumentu.</w:t>
      </w:r>
    </w:p>
    <w:p w14:paraId="17B01B20"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600" w:name="bookmark31"/>
      <w:bookmarkEnd w:id="600"/>
      <w:r w:rsidRPr="00377E27">
        <w:rPr>
          <w:sz w:val="22"/>
          <w:szCs w:val="22"/>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5A0D524C"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601" w:name="bookmark32"/>
      <w:bookmarkEnd w:id="601"/>
      <w:r w:rsidRPr="00377E27">
        <w:rPr>
          <w:sz w:val="22"/>
          <w:szCs w:val="22"/>
        </w:rPr>
        <w:t>Każdorazowa zmiana adresu lub adresów, o którym mowa w pkt. 2 i 4 Porozumienia, wymaga poinformowania Odbiorcy o tym fakcie mailem przesłanym na adres wskazany w pkt</w:t>
      </w:r>
      <w:r>
        <w:rPr>
          <w:sz w:val="22"/>
          <w:szCs w:val="22"/>
        </w:rPr>
        <w:t>.</w:t>
      </w:r>
      <w:r w:rsidRPr="00377E27">
        <w:rPr>
          <w:sz w:val="22"/>
          <w:szCs w:val="22"/>
        </w:rPr>
        <w:t xml:space="preserve"> 9 Porozumienia.</w:t>
      </w:r>
    </w:p>
    <w:p w14:paraId="4C1B05E0"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602" w:name="bookmark33"/>
      <w:bookmarkEnd w:id="602"/>
      <w:r w:rsidRPr="00377E27">
        <w:rPr>
          <w:sz w:val="22"/>
          <w:szCs w:val="22"/>
        </w:rPr>
        <w:t>Odbiorca nie przyjmuje e-faktur wystawianych za pośrednictwem portali internetowych i nie przesyłanych automatycznie w postaci plików PDF na adres</w:t>
      </w:r>
      <w:r>
        <w:rPr>
          <w:sz w:val="22"/>
          <w:szCs w:val="22"/>
        </w:rPr>
        <w:t>:</w:t>
      </w:r>
      <w:r w:rsidRPr="00377E27">
        <w:rPr>
          <w:sz w:val="22"/>
          <w:szCs w:val="22"/>
        </w:rPr>
        <w:t xml:space="preserve"> </w:t>
      </w:r>
      <w:hyperlink r:id="rId16" w:history="1">
        <w:r w:rsidRPr="00377E27">
          <w:rPr>
            <w:b/>
            <w:bCs/>
            <w:sz w:val="22"/>
            <w:szCs w:val="22"/>
          </w:rPr>
          <w:t>efaktura@orlen.pl.</w:t>
        </w:r>
      </w:hyperlink>
    </w:p>
    <w:p w14:paraId="43BD3B2A" w14:textId="77777777" w:rsidR="0099688B" w:rsidRPr="00377E27" w:rsidRDefault="0099688B" w:rsidP="0099688B">
      <w:pPr>
        <w:pStyle w:val="Teksttreci0"/>
        <w:ind w:left="426"/>
        <w:jc w:val="both"/>
        <w:rPr>
          <w:sz w:val="22"/>
          <w:szCs w:val="22"/>
        </w:rPr>
      </w:pPr>
      <w:r w:rsidRPr="00377E27">
        <w:rPr>
          <w:sz w:val="22"/>
          <w:szCs w:val="22"/>
        </w:rPr>
        <w:t xml:space="preserve">W przypadku stosowania powyższego rozwiązania Wystawca zobowiązany jest do </w:t>
      </w:r>
      <w:r w:rsidRPr="00377E27">
        <w:rPr>
          <w:sz w:val="22"/>
          <w:szCs w:val="22"/>
        </w:rPr>
        <w:lastRenderedPageBreak/>
        <w:t>zapewnienia automatycznego przesyłania e-faktur, bądź przesłania e-faktur po uprzednim ich pobraniu z portalu.</w:t>
      </w:r>
    </w:p>
    <w:p w14:paraId="4D939D76"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603" w:name="bookmark34"/>
      <w:bookmarkEnd w:id="603"/>
      <w:r w:rsidRPr="00377E27">
        <w:rPr>
          <w:sz w:val="22"/>
          <w:szCs w:val="22"/>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330CA497" w14:textId="77777777" w:rsidR="0099688B" w:rsidRPr="00377E27" w:rsidRDefault="0099688B" w:rsidP="0099688B">
      <w:pPr>
        <w:pStyle w:val="Teksttreci0"/>
        <w:numPr>
          <w:ilvl w:val="0"/>
          <w:numId w:val="44"/>
        </w:numPr>
        <w:tabs>
          <w:tab w:val="left" w:pos="842"/>
        </w:tabs>
        <w:ind w:left="426" w:hanging="426"/>
        <w:jc w:val="both"/>
        <w:rPr>
          <w:sz w:val="22"/>
          <w:szCs w:val="22"/>
        </w:rPr>
      </w:pPr>
      <w:bookmarkStart w:id="604" w:name="bookmark35"/>
      <w:bookmarkEnd w:id="604"/>
      <w:r w:rsidRPr="00377E27">
        <w:rPr>
          <w:sz w:val="22"/>
          <w:szCs w:val="22"/>
        </w:rPr>
        <w:t>Wystawca zobowiązuje się do archiwizowania kopii e-faktur, o których mowa w pkt. 13 powyżej zgodnie z powszechnie obowiązującymi przepisami prawa podatkowego w tym zakresie.</w:t>
      </w:r>
    </w:p>
    <w:p w14:paraId="0712FDD7" w14:textId="77777777" w:rsidR="0099688B" w:rsidRPr="00377E27" w:rsidRDefault="0099688B" w:rsidP="0099688B">
      <w:pPr>
        <w:pStyle w:val="Teksttreci0"/>
        <w:rPr>
          <w:sz w:val="22"/>
          <w:szCs w:val="22"/>
        </w:rPr>
      </w:pPr>
      <w:r w:rsidRPr="00377E27">
        <w:rPr>
          <w:b/>
          <w:bCs/>
          <w:sz w:val="22"/>
          <w:szCs w:val="22"/>
        </w:rPr>
        <w:t>Postanowienia końcowe</w:t>
      </w:r>
    </w:p>
    <w:p w14:paraId="7EA0D16E" w14:textId="77777777" w:rsidR="0099688B" w:rsidRPr="00377E27" w:rsidRDefault="0099688B" w:rsidP="0099688B">
      <w:pPr>
        <w:pStyle w:val="Teksttreci0"/>
        <w:numPr>
          <w:ilvl w:val="0"/>
          <w:numId w:val="44"/>
        </w:numPr>
        <w:ind w:left="426" w:hanging="426"/>
        <w:jc w:val="both"/>
        <w:rPr>
          <w:sz w:val="22"/>
          <w:szCs w:val="22"/>
        </w:rPr>
      </w:pPr>
      <w:bookmarkStart w:id="605" w:name="bookmark36"/>
      <w:bookmarkEnd w:id="605"/>
      <w:r w:rsidRPr="00377E27">
        <w:rPr>
          <w:sz w:val="22"/>
          <w:szCs w:val="22"/>
        </w:rPr>
        <w:t>Przesyłanie e-faktur przez Wystawcę może nastąpić już w kolejnym dniu roboczym po otrzymaniu od Odbiorcy zaakceptowanego Porozumienia.</w:t>
      </w:r>
    </w:p>
    <w:p w14:paraId="7A8F6F3B" w14:textId="77777777" w:rsidR="0099688B" w:rsidRPr="00377E27" w:rsidRDefault="0099688B" w:rsidP="0099688B">
      <w:pPr>
        <w:pStyle w:val="Teksttreci0"/>
        <w:numPr>
          <w:ilvl w:val="0"/>
          <w:numId w:val="44"/>
        </w:numPr>
        <w:ind w:left="426" w:hanging="426"/>
        <w:jc w:val="both"/>
        <w:rPr>
          <w:sz w:val="22"/>
          <w:szCs w:val="22"/>
        </w:rPr>
      </w:pPr>
      <w:bookmarkStart w:id="606" w:name="bookmark37"/>
      <w:bookmarkEnd w:id="606"/>
      <w:r w:rsidRPr="00377E27">
        <w:rPr>
          <w:sz w:val="22"/>
          <w:szCs w:val="22"/>
        </w:rPr>
        <w:t>Akceptacja elektronicznej formy przesyłania faktur może zostać wycofana przez Odbiorcę w każdym momencie, w szczególności w przypadku nie stosowania przez Wystawcę postanowień niniejszej Instrukcji.</w:t>
      </w:r>
    </w:p>
    <w:p w14:paraId="6BAB1774" w14:textId="77777777" w:rsidR="0099688B" w:rsidRPr="00C8113D" w:rsidRDefault="0099688B" w:rsidP="0099688B">
      <w:pPr>
        <w:pStyle w:val="Teksttreci0"/>
        <w:ind w:left="426"/>
        <w:jc w:val="both"/>
        <w:rPr>
          <w:sz w:val="22"/>
          <w:szCs w:val="22"/>
        </w:rPr>
      </w:pPr>
      <w:r w:rsidRPr="00377E27">
        <w:rPr>
          <w:sz w:val="22"/>
          <w:szCs w:val="22"/>
        </w:rPr>
        <w:t xml:space="preserve">Cofnięcie akceptacji nastąpi poprzez wysłanie przez Odbiorcę pisma na adres e-mail </w:t>
      </w:r>
      <w:r w:rsidRPr="00C8113D">
        <w:rPr>
          <w:sz w:val="22"/>
          <w:szCs w:val="22"/>
        </w:rPr>
        <w:t>Wystawcy zadeklarowany w punkcie 4 i 2 Porozumienia.</w:t>
      </w:r>
    </w:p>
    <w:p w14:paraId="1DAFA212" w14:textId="77777777" w:rsidR="0099688B" w:rsidRPr="00C8113D" w:rsidRDefault="0099688B" w:rsidP="0099688B">
      <w:pPr>
        <w:pStyle w:val="Teksttreci0"/>
        <w:numPr>
          <w:ilvl w:val="0"/>
          <w:numId w:val="44"/>
        </w:numPr>
        <w:ind w:left="426" w:hanging="426"/>
        <w:jc w:val="both"/>
        <w:rPr>
          <w:sz w:val="22"/>
          <w:szCs w:val="22"/>
        </w:rPr>
      </w:pPr>
      <w:bookmarkStart w:id="607" w:name="bookmark38"/>
      <w:bookmarkEnd w:id="607"/>
      <w:r w:rsidRPr="00C8113D">
        <w:rPr>
          <w:sz w:val="22"/>
          <w:szCs w:val="22"/>
        </w:rPr>
        <w:t>Wystawca może zrezygnować z przesyłania e-faktur, informując o tym Odbiorcę mailem przesłanym na adres wskazany w pkt. 9 Porozumienia.</w:t>
      </w:r>
      <w:bookmarkStart w:id="608" w:name="bookmark39"/>
      <w:bookmarkEnd w:id="608"/>
    </w:p>
    <w:p w14:paraId="75E959CA" w14:textId="26676D59" w:rsidR="0099688B" w:rsidRPr="003F4C90" w:rsidRDefault="0099688B" w:rsidP="0099688B">
      <w:pPr>
        <w:pStyle w:val="Teksttreci0"/>
        <w:numPr>
          <w:ilvl w:val="0"/>
          <w:numId w:val="44"/>
        </w:numPr>
        <w:ind w:left="426" w:hanging="426"/>
        <w:jc w:val="both"/>
        <w:rPr>
          <w:lang w:val="cs-CZ" w:eastAsia="pl-PL"/>
        </w:rPr>
      </w:pPr>
      <w:r w:rsidRPr="003F4C90">
        <w:rPr>
          <w:sz w:val="22"/>
          <w:szCs w:val="22"/>
          <w:lang w:val="cs-CZ" w:eastAsia="pl-PL"/>
        </w:rPr>
        <w:t>Pytania i wątpliwości proszę kierować na adres u Odbiorcy wskazany w punkcie 9 Porozumienia</w:t>
      </w:r>
      <w:r>
        <w:rPr>
          <w:sz w:val="22"/>
          <w:szCs w:val="22"/>
          <w:lang w:val="cs-CZ" w:eastAsia="pl-PL"/>
        </w:rPr>
        <w:t>.</w:t>
      </w:r>
    </w:p>
    <w:p w14:paraId="16DB4C55" w14:textId="77777777" w:rsidR="0099688B" w:rsidRPr="002D731F" w:rsidRDefault="0099688B" w:rsidP="0099688B">
      <w:pPr>
        <w:rPr>
          <w:lang w:val="cs-CZ"/>
        </w:rPr>
      </w:pPr>
    </w:p>
    <w:p w14:paraId="5272DB4C" w14:textId="77777777" w:rsidR="0099688B" w:rsidRDefault="0099688B" w:rsidP="0099688B"/>
    <w:p w14:paraId="10091009" w14:textId="77777777" w:rsidR="0099688B" w:rsidRPr="002D731F" w:rsidRDefault="0099688B" w:rsidP="002D731F"/>
    <w:p w14:paraId="14C395B9" w14:textId="77777777" w:rsidR="0099688B" w:rsidRDefault="0099688B" w:rsidP="007F5B39">
      <w:pPr>
        <w:spacing w:after="200" w:line="276" w:lineRule="auto"/>
        <w:jc w:val="both"/>
        <w:rPr>
          <w:rFonts w:ascii="Arial" w:hAnsi="Arial" w:cs="Arial"/>
          <w:b/>
          <w:caps/>
          <w:sz w:val="22"/>
          <w:szCs w:val="22"/>
        </w:rPr>
        <w:sectPr w:rsidR="0099688B">
          <w:pgSz w:w="11906" w:h="16838"/>
          <w:pgMar w:top="1417" w:right="1417" w:bottom="1417" w:left="1417" w:header="708" w:footer="708" w:gutter="0"/>
          <w:cols w:space="708"/>
          <w:docGrid w:linePitch="360"/>
        </w:sectPr>
      </w:pPr>
    </w:p>
    <w:p w14:paraId="10CA823E" w14:textId="2C773561" w:rsidR="007F5B39" w:rsidRPr="00296AAE" w:rsidRDefault="007F5B39" w:rsidP="007F5B39">
      <w:pPr>
        <w:spacing w:after="200" w:line="276" w:lineRule="auto"/>
        <w:jc w:val="both"/>
        <w:rPr>
          <w:rFonts w:ascii="Arial" w:hAnsi="Arial" w:cs="Arial"/>
          <w:b/>
          <w:sz w:val="22"/>
          <w:szCs w:val="22"/>
        </w:rPr>
      </w:pPr>
      <w:r w:rsidRPr="00296AAE">
        <w:rPr>
          <w:rFonts w:ascii="Arial" w:hAnsi="Arial" w:cs="Arial"/>
          <w:b/>
          <w:caps/>
          <w:sz w:val="22"/>
          <w:szCs w:val="22"/>
        </w:rPr>
        <w:lastRenderedPageBreak/>
        <w:t xml:space="preserve">Załącznik nr </w:t>
      </w:r>
      <w:r w:rsidR="0099688B">
        <w:rPr>
          <w:rFonts w:ascii="Arial" w:hAnsi="Arial" w:cs="Arial"/>
          <w:b/>
          <w:caps/>
          <w:sz w:val="22"/>
          <w:szCs w:val="22"/>
        </w:rPr>
        <w:t>7</w:t>
      </w:r>
      <w:r w:rsidRPr="00296AAE">
        <w:rPr>
          <w:rFonts w:ascii="Arial" w:hAnsi="Arial" w:cs="Arial"/>
          <w:b/>
          <w:caps/>
          <w:sz w:val="22"/>
          <w:szCs w:val="22"/>
        </w:rPr>
        <w:t xml:space="preserve"> do</w:t>
      </w:r>
      <w:r w:rsidRPr="00296AAE">
        <w:rPr>
          <w:rFonts w:ascii="Arial" w:hAnsi="Arial" w:cs="Arial"/>
          <w:b/>
          <w:sz w:val="22"/>
          <w:szCs w:val="22"/>
        </w:rPr>
        <w:t xml:space="preserve"> UMOWY </w:t>
      </w:r>
      <w:r>
        <w:rPr>
          <w:rFonts w:ascii="Arial" w:hAnsi="Arial" w:cs="Arial"/>
          <w:b/>
          <w:sz w:val="22"/>
          <w:szCs w:val="22"/>
        </w:rPr>
        <w:t>RAMOWEJ NA ZAKUP LICENCJI</w:t>
      </w:r>
      <w:r>
        <w:rPr>
          <w:rFonts w:ascii="Arial" w:eastAsia="Times New Roman" w:hAnsi="Arial" w:cs="Arial"/>
          <w:b/>
          <w:sz w:val="22"/>
          <w:szCs w:val="22"/>
          <w:lang w:eastAsia="en-US"/>
        </w:rPr>
        <w:t xml:space="preserve"> </w:t>
      </w:r>
      <w:r w:rsidR="00611497">
        <w:rPr>
          <w:rFonts w:ascii="Arial" w:eastAsia="Times New Roman" w:hAnsi="Arial" w:cs="Arial"/>
          <w:b/>
          <w:sz w:val="22"/>
          <w:szCs w:val="22"/>
          <w:lang w:eastAsia="en-US"/>
        </w:rPr>
        <w:t xml:space="preserve">WINZIP </w:t>
      </w:r>
      <w:r>
        <w:rPr>
          <w:rFonts w:ascii="Arial" w:eastAsia="Times New Roman" w:hAnsi="Arial" w:cs="Arial"/>
          <w:b/>
          <w:sz w:val="22"/>
          <w:szCs w:val="22"/>
          <w:lang w:eastAsia="en-US"/>
        </w:rPr>
        <w:t>[INFORMACJA ODPOWIADAJĄCA AKTUALNEMU ODPISOWI Z REJESTRU PRZEDSIĘBIORCÓW KRS DLA WYKONAWCY; EW. PEŁNOMOCNICTWA]</w:t>
      </w:r>
    </w:p>
    <w:p w14:paraId="43F32D0F" w14:textId="77777777" w:rsidR="007F5B39" w:rsidRPr="007F5B39" w:rsidRDefault="007F5B39" w:rsidP="002D731F">
      <w:pPr>
        <w:pStyle w:val="Nagwek1"/>
        <w:keepNext w:val="0"/>
        <w:keepLines w:val="0"/>
        <w:numPr>
          <w:ilvl w:val="0"/>
          <w:numId w:val="42"/>
        </w:numPr>
        <w:spacing w:before="400" w:after="200" w:line="276" w:lineRule="auto"/>
        <w:ind w:left="567" w:hanging="567"/>
        <w:jc w:val="both"/>
        <w:rPr>
          <w:rFonts w:ascii="Arial" w:hAnsi="Arial" w:cs="Arial"/>
          <w:b/>
          <w:bCs/>
          <w:color w:val="auto"/>
          <w:sz w:val="22"/>
          <w:szCs w:val="22"/>
        </w:rPr>
      </w:pPr>
      <w:r w:rsidRPr="007F5B39">
        <w:rPr>
          <w:rFonts w:ascii="Arial" w:hAnsi="Arial" w:cs="Arial"/>
          <w:b/>
          <w:bCs/>
          <w:color w:val="auto"/>
          <w:sz w:val="22"/>
          <w:szCs w:val="22"/>
        </w:rPr>
        <w:t>POSTANOWIENIA OGÓLNE</w:t>
      </w:r>
    </w:p>
    <w:p w14:paraId="63147C8D" w14:textId="2D02CADD" w:rsidR="007F5B39" w:rsidRPr="007F5B39" w:rsidRDefault="007F5B39" w:rsidP="002D731F">
      <w:pPr>
        <w:pStyle w:val="Nagwek2"/>
        <w:keepNext w:val="0"/>
        <w:keepLines w:val="0"/>
        <w:numPr>
          <w:ilvl w:val="1"/>
          <w:numId w:val="42"/>
        </w:numPr>
        <w:spacing w:before="0" w:after="200" w:line="276" w:lineRule="auto"/>
        <w:ind w:left="1276" w:hanging="709"/>
        <w:jc w:val="both"/>
        <w:rPr>
          <w:rFonts w:ascii="Arial" w:hAnsi="Arial" w:cs="Arial"/>
          <w:color w:val="auto"/>
          <w:sz w:val="22"/>
          <w:szCs w:val="22"/>
        </w:rPr>
      </w:pPr>
      <w:r w:rsidRPr="007F5B39">
        <w:rPr>
          <w:rFonts w:ascii="Arial" w:hAnsi="Arial" w:cs="Arial"/>
          <w:color w:val="auto"/>
          <w:sz w:val="22"/>
          <w:szCs w:val="22"/>
        </w:rPr>
        <w:t xml:space="preserve">Niniejszy Załącznik stanowi integralną część </w:t>
      </w:r>
      <w:r w:rsidR="00736115">
        <w:rPr>
          <w:rFonts w:ascii="Arial" w:hAnsi="Arial" w:cs="Arial"/>
          <w:color w:val="auto"/>
          <w:sz w:val="22"/>
          <w:szCs w:val="22"/>
        </w:rPr>
        <w:t xml:space="preserve">Umowy. </w:t>
      </w:r>
    </w:p>
    <w:p w14:paraId="23FB20D7" w14:textId="77777777" w:rsidR="007F5B39" w:rsidRPr="007F5B39" w:rsidRDefault="007F5B39" w:rsidP="002D731F">
      <w:pPr>
        <w:pStyle w:val="Nagwek2"/>
        <w:keepNext w:val="0"/>
        <w:keepLines w:val="0"/>
        <w:numPr>
          <w:ilvl w:val="1"/>
          <w:numId w:val="42"/>
        </w:numPr>
        <w:spacing w:before="0" w:after="200" w:line="276" w:lineRule="auto"/>
        <w:ind w:left="1276" w:hanging="709"/>
        <w:jc w:val="both"/>
        <w:rPr>
          <w:rFonts w:ascii="Arial" w:hAnsi="Arial" w:cs="Arial"/>
          <w:color w:val="auto"/>
          <w:sz w:val="22"/>
          <w:szCs w:val="22"/>
        </w:rPr>
      </w:pPr>
      <w:r w:rsidRPr="007F5B39">
        <w:rPr>
          <w:rFonts w:ascii="Arial" w:hAnsi="Arial" w:cs="Arial"/>
          <w:color w:val="auto"/>
          <w:sz w:val="22"/>
          <w:szCs w:val="22"/>
        </w:rPr>
        <w:t>Pojęciom pisanym w Załączniku wielką literą, które nie zostały w niniejszym Załączniku zdefiniowane, Strony nadają znaczenie przyjęte w Umowie.</w:t>
      </w:r>
    </w:p>
    <w:p w14:paraId="6E231153" w14:textId="77777777" w:rsidR="007F5B39" w:rsidRPr="007F5B39" w:rsidRDefault="007F5B39" w:rsidP="002D731F">
      <w:pPr>
        <w:pStyle w:val="Nagwek1"/>
        <w:keepNext w:val="0"/>
        <w:keepLines w:val="0"/>
        <w:numPr>
          <w:ilvl w:val="0"/>
          <w:numId w:val="42"/>
        </w:numPr>
        <w:spacing w:before="400" w:after="200" w:line="276" w:lineRule="auto"/>
        <w:ind w:left="567" w:hanging="567"/>
        <w:jc w:val="both"/>
        <w:rPr>
          <w:rFonts w:ascii="Arial" w:hAnsi="Arial" w:cs="Arial"/>
          <w:b/>
          <w:bCs/>
          <w:color w:val="auto"/>
          <w:sz w:val="22"/>
          <w:szCs w:val="22"/>
        </w:rPr>
      </w:pPr>
      <w:r w:rsidRPr="007F5B39">
        <w:rPr>
          <w:rFonts w:ascii="Arial" w:hAnsi="Arial" w:cs="Arial"/>
          <w:b/>
          <w:bCs/>
          <w:color w:val="auto"/>
          <w:sz w:val="22"/>
          <w:szCs w:val="22"/>
        </w:rPr>
        <w:t xml:space="preserve">INFORMACJA ODPOWIADAJĄCA AKTUALNEMU ODPISOWI Z REJESTRU PRZEDSIĘBIORCÓW KRS DLA WYKONAWCY; EW. PEŁNOMOCNICTWA </w:t>
      </w:r>
    </w:p>
    <w:p w14:paraId="46B34B4A" w14:textId="46CAE9D1" w:rsidR="00970A20" w:rsidRPr="003C2F0A" w:rsidRDefault="00B744D3" w:rsidP="003C2F0A">
      <w:pPr>
        <w:pStyle w:val="Umowa111"/>
        <w:numPr>
          <w:ilvl w:val="0"/>
          <w:numId w:val="0"/>
        </w:numPr>
        <w:ind w:left="567"/>
        <w:rPr>
          <w:b/>
          <w:szCs w:val="22"/>
        </w:rPr>
      </w:pPr>
      <w:r w:rsidRPr="003C2F0A">
        <w:rPr>
          <w:b/>
          <w:bCs/>
          <w:szCs w:val="22"/>
          <w:highlight w:val="yellow"/>
        </w:rPr>
        <w:t>[…]</w:t>
      </w:r>
    </w:p>
    <w:sectPr w:rsidR="00970A20" w:rsidRPr="003C2F0A">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CC8AF4" w16cex:dateUtc="2025-05-12T12:57:00Z"/>
  <w16cex:commentExtensible w16cex:durableId="467728E6" w16cex:dateUtc="2025-05-13T08:20:00Z"/>
  <w16cex:commentExtensible w16cex:durableId="2BCC8F38" w16cex:dateUtc="2025-05-12T13:16:00Z"/>
  <w16cex:commentExtensible w16cex:durableId="157C1091" w16cex:dateUtc="2025-05-13T08:21:00Z"/>
  <w16cex:commentExtensible w16cex:durableId="104AA249" w16cex:dateUtc="2025-05-13T08:22:00Z"/>
  <w16cex:commentExtensible w16cex:durableId="560559A8" w16cex:dateUtc="2025-05-13T08:23:00Z"/>
  <w16cex:commentExtensible w16cex:durableId="2BCC920B" w16cex:dateUtc="2025-05-12T13:28:00Z"/>
  <w16cex:commentExtensible w16cex:durableId="6362509F" w16cex:dateUtc="2025-05-13T08:23:00Z"/>
  <w16cex:commentExtensible w16cex:durableId="2BCC946C" w16cex:dateUtc="2025-05-12T13:38:00Z"/>
  <w16cex:commentExtensible w16cex:durableId="3509BF0B" w16cex:dateUtc="2025-05-13T0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EA1258" w16cid:durableId="2BCC8AF4"/>
  <w16cid:commentId w16cid:paraId="069A8F6E" w16cid:durableId="467728E6"/>
  <w16cid:commentId w16cid:paraId="48B1CB53" w16cid:durableId="2BCC8F38"/>
  <w16cid:commentId w16cid:paraId="212BECD1" w16cid:durableId="157C1091"/>
  <w16cid:commentId w16cid:paraId="797FC398" w16cid:durableId="797FC398"/>
  <w16cid:commentId w16cid:paraId="211AFAD2" w16cid:durableId="104AA249"/>
  <w16cid:commentId w16cid:paraId="4C7B8DF8" w16cid:durableId="4C7B8DF8"/>
  <w16cid:commentId w16cid:paraId="28264612" w16cid:durableId="560559A8"/>
  <w16cid:commentId w16cid:paraId="0CF3CBEF" w16cid:durableId="2BCC920B"/>
  <w16cid:commentId w16cid:paraId="7110A0B8" w16cid:durableId="6362509F"/>
  <w16cid:commentId w16cid:paraId="6F2D4D82" w16cid:durableId="2BCC946C"/>
  <w16cid:commentId w16cid:paraId="0C53ADA9" w16cid:durableId="3509BF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FD377" w14:textId="77777777" w:rsidR="009929E9" w:rsidRDefault="009929E9" w:rsidP="00047C8F">
      <w:r>
        <w:separator/>
      </w:r>
    </w:p>
  </w:endnote>
  <w:endnote w:type="continuationSeparator" w:id="0">
    <w:p w14:paraId="538AE571" w14:textId="77777777" w:rsidR="009929E9" w:rsidRDefault="009929E9" w:rsidP="00047C8F">
      <w:r>
        <w:continuationSeparator/>
      </w:r>
    </w:p>
  </w:endnote>
  <w:endnote w:type="continuationNotice" w:id="1">
    <w:p w14:paraId="62AF24E1" w14:textId="77777777" w:rsidR="009929E9" w:rsidRDefault="00992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ravek">
    <w:altName w:val="Calibri"/>
    <w:charset w:val="00"/>
    <w:family w:val="swiss"/>
    <w:pitch w:val="variable"/>
    <w:sig w:usb0="A00000EF" w:usb1="5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Grande">
    <w:charset w:val="00"/>
    <w:family w:val="swiss"/>
    <w:pitch w:val="variable"/>
    <w:sig w:usb0="E1000AEF"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ravek" w:hAnsi="Seravek"/>
      </w:rPr>
      <w:id w:val="319540843"/>
      <w:docPartObj>
        <w:docPartGallery w:val="Page Numbers (Bottom of Page)"/>
        <w:docPartUnique/>
      </w:docPartObj>
    </w:sdtPr>
    <w:sdtEndPr/>
    <w:sdtContent>
      <w:sdt>
        <w:sdtPr>
          <w:rPr>
            <w:rFonts w:ascii="Seravek" w:hAnsi="Seravek"/>
          </w:rPr>
          <w:id w:val="1728636285"/>
          <w:docPartObj>
            <w:docPartGallery w:val="Page Numbers (Top of Page)"/>
            <w:docPartUnique/>
          </w:docPartObj>
        </w:sdtPr>
        <w:sdtEndPr/>
        <w:sdtContent>
          <w:sdt>
            <w:sdtPr>
              <w:id w:val="-708266791"/>
              <w:docPartObj>
                <w:docPartGallery w:val="Page Numbers (Bottom of Page)"/>
                <w:docPartUnique/>
              </w:docPartObj>
            </w:sdtPr>
            <w:sdtEndPr/>
            <w:sdtContent>
              <w:p w14:paraId="35A4672F" w14:textId="66889316" w:rsidR="002526C6" w:rsidRPr="007F4C33" w:rsidRDefault="007F4C33" w:rsidP="007F4C33">
                <w:pPr>
                  <w:pStyle w:val="Stopka"/>
                  <w:jc w:val="center"/>
                </w:pPr>
                <w:r w:rsidRPr="00D30DFB">
                  <w:rPr>
                    <w:rFonts w:ascii="Arial" w:hAnsi="Arial" w:cs="Arial"/>
                  </w:rPr>
                  <w:fldChar w:fldCharType="begin"/>
                </w:r>
                <w:r w:rsidRPr="00D30DFB">
                  <w:rPr>
                    <w:rFonts w:ascii="Arial" w:hAnsi="Arial" w:cs="Arial"/>
                  </w:rPr>
                  <w:instrText>PAGE   \* MERGEFORMAT</w:instrText>
                </w:r>
                <w:r w:rsidRPr="00D30DFB">
                  <w:rPr>
                    <w:rFonts w:ascii="Arial" w:hAnsi="Arial" w:cs="Arial"/>
                  </w:rPr>
                  <w:fldChar w:fldCharType="separate"/>
                </w:r>
                <w:r w:rsidR="00D77FF8">
                  <w:rPr>
                    <w:rFonts w:ascii="Arial" w:hAnsi="Arial" w:cs="Arial"/>
                    <w:noProof/>
                  </w:rPr>
                  <w:t>9</w:t>
                </w:r>
                <w:r w:rsidRPr="00D30DFB">
                  <w:rPr>
                    <w:rFonts w:ascii="Arial" w:hAnsi="Arial" w:cs="Arial"/>
                  </w:rPr>
                  <w:fldChar w:fldCharType="end"/>
                </w:r>
              </w:p>
            </w:sdtContent>
          </w:sdt>
        </w:sdtContent>
      </w:sdt>
    </w:sdtContent>
  </w:sdt>
  <w:p w14:paraId="7F174845" w14:textId="77777777" w:rsidR="002526C6" w:rsidRPr="00110F3E" w:rsidRDefault="002526C6">
    <w:pPr>
      <w:pStyle w:val="Stopka"/>
      <w:rPr>
        <w:rFonts w:ascii="Seravek" w:hAnsi="Serave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67EA4" w14:textId="77777777" w:rsidR="0099688B" w:rsidRDefault="0099688B">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99688B" w14:paraId="14B08D19" w14:textId="77777777">
      <w:tc>
        <w:tcPr>
          <w:tcW w:w="0" w:type="auto"/>
          <w:vAlign w:val="center"/>
        </w:tcPr>
        <w:p w14:paraId="23D50E8E" w14:textId="77777777" w:rsidR="0099688B" w:rsidRDefault="0099688B">
          <w:r>
            <w:rPr>
              <w:sz w:val="16"/>
            </w:rPr>
            <w:t>Rodzaj</w:t>
          </w:r>
        </w:p>
      </w:tc>
      <w:tc>
        <w:tcPr>
          <w:tcW w:w="0" w:type="auto"/>
          <w:vAlign w:val="center"/>
        </w:tcPr>
        <w:p w14:paraId="3F9C212C" w14:textId="77777777" w:rsidR="0099688B" w:rsidRDefault="0099688B">
          <w:r>
            <w:rPr>
              <w:sz w:val="16"/>
            </w:rPr>
            <w:t>ID umowy</w:t>
          </w:r>
        </w:p>
      </w:tc>
      <w:tc>
        <w:tcPr>
          <w:tcW w:w="0" w:type="auto"/>
          <w:vAlign w:val="center"/>
        </w:tcPr>
        <w:p w14:paraId="63B168AD" w14:textId="77777777" w:rsidR="0099688B" w:rsidRDefault="0099688B">
          <w:r>
            <w:rPr>
              <w:sz w:val="16"/>
            </w:rPr>
            <w:t>ID pliku</w:t>
          </w:r>
        </w:p>
      </w:tc>
      <w:tc>
        <w:tcPr>
          <w:tcW w:w="0" w:type="auto"/>
          <w:vAlign w:val="center"/>
        </w:tcPr>
        <w:p w14:paraId="2809B0EE" w14:textId="77777777" w:rsidR="0099688B" w:rsidRDefault="0099688B">
          <w:r>
            <w:rPr>
              <w:sz w:val="16"/>
            </w:rPr>
            <w:t>Stan</w:t>
          </w:r>
        </w:p>
      </w:tc>
      <w:tc>
        <w:tcPr>
          <w:tcW w:w="0" w:type="auto"/>
          <w:vAlign w:val="center"/>
        </w:tcPr>
        <w:p w14:paraId="16D56C83" w14:textId="77777777" w:rsidR="0099688B" w:rsidRDefault="0099688B">
          <w:r>
            <w:rPr>
              <w:sz w:val="16"/>
            </w:rPr>
            <w:t>Data modyfikacji</w:t>
          </w:r>
        </w:p>
      </w:tc>
    </w:tr>
    <w:tr w:rsidR="0099688B" w14:paraId="15783ACC" w14:textId="77777777">
      <w:tc>
        <w:tcPr>
          <w:tcW w:w="0" w:type="auto"/>
          <w:vAlign w:val="center"/>
        </w:tcPr>
        <w:p w14:paraId="5421B1B3" w14:textId="77777777" w:rsidR="0099688B" w:rsidRDefault="0099688B">
          <w:r>
            <w:rPr>
              <w:sz w:val="16"/>
            </w:rPr>
            <w:t>Akceptowana</w:t>
          </w:r>
        </w:p>
      </w:tc>
      <w:tc>
        <w:tcPr>
          <w:tcW w:w="0" w:type="auto"/>
          <w:vAlign w:val="center"/>
        </w:tcPr>
        <w:p w14:paraId="2BAB1405" w14:textId="77777777" w:rsidR="0099688B" w:rsidRDefault="0099688B">
          <w:r>
            <w:rPr>
              <w:sz w:val="16"/>
            </w:rPr>
            <w:t>298067480</w:t>
          </w:r>
        </w:p>
      </w:tc>
      <w:tc>
        <w:tcPr>
          <w:tcW w:w="0" w:type="auto"/>
          <w:vAlign w:val="center"/>
        </w:tcPr>
        <w:p w14:paraId="5D2BBE2F" w14:textId="77777777" w:rsidR="0099688B" w:rsidRDefault="0099688B">
          <w:r>
            <w:rPr>
              <w:sz w:val="16"/>
            </w:rPr>
            <w:t>298672036</w:t>
          </w:r>
        </w:p>
      </w:tc>
      <w:tc>
        <w:tcPr>
          <w:tcW w:w="0" w:type="auto"/>
          <w:vAlign w:val="center"/>
        </w:tcPr>
        <w:p w14:paraId="722BFE04" w14:textId="77777777" w:rsidR="0099688B" w:rsidRDefault="0099688B">
          <w:r>
            <w:rPr>
              <w:sz w:val="16"/>
            </w:rPr>
            <w:t>Do akceptacji</w:t>
          </w:r>
        </w:p>
      </w:tc>
      <w:tc>
        <w:tcPr>
          <w:tcW w:w="0" w:type="auto"/>
          <w:vAlign w:val="center"/>
        </w:tcPr>
        <w:p w14:paraId="1CBCE3B4" w14:textId="77777777" w:rsidR="0099688B" w:rsidRDefault="0099688B">
          <w:r>
            <w:rPr>
              <w:sz w:val="16"/>
            </w:rPr>
            <w:t>2024-04-10 16:06:49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E8FC6" w14:textId="77777777" w:rsidR="009929E9" w:rsidRDefault="009929E9" w:rsidP="00047C8F">
      <w:r>
        <w:separator/>
      </w:r>
    </w:p>
  </w:footnote>
  <w:footnote w:type="continuationSeparator" w:id="0">
    <w:p w14:paraId="047376E4" w14:textId="77777777" w:rsidR="009929E9" w:rsidRDefault="009929E9" w:rsidP="00047C8F">
      <w:r>
        <w:continuationSeparator/>
      </w:r>
    </w:p>
  </w:footnote>
  <w:footnote w:type="continuationNotice" w:id="1">
    <w:p w14:paraId="376B676A" w14:textId="77777777" w:rsidR="009929E9" w:rsidRDefault="009929E9"/>
  </w:footnote>
  <w:footnote w:id="2">
    <w:p w14:paraId="4B0795BB" w14:textId="33C20A5A" w:rsidR="00F71F05" w:rsidRPr="00F71F05" w:rsidRDefault="00F71F05">
      <w:pPr>
        <w:pStyle w:val="Tekstprzypisudolnego"/>
        <w:rPr>
          <w:rFonts w:ascii="Arial" w:hAnsi="Arial" w:cs="Arial"/>
        </w:rPr>
      </w:pPr>
      <w:r w:rsidRPr="00F71F05">
        <w:rPr>
          <w:rStyle w:val="Odwoanieprzypisudolnego"/>
          <w:rFonts w:ascii="Arial" w:hAnsi="Arial" w:cs="Arial"/>
          <w:sz w:val="18"/>
          <w:szCs w:val="18"/>
        </w:rPr>
        <w:footnoteRef/>
      </w:r>
      <w:r w:rsidRPr="00F71F05">
        <w:rPr>
          <w:rFonts w:ascii="Arial" w:hAnsi="Arial" w:cs="Arial"/>
          <w:sz w:val="18"/>
          <w:szCs w:val="18"/>
        </w:rPr>
        <w:t xml:space="preserve"> Podmiot Przystępujący – spółka należąca do Grupy ORLEN, zawierająca ze Sprzedającym/ Dostawcą/ Wykonawcą*) porozumienie o przystąpieniu do umowy zawartej pomiędzy Orlen S.A. a Sprzedającym/ Dostawcą/ Wykonawcą*), w wyniku którego postanowienia tej </w:t>
      </w:r>
      <w:r>
        <w:rPr>
          <w:rFonts w:ascii="Arial" w:hAnsi="Arial" w:cs="Arial"/>
          <w:sz w:val="18"/>
          <w:szCs w:val="18"/>
        </w:rPr>
        <w:t>U</w:t>
      </w:r>
      <w:r w:rsidRPr="00F71F05">
        <w:rPr>
          <w:rFonts w:ascii="Arial" w:hAnsi="Arial" w:cs="Arial"/>
          <w:sz w:val="18"/>
          <w:szCs w:val="18"/>
        </w:rPr>
        <w:t xml:space="preserve">mowy stosuje się w relacjach pomiędzy Sprzedającym/ Dostawcą/Wykonawcą*) a Podmiotem Przystępującym jako Zamawiającym, z uwzględnieniem zmian wprowadzonych w treści porozumienia o przystąpieniu, które mają pierwszeństwo w relacjach pomiędzy Podmiotem Przystępującym a Wykonawcą w ramach danej </w:t>
      </w:r>
      <w:r>
        <w:rPr>
          <w:rFonts w:ascii="Arial" w:hAnsi="Arial" w:cs="Arial"/>
          <w:sz w:val="18"/>
          <w:szCs w:val="18"/>
        </w:rPr>
        <w:t>U</w:t>
      </w:r>
      <w:r w:rsidRPr="00F71F05">
        <w:rPr>
          <w:rFonts w:ascii="Arial" w:hAnsi="Arial" w:cs="Arial"/>
          <w:sz w:val="18"/>
          <w:szCs w:val="18"/>
        </w:rPr>
        <w:t>mowy</w:t>
      </w:r>
      <w:r>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8B0BAB6"/>
    <w:lvl w:ilvl="0">
      <w:start w:val="1"/>
      <w:numFmt w:val="bullet"/>
      <w:lvlText w:val=""/>
      <w:lvlJc w:val="left"/>
      <w:pPr>
        <w:tabs>
          <w:tab w:val="num" w:pos="0"/>
        </w:tabs>
        <w:ind w:left="0" w:firstLine="0"/>
      </w:pPr>
      <w:rPr>
        <w:rFonts w:ascii="Symbol" w:hAnsi="Symbol" w:hint="default"/>
      </w:rPr>
    </w:lvl>
    <w:lvl w:ilvl="1">
      <w:start w:val="1"/>
      <w:numFmt w:val="bullet"/>
      <w:pStyle w:val="Poziomnotatki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singleLevel"/>
    <w:tmpl w:val="00000003"/>
    <w:name w:val="WW8Num3"/>
    <w:lvl w:ilvl="0">
      <w:start w:val="1"/>
      <w:numFmt w:val="decimal"/>
      <w:pStyle w:val="PSI-Numerierung"/>
      <w:lvlText w:val="%1."/>
      <w:lvlJc w:val="left"/>
      <w:pPr>
        <w:tabs>
          <w:tab w:val="num" w:pos="329"/>
        </w:tabs>
        <w:ind w:left="329" w:hanging="329"/>
      </w:pPr>
      <w:rPr>
        <w:rFonts w:ascii="Times New Roman" w:hAnsi="Times New Roman"/>
        <w:sz w:val="22"/>
      </w:rPr>
    </w:lvl>
  </w:abstractNum>
  <w:abstractNum w:abstractNumId="2" w15:restartNumberingAfterBreak="0">
    <w:nsid w:val="012930B6"/>
    <w:multiLevelType w:val="multilevel"/>
    <w:tmpl w:val="ED4AF70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b/>
        <w:bCs/>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B93924"/>
    <w:multiLevelType w:val="hybridMultilevel"/>
    <w:tmpl w:val="7A6E34D6"/>
    <w:lvl w:ilvl="0" w:tplc="754AF9DA">
      <w:start w:val="1"/>
      <w:numFmt w:val="upperRoman"/>
      <w:pStyle w:val="OznaczeniestronI"/>
      <w:lvlText w:val="%1."/>
      <w:lvlJc w:val="righ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3F7482F"/>
    <w:multiLevelType w:val="multilevel"/>
    <w:tmpl w:val="258CD460"/>
    <w:styleLink w:val="Biecalista1"/>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6410EA4"/>
    <w:multiLevelType w:val="multilevel"/>
    <w:tmpl w:val="026EA3CC"/>
    <w:lvl w:ilvl="0">
      <w:start w:val="1"/>
      <w:numFmt w:val="decimal"/>
      <w:lvlText w:val="%1."/>
      <w:lvlJc w:val="left"/>
      <w:pPr>
        <w:ind w:left="1429" w:hanging="360"/>
      </w:pPr>
    </w:lvl>
    <w:lvl w:ilvl="1">
      <w:start w:val="1"/>
      <w:numFmt w:val="decimal"/>
      <w:isLgl/>
      <w:lvlText w:val="%1.%2."/>
      <w:lvlJc w:val="left"/>
      <w:pPr>
        <w:ind w:left="1789" w:hanging="720"/>
      </w:pPr>
      <w:rPr>
        <w:rFonts w:hint="default"/>
        <w:b/>
        <w:bCs/>
        <w:sz w:val="22"/>
        <w:szCs w:val="22"/>
      </w:rPr>
    </w:lvl>
    <w:lvl w:ilvl="2">
      <w:start w:val="1"/>
      <w:numFmt w:val="decimal"/>
      <w:isLgl/>
      <w:lvlText w:val="%1.%2.%3."/>
      <w:lvlJc w:val="left"/>
      <w:pPr>
        <w:ind w:left="1789" w:hanging="720"/>
      </w:pPr>
      <w:rPr>
        <w:rFonts w:hint="default"/>
        <w:b/>
        <w:bCs/>
        <w:i w:val="0"/>
        <w:iCs w:val="0"/>
        <w:sz w:val="22"/>
        <w:szCs w:val="22"/>
      </w:rPr>
    </w:lvl>
    <w:lvl w:ilvl="3">
      <w:start w:val="1"/>
      <w:numFmt w:val="decimal"/>
      <w:isLgl/>
      <w:lvlText w:val="%1.%2.%3.%4."/>
      <w:lvlJc w:val="left"/>
      <w:pPr>
        <w:ind w:left="2149" w:hanging="1080"/>
      </w:pPr>
      <w:rPr>
        <w:rFonts w:hint="default"/>
        <w:b/>
        <w:bCs/>
        <w:sz w:val="22"/>
        <w:szCs w:val="22"/>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 w15:restartNumberingAfterBreak="0">
    <w:nsid w:val="06F774E5"/>
    <w:multiLevelType w:val="hybridMultilevel"/>
    <w:tmpl w:val="18109D0C"/>
    <w:lvl w:ilvl="0" w:tplc="5F70D2D6">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A90FA1"/>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0E307A66"/>
    <w:multiLevelType w:val="hybridMultilevel"/>
    <w:tmpl w:val="622EE1CC"/>
    <w:lvl w:ilvl="0" w:tplc="FFFFFFFF">
      <w:start w:val="1"/>
      <w:numFmt w:val="decimal"/>
      <w:lvlText w:val="%1."/>
      <w:lvlJc w:val="left"/>
      <w:pPr>
        <w:ind w:left="501" w:hanging="360"/>
      </w:pPr>
    </w:lvl>
    <w:lvl w:ilvl="1" w:tplc="FFFFFFFF">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9" w15:restartNumberingAfterBreak="0">
    <w:nsid w:val="0F671EFA"/>
    <w:multiLevelType w:val="hybridMultilevel"/>
    <w:tmpl w:val="CDCEED68"/>
    <w:lvl w:ilvl="0" w:tplc="D026C7DC">
      <w:start w:val="1"/>
      <w:numFmt w:val="lowerLetter"/>
      <w:pStyle w:val="najniszaczumowy"/>
      <w:lvlText w:val="%1)"/>
      <w:lvlJc w:val="left"/>
      <w:pPr>
        <w:ind w:left="2401"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3481" w:hanging="360"/>
      </w:pPr>
    </w:lvl>
    <w:lvl w:ilvl="2" w:tplc="0415001B" w:tentative="1">
      <w:start w:val="1"/>
      <w:numFmt w:val="lowerRoman"/>
      <w:pStyle w:val="najniszaczumowy"/>
      <w:lvlText w:val="%3."/>
      <w:lvlJc w:val="right"/>
      <w:pPr>
        <w:ind w:left="4201" w:hanging="180"/>
      </w:pPr>
    </w:lvl>
    <w:lvl w:ilvl="3" w:tplc="0415000F" w:tentative="1">
      <w:start w:val="1"/>
      <w:numFmt w:val="decimal"/>
      <w:lvlText w:val="%4."/>
      <w:lvlJc w:val="left"/>
      <w:pPr>
        <w:ind w:left="4921" w:hanging="360"/>
      </w:pPr>
    </w:lvl>
    <w:lvl w:ilvl="4" w:tplc="04150019" w:tentative="1">
      <w:start w:val="1"/>
      <w:numFmt w:val="lowerLetter"/>
      <w:lvlText w:val="%5."/>
      <w:lvlJc w:val="left"/>
      <w:pPr>
        <w:ind w:left="5641" w:hanging="360"/>
      </w:pPr>
    </w:lvl>
    <w:lvl w:ilvl="5" w:tplc="0415001B" w:tentative="1">
      <w:start w:val="1"/>
      <w:numFmt w:val="lowerRoman"/>
      <w:lvlText w:val="%6."/>
      <w:lvlJc w:val="right"/>
      <w:pPr>
        <w:ind w:left="6361" w:hanging="180"/>
      </w:pPr>
    </w:lvl>
    <w:lvl w:ilvl="6" w:tplc="0415000F" w:tentative="1">
      <w:start w:val="1"/>
      <w:numFmt w:val="decimal"/>
      <w:lvlText w:val="%7."/>
      <w:lvlJc w:val="left"/>
      <w:pPr>
        <w:ind w:left="7081" w:hanging="360"/>
      </w:pPr>
    </w:lvl>
    <w:lvl w:ilvl="7" w:tplc="04150019" w:tentative="1">
      <w:start w:val="1"/>
      <w:numFmt w:val="lowerLetter"/>
      <w:lvlText w:val="%8."/>
      <w:lvlJc w:val="left"/>
      <w:pPr>
        <w:ind w:left="7801" w:hanging="360"/>
      </w:pPr>
    </w:lvl>
    <w:lvl w:ilvl="8" w:tplc="0415001B" w:tentative="1">
      <w:start w:val="1"/>
      <w:numFmt w:val="lowerRoman"/>
      <w:lvlText w:val="%9."/>
      <w:lvlJc w:val="right"/>
      <w:pPr>
        <w:ind w:left="8521" w:hanging="180"/>
      </w:pPr>
    </w:lvl>
  </w:abstractNum>
  <w:abstractNum w:abstractNumId="10" w15:restartNumberingAfterBreak="0">
    <w:nsid w:val="12E646D3"/>
    <w:multiLevelType w:val="hybridMultilevel"/>
    <w:tmpl w:val="622EE1CC"/>
    <w:lvl w:ilvl="0" w:tplc="FFFFFFFF">
      <w:start w:val="1"/>
      <w:numFmt w:val="decimal"/>
      <w:lvlText w:val="%1."/>
      <w:lvlJc w:val="left"/>
      <w:pPr>
        <w:ind w:left="501" w:hanging="360"/>
      </w:pPr>
    </w:lvl>
    <w:lvl w:ilvl="1" w:tplc="FFFFFFFF">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1" w15:restartNumberingAfterBreak="0">
    <w:nsid w:val="151C161D"/>
    <w:multiLevelType w:val="hybridMultilevel"/>
    <w:tmpl w:val="B1F6987C"/>
    <w:lvl w:ilvl="0" w:tplc="40BA6FD8">
      <w:start w:val="1"/>
      <w:numFmt w:val="decimal"/>
      <w:lvlText w:val="%1."/>
      <w:lvlJc w:val="left"/>
      <w:pPr>
        <w:ind w:left="360" w:hanging="360"/>
      </w:pPr>
      <w:rPr>
        <w:rFonts w:cs="Times New Roman"/>
        <w:b/>
        <w:bCs/>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2" w15:restartNumberingAfterBreak="0">
    <w:nsid w:val="16A03519"/>
    <w:multiLevelType w:val="hybridMultilevel"/>
    <w:tmpl w:val="D8BAD61C"/>
    <w:lvl w:ilvl="0" w:tplc="04150001">
      <w:start w:val="1"/>
      <w:numFmt w:val="bullet"/>
      <w:lvlText w:val=""/>
      <w:lvlJc w:val="left"/>
      <w:pPr>
        <w:ind w:left="720" w:hanging="360"/>
      </w:pPr>
      <w:rPr>
        <w:rFonts w:ascii="Symbol" w:hAnsi="Symbol" w:hint="default"/>
      </w:rPr>
    </w:lvl>
    <w:lvl w:ilvl="1" w:tplc="FD24168E">
      <w:start w:val="1"/>
      <w:numFmt w:val="decimal"/>
      <w:lvlText w:val="%2)"/>
      <w:lvlJc w:val="left"/>
      <w:pPr>
        <w:ind w:left="1440" w:hanging="360"/>
      </w:pPr>
      <w:rPr>
        <w:rFonts w:ascii="Arial" w:eastAsiaTheme="minorHAnsi" w:hAnsi="Arial" w:cs="Arial"/>
      </w:rPr>
    </w:lvl>
    <w:lvl w:ilvl="2" w:tplc="6A689310">
      <w:start w:val="1"/>
      <w:numFmt w:val="lowerLetter"/>
      <w:lvlText w:val="%3)"/>
      <w:lvlJc w:val="left"/>
      <w:pPr>
        <w:ind w:left="2160" w:hanging="360"/>
      </w:pPr>
      <w:rPr>
        <w:rFonts w:ascii="Arial" w:eastAsiaTheme="minorHAnsi" w:hAnsi="Arial" w:cs="Arial"/>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2E3F82"/>
    <w:multiLevelType w:val="hybridMultilevel"/>
    <w:tmpl w:val="5158F2CE"/>
    <w:name w:val="WW8Num202"/>
    <w:lvl w:ilvl="0" w:tplc="B0A2D88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9F6F97"/>
    <w:multiLevelType w:val="multilevel"/>
    <w:tmpl w:val="5594A03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ascii="Arial" w:hAnsi="Arial" w:cs="Arial"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1CA7EFE"/>
    <w:multiLevelType w:val="multilevel"/>
    <w:tmpl w:val="0415001D"/>
    <w:styleLink w:val="Umowapoziom1"/>
    <w:lvl w:ilvl="0">
      <w:start w:val="1"/>
      <w:numFmt w:val="decimal"/>
      <w:lvlText w:val="%1)"/>
      <w:lvlJc w:val="left"/>
      <w:pPr>
        <w:ind w:left="360" w:hanging="360"/>
      </w:pPr>
      <w:rPr>
        <w:rFonts w:ascii="Arial" w:hAnsi="Arial"/>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9FB3E62"/>
    <w:multiLevelType w:val="multilevel"/>
    <w:tmpl w:val="A60220E8"/>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sz w:val="22"/>
        <w:szCs w:val="22"/>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D986DE1"/>
    <w:multiLevelType w:val="multilevel"/>
    <w:tmpl w:val="837CBD6E"/>
    <w:lvl w:ilvl="0">
      <w:start w:val="1"/>
      <w:numFmt w:val="decimal"/>
      <w:lvlText w:val="%1."/>
      <w:lvlJc w:val="left"/>
      <w:pPr>
        <w:ind w:left="862" w:hanging="360"/>
      </w:pPr>
    </w:lvl>
    <w:lvl w:ilvl="1">
      <w:start w:val="1"/>
      <w:numFmt w:val="decimal"/>
      <w:isLgl/>
      <w:lvlText w:val="%1.%2."/>
      <w:lvlJc w:val="left"/>
      <w:pPr>
        <w:ind w:left="1713" w:hanging="720"/>
      </w:pPr>
      <w:rPr>
        <w:rFonts w:hint="default"/>
        <w:b/>
        <w:bCs/>
      </w:rPr>
    </w:lvl>
    <w:lvl w:ilvl="2">
      <w:start w:val="1"/>
      <w:numFmt w:val="decimal"/>
      <w:isLgl/>
      <w:lvlText w:val="%1.%2.%3."/>
      <w:lvlJc w:val="left"/>
      <w:pPr>
        <w:ind w:left="2204" w:hanging="720"/>
      </w:pPr>
      <w:rPr>
        <w:rFonts w:hint="default"/>
        <w:b/>
        <w:bCs/>
      </w:rPr>
    </w:lvl>
    <w:lvl w:ilvl="3">
      <w:start w:val="1"/>
      <w:numFmt w:val="decimal"/>
      <w:isLgl/>
      <w:lvlText w:val="%1.%2.%3.%4."/>
      <w:lvlJc w:val="left"/>
      <w:pPr>
        <w:ind w:left="3055" w:hanging="1080"/>
      </w:pPr>
      <w:rPr>
        <w:rFonts w:hint="default"/>
      </w:rPr>
    </w:lvl>
    <w:lvl w:ilvl="4">
      <w:start w:val="1"/>
      <w:numFmt w:val="decimal"/>
      <w:isLgl/>
      <w:lvlText w:val="%1.%2.%3.%4.%5."/>
      <w:lvlJc w:val="left"/>
      <w:pPr>
        <w:ind w:left="3546" w:hanging="1080"/>
      </w:pPr>
      <w:rPr>
        <w:rFonts w:hint="default"/>
      </w:rPr>
    </w:lvl>
    <w:lvl w:ilvl="5">
      <w:start w:val="1"/>
      <w:numFmt w:val="decimal"/>
      <w:isLgl/>
      <w:lvlText w:val="%1.%2.%3.%4.%5.%6."/>
      <w:lvlJc w:val="left"/>
      <w:pPr>
        <w:ind w:left="4397" w:hanging="1440"/>
      </w:pPr>
      <w:rPr>
        <w:rFonts w:hint="default"/>
      </w:rPr>
    </w:lvl>
    <w:lvl w:ilvl="6">
      <w:start w:val="1"/>
      <w:numFmt w:val="decimal"/>
      <w:isLgl/>
      <w:lvlText w:val="%1.%2.%3.%4.%5.%6.%7."/>
      <w:lvlJc w:val="left"/>
      <w:pPr>
        <w:ind w:left="4888" w:hanging="1440"/>
      </w:pPr>
      <w:rPr>
        <w:rFonts w:hint="default"/>
      </w:rPr>
    </w:lvl>
    <w:lvl w:ilvl="7">
      <w:start w:val="1"/>
      <w:numFmt w:val="decimal"/>
      <w:isLgl/>
      <w:lvlText w:val="%1.%2.%3.%4.%5.%6.%7.%8."/>
      <w:lvlJc w:val="left"/>
      <w:pPr>
        <w:ind w:left="5739" w:hanging="1800"/>
      </w:pPr>
      <w:rPr>
        <w:rFonts w:hint="default"/>
      </w:rPr>
    </w:lvl>
    <w:lvl w:ilvl="8">
      <w:start w:val="1"/>
      <w:numFmt w:val="decimal"/>
      <w:isLgl/>
      <w:lvlText w:val="%1.%2.%3.%4.%5.%6.%7.%8.%9."/>
      <w:lvlJc w:val="left"/>
      <w:pPr>
        <w:ind w:left="6230" w:hanging="1800"/>
      </w:pPr>
      <w:rPr>
        <w:rFonts w:hint="default"/>
      </w:rPr>
    </w:lvl>
  </w:abstractNum>
  <w:abstractNum w:abstractNumId="18" w15:restartNumberingAfterBreak="0">
    <w:nsid w:val="32AE67D3"/>
    <w:multiLevelType w:val="multilevel"/>
    <w:tmpl w:val="0415001D"/>
    <w:styleLink w:val="Styl1"/>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0084281"/>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A41EDB"/>
    <w:multiLevelType w:val="multilevel"/>
    <w:tmpl w:val="A8AA041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933463"/>
    <w:multiLevelType w:val="multilevel"/>
    <w:tmpl w:val="9E00F08C"/>
    <w:lvl w:ilvl="0">
      <w:start w:val="1"/>
      <w:numFmt w:val="decimal"/>
      <w:lvlText w:val="%1."/>
      <w:lvlJc w:val="left"/>
      <w:pPr>
        <w:ind w:left="1068" w:hanging="708"/>
      </w:pPr>
      <w:rPr>
        <w:rFonts w:hint="default"/>
      </w:rPr>
    </w:lvl>
    <w:lvl w:ilvl="1">
      <w:start w:val="1"/>
      <w:numFmt w:val="decimal"/>
      <w:isLgl/>
      <w:lvlText w:val="%1.%2."/>
      <w:lvlJc w:val="left"/>
      <w:pPr>
        <w:ind w:left="1169" w:hanging="480"/>
      </w:pPr>
      <w:rPr>
        <w:rFonts w:hint="default"/>
        <w:b/>
        <w:bCs w:val="0"/>
        <w:i w:val="0"/>
        <w:iCs w:val="0"/>
      </w:rPr>
    </w:lvl>
    <w:lvl w:ilvl="2">
      <w:start w:val="1"/>
      <w:numFmt w:val="decimal"/>
      <w:isLgl/>
      <w:lvlText w:val="%1.%2.%3."/>
      <w:lvlJc w:val="left"/>
      <w:pPr>
        <w:ind w:left="1738" w:hanging="720"/>
      </w:pPr>
      <w:rPr>
        <w:rFonts w:hint="default"/>
        <w:b/>
        <w:bCs w:val="0"/>
      </w:rPr>
    </w:lvl>
    <w:lvl w:ilvl="3">
      <w:start w:val="1"/>
      <w:numFmt w:val="lowerLetter"/>
      <w:lvlText w:val="%4)"/>
      <w:lvlJc w:val="left"/>
      <w:pPr>
        <w:ind w:left="2062" w:hanging="360"/>
      </w:pPr>
    </w:lvl>
    <w:lvl w:ilvl="4">
      <w:start w:val="1"/>
      <w:numFmt w:val="decimal"/>
      <w:isLgl/>
      <w:lvlText w:val="%1.%2.%3.%4.%5"/>
      <w:lvlJc w:val="left"/>
      <w:pPr>
        <w:ind w:left="2756"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774" w:hanging="1440"/>
      </w:pPr>
      <w:rPr>
        <w:rFonts w:hint="default"/>
      </w:rPr>
    </w:lvl>
    <w:lvl w:ilvl="7">
      <w:start w:val="1"/>
      <w:numFmt w:val="decimal"/>
      <w:isLgl/>
      <w:lvlText w:val="%1.%2.%3.%4.%5.%6.%7.%8"/>
      <w:lvlJc w:val="left"/>
      <w:pPr>
        <w:ind w:left="4103" w:hanging="1440"/>
      </w:pPr>
      <w:rPr>
        <w:rFonts w:hint="default"/>
      </w:rPr>
    </w:lvl>
    <w:lvl w:ilvl="8">
      <w:start w:val="1"/>
      <w:numFmt w:val="decimal"/>
      <w:isLgl/>
      <w:lvlText w:val="%1.%2.%3.%4.%5.%6.%7.%8.%9"/>
      <w:lvlJc w:val="left"/>
      <w:pPr>
        <w:ind w:left="4792" w:hanging="1800"/>
      </w:pPr>
      <w:rPr>
        <w:rFonts w:hint="default"/>
      </w:rPr>
    </w:lvl>
  </w:abstractNum>
  <w:abstractNum w:abstractNumId="23" w15:restartNumberingAfterBreak="0">
    <w:nsid w:val="49950EDA"/>
    <w:multiLevelType w:val="multilevel"/>
    <w:tmpl w:val="A6383862"/>
    <w:lvl w:ilvl="0">
      <w:start w:val="1"/>
      <w:numFmt w:val="decimal"/>
      <w:lvlText w:val="%1."/>
      <w:lvlJc w:val="left"/>
      <w:pPr>
        <w:ind w:left="502" w:hanging="360"/>
      </w:pPr>
      <w:rPr>
        <w:rFonts w:cs="Times New Roman" w:hint="default"/>
      </w:rPr>
    </w:lvl>
    <w:lvl w:ilvl="1">
      <w:start w:val="1"/>
      <w:numFmt w:val="decimal"/>
      <w:lvlText w:val="2.%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4B0C43D6"/>
    <w:multiLevelType w:val="multilevel"/>
    <w:tmpl w:val="837CBD6E"/>
    <w:lvl w:ilvl="0">
      <w:start w:val="1"/>
      <w:numFmt w:val="decimal"/>
      <w:lvlText w:val="%1."/>
      <w:lvlJc w:val="left"/>
      <w:pPr>
        <w:ind w:left="862" w:hanging="360"/>
      </w:pPr>
    </w:lvl>
    <w:lvl w:ilvl="1">
      <w:start w:val="1"/>
      <w:numFmt w:val="decimal"/>
      <w:isLgl/>
      <w:lvlText w:val="%1.%2."/>
      <w:lvlJc w:val="left"/>
      <w:pPr>
        <w:ind w:left="1713" w:hanging="720"/>
      </w:pPr>
      <w:rPr>
        <w:rFonts w:hint="default"/>
        <w:b/>
        <w:bCs/>
      </w:rPr>
    </w:lvl>
    <w:lvl w:ilvl="2">
      <w:start w:val="1"/>
      <w:numFmt w:val="decimal"/>
      <w:isLgl/>
      <w:lvlText w:val="%1.%2.%3."/>
      <w:lvlJc w:val="left"/>
      <w:pPr>
        <w:ind w:left="2204" w:hanging="720"/>
      </w:pPr>
      <w:rPr>
        <w:rFonts w:hint="default"/>
        <w:b/>
        <w:bCs/>
      </w:rPr>
    </w:lvl>
    <w:lvl w:ilvl="3">
      <w:start w:val="1"/>
      <w:numFmt w:val="decimal"/>
      <w:isLgl/>
      <w:lvlText w:val="%1.%2.%3.%4."/>
      <w:lvlJc w:val="left"/>
      <w:pPr>
        <w:ind w:left="3055" w:hanging="1080"/>
      </w:pPr>
      <w:rPr>
        <w:rFonts w:hint="default"/>
      </w:rPr>
    </w:lvl>
    <w:lvl w:ilvl="4">
      <w:start w:val="1"/>
      <w:numFmt w:val="decimal"/>
      <w:isLgl/>
      <w:lvlText w:val="%1.%2.%3.%4.%5."/>
      <w:lvlJc w:val="left"/>
      <w:pPr>
        <w:ind w:left="3546" w:hanging="1080"/>
      </w:pPr>
      <w:rPr>
        <w:rFonts w:hint="default"/>
      </w:rPr>
    </w:lvl>
    <w:lvl w:ilvl="5">
      <w:start w:val="1"/>
      <w:numFmt w:val="decimal"/>
      <w:isLgl/>
      <w:lvlText w:val="%1.%2.%3.%4.%5.%6."/>
      <w:lvlJc w:val="left"/>
      <w:pPr>
        <w:ind w:left="4397" w:hanging="1440"/>
      </w:pPr>
      <w:rPr>
        <w:rFonts w:hint="default"/>
      </w:rPr>
    </w:lvl>
    <w:lvl w:ilvl="6">
      <w:start w:val="1"/>
      <w:numFmt w:val="decimal"/>
      <w:isLgl/>
      <w:lvlText w:val="%1.%2.%3.%4.%5.%6.%7."/>
      <w:lvlJc w:val="left"/>
      <w:pPr>
        <w:ind w:left="4888" w:hanging="1440"/>
      </w:pPr>
      <w:rPr>
        <w:rFonts w:hint="default"/>
      </w:rPr>
    </w:lvl>
    <w:lvl w:ilvl="7">
      <w:start w:val="1"/>
      <w:numFmt w:val="decimal"/>
      <w:isLgl/>
      <w:lvlText w:val="%1.%2.%3.%4.%5.%6.%7.%8."/>
      <w:lvlJc w:val="left"/>
      <w:pPr>
        <w:ind w:left="5739" w:hanging="1800"/>
      </w:pPr>
      <w:rPr>
        <w:rFonts w:hint="default"/>
      </w:rPr>
    </w:lvl>
    <w:lvl w:ilvl="8">
      <w:start w:val="1"/>
      <w:numFmt w:val="decimal"/>
      <w:isLgl/>
      <w:lvlText w:val="%1.%2.%3.%4.%5.%6.%7.%8.%9."/>
      <w:lvlJc w:val="left"/>
      <w:pPr>
        <w:ind w:left="6230" w:hanging="1800"/>
      </w:pPr>
      <w:rPr>
        <w:rFonts w:hint="default"/>
      </w:rPr>
    </w:lvl>
  </w:abstractNum>
  <w:abstractNum w:abstractNumId="25" w15:restartNumberingAfterBreak="0">
    <w:nsid w:val="4D021C37"/>
    <w:multiLevelType w:val="multilevel"/>
    <w:tmpl w:val="837CBD6E"/>
    <w:lvl w:ilvl="0">
      <w:start w:val="1"/>
      <w:numFmt w:val="decimal"/>
      <w:lvlText w:val="%1."/>
      <w:lvlJc w:val="left"/>
      <w:pPr>
        <w:ind w:left="862" w:hanging="360"/>
      </w:pPr>
    </w:lvl>
    <w:lvl w:ilvl="1">
      <w:start w:val="1"/>
      <w:numFmt w:val="decimal"/>
      <w:isLgl/>
      <w:lvlText w:val="%1.%2."/>
      <w:lvlJc w:val="left"/>
      <w:pPr>
        <w:ind w:left="1713" w:hanging="720"/>
      </w:pPr>
      <w:rPr>
        <w:rFonts w:hint="default"/>
        <w:b/>
        <w:bCs/>
      </w:rPr>
    </w:lvl>
    <w:lvl w:ilvl="2">
      <w:start w:val="1"/>
      <w:numFmt w:val="decimal"/>
      <w:isLgl/>
      <w:lvlText w:val="%1.%2.%3."/>
      <w:lvlJc w:val="left"/>
      <w:pPr>
        <w:ind w:left="2204" w:hanging="720"/>
      </w:pPr>
      <w:rPr>
        <w:rFonts w:hint="default"/>
        <w:b/>
        <w:bCs/>
      </w:rPr>
    </w:lvl>
    <w:lvl w:ilvl="3">
      <w:start w:val="1"/>
      <w:numFmt w:val="decimal"/>
      <w:isLgl/>
      <w:lvlText w:val="%1.%2.%3.%4."/>
      <w:lvlJc w:val="left"/>
      <w:pPr>
        <w:ind w:left="3055" w:hanging="1080"/>
      </w:pPr>
      <w:rPr>
        <w:rFonts w:hint="default"/>
      </w:rPr>
    </w:lvl>
    <w:lvl w:ilvl="4">
      <w:start w:val="1"/>
      <w:numFmt w:val="decimal"/>
      <w:isLgl/>
      <w:lvlText w:val="%1.%2.%3.%4.%5."/>
      <w:lvlJc w:val="left"/>
      <w:pPr>
        <w:ind w:left="3546" w:hanging="1080"/>
      </w:pPr>
      <w:rPr>
        <w:rFonts w:hint="default"/>
      </w:rPr>
    </w:lvl>
    <w:lvl w:ilvl="5">
      <w:start w:val="1"/>
      <w:numFmt w:val="decimal"/>
      <w:isLgl/>
      <w:lvlText w:val="%1.%2.%3.%4.%5.%6."/>
      <w:lvlJc w:val="left"/>
      <w:pPr>
        <w:ind w:left="4397" w:hanging="1440"/>
      </w:pPr>
      <w:rPr>
        <w:rFonts w:hint="default"/>
      </w:rPr>
    </w:lvl>
    <w:lvl w:ilvl="6">
      <w:start w:val="1"/>
      <w:numFmt w:val="decimal"/>
      <w:isLgl/>
      <w:lvlText w:val="%1.%2.%3.%4.%5.%6.%7."/>
      <w:lvlJc w:val="left"/>
      <w:pPr>
        <w:ind w:left="4888" w:hanging="1440"/>
      </w:pPr>
      <w:rPr>
        <w:rFonts w:hint="default"/>
      </w:rPr>
    </w:lvl>
    <w:lvl w:ilvl="7">
      <w:start w:val="1"/>
      <w:numFmt w:val="decimal"/>
      <w:isLgl/>
      <w:lvlText w:val="%1.%2.%3.%4.%5.%6.%7.%8."/>
      <w:lvlJc w:val="left"/>
      <w:pPr>
        <w:ind w:left="5739" w:hanging="1800"/>
      </w:pPr>
      <w:rPr>
        <w:rFonts w:hint="default"/>
      </w:rPr>
    </w:lvl>
    <w:lvl w:ilvl="8">
      <w:start w:val="1"/>
      <w:numFmt w:val="decimal"/>
      <w:isLgl/>
      <w:lvlText w:val="%1.%2.%3.%4.%5.%6.%7.%8.%9."/>
      <w:lvlJc w:val="left"/>
      <w:pPr>
        <w:ind w:left="6230" w:hanging="1800"/>
      </w:pPr>
      <w:rPr>
        <w:rFonts w:hint="default"/>
      </w:rPr>
    </w:lvl>
  </w:abstractNum>
  <w:abstractNum w:abstractNumId="26" w15:restartNumberingAfterBreak="0">
    <w:nsid w:val="4F3C7B16"/>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1B67BF3"/>
    <w:multiLevelType w:val="multilevel"/>
    <w:tmpl w:val="D4E25C56"/>
    <w:lvl w:ilvl="0">
      <w:start w:val="9"/>
      <w:numFmt w:val="decimal"/>
      <w:lvlText w:val="%1."/>
      <w:lvlJc w:val="left"/>
      <w:pPr>
        <w:ind w:left="500" w:hanging="5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3E36809"/>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479695E"/>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57854357"/>
    <w:multiLevelType w:val="multilevel"/>
    <w:tmpl w:val="C3460540"/>
    <w:lvl w:ilvl="0">
      <w:start w:val="1"/>
      <w:numFmt w:val="decimal"/>
      <w:pStyle w:val="UMOWAPOZIOM10"/>
      <w:lvlText w:val="%1."/>
      <w:lvlJc w:val="left"/>
      <w:pPr>
        <w:ind w:left="360" w:hanging="360"/>
      </w:pPr>
      <w:rPr>
        <w:rFonts w:ascii="Arial" w:hAnsi="Arial" w:cs="Arial" w:hint="default"/>
        <w:b/>
        <w:i w:val="0"/>
      </w:rPr>
    </w:lvl>
    <w:lvl w:ilvl="1">
      <w:start w:val="1"/>
      <w:numFmt w:val="decimal"/>
      <w:pStyle w:val="Umowa11"/>
      <w:lvlText w:val="%1.%2."/>
      <w:lvlJc w:val="left"/>
      <w:pPr>
        <w:ind w:left="1087" w:hanging="661"/>
      </w:pPr>
      <w:rPr>
        <w:rFonts w:ascii="Arial" w:hAnsi="Arial" w:cs="Arial" w:hint="default"/>
        <w:b/>
        <w:bCs/>
        <w:sz w:val="22"/>
      </w:rPr>
    </w:lvl>
    <w:lvl w:ilvl="2">
      <w:start w:val="1"/>
      <w:numFmt w:val="decimal"/>
      <w:pStyle w:val="Umowa111"/>
      <w:lvlText w:val="%1.%2.%3."/>
      <w:lvlJc w:val="left"/>
      <w:pPr>
        <w:ind w:left="3147" w:hanging="1020"/>
      </w:pPr>
      <w:rPr>
        <w:rFonts w:ascii="Arial" w:hAnsi="Arial" w:cs="Arial" w:hint="default"/>
        <w:b w:val="0"/>
        <w:bCs w:val="0"/>
        <w:i w:val="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DCE03DB"/>
    <w:multiLevelType w:val="hybridMultilevel"/>
    <w:tmpl w:val="D5C69740"/>
    <w:lvl w:ilvl="0" w:tplc="119A9EA0">
      <w:start w:val="1"/>
      <w:numFmt w:val="decimal"/>
      <w:pStyle w:val="Podtytu"/>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62E82886"/>
    <w:multiLevelType w:val="multilevel"/>
    <w:tmpl w:val="0B82EA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4456689"/>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45C72A6"/>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82A6E5F"/>
    <w:multiLevelType w:val="hybridMultilevel"/>
    <w:tmpl w:val="622EE1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AF368F"/>
    <w:multiLevelType w:val="multilevel"/>
    <w:tmpl w:val="23DAE03A"/>
    <w:lvl w:ilvl="0">
      <w:start w:val="1"/>
      <w:numFmt w:val="decimal"/>
      <w:lvlText w:val="%1."/>
      <w:lvlJc w:val="left"/>
      <w:pPr>
        <w:ind w:left="360" w:hanging="360"/>
      </w:pPr>
      <w:rPr>
        <w:rFonts w:ascii="Arial" w:hAnsi="Arial" w:cs="Arial" w:hint="default"/>
        <w:b/>
        <w:i w:val="0"/>
      </w:rPr>
    </w:lvl>
    <w:lvl w:ilvl="1">
      <w:start w:val="1"/>
      <w:numFmt w:val="decimal"/>
      <w:lvlText w:val="%1.%2."/>
      <w:lvlJc w:val="left"/>
      <w:pPr>
        <w:ind w:left="1087" w:hanging="661"/>
      </w:pPr>
      <w:rPr>
        <w:rFonts w:ascii="Arial" w:hAnsi="Arial" w:cs="Arial" w:hint="default"/>
        <w:b/>
        <w:bCs/>
        <w:sz w:val="22"/>
      </w:rPr>
    </w:lvl>
    <w:lvl w:ilvl="2">
      <w:start w:val="1"/>
      <w:numFmt w:val="lowerRoman"/>
      <w:lvlText w:val="(%3)"/>
      <w:lvlJc w:val="left"/>
      <w:pPr>
        <w:ind w:left="2487" w:hanging="360"/>
      </w:pPr>
      <w:rPr>
        <w:rFonts w:hint="default"/>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BA598E"/>
    <w:multiLevelType w:val="multilevel"/>
    <w:tmpl w:val="194CF41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B8078A"/>
    <w:multiLevelType w:val="hybridMultilevel"/>
    <w:tmpl w:val="F4089822"/>
    <w:lvl w:ilvl="0" w:tplc="EA58EBB8">
      <w:start w:val="1"/>
      <w:numFmt w:val="decimal"/>
      <w:pStyle w:val="Listazwykaarabska"/>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9" w15:restartNumberingAfterBreak="0">
    <w:nsid w:val="779D25F3"/>
    <w:multiLevelType w:val="hybridMultilevel"/>
    <w:tmpl w:val="92AA1B7A"/>
    <w:lvl w:ilvl="0" w:tplc="6D1C419A">
      <w:start w:val="1"/>
      <w:numFmt w:val="decimal"/>
      <w:lvlText w:val="%1."/>
      <w:lvlJc w:val="left"/>
      <w:pPr>
        <w:ind w:left="1638" w:hanging="360"/>
      </w:pPr>
      <w:rPr>
        <w:rFonts w:ascii="Arial" w:hAnsi="Arial" w:cs="Arial" w:hint="default"/>
        <w:b/>
        <w:bCs/>
        <w:sz w:val="22"/>
        <w:szCs w:val="18"/>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0" w15:restartNumberingAfterBreak="0">
    <w:nsid w:val="7ABC52E5"/>
    <w:multiLevelType w:val="multilevel"/>
    <w:tmpl w:val="740EACD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b/>
        <w:bCs/>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B0D65BD"/>
    <w:multiLevelType w:val="multilevel"/>
    <w:tmpl w:val="97CAB7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b/>
        <w:bCs/>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C13471D"/>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5"/>
  </w:num>
  <w:num w:numId="2">
    <w:abstractNumId w:val="9"/>
  </w:num>
  <w:num w:numId="3">
    <w:abstractNumId w:val="31"/>
  </w:num>
  <w:num w:numId="4">
    <w:abstractNumId w:val="30"/>
  </w:num>
  <w:num w:numId="5">
    <w:abstractNumId w:val="3"/>
  </w:num>
  <w:num w:numId="6">
    <w:abstractNumId w:val="38"/>
  </w:num>
  <w:num w:numId="7">
    <w:abstractNumId w:val="18"/>
  </w:num>
  <w:num w:numId="8">
    <w:abstractNumId w:val="1"/>
  </w:num>
  <w:num w:numId="9">
    <w:abstractNumId w:val="0"/>
  </w:num>
  <w:num w:numId="10">
    <w:abstractNumId w:val="22"/>
  </w:num>
  <w:num w:numId="11">
    <w:abstractNumId w:val="35"/>
  </w:num>
  <w:num w:numId="12">
    <w:abstractNumId w:val="6"/>
  </w:num>
  <w:num w:numId="13">
    <w:abstractNumId w:val="28"/>
  </w:num>
  <w:num w:numId="14">
    <w:abstractNumId w:val="27"/>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6"/>
  </w:num>
  <w:num w:numId="18">
    <w:abstractNumId w:val="40"/>
  </w:num>
  <w:num w:numId="19">
    <w:abstractNumId w:val="2"/>
  </w:num>
  <w:num w:numId="20">
    <w:abstractNumId w:val="41"/>
  </w:num>
  <w:num w:numId="21">
    <w:abstractNumId w:val="20"/>
  </w:num>
  <w:num w:numId="22">
    <w:abstractNumId w:val="11"/>
  </w:num>
  <w:num w:numId="23">
    <w:abstractNumId w:val="26"/>
  </w:num>
  <w:num w:numId="24">
    <w:abstractNumId w:val="34"/>
  </w:num>
  <w:num w:numId="25">
    <w:abstractNumId w:val="7"/>
  </w:num>
  <w:num w:numId="26">
    <w:abstractNumId w:val="29"/>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4"/>
  </w:num>
  <w:num w:numId="32">
    <w:abstractNumId w:val="17"/>
  </w:num>
  <w:num w:numId="33">
    <w:abstractNumId w:val="25"/>
  </w:num>
  <w:num w:numId="34">
    <w:abstractNumId w:val="30"/>
  </w:num>
  <w:num w:numId="35">
    <w:abstractNumId w:val="30"/>
  </w:num>
  <w:num w:numId="36">
    <w:abstractNumId w:val="30"/>
  </w:num>
  <w:num w:numId="37">
    <w:abstractNumId w:val="12"/>
  </w:num>
  <w:num w:numId="38">
    <w:abstractNumId w:val="23"/>
  </w:num>
  <w:num w:numId="39">
    <w:abstractNumId w:val="4"/>
  </w:num>
  <w:num w:numId="40">
    <w:abstractNumId w:val="36"/>
  </w:num>
  <w:num w:numId="41">
    <w:abstractNumId w:val="5"/>
  </w:num>
  <w:num w:numId="42">
    <w:abstractNumId w:val="42"/>
  </w:num>
  <w:num w:numId="43">
    <w:abstractNumId w:val="37"/>
  </w:num>
  <w:num w:numId="44">
    <w:abstractNumId w:val="32"/>
  </w:num>
  <w:num w:numId="45">
    <w:abstractNumId w:val="21"/>
  </w:num>
  <w:num w:numId="46">
    <w:abstractNumId w:val="10"/>
  </w:num>
  <w:num w:numId="47">
    <w:abstractNumId w:val="8"/>
  </w:num>
  <w:num w:numId="48">
    <w:abstractNumId w:val="30"/>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cek Widenka (WKB)">
    <w15:presenceInfo w15:providerId="None" w15:userId="Jacek Widenka (WK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Empty"/>
  </w:docVars>
  <w:rsids>
    <w:rsidRoot w:val="00F4758A"/>
    <w:rsid w:val="00000B94"/>
    <w:rsid w:val="00000E2D"/>
    <w:rsid w:val="00001322"/>
    <w:rsid w:val="0000133F"/>
    <w:rsid w:val="00001A00"/>
    <w:rsid w:val="00001B53"/>
    <w:rsid w:val="000024CE"/>
    <w:rsid w:val="0000281A"/>
    <w:rsid w:val="00002AEA"/>
    <w:rsid w:val="00003DFE"/>
    <w:rsid w:val="00003E66"/>
    <w:rsid w:val="0000462A"/>
    <w:rsid w:val="0000467E"/>
    <w:rsid w:val="000047DD"/>
    <w:rsid w:val="00004B80"/>
    <w:rsid w:val="00005804"/>
    <w:rsid w:val="00005A3C"/>
    <w:rsid w:val="00005D82"/>
    <w:rsid w:val="00006E02"/>
    <w:rsid w:val="00007797"/>
    <w:rsid w:val="00007FD3"/>
    <w:rsid w:val="00010522"/>
    <w:rsid w:val="000106B8"/>
    <w:rsid w:val="000107FC"/>
    <w:rsid w:val="00010848"/>
    <w:rsid w:val="00010B2F"/>
    <w:rsid w:val="00010B89"/>
    <w:rsid w:val="00010D5B"/>
    <w:rsid w:val="00010F18"/>
    <w:rsid w:val="000113C2"/>
    <w:rsid w:val="0001157F"/>
    <w:rsid w:val="00011C44"/>
    <w:rsid w:val="00011D8B"/>
    <w:rsid w:val="00012177"/>
    <w:rsid w:val="000126DE"/>
    <w:rsid w:val="0001295D"/>
    <w:rsid w:val="00012CBB"/>
    <w:rsid w:val="00012EBE"/>
    <w:rsid w:val="000133D1"/>
    <w:rsid w:val="00013599"/>
    <w:rsid w:val="00013677"/>
    <w:rsid w:val="00013D72"/>
    <w:rsid w:val="00014360"/>
    <w:rsid w:val="0001464C"/>
    <w:rsid w:val="00014B61"/>
    <w:rsid w:val="00014E92"/>
    <w:rsid w:val="000150C2"/>
    <w:rsid w:val="00015117"/>
    <w:rsid w:val="000154EC"/>
    <w:rsid w:val="0001607C"/>
    <w:rsid w:val="0001647C"/>
    <w:rsid w:val="0001701D"/>
    <w:rsid w:val="000177BE"/>
    <w:rsid w:val="00017969"/>
    <w:rsid w:val="00017A34"/>
    <w:rsid w:val="00017CAC"/>
    <w:rsid w:val="0002006B"/>
    <w:rsid w:val="0002028D"/>
    <w:rsid w:val="000205F9"/>
    <w:rsid w:val="00020774"/>
    <w:rsid w:val="00020BBA"/>
    <w:rsid w:val="0002105C"/>
    <w:rsid w:val="00021179"/>
    <w:rsid w:val="00021B5C"/>
    <w:rsid w:val="00021BAC"/>
    <w:rsid w:val="0002248F"/>
    <w:rsid w:val="00022B94"/>
    <w:rsid w:val="00022FE1"/>
    <w:rsid w:val="000231B0"/>
    <w:rsid w:val="000236B6"/>
    <w:rsid w:val="000237D2"/>
    <w:rsid w:val="00023FC8"/>
    <w:rsid w:val="0002443A"/>
    <w:rsid w:val="000245BB"/>
    <w:rsid w:val="0002477C"/>
    <w:rsid w:val="00024B0F"/>
    <w:rsid w:val="00024EA0"/>
    <w:rsid w:val="000251DA"/>
    <w:rsid w:val="00025324"/>
    <w:rsid w:val="0002577F"/>
    <w:rsid w:val="0002599C"/>
    <w:rsid w:val="00025BCC"/>
    <w:rsid w:val="0002636A"/>
    <w:rsid w:val="00026493"/>
    <w:rsid w:val="00026781"/>
    <w:rsid w:val="00026810"/>
    <w:rsid w:val="000269F4"/>
    <w:rsid w:val="00026DAD"/>
    <w:rsid w:val="0002746B"/>
    <w:rsid w:val="00027639"/>
    <w:rsid w:val="0002785A"/>
    <w:rsid w:val="00027A74"/>
    <w:rsid w:val="00027DFE"/>
    <w:rsid w:val="00027F8F"/>
    <w:rsid w:val="00030F10"/>
    <w:rsid w:val="0003103C"/>
    <w:rsid w:val="000310B6"/>
    <w:rsid w:val="000316FE"/>
    <w:rsid w:val="000318A9"/>
    <w:rsid w:val="00031B22"/>
    <w:rsid w:val="00031B25"/>
    <w:rsid w:val="00031F29"/>
    <w:rsid w:val="00032360"/>
    <w:rsid w:val="00032988"/>
    <w:rsid w:val="00032A7F"/>
    <w:rsid w:val="00033869"/>
    <w:rsid w:val="00033B83"/>
    <w:rsid w:val="00033CE9"/>
    <w:rsid w:val="000345F9"/>
    <w:rsid w:val="00034FE1"/>
    <w:rsid w:val="0003523B"/>
    <w:rsid w:val="00035376"/>
    <w:rsid w:val="00035A60"/>
    <w:rsid w:val="00035EC6"/>
    <w:rsid w:val="00035F6A"/>
    <w:rsid w:val="0003603B"/>
    <w:rsid w:val="0003612A"/>
    <w:rsid w:val="0003635F"/>
    <w:rsid w:val="000368F0"/>
    <w:rsid w:val="00036AA2"/>
    <w:rsid w:val="00036EFF"/>
    <w:rsid w:val="00036F0B"/>
    <w:rsid w:val="00036FBA"/>
    <w:rsid w:val="0003712B"/>
    <w:rsid w:val="0003744B"/>
    <w:rsid w:val="00037944"/>
    <w:rsid w:val="000407D1"/>
    <w:rsid w:val="0004088B"/>
    <w:rsid w:val="0004157A"/>
    <w:rsid w:val="00041A53"/>
    <w:rsid w:val="000426CB"/>
    <w:rsid w:val="000429BA"/>
    <w:rsid w:val="00042A31"/>
    <w:rsid w:val="00042BA4"/>
    <w:rsid w:val="0004324A"/>
    <w:rsid w:val="000433DE"/>
    <w:rsid w:val="00043BED"/>
    <w:rsid w:val="00045C18"/>
    <w:rsid w:val="00045E83"/>
    <w:rsid w:val="000460FE"/>
    <w:rsid w:val="000462A1"/>
    <w:rsid w:val="00046301"/>
    <w:rsid w:val="0004673D"/>
    <w:rsid w:val="00046F3A"/>
    <w:rsid w:val="0004702C"/>
    <w:rsid w:val="000470D8"/>
    <w:rsid w:val="0004740C"/>
    <w:rsid w:val="000474B0"/>
    <w:rsid w:val="00047863"/>
    <w:rsid w:val="0004786F"/>
    <w:rsid w:val="00047C8F"/>
    <w:rsid w:val="00047D07"/>
    <w:rsid w:val="00047D91"/>
    <w:rsid w:val="00047DE4"/>
    <w:rsid w:val="00047E29"/>
    <w:rsid w:val="000508D5"/>
    <w:rsid w:val="000509FC"/>
    <w:rsid w:val="00050C61"/>
    <w:rsid w:val="00051090"/>
    <w:rsid w:val="00051873"/>
    <w:rsid w:val="0005196D"/>
    <w:rsid w:val="000521D6"/>
    <w:rsid w:val="000522B0"/>
    <w:rsid w:val="000525BE"/>
    <w:rsid w:val="0005266A"/>
    <w:rsid w:val="00052A7E"/>
    <w:rsid w:val="00052E22"/>
    <w:rsid w:val="00052F2F"/>
    <w:rsid w:val="00052F43"/>
    <w:rsid w:val="00053053"/>
    <w:rsid w:val="0005316D"/>
    <w:rsid w:val="0005384E"/>
    <w:rsid w:val="00053C76"/>
    <w:rsid w:val="00053E9B"/>
    <w:rsid w:val="000543ED"/>
    <w:rsid w:val="00054664"/>
    <w:rsid w:val="0005512E"/>
    <w:rsid w:val="000551A1"/>
    <w:rsid w:val="0005539F"/>
    <w:rsid w:val="00055528"/>
    <w:rsid w:val="00055731"/>
    <w:rsid w:val="00055B52"/>
    <w:rsid w:val="00055E19"/>
    <w:rsid w:val="00055E2B"/>
    <w:rsid w:val="00055FBA"/>
    <w:rsid w:val="00057367"/>
    <w:rsid w:val="00057452"/>
    <w:rsid w:val="00057E68"/>
    <w:rsid w:val="00057EDC"/>
    <w:rsid w:val="0006018B"/>
    <w:rsid w:val="00060606"/>
    <w:rsid w:val="0006069B"/>
    <w:rsid w:val="000606C7"/>
    <w:rsid w:val="000609AD"/>
    <w:rsid w:val="00060A0C"/>
    <w:rsid w:val="00060CE1"/>
    <w:rsid w:val="00060D25"/>
    <w:rsid w:val="00061004"/>
    <w:rsid w:val="000613FF"/>
    <w:rsid w:val="000615CF"/>
    <w:rsid w:val="00061C65"/>
    <w:rsid w:val="000620AF"/>
    <w:rsid w:val="000625EE"/>
    <w:rsid w:val="00062726"/>
    <w:rsid w:val="00062C0C"/>
    <w:rsid w:val="0006322F"/>
    <w:rsid w:val="000632E2"/>
    <w:rsid w:val="00063A0E"/>
    <w:rsid w:val="00063C7F"/>
    <w:rsid w:val="0006425B"/>
    <w:rsid w:val="000647F3"/>
    <w:rsid w:val="00064A8D"/>
    <w:rsid w:val="00064A9B"/>
    <w:rsid w:val="00064E65"/>
    <w:rsid w:val="00065098"/>
    <w:rsid w:val="000657D5"/>
    <w:rsid w:val="00065872"/>
    <w:rsid w:val="0006588D"/>
    <w:rsid w:val="00065D75"/>
    <w:rsid w:val="00065FDC"/>
    <w:rsid w:val="000668C1"/>
    <w:rsid w:val="00066E2B"/>
    <w:rsid w:val="00067127"/>
    <w:rsid w:val="000676BB"/>
    <w:rsid w:val="000677B0"/>
    <w:rsid w:val="00067810"/>
    <w:rsid w:val="00067BE6"/>
    <w:rsid w:val="00067CB9"/>
    <w:rsid w:val="00067E08"/>
    <w:rsid w:val="00070A15"/>
    <w:rsid w:val="00070A53"/>
    <w:rsid w:val="00070CB7"/>
    <w:rsid w:val="00070F0A"/>
    <w:rsid w:val="00071272"/>
    <w:rsid w:val="00071323"/>
    <w:rsid w:val="00071B8E"/>
    <w:rsid w:val="00072245"/>
    <w:rsid w:val="00072651"/>
    <w:rsid w:val="00072790"/>
    <w:rsid w:val="00072952"/>
    <w:rsid w:val="00072D91"/>
    <w:rsid w:val="00072F83"/>
    <w:rsid w:val="00073351"/>
    <w:rsid w:val="00073A06"/>
    <w:rsid w:val="00073B15"/>
    <w:rsid w:val="000740F6"/>
    <w:rsid w:val="00074C3E"/>
    <w:rsid w:val="00075CBA"/>
    <w:rsid w:val="000760A1"/>
    <w:rsid w:val="0007634E"/>
    <w:rsid w:val="000763C8"/>
    <w:rsid w:val="00076735"/>
    <w:rsid w:val="000768FC"/>
    <w:rsid w:val="00077B41"/>
    <w:rsid w:val="00077B92"/>
    <w:rsid w:val="000801A6"/>
    <w:rsid w:val="00081BCF"/>
    <w:rsid w:val="00081DC9"/>
    <w:rsid w:val="00082855"/>
    <w:rsid w:val="000828BD"/>
    <w:rsid w:val="0008290E"/>
    <w:rsid w:val="0008294E"/>
    <w:rsid w:val="00083222"/>
    <w:rsid w:val="0008366C"/>
    <w:rsid w:val="00083785"/>
    <w:rsid w:val="000839D1"/>
    <w:rsid w:val="00083D1B"/>
    <w:rsid w:val="0008446D"/>
    <w:rsid w:val="00084774"/>
    <w:rsid w:val="00084A95"/>
    <w:rsid w:val="00084AF8"/>
    <w:rsid w:val="00084FA1"/>
    <w:rsid w:val="000854BE"/>
    <w:rsid w:val="00085860"/>
    <w:rsid w:val="00085AC3"/>
    <w:rsid w:val="00086432"/>
    <w:rsid w:val="00086FC9"/>
    <w:rsid w:val="00087530"/>
    <w:rsid w:val="000875C2"/>
    <w:rsid w:val="000879FD"/>
    <w:rsid w:val="00087A49"/>
    <w:rsid w:val="00090078"/>
    <w:rsid w:val="00090897"/>
    <w:rsid w:val="00090D07"/>
    <w:rsid w:val="00090E3A"/>
    <w:rsid w:val="00091449"/>
    <w:rsid w:val="00091570"/>
    <w:rsid w:val="00091614"/>
    <w:rsid w:val="0009194F"/>
    <w:rsid w:val="00091B1B"/>
    <w:rsid w:val="00091E1A"/>
    <w:rsid w:val="00091F71"/>
    <w:rsid w:val="00092435"/>
    <w:rsid w:val="00092526"/>
    <w:rsid w:val="0009254A"/>
    <w:rsid w:val="0009358A"/>
    <w:rsid w:val="00093A4E"/>
    <w:rsid w:val="00093D9E"/>
    <w:rsid w:val="00093ECC"/>
    <w:rsid w:val="0009406C"/>
    <w:rsid w:val="000941B6"/>
    <w:rsid w:val="000946CC"/>
    <w:rsid w:val="00094A30"/>
    <w:rsid w:val="00094BF5"/>
    <w:rsid w:val="0009510B"/>
    <w:rsid w:val="00095240"/>
    <w:rsid w:val="00095705"/>
    <w:rsid w:val="0009574E"/>
    <w:rsid w:val="00095768"/>
    <w:rsid w:val="00095A2C"/>
    <w:rsid w:val="00095C97"/>
    <w:rsid w:val="00095D84"/>
    <w:rsid w:val="00095EE5"/>
    <w:rsid w:val="000964C2"/>
    <w:rsid w:val="000968EE"/>
    <w:rsid w:val="00096EA9"/>
    <w:rsid w:val="00097137"/>
    <w:rsid w:val="000974F5"/>
    <w:rsid w:val="00097694"/>
    <w:rsid w:val="00097E41"/>
    <w:rsid w:val="000A062F"/>
    <w:rsid w:val="000A084F"/>
    <w:rsid w:val="000A1440"/>
    <w:rsid w:val="000A18A6"/>
    <w:rsid w:val="000A18CC"/>
    <w:rsid w:val="000A1A1F"/>
    <w:rsid w:val="000A1BDE"/>
    <w:rsid w:val="000A246D"/>
    <w:rsid w:val="000A2FDD"/>
    <w:rsid w:val="000A332D"/>
    <w:rsid w:val="000A361A"/>
    <w:rsid w:val="000A49E5"/>
    <w:rsid w:val="000A4A6D"/>
    <w:rsid w:val="000A55E3"/>
    <w:rsid w:val="000A5CE9"/>
    <w:rsid w:val="000A5F52"/>
    <w:rsid w:val="000A6130"/>
    <w:rsid w:val="000A65FE"/>
    <w:rsid w:val="000A668B"/>
    <w:rsid w:val="000A6A0A"/>
    <w:rsid w:val="000A6C43"/>
    <w:rsid w:val="000A733A"/>
    <w:rsid w:val="000A7847"/>
    <w:rsid w:val="000A7C2A"/>
    <w:rsid w:val="000B0083"/>
    <w:rsid w:val="000B023B"/>
    <w:rsid w:val="000B0B09"/>
    <w:rsid w:val="000B0C82"/>
    <w:rsid w:val="000B0F35"/>
    <w:rsid w:val="000B113E"/>
    <w:rsid w:val="000B11AE"/>
    <w:rsid w:val="000B1338"/>
    <w:rsid w:val="000B1DE9"/>
    <w:rsid w:val="000B1E6D"/>
    <w:rsid w:val="000B2BB5"/>
    <w:rsid w:val="000B3115"/>
    <w:rsid w:val="000B47A6"/>
    <w:rsid w:val="000B49CA"/>
    <w:rsid w:val="000B4BE4"/>
    <w:rsid w:val="000B5026"/>
    <w:rsid w:val="000B51C9"/>
    <w:rsid w:val="000B52C7"/>
    <w:rsid w:val="000B5562"/>
    <w:rsid w:val="000B5F8D"/>
    <w:rsid w:val="000B63C1"/>
    <w:rsid w:val="000B6445"/>
    <w:rsid w:val="000B6AE6"/>
    <w:rsid w:val="000B7627"/>
    <w:rsid w:val="000B798E"/>
    <w:rsid w:val="000B79D0"/>
    <w:rsid w:val="000B7AC9"/>
    <w:rsid w:val="000B7B4F"/>
    <w:rsid w:val="000C067F"/>
    <w:rsid w:val="000C06C1"/>
    <w:rsid w:val="000C083D"/>
    <w:rsid w:val="000C0995"/>
    <w:rsid w:val="000C0CF8"/>
    <w:rsid w:val="000C0E81"/>
    <w:rsid w:val="000C0FF7"/>
    <w:rsid w:val="000C1308"/>
    <w:rsid w:val="000C1329"/>
    <w:rsid w:val="000C1B17"/>
    <w:rsid w:val="000C1ECE"/>
    <w:rsid w:val="000C2193"/>
    <w:rsid w:val="000C2197"/>
    <w:rsid w:val="000C21A0"/>
    <w:rsid w:val="000C263D"/>
    <w:rsid w:val="000C29F7"/>
    <w:rsid w:val="000C2AE0"/>
    <w:rsid w:val="000C3237"/>
    <w:rsid w:val="000C3552"/>
    <w:rsid w:val="000C400F"/>
    <w:rsid w:val="000C4059"/>
    <w:rsid w:val="000C40EE"/>
    <w:rsid w:val="000C46BF"/>
    <w:rsid w:val="000C4A03"/>
    <w:rsid w:val="000C4ACA"/>
    <w:rsid w:val="000C4DF7"/>
    <w:rsid w:val="000C5342"/>
    <w:rsid w:val="000C586A"/>
    <w:rsid w:val="000C5BB6"/>
    <w:rsid w:val="000C642F"/>
    <w:rsid w:val="000C65F2"/>
    <w:rsid w:val="000C66C3"/>
    <w:rsid w:val="000C67A2"/>
    <w:rsid w:val="000C713C"/>
    <w:rsid w:val="000C71AF"/>
    <w:rsid w:val="000C77B1"/>
    <w:rsid w:val="000C7FC5"/>
    <w:rsid w:val="000D0208"/>
    <w:rsid w:val="000D02BF"/>
    <w:rsid w:val="000D0867"/>
    <w:rsid w:val="000D0BF5"/>
    <w:rsid w:val="000D10BC"/>
    <w:rsid w:val="000D1325"/>
    <w:rsid w:val="000D18FE"/>
    <w:rsid w:val="000D1A72"/>
    <w:rsid w:val="000D1C19"/>
    <w:rsid w:val="000D2D42"/>
    <w:rsid w:val="000D2FEB"/>
    <w:rsid w:val="000D30B6"/>
    <w:rsid w:val="000D313D"/>
    <w:rsid w:val="000D370E"/>
    <w:rsid w:val="000D39AF"/>
    <w:rsid w:val="000D3A08"/>
    <w:rsid w:val="000D3A52"/>
    <w:rsid w:val="000D3F56"/>
    <w:rsid w:val="000D485B"/>
    <w:rsid w:val="000D4A4C"/>
    <w:rsid w:val="000D52E6"/>
    <w:rsid w:val="000D5D3F"/>
    <w:rsid w:val="000D6671"/>
    <w:rsid w:val="000D6907"/>
    <w:rsid w:val="000D6C36"/>
    <w:rsid w:val="000D753E"/>
    <w:rsid w:val="000D7B3B"/>
    <w:rsid w:val="000D7B40"/>
    <w:rsid w:val="000D7F82"/>
    <w:rsid w:val="000E04D6"/>
    <w:rsid w:val="000E0522"/>
    <w:rsid w:val="000E057D"/>
    <w:rsid w:val="000E06FF"/>
    <w:rsid w:val="000E0BD9"/>
    <w:rsid w:val="000E17FD"/>
    <w:rsid w:val="000E18FD"/>
    <w:rsid w:val="000E1C0E"/>
    <w:rsid w:val="000E200A"/>
    <w:rsid w:val="000E212C"/>
    <w:rsid w:val="000E21FD"/>
    <w:rsid w:val="000E2524"/>
    <w:rsid w:val="000E314A"/>
    <w:rsid w:val="000E368B"/>
    <w:rsid w:val="000E37B4"/>
    <w:rsid w:val="000E3B43"/>
    <w:rsid w:val="000E3C08"/>
    <w:rsid w:val="000E4219"/>
    <w:rsid w:val="000E4317"/>
    <w:rsid w:val="000E47E3"/>
    <w:rsid w:val="000E47E6"/>
    <w:rsid w:val="000E50C6"/>
    <w:rsid w:val="000E534A"/>
    <w:rsid w:val="000E5616"/>
    <w:rsid w:val="000E5650"/>
    <w:rsid w:val="000E5738"/>
    <w:rsid w:val="000E5F06"/>
    <w:rsid w:val="000E65B3"/>
    <w:rsid w:val="000E68A3"/>
    <w:rsid w:val="000E7021"/>
    <w:rsid w:val="000E754C"/>
    <w:rsid w:val="000E76E2"/>
    <w:rsid w:val="000E7836"/>
    <w:rsid w:val="000E78CF"/>
    <w:rsid w:val="000E7962"/>
    <w:rsid w:val="000E7A4B"/>
    <w:rsid w:val="000E7DF9"/>
    <w:rsid w:val="000F0028"/>
    <w:rsid w:val="000F00B2"/>
    <w:rsid w:val="000F06AB"/>
    <w:rsid w:val="000F0DCF"/>
    <w:rsid w:val="000F0FCA"/>
    <w:rsid w:val="000F145B"/>
    <w:rsid w:val="000F159B"/>
    <w:rsid w:val="000F2091"/>
    <w:rsid w:val="000F248B"/>
    <w:rsid w:val="000F24D1"/>
    <w:rsid w:val="000F24F3"/>
    <w:rsid w:val="000F2A7A"/>
    <w:rsid w:val="000F2C7C"/>
    <w:rsid w:val="000F2E6A"/>
    <w:rsid w:val="000F3019"/>
    <w:rsid w:val="000F355C"/>
    <w:rsid w:val="000F45C6"/>
    <w:rsid w:val="000F483A"/>
    <w:rsid w:val="000F48E6"/>
    <w:rsid w:val="000F4C34"/>
    <w:rsid w:val="000F5703"/>
    <w:rsid w:val="000F5894"/>
    <w:rsid w:val="000F5B01"/>
    <w:rsid w:val="000F5EE2"/>
    <w:rsid w:val="000F5FC6"/>
    <w:rsid w:val="000F61D1"/>
    <w:rsid w:val="000F6450"/>
    <w:rsid w:val="000F64DD"/>
    <w:rsid w:val="000F6CCD"/>
    <w:rsid w:val="000F6DAC"/>
    <w:rsid w:val="000F726A"/>
    <w:rsid w:val="000F7487"/>
    <w:rsid w:val="000F7559"/>
    <w:rsid w:val="000F7685"/>
    <w:rsid w:val="000F7CBF"/>
    <w:rsid w:val="0010034F"/>
    <w:rsid w:val="001008B2"/>
    <w:rsid w:val="00100A59"/>
    <w:rsid w:val="00100ABB"/>
    <w:rsid w:val="0010115A"/>
    <w:rsid w:val="00101181"/>
    <w:rsid w:val="00101636"/>
    <w:rsid w:val="00101A83"/>
    <w:rsid w:val="00101CE7"/>
    <w:rsid w:val="0010270B"/>
    <w:rsid w:val="0010317A"/>
    <w:rsid w:val="001032D5"/>
    <w:rsid w:val="00104028"/>
    <w:rsid w:val="00104247"/>
    <w:rsid w:val="001043AC"/>
    <w:rsid w:val="00104B5D"/>
    <w:rsid w:val="00104C9A"/>
    <w:rsid w:val="001053E1"/>
    <w:rsid w:val="001053E7"/>
    <w:rsid w:val="00105452"/>
    <w:rsid w:val="00105E3E"/>
    <w:rsid w:val="00105E92"/>
    <w:rsid w:val="0010607D"/>
    <w:rsid w:val="00107547"/>
    <w:rsid w:val="0010759A"/>
    <w:rsid w:val="00107AEC"/>
    <w:rsid w:val="00107C1E"/>
    <w:rsid w:val="00110555"/>
    <w:rsid w:val="00110662"/>
    <w:rsid w:val="00110F3E"/>
    <w:rsid w:val="00110FC7"/>
    <w:rsid w:val="00111331"/>
    <w:rsid w:val="00111433"/>
    <w:rsid w:val="0011161A"/>
    <w:rsid w:val="0011194E"/>
    <w:rsid w:val="00111C33"/>
    <w:rsid w:val="001121A9"/>
    <w:rsid w:val="001121DA"/>
    <w:rsid w:val="001123DC"/>
    <w:rsid w:val="0011251B"/>
    <w:rsid w:val="00112530"/>
    <w:rsid w:val="001137CA"/>
    <w:rsid w:val="001139FC"/>
    <w:rsid w:val="00113D0B"/>
    <w:rsid w:val="00114617"/>
    <w:rsid w:val="00114C3F"/>
    <w:rsid w:val="001150E7"/>
    <w:rsid w:val="00115797"/>
    <w:rsid w:val="001163C7"/>
    <w:rsid w:val="001164FE"/>
    <w:rsid w:val="0011653B"/>
    <w:rsid w:val="0011656D"/>
    <w:rsid w:val="0011658F"/>
    <w:rsid w:val="00116A73"/>
    <w:rsid w:val="00117DAD"/>
    <w:rsid w:val="001204F6"/>
    <w:rsid w:val="0012052E"/>
    <w:rsid w:val="00120922"/>
    <w:rsid w:val="00120C94"/>
    <w:rsid w:val="00120E2A"/>
    <w:rsid w:val="001211A8"/>
    <w:rsid w:val="001211C8"/>
    <w:rsid w:val="001212D3"/>
    <w:rsid w:val="0012182F"/>
    <w:rsid w:val="001219CB"/>
    <w:rsid w:val="00121D41"/>
    <w:rsid w:val="001223C4"/>
    <w:rsid w:val="0012240C"/>
    <w:rsid w:val="00122C81"/>
    <w:rsid w:val="00122FD7"/>
    <w:rsid w:val="0012303B"/>
    <w:rsid w:val="001233F5"/>
    <w:rsid w:val="0012359E"/>
    <w:rsid w:val="00123721"/>
    <w:rsid w:val="00123DD4"/>
    <w:rsid w:val="0012464A"/>
    <w:rsid w:val="001248ED"/>
    <w:rsid w:val="00124DE9"/>
    <w:rsid w:val="00124FAC"/>
    <w:rsid w:val="00124FC9"/>
    <w:rsid w:val="00125075"/>
    <w:rsid w:val="00125640"/>
    <w:rsid w:val="0012593F"/>
    <w:rsid w:val="001259C8"/>
    <w:rsid w:val="00125B13"/>
    <w:rsid w:val="00125EB7"/>
    <w:rsid w:val="0012606A"/>
    <w:rsid w:val="001260A4"/>
    <w:rsid w:val="001262F7"/>
    <w:rsid w:val="001266E2"/>
    <w:rsid w:val="00126B96"/>
    <w:rsid w:val="001271C2"/>
    <w:rsid w:val="001276F2"/>
    <w:rsid w:val="001278E0"/>
    <w:rsid w:val="00127992"/>
    <w:rsid w:val="00127BA5"/>
    <w:rsid w:val="00127F2C"/>
    <w:rsid w:val="001301B9"/>
    <w:rsid w:val="00130D9C"/>
    <w:rsid w:val="001326F9"/>
    <w:rsid w:val="00132834"/>
    <w:rsid w:val="00132CCF"/>
    <w:rsid w:val="00133764"/>
    <w:rsid w:val="00133812"/>
    <w:rsid w:val="0013385F"/>
    <w:rsid w:val="001339A6"/>
    <w:rsid w:val="00133FE4"/>
    <w:rsid w:val="001343B3"/>
    <w:rsid w:val="00134598"/>
    <w:rsid w:val="001348AF"/>
    <w:rsid w:val="00134E1D"/>
    <w:rsid w:val="00135D4B"/>
    <w:rsid w:val="00135E0D"/>
    <w:rsid w:val="001360A2"/>
    <w:rsid w:val="001362EF"/>
    <w:rsid w:val="00136334"/>
    <w:rsid w:val="001365F1"/>
    <w:rsid w:val="00136B4E"/>
    <w:rsid w:val="00136CA1"/>
    <w:rsid w:val="001373EB"/>
    <w:rsid w:val="00137650"/>
    <w:rsid w:val="00137E1D"/>
    <w:rsid w:val="00137EE8"/>
    <w:rsid w:val="001400CC"/>
    <w:rsid w:val="00140469"/>
    <w:rsid w:val="0014047F"/>
    <w:rsid w:val="00140C2E"/>
    <w:rsid w:val="0014111B"/>
    <w:rsid w:val="001415CE"/>
    <w:rsid w:val="001420BA"/>
    <w:rsid w:val="001421E4"/>
    <w:rsid w:val="00142509"/>
    <w:rsid w:val="001427CA"/>
    <w:rsid w:val="00142F14"/>
    <w:rsid w:val="00143078"/>
    <w:rsid w:val="001434AF"/>
    <w:rsid w:val="001447D4"/>
    <w:rsid w:val="00144A2C"/>
    <w:rsid w:val="00145377"/>
    <w:rsid w:val="00145703"/>
    <w:rsid w:val="00145784"/>
    <w:rsid w:val="00145F89"/>
    <w:rsid w:val="00146672"/>
    <w:rsid w:val="00146B79"/>
    <w:rsid w:val="00146BF6"/>
    <w:rsid w:val="00146F79"/>
    <w:rsid w:val="0014705B"/>
    <w:rsid w:val="00147365"/>
    <w:rsid w:val="0014741E"/>
    <w:rsid w:val="00147749"/>
    <w:rsid w:val="0014797F"/>
    <w:rsid w:val="00147DEE"/>
    <w:rsid w:val="001502D4"/>
    <w:rsid w:val="001517C1"/>
    <w:rsid w:val="00151854"/>
    <w:rsid w:val="00151D6E"/>
    <w:rsid w:val="00151EB7"/>
    <w:rsid w:val="0015270D"/>
    <w:rsid w:val="0015373B"/>
    <w:rsid w:val="00153846"/>
    <w:rsid w:val="00153906"/>
    <w:rsid w:val="001539E4"/>
    <w:rsid w:val="00153AC9"/>
    <w:rsid w:val="00153B0F"/>
    <w:rsid w:val="00153F2C"/>
    <w:rsid w:val="0015401F"/>
    <w:rsid w:val="001540B0"/>
    <w:rsid w:val="00154AAC"/>
    <w:rsid w:val="00154BEB"/>
    <w:rsid w:val="001559C0"/>
    <w:rsid w:val="00155A8B"/>
    <w:rsid w:val="0015608D"/>
    <w:rsid w:val="001560A6"/>
    <w:rsid w:val="001560C2"/>
    <w:rsid w:val="001566CD"/>
    <w:rsid w:val="001567B7"/>
    <w:rsid w:val="00156953"/>
    <w:rsid w:val="00156C3A"/>
    <w:rsid w:val="00156CD2"/>
    <w:rsid w:val="0015719B"/>
    <w:rsid w:val="00157C26"/>
    <w:rsid w:val="00160130"/>
    <w:rsid w:val="00160466"/>
    <w:rsid w:val="0016050A"/>
    <w:rsid w:val="0016052E"/>
    <w:rsid w:val="0016067D"/>
    <w:rsid w:val="00160AFE"/>
    <w:rsid w:val="00160B51"/>
    <w:rsid w:val="00160F01"/>
    <w:rsid w:val="00160F39"/>
    <w:rsid w:val="0016108A"/>
    <w:rsid w:val="00161183"/>
    <w:rsid w:val="00161594"/>
    <w:rsid w:val="001618F6"/>
    <w:rsid w:val="001619DD"/>
    <w:rsid w:val="00161A00"/>
    <w:rsid w:val="00161DA1"/>
    <w:rsid w:val="00162016"/>
    <w:rsid w:val="00162EC5"/>
    <w:rsid w:val="001635BB"/>
    <w:rsid w:val="00163783"/>
    <w:rsid w:val="0016387C"/>
    <w:rsid w:val="00163D7A"/>
    <w:rsid w:val="0016424B"/>
    <w:rsid w:val="00164851"/>
    <w:rsid w:val="00164906"/>
    <w:rsid w:val="0016513B"/>
    <w:rsid w:val="00165304"/>
    <w:rsid w:val="001656D0"/>
    <w:rsid w:val="00165BD0"/>
    <w:rsid w:val="00165D26"/>
    <w:rsid w:val="001661A2"/>
    <w:rsid w:val="001665E7"/>
    <w:rsid w:val="00166973"/>
    <w:rsid w:val="00166CCF"/>
    <w:rsid w:val="0016733B"/>
    <w:rsid w:val="00167979"/>
    <w:rsid w:val="00167CF1"/>
    <w:rsid w:val="00167F27"/>
    <w:rsid w:val="001703B6"/>
    <w:rsid w:val="00170540"/>
    <w:rsid w:val="0017078B"/>
    <w:rsid w:val="00170E19"/>
    <w:rsid w:val="00171691"/>
    <w:rsid w:val="00171A34"/>
    <w:rsid w:val="00172A12"/>
    <w:rsid w:val="00172F83"/>
    <w:rsid w:val="00173670"/>
    <w:rsid w:val="00173B79"/>
    <w:rsid w:val="00173E56"/>
    <w:rsid w:val="00174791"/>
    <w:rsid w:val="001747AF"/>
    <w:rsid w:val="00174817"/>
    <w:rsid w:val="00174D5C"/>
    <w:rsid w:val="00174FFC"/>
    <w:rsid w:val="00175B93"/>
    <w:rsid w:val="00175D51"/>
    <w:rsid w:val="00177728"/>
    <w:rsid w:val="001778DE"/>
    <w:rsid w:val="00177A1E"/>
    <w:rsid w:val="00177C4C"/>
    <w:rsid w:val="00180210"/>
    <w:rsid w:val="001803C8"/>
    <w:rsid w:val="0018166F"/>
    <w:rsid w:val="00181E03"/>
    <w:rsid w:val="00181F2D"/>
    <w:rsid w:val="001823E6"/>
    <w:rsid w:val="0018262B"/>
    <w:rsid w:val="001828E7"/>
    <w:rsid w:val="00182913"/>
    <w:rsid w:val="00182AD6"/>
    <w:rsid w:val="00182BDA"/>
    <w:rsid w:val="00182D7D"/>
    <w:rsid w:val="00182EBD"/>
    <w:rsid w:val="0018330A"/>
    <w:rsid w:val="00183CAA"/>
    <w:rsid w:val="001842EE"/>
    <w:rsid w:val="0018470D"/>
    <w:rsid w:val="001847EC"/>
    <w:rsid w:val="00184974"/>
    <w:rsid w:val="001849C4"/>
    <w:rsid w:val="001850E3"/>
    <w:rsid w:val="0018515F"/>
    <w:rsid w:val="00185907"/>
    <w:rsid w:val="00185FB2"/>
    <w:rsid w:val="0018687B"/>
    <w:rsid w:val="00186F3A"/>
    <w:rsid w:val="001870CC"/>
    <w:rsid w:val="00187304"/>
    <w:rsid w:val="00187430"/>
    <w:rsid w:val="001874F6"/>
    <w:rsid w:val="0018755A"/>
    <w:rsid w:val="001877F1"/>
    <w:rsid w:val="00187D1C"/>
    <w:rsid w:val="001905B9"/>
    <w:rsid w:val="00190810"/>
    <w:rsid w:val="00190E99"/>
    <w:rsid w:val="00191660"/>
    <w:rsid w:val="001916C5"/>
    <w:rsid w:val="001919D1"/>
    <w:rsid w:val="001919FA"/>
    <w:rsid w:val="00192512"/>
    <w:rsid w:val="00192687"/>
    <w:rsid w:val="0019270E"/>
    <w:rsid w:val="00192AF4"/>
    <w:rsid w:val="00192D87"/>
    <w:rsid w:val="00192E82"/>
    <w:rsid w:val="00193003"/>
    <w:rsid w:val="0019303B"/>
    <w:rsid w:val="001931CC"/>
    <w:rsid w:val="001936C9"/>
    <w:rsid w:val="00194121"/>
    <w:rsid w:val="001942AB"/>
    <w:rsid w:val="001945D1"/>
    <w:rsid w:val="00194C28"/>
    <w:rsid w:val="00194D70"/>
    <w:rsid w:val="00194DB9"/>
    <w:rsid w:val="00195280"/>
    <w:rsid w:val="001959E7"/>
    <w:rsid w:val="00195C70"/>
    <w:rsid w:val="00195D1C"/>
    <w:rsid w:val="00196143"/>
    <w:rsid w:val="00196286"/>
    <w:rsid w:val="001964B1"/>
    <w:rsid w:val="00196877"/>
    <w:rsid w:val="001968F3"/>
    <w:rsid w:val="00196945"/>
    <w:rsid w:val="00196964"/>
    <w:rsid w:val="00196A5B"/>
    <w:rsid w:val="001972FA"/>
    <w:rsid w:val="00197368"/>
    <w:rsid w:val="00197972"/>
    <w:rsid w:val="00197F01"/>
    <w:rsid w:val="001A024A"/>
    <w:rsid w:val="001A0628"/>
    <w:rsid w:val="001A11D5"/>
    <w:rsid w:val="001A1215"/>
    <w:rsid w:val="001A14E5"/>
    <w:rsid w:val="001A1947"/>
    <w:rsid w:val="001A19A5"/>
    <w:rsid w:val="001A1D89"/>
    <w:rsid w:val="001A2059"/>
    <w:rsid w:val="001A2F59"/>
    <w:rsid w:val="001A3396"/>
    <w:rsid w:val="001A3470"/>
    <w:rsid w:val="001A4227"/>
    <w:rsid w:val="001A45B3"/>
    <w:rsid w:val="001A45E4"/>
    <w:rsid w:val="001A4883"/>
    <w:rsid w:val="001A4E65"/>
    <w:rsid w:val="001A50D3"/>
    <w:rsid w:val="001A547E"/>
    <w:rsid w:val="001A5545"/>
    <w:rsid w:val="001A57CA"/>
    <w:rsid w:val="001A59BA"/>
    <w:rsid w:val="001A60CB"/>
    <w:rsid w:val="001A6119"/>
    <w:rsid w:val="001A6B1B"/>
    <w:rsid w:val="001A7476"/>
    <w:rsid w:val="001A7644"/>
    <w:rsid w:val="001A7A09"/>
    <w:rsid w:val="001B0041"/>
    <w:rsid w:val="001B0143"/>
    <w:rsid w:val="001B015D"/>
    <w:rsid w:val="001B0192"/>
    <w:rsid w:val="001B03F8"/>
    <w:rsid w:val="001B0CB8"/>
    <w:rsid w:val="001B1638"/>
    <w:rsid w:val="001B17CB"/>
    <w:rsid w:val="001B19BD"/>
    <w:rsid w:val="001B1DC9"/>
    <w:rsid w:val="001B2103"/>
    <w:rsid w:val="001B218B"/>
    <w:rsid w:val="001B24CD"/>
    <w:rsid w:val="001B3E79"/>
    <w:rsid w:val="001B3EFE"/>
    <w:rsid w:val="001B42F8"/>
    <w:rsid w:val="001B5136"/>
    <w:rsid w:val="001B6104"/>
    <w:rsid w:val="001B61F4"/>
    <w:rsid w:val="001B6AA3"/>
    <w:rsid w:val="001B6C7D"/>
    <w:rsid w:val="001B70D3"/>
    <w:rsid w:val="001B725B"/>
    <w:rsid w:val="001B72C2"/>
    <w:rsid w:val="001B7D1D"/>
    <w:rsid w:val="001C020B"/>
    <w:rsid w:val="001C0751"/>
    <w:rsid w:val="001C0989"/>
    <w:rsid w:val="001C0D72"/>
    <w:rsid w:val="001C111B"/>
    <w:rsid w:val="001C13E2"/>
    <w:rsid w:val="001C16BF"/>
    <w:rsid w:val="001C1FFB"/>
    <w:rsid w:val="001C30A6"/>
    <w:rsid w:val="001C35F1"/>
    <w:rsid w:val="001C3717"/>
    <w:rsid w:val="001C435E"/>
    <w:rsid w:val="001C43D5"/>
    <w:rsid w:val="001C46E6"/>
    <w:rsid w:val="001C49F5"/>
    <w:rsid w:val="001C531C"/>
    <w:rsid w:val="001C54DE"/>
    <w:rsid w:val="001C54ED"/>
    <w:rsid w:val="001C56FE"/>
    <w:rsid w:val="001C5B39"/>
    <w:rsid w:val="001C5CBC"/>
    <w:rsid w:val="001C5DAB"/>
    <w:rsid w:val="001C5E10"/>
    <w:rsid w:val="001C6234"/>
    <w:rsid w:val="001C67A8"/>
    <w:rsid w:val="001C6857"/>
    <w:rsid w:val="001C7FD7"/>
    <w:rsid w:val="001D00B1"/>
    <w:rsid w:val="001D02CE"/>
    <w:rsid w:val="001D0587"/>
    <w:rsid w:val="001D0906"/>
    <w:rsid w:val="001D1A2B"/>
    <w:rsid w:val="001D1B02"/>
    <w:rsid w:val="001D1DE9"/>
    <w:rsid w:val="001D3494"/>
    <w:rsid w:val="001D398D"/>
    <w:rsid w:val="001D3CB8"/>
    <w:rsid w:val="001D42CA"/>
    <w:rsid w:val="001D4760"/>
    <w:rsid w:val="001D4A85"/>
    <w:rsid w:val="001D4F4A"/>
    <w:rsid w:val="001D504A"/>
    <w:rsid w:val="001D5113"/>
    <w:rsid w:val="001D5423"/>
    <w:rsid w:val="001D5679"/>
    <w:rsid w:val="001D6232"/>
    <w:rsid w:val="001D6310"/>
    <w:rsid w:val="001D796C"/>
    <w:rsid w:val="001E05DC"/>
    <w:rsid w:val="001E0E12"/>
    <w:rsid w:val="001E1139"/>
    <w:rsid w:val="001E11B5"/>
    <w:rsid w:val="001E12BA"/>
    <w:rsid w:val="001E13D8"/>
    <w:rsid w:val="001E140A"/>
    <w:rsid w:val="001E155B"/>
    <w:rsid w:val="001E1E7E"/>
    <w:rsid w:val="001E202F"/>
    <w:rsid w:val="001E219B"/>
    <w:rsid w:val="001E2331"/>
    <w:rsid w:val="001E353E"/>
    <w:rsid w:val="001E3C69"/>
    <w:rsid w:val="001E4905"/>
    <w:rsid w:val="001E4BF4"/>
    <w:rsid w:val="001E5172"/>
    <w:rsid w:val="001E5B48"/>
    <w:rsid w:val="001E5C2E"/>
    <w:rsid w:val="001E5DFE"/>
    <w:rsid w:val="001E64E7"/>
    <w:rsid w:val="001E7C7D"/>
    <w:rsid w:val="001F00D5"/>
    <w:rsid w:val="001F0285"/>
    <w:rsid w:val="001F02D9"/>
    <w:rsid w:val="001F070F"/>
    <w:rsid w:val="001F1358"/>
    <w:rsid w:val="001F2A75"/>
    <w:rsid w:val="001F2CC0"/>
    <w:rsid w:val="001F2D83"/>
    <w:rsid w:val="001F2E93"/>
    <w:rsid w:val="001F344D"/>
    <w:rsid w:val="001F3904"/>
    <w:rsid w:val="001F3CFB"/>
    <w:rsid w:val="001F4129"/>
    <w:rsid w:val="001F500E"/>
    <w:rsid w:val="001F513C"/>
    <w:rsid w:val="001F5C0A"/>
    <w:rsid w:val="001F5D79"/>
    <w:rsid w:val="001F6419"/>
    <w:rsid w:val="001F66FD"/>
    <w:rsid w:val="001F67D3"/>
    <w:rsid w:val="001F6DF1"/>
    <w:rsid w:val="001F6F4E"/>
    <w:rsid w:val="001F703A"/>
    <w:rsid w:val="001F756A"/>
    <w:rsid w:val="001F794C"/>
    <w:rsid w:val="001F7DD0"/>
    <w:rsid w:val="001F7F59"/>
    <w:rsid w:val="00200E1F"/>
    <w:rsid w:val="00200E3F"/>
    <w:rsid w:val="002012A0"/>
    <w:rsid w:val="002019D0"/>
    <w:rsid w:val="00203285"/>
    <w:rsid w:val="0020342B"/>
    <w:rsid w:val="00204461"/>
    <w:rsid w:val="002047AB"/>
    <w:rsid w:val="002048FE"/>
    <w:rsid w:val="00205110"/>
    <w:rsid w:val="002053B6"/>
    <w:rsid w:val="002058F1"/>
    <w:rsid w:val="00205E68"/>
    <w:rsid w:val="00206264"/>
    <w:rsid w:val="00206268"/>
    <w:rsid w:val="00206B65"/>
    <w:rsid w:val="00206C45"/>
    <w:rsid w:val="00207168"/>
    <w:rsid w:val="002075A2"/>
    <w:rsid w:val="00207BB3"/>
    <w:rsid w:val="00207CF8"/>
    <w:rsid w:val="00207D78"/>
    <w:rsid w:val="0021016C"/>
    <w:rsid w:val="00210448"/>
    <w:rsid w:val="00210799"/>
    <w:rsid w:val="00210AC2"/>
    <w:rsid w:val="00210C65"/>
    <w:rsid w:val="00210DF0"/>
    <w:rsid w:val="00210FD9"/>
    <w:rsid w:val="00211222"/>
    <w:rsid w:val="00211696"/>
    <w:rsid w:val="002117A8"/>
    <w:rsid w:val="00211EB3"/>
    <w:rsid w:val="00212541"/>
    <w:rsid w:val="00212822"/>
    <w:rsid w:val="00213A87"/>
    <w:rsid w:val="00213C46"/>
    <w:rsid w:val="00214144"/>
    <w:rsid w:val="0021449B"/>
    <w:rsid w:val="002147DD"/>
    <w:rsid w:val="0021486E"/>
    <w:rsid w:val="00214F8D"/>
    <w:rsid w:val="00215180"/>
    <w:rsid w:val="00215225"/>
    <w:rsid w:val="00215CB6"/>
    <w:rsid w:val="00215F39"/>
    <w:rsid w:val="00216349"/>
    <w:rsid w:val="002165E0"/>
    <w:rsid w:val="00216C38"/>
    <w:rsid w:val="00216E25"/>
    <w:rsid w:val="00217191"/>
    <w:rsid w:val="0021722C"/>
    <w:rsid w:val="002178BD"/>
    <w:rsid w:val="00217A78"/>
    <w:rsid w:val="00217A90"/>
    <w:rsid w:val="00217AF3"/>
    <w:rsid w:val="00217E08"/>
    <w:rsid w:val="002203D7"/>
    <w:rsid w:val="002204E4"/>
    <w:rsid w:val="00220647"/>
    <w:rsid w:val="00220D60"/>
    <w:rsid w:val="002212AB"/>
    <w:rsid w:val="00221F17"/>
    <w:rsid w:val="00222427"/>
    <w:rsid w:val="0022271F"/>
    <w:rsid w:val="00222F2A"/>
    <w:rsid w:val="00223261"/>
    <w:rsid w:val="00223364"/>
    <w:rsid w:val="00223780"/>
    <w:rsid w:val="00224EB4"/>
    <w:rsid w:val="002250D2"/>
    <w:rsid w:val="00225643"/>
    <w:rsid w:val="00225B56"/>
    <w:rsid w:val="0022651B"/>
    <w:rsid w:val="00226B86"/>
    <w:rsid w:val="00226CB9"/>
    <w:rsid w:val="00227CA8"/>
    <w:rsid w:val="00227E51"/>
    <w:rsid w:val="00227F28"/>
    <w:rsid w:val="00230035"/>
    <w:rsid w:val="00230210"/>
    <w:rsid w:val="00230325"/>
    <w:rsid w:val="0023052A"/>
    <w:rsid w:val="0023071B"/>
    <w:rsid w:val="002316E0"/>
    <w:rsid w:val="002318ED"/>
    <w:rsid w:val="00231F21"/>
    <w:rsid w:val="002321A1"/>
    <w:rsid w:val="00232361"/>
    <w:rsid w:val="002325BA"/>
    <w:rsid w:val="0023352B"/>
    <w:rsid w:val="00233815"/>
    <w:rsid w:val="00233828"/>
    <w:rsid w:val="002340E1"/>
    <w:rsid w:val="00234351"/>
    <w:rsid w:val="002346AD"/>
    <w:rsid w:val="00235560"/>
    <w:rsid w:val="0023569F"/>
    <w:rsid w:val="00235C23"/>
    <w:rsid w:val="00235F1E"/>
    <w:rsid w:val="00236129"/>
    <w:rsid w:val="00236277"/>
    <w:rsid w:val="002368B1"/>
    <w:rsid w:val="00236A9C"/>
    <w:rsid w:val="00237B72"/>
    <w:rsid w:val="00237F1B"/>
    <w:rsid w:val="00237F77"/>
    <w:rsid w:val="002409D9"/>
    <w:rsid w:val="00240E21"/>
    <w:rsid w:val="002411AC"/>
    <w:rsid w:val="0024159E"/>
    <w:rsid w:val="00241D15"/>
    <w:rsid w:val="00241E37"/>
    <w:rsid w:val="00241F25"/>
    <w:rsid w:val="00242005"/>
    <w:rsid w:val="0024219A"/>
    <w:rsid w:val="002421E8"/>
    <w:rsid w:val="00242A12"/>
    <w:rsid w:val="00242A53"/>
    <w:rsid w:val="00242A74"/>
    <w:rsid w:val="00242A87"/>
    <w:rsid w:val="00242BAB"/>
    <w:rsid w:val="00243406"/>
    <w:rsid w:val="00243499"/>
    <w:rsid w:val="00243849"/>
    <w:rsid w:val="00243A2D"/>
    <w:rsid w:val="002440D9"/>
    <w:rsid w:val="0024451E"/>
    <w:rsid w:val="00244B3B"/>
    <w:rsid w:val="00244DA1"/>
    <w:rsid w:val="00244DD3"/>
    <w:rsid w:val="00244EAC"/>
    <w:rsid w:val="00244EF0"/>
    <w:rsid w:val="00245928"/>
    <w:rsid w:val="00245EA1"/>
    <w:rsid w:val="00246203"/>
    <w:rsid w:val="00246793"/>
    <w:rsid w:val="002470A2"/>
    <w:rsid w:val="002470F6"/>
    <w:rsid w:val="00247526"/>
    <w:rsid w:val="002476D2"/>
    <w:rsid w:val="002479EE"/>
    <w:rsid w:val="00247F04"/>
    <w:rsid w:val="0025025F"/>
    <w:rsid w:val="0025044D"/>
    <w:rsid w:val="00250ACC"/>
    <w:rsid w:val="002511A4"/>
    <w:rsid w:val="00251747"/>
    <w:rsid w:val="00251822"/>
    <w:rsid w:val="00251AE2"/>
    <w:rsid w:val="00251CB5"/>
    <w:rsid w:val="00251DDD"/>
    <w:rsid w:val="002524A4"/>
    <w:rsid w:val="002526C6"/>
    <w:rsid w:val="00252754"/>
    <w:rsid w:val="00252A91"/>
    <w:rsid w:val="00253D6F"/>
    <w:rsid w:val="002543FE"/>
    <w:rsid w:val="002544ED"/>
    <w:rsid w:val="00254553"/>
    <w:rsid w:val="00254589"/>
    <w:rsid w:val="00254B35"/>
    <w:rsid w:val="00254FC3"/>
    <w:rsid w:val="00255A72"/>
    <w:rsid w:val="00255B1E"/>
    <w:rsid w:val="00255D32"/>
    <w:rsid w:val="00255F4B"/>
    <w:rsid w:val="0025620F"/>
    <w:rsid w:val="00256227"/>
    <w:rsid w:val="00256965"/>
    <w:rsid w:val="002570D5"/>
    <w:rsid w:val="002571CA"/>
    <w:rsid w:val="00257677"/>
    <w:rsid w:val="002577F8"/>
    <w:rsid w:val="0026003E"/>
    <w:rsid w:val="00260C9B"/>
    <w:rsid w:val="00261066"/>
    <w:rsid w:val="002611A4"/>
    <w:rsid w:val="002618EF"/>
    <w:rsid w:val="0026203F"/>
    <w:rsid w:val="00262148"/>
    <w:rsid w:val="00263029"/>
    <w:rsid w:val="002631F3"/>
    <w:rsid w:val="00264241"/>
    <w:rsid w:val="002643ED"/>
    <w:rsid w:val="00264930"/>
    <w:rsid w:val="002649B3"/>
    <w:rsid w:val="00264DBB"/>
    <w:rsid w:val="00264F06"/>
    <w:rsid w:val="00264FDD"/>
    <w:rsid w:val="0026513A"/>
    <w:rsid w:val="0026516A"/>
    <w:rsid w:val="002663FA"/>
    <w:rsid w:val="00266859"/>
    <w:rsid w:val="00266F38"/>
    <w:rsid w:val="0026735B"/>
    <w:rsid w:val="002674F9"/>
    <w:rsid w:val="002702D0"/>
    <w:rsid w:val="00270E25"/>
    <w:rsid w:val="00270F44"/>
    <w:rsid w:val="00271168"/>
    <w:rsid w:val="00271749"/>
    <w:rsid w:val="00271ACB"/>
    <w:rsid w:val="00271AF8"/>
    <w:rsid w:val="00271CB0"/>
    <w:rsid w:val="00272287"/>
    <w:rsid w:val="002723A6"/>
    <w:rsid w:val="002723D0"/>
    <w:rsid w:val="002727CB"/>
    <w:rsid w:val="00272D01"/>
    <w:rsid w:val="00272E60"/>
    <w:rsid w:val="002735EE"/>
    <w:rsid w:val="00273D7C"/>
    <w:rsid w:val="002740DF"/>
    <w:rsid w:val="0027468C"/>
    <w:rsid w:val="00274748"/>
    <w:rsid w:val="00274787"/>
    <w:rsid w:val="0027481F"/>
    <w:rsid w:val="00274883"/>
    <w:rsid w:val="00274A32"/>
    <w:rsid w:val="002750F3"/>
    <w:rsid w:val="00275237"/>
    <w:rsid w:val="002760B0"/>
    <w:rsid w:val="00276309"/>
    <w:rsid w:val="00276927"/>
    <w:rsid w:val="00276A60"/>
    <w:rsid w:val="00276B32"/>
    <w:rsid w:val="00276BB1"/>
    <w:rsid w:val="00277432"/>
    <w:rsid w:val="00277547"/>
    <w:rsid w:val="00277889"/>
    <w:rsid w:val="00277BA4"/>
    <w:rsid w:val="00277F39"/>
    <w:rsid w:val="002801B5"/>
    <w:rsid w:val="0028023E"/>
    <w:rsid w:val="00280403"/>
    <w:rsid w:val="00281A24"/>
    <w:rsid w:val="00281BA1"/>
    <w:rsid w:val="00282404"/>
    <w:rsid w:val="002824F7"/>
    <w:rsid w:val="00282782"/>
    <w:rsid w:val="00282F90"/>
    <w:rsid w:val="00283460"/>
    <w:rsid w:val="00283C96"/>
    <w:rsid w:val="0028433C"/>
    <w:rsid w:val="00284C76"/>
    <w:rsid w:val="00284EE4"/>
    <w:rsid w:val="00284F3A"/>
    <w:rsid w:val="0028505D"/>
    <w:rsid w:val="0028555A"/>
    <w:rsid w:val="00285E12"/>
    <w:rsid w:val="0028603D"/>
    <w:rsid w:val="0028625F"/>
    <w:rsid w:val="002864A4"/>
    <w:rsid w:val="00286A15"/>
    <w:rsid w:val="00286A48"/>
    <w:rsid w:val="0028720C"/>
    <w:rsid w:val="0028757A"/>
    <w:rsid w:val="002875C5"/>
    <w:rsid w:val="00287609"/>
    <w:rsid w:val="002879BD"/>
    <w:rsid w:val="00287C48"/>
    <w:rsid w:val="002904D7"/>
    <w:rsid w:val="00290696"/>
    <w:rsid w:val="00290B0C"/>
    <w:rsid w:val="00291810"/>
    <w:rsid w:val="00291E74"/>
    <w:rsid w:val="002923A7"/>
    <w:rsid w:val="0029256A"/>
    <w:rsid w:val="00292A38"/>
    <w:rsid w:val="00292D11"/>
    <w:rsid w:val="00292F99"/>
    <w:rsid w:val="002933CE"/>
    <w:rsid w:val="0029373A"/>
    <w:rsid w:val="002939DC"/>
    <w:rsid w:val="0029403C"/>
    <w:rsid w:val="00294209"/>
    <w:rsid w:val="002956EA"/>
    <w:rsid w:val="002958FF"/>
    <w:rsid w:val="00296E14"/>
    <w:rsid w:val="00297013"/>
    <w:rsid w:val="002971EA"/>
    <w:rsid w:val="0029760E"/>
    <w:rsid w:val="002976E6"/>
    <w:rsid w:val="00297DF9"/>
    <w:rsid w:val="00297E73"/>
    <w:rsid w:val="002A06B8"/>
    <w:rsid w:val="002A07CC"/>
    <w:rsid w:val="002A0F0E"/>
    <w:rsid w:val="002A105B"/>
    <w:rsid w:val="002A106C"/>
    <w:rsid w:val="002A1770"/>
    <w:rsid w:val="002A23D9"/>
    <w:rsid w:val="002A3014"/>
    <w:rsid w:val="002A3279"/>
    <w:rsid w:val="002A3A1D"/>
    <w:rsid w:val="002A454E"/>
    <w:rsid w:val="002A4EB9"/>
    <w:rsid w:val="002A54C5"/>
    <w:rsid w:val="002A5AE5"/>
    <w:rsid w:val="002A5D75"/>
    <w:rsid w:val="002A608D"/>
    <w:rsid w:val="002A636F"/>
    <w:rsid w:val="002A7197"/>
    <w:rsid w:val="002A7585"/>
    <w:rsid w:val="002A758A"/>
    <w:rsid w:val="002A77E1"/>
    <w:rsid w:val="002A7BEB"/>
    <w:rsid w:val="002B09C9"/>
    <w:rsid w:val="002B0AC2"/>
    <w:rsid w:val="002B0C11"/>
    <w:rsid w:val="002B0ED6"/>
    <w:rsid w:val="002B119B"/>
    <w:rsid w:val="002B15EA"/>
    <w:rsid w:val="002B16C0"/>
    <w:rsid w:val="002B193E"/>
    <w:rsid w:val="002B20B8"/>
    <w:rsid w:val="002B28A7"/>
    <w:rsid w:val="002B31D1"/>
    <w:rsid w:val="002B356D"/>
    <w:rsid w:val="002B3773"/>
    <w:rsid w:val="002B3882"/>
    <w:rsid w:val="002B3E65"/>
    <w:rsid w:val="002B3F61"/>
    <w:rsid w:val="002B404E"/>
    <w:rsid w:val="002B4143"/>
    <w:rsid w:val="002B41F3"/>
    <w:rsid w:val="002B4C82"/>
    <w:rsid w:val="002B5516"/>
    <w:rsid w:val="002B55EA"/>
    <w:rsid w:val="002B597D"/>
    <w:rsid w:val="002B5A9D"/>
    <w:rsid w:val="002B6401"/>
    <w:rsid w:val="002B6559"/>
    <w:rsid w:val="002B6F7F"/>
    <w:rsid w:val="002B74EB"/>
    <w:rsid w:val="002B75EB"/>
    <w:rsid w:val="002B76F8"/>
    <w:rsid w:val="002B7B8A"/>
    <w:rsid w:val="002B7BC8"/>
    <w:rsid w:val="002C0F9C"/>
    <w:rsid w:val="002C13FD"/>
    <w:rsid w:val="002C168F"/>
    <w:rsid w:val="002C2398"/>
    <w:rsid w:val="002C24EA"/>
    <w:rsid w:val="002C2CCA"/>
    <w:rsid w:val="002C2FCC"/>
    <w:rsid w:val="002C365E"/>
    <w:rsid w:val="002C3C14"/>
    <w:rsid w:val="002C3C65"/>
    <w:rsid w:val="002C3FF5"/>
    <w:rsid w:val="002C4232"/>
    <w:rsid w:val="002C42E0"/>
    <w:rsid w:val="002C54A3"/>
    <w:rsid w:val="002C5599"/>
    <w:rsid w:val="002C581E"/>
    <w:rsid w:val="002C5B2E"/>
    <w:rsid w:val="002C5B3C"/>
    <w:rsid w:val="002C5BDE"/>
    <w:rsid w:val="002C62FA"/>
    <w:rsid w:val="002C678A"/>
    <w:rsid w:val="002C6C4C"/>
    <w:rsid w:val="002C72B6"/>
    <w:rsid w:val="002C72C7"/>
    <w:rsid w:val="002C7B14"/>
    <w:rsid w:val="002C7C6B"/>
    <w:rsid w:val="002D0334"/>
    <w:rsid w:val="002D1187"/>
    <w:rsid w:val="002D1A1E"/>
    <w:rsid w:val="002D23A4"/>
    <w:rsid w:val="002D2680"/>
    <w:rsid w:val="002D27B6"/>
    <w:rsid w:val="002D2D8B"/>
    <w:rsid w:val="002D2E96"/>
    <w:rsid w:val="002D35EB"/>
    <w:rsid w:val="002D3A7F"/>
    <w:rsid w:val="002D4366"/>
    <w:rsid w:val="002D4A0F"/>
    <w:rsid w:val="002D4D55"/>
    <w:rsid w:val="002D5AF1"/>
    <w:rsid w:val="002D5D76"/>
    <w:rsid w:val="002D5E3B"/>
    <w:rsid w:val="002D66C3"/>
    <w:rsid w:val="002D695D"/>
    <w:rsid w:val="002D6A51"/>
    <w:rsid w:val="002D6C17"/>
    <w:rsid w:val="002D6CDE"/>
    <w:rsid w:val="002D6E9C"/>
    <w:rsid w:val="002D70DF"/>
    <w:rsid w:val="002D731F"/>
    <w:rsid w:val="002D74FF"/>
    <w:rsid w:val="002D7616"/>
    <w:rsid w:val="002D7AE1"/>
    <w:rsid w:val="002D7F88"/>
    <w:rsid w:val="002E003E"/>
    <w:rsid w:val="002E0607"/>
    <w:rsid w:val="002E084E"/>
    <w:rsid w:val="002E0A2D"/>
    <w:rsid w:val="002E0F39"/>
    <w:rsid w:val="002E0F4B"/>
    <w:rsid w:val="002E133B"/>
    <w:rsid w:val="002E15CF"/>
    <w:rsid w:val="002E17FC"/>
    <w:rsid w:val="002E218C"/>
    <w:rsid w:val="002E21E3"/>
    <w:rsid w:val="002E2426"/>
    <w:rsid w:val="002E24B9"/>
    <w:rsid w:val="002E28BF"/>
    <w:rsid w:val="002E31F1"/>
    <w:rsid w:val="002E34D6"/>
    <w:rsid w:val="002E3C71"/>
    <w:rsid w:val="002E3D42"/>
    <w:rsid w:val="002E4517"/>
    <w:rsid w:val="002E477B"/>
    <w:rsid w:val="002E4A98"/>
    <w:rsid w:val="002E4B70"/>
    <w:rsid w:val="002E558C"/>
    <w:rsid w:val="002E60D2"/>
    <w:rsid w:val="002E6887"/>
    <w:rsid w:val="002E70EF"/>
    <w:rsid w:val="002E70FB"/>
    <w:rsid w:val="002E7421"/>
    <w:rsid w:val="002E74AF"/>
    <w:rsid w:val="002E781B"/>
    <w:rsid w:val="002E7C6E"/>
    <w:rsid w:val="002E7DC8"/>
    <w:rsid w:val="002F073F"/>
    <w:rsid w:val="002F0D4B"/>
    <w:rsid w:val="002F101D"/>
    <w:rsid w:val="002F1381"/>
    <w:rsid w:val="002F13FC"/>
    <w:rsid w:val="002F1740"/>
    <w:rsid w:val="002F1A77"/>
    <w:rsid w:val="002F1BCC"/>
    <w:rsid w:val="002F1E27"/>
    <w:rsid w:val="002F1F76"/>
    <w:rsid w:val="002F243B"/>
    <w:rsid w:val="002F25A6"/>
    <w:rsid w:val="002F27B0"/>
    <w:rsid w:val="002F3009"/>
    <w:rsid w:val="002F335D"/>
    <w:rsid w:val="002F3B1A"/>
    <w:rsid w:val="002F4875"/>
    <w:rsid w:val="002F49F1"/>
    <w:rsid w:val="002F4BE4"/>
    <w:rsid w:val="002F4C72"/>
    <w:rsid w:val="002F5694"/>
    <w:rsid w:val="002F602B"/>
    <w:rsid w:val="002F6FD4"/>
    <w:rsid w:val="002F7624"/>
    <w:rsid w:val="002F7AA6"/>
    <w:rsid w:val="00300156"/>
    <w:rsid w:val="0030019D"/>
    <w:rsid w:val="00300596"/>
    <w:rsid w:val="00300963"/>
    <w:rsid w:val="00300975"/>
    <w:rsid w:val="00300B90"/>
    <w:rsid w:val="00300BEF"/>
    <w:rsid w:val="003014FC"/>
    <w:rsid w:val="00301A2C"/>
    <w:rsid w:val="00301E38"/>
    <w:rsid w:val="00302177"/>
    <w:rsid w:val="003022CB"/>
    <w:rsid w:val="00302864"/>
    <w:rsid w:val="00302F69"/>
    <w:rsid w:val="0030310F"/>
    <w:rsid w:val="00303C22"/>
    <w:rsid w:val="00304295"/>
    <w:rsid w:val="00304366"/>
    <w:rsid w:val="0030496D"/>
    <w:rsid w:val="00304A79"/>
    <w:rsid w:val="00304B52"/>
    <w:rsid w:val="00304C2A"/>
    <w:rsid w:val="0030546D"/>
    <w:rsid w:val="0030619F"/>
    <w:rsid w:val="0030696F"/>
    <w:rsid w:val="00307C42"/>
    <w:rsid w:val="00307C68"/>
    <w:rsid w:val="00307E64"/>
    <w:rsid w:val="00310778"/>
    <w:rsid w:val="003107D3"/>
    <w:rsid w:val="003113D7"/>
    <w:rsid w:val="00311911"/>
    <w:rsid w:val="00312AED"/>
    <w:rsid w:val="00312D43"/>
    <w:rsid w:val="00312DDB"/>
    <w:rsid w:val="00312E80"/>
    <w:rsid w:val="00312F2C"/>
    <w:rsid w:val="00312FAF"/>
    <w:rsid w:val="00313247"/>
    <w:rsid w:val="0031339E"/>
    <w:rsid w:val="00313512"/>
    <w:rsid w:val="00313AC4"/>
    <w:rsid w:val="00313B26"/>
    <w:rsid w:val="003144A0"/>
    <w:rsid w:val="00314A09"/>
    <w:rsid w:val="00314D9A"/>
    <w:rsid w:val="0031513E"/>
    <w:rsid w:val="003151A6"/>
    <w:rsid w:val="003151F0"/>
    <w:rsid w:val="003153FD"/>
    <w:rsid w:val="00315C7C"/>
    <w:rsid w:val="003160D5"/>
    <w:rsid w:val="003167C8"/>
    <w:rsid w:val="00316DA0"/>
    <w:rsid w:val="0031719B"/>
    <w:rsid w:val="003178FB"/>
    <w:rsid w:val="00320922"/>
    <w:rsid w:val="0032168A"/>
    <w:rsid w:val="00321690"/>
    <w:rsid w:val="003219D1"/>
    <w:rsid w:val="00321B1A"/>
    <w:rsid w:val="00321B69"/>
    <w:rsid w:val="003221A9"/>
    <w:rsid w:val="0032222D"/>
    <w:rsid w:val="00322308"/>
    <w:rsid w:val="00322988"/>
    <w:rsid w:val="00322A97"/>
    <w:rsid w:val="00322ADF"/>
    <w:rsid w:val="00322D25"/>
    <w:rsid w:val="00322FBE"/>
    <w:rsid w:val="0032356D"/>
    <w:rsid w:val="003235E2"/>
    <w:rsid w:val="003242F1"/>
    <w:rsid w:val="00324D2B"/>
    <w:rsid w:val="00324E08"/>
    <w:rsid w:val="003256A6"/>
    <w:rsid w:val="00325813"/>
    <w:rsid w:val="00325FD0"/>
    <w:rsid w:val="00326394"/>
    <w:rsid w:val="003263F4"/>
    <w:rsid w:val="0033020E"/>
    <w:rsid w:val="00330331"/>
    <w:rsid w:val="00331349"/>
    <w:rsid w:val="00331C9B"/>
    <w:rsid w:val="00331FB2"/>
    <w:rsid w:val="003324FA"/>
    <w:rsid w:val="00332CB4"/>
    <w:rsid w:val="00332EEE"/>
    <w:rsid w:val="00332FBD"/>
    <w:rsid w:val="00333C04"/>
    <w:rsid w:val="00333CFA"/>
    <w:rsid w:val="00334282"/>
    <w:rsid w:val="003346F7"/>
    <w:rsid w:val="0033477D"/>
    <w:rsid w:val="00334D10"/>
    <w:rsid w:val="00334E6D"/>
    <w:rsid w:val="00335583"/>
    <w:rsid w:val="00335AC0"/>
    <w:rsid w:val="0033621D"/>
    <w:rsid w:val="00336DB3"/>
    <w:rsid w:val="003374A1"/>
    <w:rsid w:val="00337856"/>
    <w:rsid w:val="00337941"/>
    <w:rsid w:val="00337A16"/>
    <w:rsid w:val="00337D07"/>
    <w:rsid w:val="003400BA"/>
    <w:rsid w:val="003409AC"/>
    <w:rsid w:val="00341196"/>
    <w:rsid w:val="003415A5"/>
    <w:rsid w:val="00341EC9"/>
    <w:rsid w:val="00342022"/>
    <w:rsid w:val="00342144"/>
    <w:rsid w:val="0034222D"/>
    <w:rsid w:val="003423DB"/>
    <w:rsid w:val="00342911"/>
    <w:rsid w:val="00343220"/>
    <w:rsid w:val="0034340F"/>
    <w:rsid w:val="003436B3"/>
    <w:rsid w:val="00343864"/>
    <w:rsid w:val="00343C24"/>
    <w:rsid w:val="00343E91"/>
    <w:rsid w:val="00344E5D"/>
    <w:rsid w:val="0034518D"/>
    <w:rsid w:val="00345612"/>
    <w:rsid w:val="00345B88"/>
    <w:rsid w:val="00345C73"/>
    <w:rsid w:val="00345D3F"/>
    <w:rsid w:val="003462AA"/>
    <w:rsid w:val="00346368"/>
    <w:rsid w:val="003468C5"/>
    <w:rsid w:val="00346DE1"/>
    <w:rsid w:val="00347259"/>
    <w:rsid w:val="003500A6"/>
    <w:rsid w:val="00350852"/>
    <w:rsid w:val="00350B91"/>
    <w:rsid w:val="00350BAF"/>
    <w:rsid w:val="00351161"/>
    <w:rsid w:val="003511C5"/>
    <w:rsid w:val="003513E2"/>
    <w:rsid w:val="0035166D"/>
    <w:rsid w:val="00351C02"/>
    <w:rsid w:val="0035236A"/>
    <w:rsid w:val="00352624"/>
    <w:rsid w:val="003528D7"/>
    <w:rsid w:val="003529D8"/>
    <w:rsid w:val="003531A8"/>
    <w:rsid w:val="0035419A"/>
    <w:rsid w:val="0035452B"/>
    <w:rsid w:val="00354B6E"/>
    <w:rsid w:val="00354FA2"/>
    <w:rsid w:val="00355463"/>
    <w:rsid w:val="00355822"/>
    <w:rsid w:val="00355D82"/>
    <w:rsid w:val="003560C4"/>
    <w:rsid w:val="0035614E"/>
    <w:rsid w:val="00356338"/>
    <w:rsid w:val="003565F4"/>
    <w:rsid w:val="00356894"/>
    <w:rsid w:val="00357267"/>
    <w:rsid w:val="00357372"/>
    <w:rsid w:val="00357869"/>
    <w:rsid w:val="00357B64"/>
    <w:rsid w:val="00357E9A"/>
    <w:rsid w:val="00360389"/>
    <w:rsid w:val="00360899"/>
    <w:rsid w:val="00360D79"/>
    <w:rsid w:val="00361256"/>
    <w:rsid w:val="00361BAF"/>
    <w:rsid w:val="00361C09"/>
    <w:rsid w:val="00361EF7"/>
    <w:rsid w:val="003620B1"/>
    <w:rsid w:val="003622DD"/>
    <w:rsid w:val="00362E51"/>
    <w:rsid w:val="003630E6"/>
    <w:rsid w:val="00363B15"/>
    <w:rsid w:val="00363BF8"/>
    <w:rsid w:val="00364890"/>
    <w:rsid w:val="00364A0C"/>
    <w:rsid w:val="00364D37"/>
    <w:rsid w:val="00364F3E"/>
    <w:rsid w:val="00365043"/>
    <w:rsid w:val="00365256"/>
    <w:rsid w:val="0036525E"/>
    <w:rsid w:val="00365466"/>
    <w:rsid w:val="003654C8"/>
    <w:rsid w:val="003654CF"/>
    <w:rsid w:val="00365817"/>
    <w:rsid w:val="00365E7A"/>
    <w:rsid w:val="00365F70"/>
    <w:rsid w:val="0036617C"/>
    <w:rsid w:val="00366488"/>
    <w:rsid w:val="00366B2A"/>
    <w:rsid w:val="003678DB"/>
    <w:rsid w:val="00367CED"/>
    <w:rsid w:val="00367CF8"/>
    <w:rsid w:val="003700A0"/>
    <w:rsid w:val="003706CE"/>
    <w:rsid w:val="00371041"/>
    <w:rsid w:val="003714AE"/>
    <w:rsid w:val="0037153A"/>
    <w:rsid w:val="00371C93"/>
    <w:rsid w:val="003722C0"/>
    <w:rsid w:val="0037286B"/>
    <w:rsid w:val="00372952"/>
    <w:rsid w:val="00373052"/>
    <w:rsid w:val="0037328F"/>
    <w:rsid w:val="00373F61"/>
    <w:rsid w:val="003742CB"/>
    <w:rsid w:val="00374ACD"/>
    <w:rsid w:val="00374DFA"/>
    <w:rsid w:val="00374F91"/>
    <w:rsid w:val="0037580A"/>
    <w:rsid w:val="00375CD5"/>
    <w:rsid w:val="00375D72"/>
    <w:rsid w:val="00376392"/>
    <w:rsid w:val="00376578"/>
    <w:rsid w:val="003765B5"/>
    <w:rsid w:val="00376B75"/>
    <w:rsid w:val="00376BDD"/>
    <w:rsid w:val="00377003"/>
    <w:rsid w:val="00377640"/>
    <w:rsid w:val="0038002E"/>
    <w:rsid w:val="0038005B"/>
    <w:rsid w:val="0038038D"/>
    <w:rsid w:val="00380A2D"/>
    <w:rsid w:val="00380A2E"/>
    <w:rsid w:val="0038140E"/>
    <w:rsid w:val="0038164C"/>
    <w:rsid w:val="003821BB"/>
    <w:rsid w:val="003821C3"/>
    <w:rsid w:val="00382B9A"/>
    <w:rsid w:val="003835AC"/>
    <w:rsid w:val="00383746"/>
    <w:rsid w:val="00383BC6"/>
    <w:rsid w:val="00384337"/>
    <w:rsid w:val="00384966"/>
    <w:rsid w:val="00384D50"/>
    <w:rsid w:val="00384FB6"/>
    <w:rsid w:val="00385340"/>
    <w:rsid w:val="00385730"/>
    <w:rsid w:val="003858AA"/>
    <w:rsid w:val="00385AB4"/>
    <w:rsid w:val="00385CF0"/>
    <w:rsid w:val="00385E77"/>
    <w:rsid w:val="00386326"/>
    <w:rsid w:val="003863A7"/>
    <w:rsid w:val="00386576"/>
    <w:rsid w:val="003866DE"/>
    <w:rsid w:val="003867AD"/>
    <w:rsid w:val="0038686A"/>
    <w:rsid w:val="00386A07"/>
    <w:rsid w:val="00386E2E"/>
    <w:rsid w:val="00386E9C"/>
    <w:rsid w:val="003873E5"/>
    <w:rsid w:val="00387D2E"/>
    <w:rsid w:val="00387F6A"/>
    <w:rsid w:val="003904D3"/>
    <w:rsid w:val="003905EB"/>
    <w:rsid w:val="003908DE"/>
    <w:rsid w:val="00390EB1"/>
    <w:rsid w:val="003910D9"/>
    <w:rsid w:val="003918AC"/>
    <w:rsid w:val="00391C08"/>
    <w:rsid w:val="00391C1D"/>
    <w:rsid w:val="0039262F"/>
    <w:rsid w:val="00392A9A"/>
    <w:rsid w:val="00392B19"/>
    <w:rsid w:val="00392CD0"/>
    <w:rsid w:val="00392D63"/>
    <w:rsid w:val="00392F51"/>
    <w:rsid w:val="0039306A"/>
    <w:rsid w:val="003930AB"/>
    <w:rsid w:val="003930D6"/>
    <w:rsid w:val="003931C5"/>
    <w:rsid w:val="003934AC"/>
    <w:rsid w:val="00393591"/>
    <w:rsid w:val="003937C7"/>
    <w:rsid w:val="00393B20"/>
    <w:rsid w:val="00393EA6"/>
    <w:rsid w:val="0039419C"/>
    <w:rsid w:val="003943F0"/>
    <w:rsid w:val="0039460B"/>
    <w:rsid w:val="00394C4E"/>
    <w:rsid w:val="00394DC7"/>
    <w:rsid w:val="00395616"/>
    <w:rsid w:val="0039565A"/>
    <w:rsid w:val="003959C4"/>
    <w:rsid w:val="0039631E"/>
    <w:rsid w:val="00396338"/>
    <w:rsid w:val="00396B7F"/>
    <w:rsid w:val="00396BB0"/>
    <w:rsid w:val="003970B3"/>
    <w:rsid w:val="0039775E"/>
    <w:rsid w:val="00397AEA"/>
    <w:rsid w:val="00397E2D"/>
    <w:rsid w:val="00397EC3"/>
    <w:rsid w:val="00397F30"/>
    <w:rsid w:val="00397F67"/>
    <w:rsid w:val="003A0682"/>
    <w:rsid w:val="003A0726"/>
    <w:rsid w:val="003A0ED9"/>
    <w:rsid w:val="003A0EFB"/>
    <w:rsid w:val="003A11C7"/>
    <w:rsid w:val="003A1933"/>
    <w:rsid w:val="003A1ADE"/>
    <w:rsid w:val="003A1DBE"/>
    <w:rsid w:val="003A201F"/>
    <w:rsid w:val="003A23DB"/>
    <w:rsid w:val="003A23F8"/>
    <w:rsid w:val="003A2612"/>
    <w:rsid w:val="003A2864"/>
    <w:rsid w:val="003A2910"/>
    <w:rsid w:val="003A2A71"/>
    <w:rsid w:val="003A2D44"/>
    <w:rsid w:val="003A32B6"/>
    <w:rsid w:val="003A3369"/>
    <w:rsid w:val="003A3385"/>
    <w:rsid w:val="003A340C"/>
    <w:rsid w:val="003A341B"/>
    <w:rsid w:val="003A35B6"/>
    <w:rsid w:val="003A429F"/>
    <w:rsid w:val="003A5684"/>
    <w:rsid w:val="003A5D09"/>
    <w:rsid w:val="003A6011"/>
    <w:rsid w:val="003A6495"/>
    <w:rsid w:val="003A649B"/>
    <w:rsid w:val="003A6894"/>
    <w:rsid w:val="003A6924"/>
    <w:rsid w:val="003A6B8C"/>
    <w:rsid w:val="003A791F"/>
    <w:rsid w:val="003A7979"/>
    <w:rsid w:val="003B010D"/>
    <w:rsid w:val="003B03CF"/>
    <w:rsid w:val="003B0498"/>
    <w:rsid w:val="003B0ABF"/>
    <w:rsid w:val="003B108B"/>
    <w:rsid w:val="003B1E7B"/>
    <w:rsid w:val="003B1ED2"/>
    <w:rsid w:val="003B2030"/>
    <w:rsid w:val="003B21A0"/>
    <w:rsid w:val="003B21F4"/>
    <w:rsid w:val="003B26B7"/>
    <w:rsid w:val="003B2924"/>
    <w:rsid w:val="003B2D50"/>
    <w:rsid w:val="003B2ED9"/>
    <w:rsid w:val="003B2F11"/>
    <w:rsid w:val="003B315B"/>
    <w:rsid w:val="003B31D8"/>
    <w:rsid w:val="003B34EC"/>
    <w:rsid w:val="003B3724"/>
    <w:rsid w:val="003B3FFA"/>
    <w:rsid w:val="003B44E4"/>
    <w:rsid w:val="003B464C"/>
    <w:rsid w:val="003B4F64"/>
    <w:rsid w:val="003B5AB9"/>
    <w:rsid w:val="003B5D5F"/>
    <w:rsid w:val="003B67BA"/>
    <w:rsid w:val="003B6BDB"/>
    <w:rsid w:val="003B7200"/>
    <w:rsid w:val="003B741C"/>
    <w:rsid w:val="003B7725"/>
    <w:rsid w:val="003B775E"/>
    <w:rsid w:val="003B79B8"/>
    <w:rsid w:val="003C008F"/>
    <w:rsid w:val="003C05FE"/>
    <w:rsid w:val="003C0732"/>
    <w:rsid w:val="003C10DA"/>
    <w:rsid w:val="003C2259"/>
    <w:rsid w:val="003C2F0A"/>
    <w:rsid w:val="003C42A0"/>
    <w:rsid w:val="003C4501"/>
    <w:rsid w:val="003C49BE"/>
    <w:rsid w:val="003C4F1C"/>
    <w:rsid w:val="003C5310"/>
    <w:rsid w:val="003C547F"/>
    <w:rsid w:val="003C549F"/>
    <w:rsid w:val="003C5A5D"/>
    <w:rsid w:val="003C608E"/>
    <w:rsid w:val="003C6384"/>
    <w:rsid w:val="003C65CD"/>
    <w:rsid w:val="003C6996"/>
    <w:rsid w:val="003C69B4"/>
    <w:rsid w:val="003C6BC3"/>
    <w:rsid w:val="003C725F"/>
    <w:rsid w:val="003C789A"/>
    <w:rsid w:val="003C7992"/>
    <w:rsid w:val="003C7F8C"/>
    <w:rsid w:val="003D0C5A"/>
    <w:rsid w:val="003D0FC1"/>
    <w:rsid w:val="003D1ED5"/>
    <w:rsid w:val="003D22D7"/>
    <w:rsid w:val="003D2A7C"/>
    <w:rsid w:val="003D2B11"/>
    <w:rsid w:val="003D3B63"/>
    <w:rsid w:val="003D45F0"/>
    <w:rsid w:val="003D5713"/>
    <w:rsid w:val="003D593D"/>
    <w:rsid w:val="003D5F36"/>
    <w:rsid w:val="003D6845"/>
    <w:rsid w:val="003D68F5"/>
    <w:rsid w:val="003D6960"/>
    <w:rsid w:val="003D6FD7"/>
    <w:rsid w:val="003D7E31"/>
    <w:rsid w:val="003E147C"/>
    <w:rsid w:val="003E16D7"/>
    <w:rsid w:val="003E2026"/>
    <w:rsid w:val="003E2137"/>
    <w:rsid w:val="003E2855"/>
    <w:rsid w:val="003E2B4F"/>
    <w:rsid w:val="003E2F0D"/>
    <w:rsid w:val="003E3028"/>
    <w:rsid w:val="003E3034"/>
    <w:rsid w:val="003E3753"/>
    <w:rsid w:val="003E3794"/>
    <w:rsid w:val="003E3B2B"/>
    <w:rsid w:val="003E3C35"/>
    <w:rsid w:val="003E3FCF"/>
    <w:rsid w:val="003E4476"/>
    <w:rsid w:val="003E4532"/>
    <w:rsid w:val="003E4B25"/>
    <w:rsid w:val="003E5036"/>
    <w:rsid w:val="003E5156"/>
    <w:rsid w:val="003E533E"/>
    <w:rsid w:val="003E54B1"/>
    <w:rsid w:val="003E5850"/>
    <w:rsid w:val="003E59B5"/>
    <w:rsid w:val="003E5AA2"/>
    <w:rsid w:val="003E6695"/>
    <w:rsid w:val="003E681A"/>
    <w:rsid w:val="003E6D04"/>
    <w:rsid w:val="003E6D2E"/>
    <w:rsid w:val="003E6E25"/>
    <w:rsid w:val="003E6E68"/>
    <w:rsid w:val="003E76DA"/>
    <w:rsid w:val="003E7757"/>
    <w:rsid w:val="003E77F2"/>
    <w:rsid w:val="003E7982"/>
    <w:rsid w:val="003E7CB6"/>
    <w:rsid w:val="003E7D54"/>
    <w:rsid w:val="003E7E3E"/>
    <w:rsid w:val="003E7EF0"/>
    <w:rsid w:val="003E7F53"/>
    <w:rsid w:val="003F0A9D"/>
    <w:rsid w:val="003F0C5D"/>
    <w:rsid w:val="003F1301"/>
    <w:rsid w:val="003F1FF2"/>
    <w:rsid w:val="003F2704"/>
    <w:rsid w:val="003F2BA1"/>
    <w:rsid w:val="003F337C"/>
    <w:rsid w:val="003F34E9"/>
    <w:rsid w:val="003F3BB9"/>
    <w:rsid w:val="003F3E0B"/>
    <w:rsid w:val="003F4064"/>
    <w:rsid w:val="003F4300"/>
    <w:rsid w:val="003F4753"/>
    <w:rsid w:val="003F483E"/>
    <w:rsid w:val="003F5794"/>
    <w:rsid w:val="003F5C60"/>
    <w:rsid w:val="003F67E8"/>
    <w:rsid w:val="003F699A"/>
    <w:rsid w:val="003F6EA4"/>
    <w:rsid w:val="003F6F56"/>
    <w:rsid w:val="003F7155"/>
    <w:rsid w:val="003F73C1"/>
    <w:rsid w:val="003F7442"/>
    <w:rsid w:val="003F7977"/>
    <w:rsid w:val="003F7A26"/>
    <w:rsid w:val="004001A6"/>
    <w:rsid w:val="00400699"/>
    <w:rsid w:val="0040089E"/>
    <w:rsid w:val="00401BA3"/>
    <w:rsid w:val="00403668"/>
    <w:rsid w:val="00404033"/>
    <w:rsid w:val="00404197"/>
    <w:rsid w:val="0040437A"/>
    <w:rsid w:val="00404BEA"/>
    <w:rsid w:val="0040565E"/>
    <w:rsid w:val="00405669"/>
    <w:rsid w:val="004057ED"/>
    <w:rsid w:val="00405AC9"/>
    <w:rsid w:val="00405DBC"/>
    <w:rsid w:val="00406655"/>
    <w:rsid w:val="00410337"/>
    <w:rsid w:val="00410FE5"/>
    <w:rsid w:val="004115B9"/>
    <w:rsid w:val="004117F3"/>
    <w:rsid w:val="00411CBE"/>
    <w:rsid w:val="00411CEA"/>
    <w:rsid w:val="00411F68"/>
    <w:rsid w:val="00412828"/>
    <w:rsid w:val="00412A9C"/>
    <w:rsid w:val="00412AEB"/>
    <w:rsid w:val="00412DBE"/>
    <w:rsid w:val="004131CA"/>
    <w:rsid w:val="00413420"/>
    <w:rsid w:val="0041386D"/>
    <w:rsid w:val="0041395F"/>
    <w:rsid w:val="00413FFD"/>
    <w:rsid w:val="00414294"/>
    <w:rsid w:val="00415079"/>
    <w:rsid w:val="00415711"/>
    <w:rsid w:val="00415754"/>
    <w:rsid w:val="0041607D"/>
    <w:rsid w:val="004160ED"/>
    <w:rsid w:val="004161D3"/>
    <w:rsid w:val="004161D8"/>
    <w:rsid w:val="00416542"/>
    <w:rsid w:val="0041656F"/>
    <w:rsid w:val="0041658F"/>
    <w:rsid w:val="0041694E"/>
    <w:rsid w:val="00416C95"/>
    <w:rsid w:val="00416DF8"/>
    <w:rsid w:val="00416EA0"/>
    <w:rsid w:val="00416EED"/>
    <w:rsid w:val="00417633"/>
    <w:rsid w:val="0041779B"/>
    <w:rsid w:val="004178F3"/>
    <w:rsid w:val="00417907"/>
    <w:rsid w:val="00417D33"/>
    <w:rsid w:val="00417F50"/>
    <w:rsid w:val="00420056"/>
    <w:rsid w:val="00420091"/>
    <w:rsid w:val="004201B0"/>
    <w:rsid w:val="0042048C"/>
    <w:rsid w:val="004215AF"/>
    <w:rsid w:val="004217E5"/>
    <w:rsid w:val="004217FC"/>
    <w:rsid w:val="004219C0"/>
    <w:rsid w:val="00421C39"/>
    <w:rsid w:val="00422279"/>
    <w:rsid w:val="004223D8"/>
    <w:rsid w:val="004224E1"/>
    <w:rsid w:val="00422A1E"/>
    <w:rsid w:val="00423187"/>
    <w:rsid w:val="00423A3A"/>
    <w:rsid w:val="00423F0C"/>
    <w:rsid w:val="0042424F"/>
    <w:rsid w:val="00424597"/>
    <w:rsid w:val="00424E1F"/>
    <w:rsid w:val="004253C0"/>
    <w:rsid w:val="00425456"/>
    <w:rsid w:val="00425931"/>
    <w:rsid w:val="00425D59"/>
    <w:rsid w:val="00426694"/>
    <w:rsid w:val="0042684E"/>
    <w:rsid w:val="00426CE5"/>
    <w:rsid w:val="00426E50"/>
    <w:rsid w:val="00427090"/>
    <w:rsid w:val="0042714A"/>
    <w:rsid w:val="00427253"/>
    <w:rsid w:val="00427471"/>
    <w:rsid w:val="00427567"/>
    <w:rsid w:val="004277D4"/>
    <w:rsid w:val="00427E2F"/>
    <w:rsid w:val="00430ED6"/>
    <w:rsid w:val="0043113C"/>
    <w:rsid w:val="00431D73"/>
    <w:rsid w:val="00431F8F"/>
    <w:rsid w:val="004324F9"/>
    <w:rsid w:val="00432F4A"/>
    <w:rsid w:val="004330BE"/>
    <w:rsid w:val="00433532"/>
    <w:rsid w:val="00433684"/>
    <w:rsid w:val="0043376E"/>
    <w:rsid w:val="00433A9A"/>
    <w:rsid w:val="004343DD"/>
    <w:rsid w:val="00434468"/>
    <w:rsid w:val="00434D6B"/>
    <w:rsid w:val="004352FD"/>
    <w:rsid w:val="00435AD8"/>
    <w:rsid w:val="004360BB"/>
    <w:rsid w:val="0043672A"/>
    <w:rsid w:val="00436748"/>
    <w:rsid w:val="00436BDE"/>
    <w:rsid w:val="00436BEA"/>
    <w:rsid w:val="00437364"/>
    <w:rsid w:val="00437489"/>
    <w:rsid w:val="0043775C"/>
    <w:rsid w:val="00441672"/>
    <w:rsid w:val="00441AB0"/>
    <w:rsid w:val="00441F14"/>
    <w:rsid w:val="00441F4D"/>
    <w:rsid w:val="00442331"/>
    <w:rsid w:val="00442530"/>
    <w:rsid w:val="00442D4C"/>
    <w:rsid w:val="00443D02"/>
    <w:rsid w:val="00443F29"/>
    <w:rsid w:val="004443BE"/>
    <w:rsid w:val="0044446D"/>
    <w:rsid w:val="00444BAB"/>
    <w:rsid w:val="00444FAB"/>
    <w:rsid w:val="004453E9"/>
    <w:rsid w:val="00445C79"/>
    <w:rsid w:val="004462A4"/>
    <w:rsid w:val="00446F07"/>
    <w:rsid w:val="00447868"/>
    <w:rsid w:val="0044798C"/>
    <w:rsid w:val="004479A1"/>
    <w:rsid w:val="00447E15"/>
    <w:rsid w:val="00447F36"/>
    <w:rsid w:val="004502CF"/>
    <w:rsid w:val="00450393"/>
    <w:rsid w:val="004503EE"/>
    <w:rsid w:val="0045083A"/>
    <w:rsid w:val="00450A25"/>
    <w:rsid w:val="00450D4A"/>
    <w:rsid w:val="00451341"/>
    <w:rsid w:val="00451778"/>
    <w:rsid w:val="00451B7E"/>
    <w:rsid w:val="00451CA4"/>
    <w:rsid w:val="00451CD9"/>
    <w:rsid w:val="00452A77"/>
    <w:rsid w:val="00452C93"/>
    <w:rsid w:val="00452FCE"/>
    <w:rsid w:val="00453155"/>
    <w:rsid w:val="004533C8"/>
    <w:rsid w:val="00453D8D"/>
    <w:rsid w:val="00453DEE"/>
    <w:rsid w:val="004543E9"/>
    <w:rsid w:val="00454FF4"/>
    <w:rsid w:val="00455227"/>
    <w:rsid w:val="0045571A"/>
    <w:rsid w:val="00455DA7"/>
    <w:rsid w:val="004566E6"/>
    <w:rsid w:val="00456DA1"/>
    <w:rsid w:val="00456E5A"/>
    <w:rsid w:val="0045761B"/>
    <w:rsid w:val="00457B94"/>
    <w:rsid w:val="00457F07"/>
    <w:rsid w:val="00460EB1"/>
    <w:rsid w:val="00461290"/>
    <w:rsid w:val="0046177A"/>
    <w:rsid w:val="0046196E"/>
    <w:rsid w:val="00461BB9"/>
    <w:rsid w:val="00461CB3"/>
    <w:rsid w:val="0046223C"/>
    <w:rsid w:val="004626AD"/>
    <w:rsid w:val="00462EFB"/>
    <w:rsid w:val="00463094"/>
    <w:rsid w:val="004633F3"/>
    <w:rsid w:val="0046368D"/>
    <w:rsid w:val="0046377B"/>
    <w:rsid w:val="00463935"/>
    <w:rsid w:val="00463AF5"/>
    <w:rsid w:val="00463C15"/>
    <w:rsid w:val="00464048"/>
    <w:rsid w:val="00464096"/>
    <w:rsid w:val="0046436A"/>
    <w:rsid w:val="00464703"/>
    <w:rsid w:val="00464AB6"/>
    <w:rsid w:val="00464B47"/>
    <w:rsid w:val="00465419"/>
    <w:rsid w:val="004656D0"/>
    <w:rsid w:val="0046709A"/>
    <w:rsid w:val="00467597"/>
    <w:rsid w:val="0046761E"/>
    <w:rsid w:val="00467A48"/>
    <w:rsid w:val="00470124"/>
    <w:rsid w:val="00470698"/>
    <w:rsid w:val="0047142E"/>
    <w:rsid w:val="004715CE"/>
    <w:rsid w:val="004716E5"/>
    <w:rsid w:val="00471AE6"/>
    <w:rsid w:val="0047229B"/>
    <w:rsid w:val="004726BF"/>
    <w:rsid w:val="00472B84"/>
    <w:rsid w:val="004737D8"/>
    <w:rsid w:val="004738E1"/>
    <w:rsid w:val="00473D3F"/>
    <w:rsid w:val="00473F64"/>
    <w:rsid w:val="004741A1"/>
    <w:rsid w:val="004741DA"/>
    <w:rsid w:val="004742E2"/>
    <w:rsid w:val="00474875"/>
    <w:rsid w:val="00474D21"/>
    <w:rsid w:val="00474D7E"/>
    <w:rsid w:val="00474E34"/>
    <w:rsid w:val="004753EC"/>
    <w:rsid w:val="0047555B"/>
    <w:rsid w:val="0047573D"/>
    <w:rsid w:val="00475EE7"/>
    <w:rsid w:val="0047649C"/>
    <w:rsid w:val="0047670E"/>
    <w:rsid w:val="004800C1"/>
    <w:rsid w:val="00480DEB"/>
    <w:rsid w:val="0048101E"/>
    <w:rsid w:val="00481232"/>
    <w:rsid w:val="00481D5B"/>
    <w:rsid w:val="00482A77"/>
    <w:rsid w:val="00482B72"/>
    <w:rsid w:val="00482F06"/>
    <w:rsid w:val="004834D4"/>
    <w:rsid w:val="004834DF"/>
    <w:rsid w:val="004835A6"/>
    <w:rsid w:val="0048364B"/>
    <w:rsid w:val="00483742"/>
    <w:rsid w:val="00483AC6"/>
    <w:rsid w:val="00484129"/>
    <w:rsid w:val="004841D1"/>
    <w:rsid w:val="0048423C"/>
    <w:rsid w:val="0048459A"/>
    <w:rsid w:val="0048483A"/>
    <w:rsid w:val="00484AF9"/>
    <w:rsid w:val="004854A2"/>
    <w:rsid w:val="00485679"/>
    <w:rsid w:val="00485AA6"/>
    <w:rsid w:val="00485F65"/>
    <w:rsid w:val="0048606D"/>
    <w:rsid w:val="00486276"/>
    <w:rsid w:val="00486757"/>
    <w:rsid w:val="00487533"/>
    <w:rsid w:val="004879C5"/>
    <w:rsid w:val="004906F0"/>
    <w:rsid w:val="00490886"/>
    <w:rsid w:val="00490958"/>
    <w:rsid w:val="00490BA0"/>
    <w:rsid w:val="0049103F"/>
    <w:rsid w:val="00491055"/>
    <w:rsid w:val="004910BC"/>
    <w:rsid w:val="004910D7"/>
    <w:rsid w:val="00491510"/>
    <w:rsid w:val="004919D7"/>
    <w:rsid w:val="00491A4D"/>
    <w:rsid w:val="004923CB"/>
    <w:rsid w:val="004926DF"/>
    <w:rsid w:val="00492758"/>
    <w:rsid w:val="00492793"/>
    <w:rsid w:val="00492A25"/>
    <w:rsid w:val="00492B97"/>
    <w:rsid w:val="00492CE7"/>
    <w:rsid w:val="00492EC5"/>
    <w:rsid w:val="0049306E"/>
    <w:rsid w:val="00493122"/>
    <w:rsid w:val="004935ED"/>
    <w:rsid w:val="00494654"/>
    <w:rsid w:val="00495081"/>
    <w:rsid w:val="0049793D"/>
    <w:rsid w:val="00497E2D"/>
    <w:rsid w:val="004A036C"/>
    <w:rsid w:val="004A063E"/>
    <w:rsid w:val="004A078B"/>
    <w:rsid w:val="004A1700"/>
    <w:rsid w:val="004A1FCD"/>
    <w:rsid w:val="004A2693"/>
    <w:rsid w:val="004A291B"/>
    <w:rsid w:val="004A2CDA"/>
    <w:rsid w:val="004A2EA7"/>
    <w:rsid w:val="004A37C7"/>
    <w:rsid w:val="004A388A"/>
    <w:rsid w:val="004A3BB9"/>
    <w:rsid w:val="004A3C1E"/>
    <w:rsid w:val="004A3C46"/>
    <w:rsid w:val="004A40FD"/>
    <w:rsid w:val="004A49F3"/>
    <w:rsid w:val="004A4CA7"/>
    <w:rsid w:val="004A4F06"/>
    <w:rsid w:val="004A528A"/>
    <w:rsid w:val="004A5537"/>
    <w:rsid w:val="004A57F7"/>
    <w:rsid w:val="004A6A45"/>
    <w:rsid w:val="004A754E"/>
    <w:rsid w:val="004A763A"/>
    <w:rsid w:val="004A7924"/>
    <w:rsid w:val="004A7AA1"/>
    <w:rsid w:val="004B01E5"/>
    <w:rsid w:val="004B0247"/>
    <w:rsid w:val="004B1881"/>
    <w:rsid w:val="004B204D"/>
    <w:rsid w:val="004B26D8"/>
    <w:rsid w:val="004B2997"/>
    <w:rsid w:val="004B2F0A"/>
    <w:rsid w:val="004B328A"/>
    <w:rsid w:val="004B3949"/>
    <w:rsid w:val="004B3D36"/>
    <w:rsid w:val="004B45FA"/>
    <w:rsid w:val="004B49BE"/>
    <w:rsid w:val="004B4C40"/>
    <w:rsid w:val="004B4DDC"/>
    <w:rsid w:val="004B4E47"/>
    <w:rsid w:val="004B55F7"/>
    <w:rsid w:val="004B5681"/>
    <w:rsid w:val="004B591F"/>
    <w:rsid w:val="004B5B46"/>
    <w:rsid w:val="004B5DF5"/>
    <w:rsid w:val="004B5E20"/>
    <w:rsid w:val="004B613A"/>
    <w:rsid w:val="004B677A"/>
    <w:rsid w:val="004B714F"/>
    <w:rsid w:val="004B71DD"/>
    <w:rsid w:val="004B72E6"/>
    <w:rsid w:val="004B7972"/>
    <w:rsid w:val="004C02C2"/>
    <w:rsid w:val="004C02F2"/>
    <w:rsid w:val="004C07C8"/>
    <w:rsid w:val="004C0AB1"/>
    <w:rsid w:val="004C0D02"/>
    <w:rsid w:val="004C122B"/>
    <w:rsid w:val="004C124E"/>
    <w:rsid w:val="004C12FC"/>
    <w:rsid w:val="004C15E9"/>
    <w:rsid w:val="004C1731"/>
    <w:rsid w:val="004C1D0F"/>
    <w:rsid w:val="004C1E70"/>
    <w:rsid w:val="004C1EE6"/>
    <w:rsid w:val="004C1F93"/>
    <w:rsid w:val="004C20BB"/>
    <w:rsid w:val="004C2160"/>
    <w:rsid w:val="004C2288"/>
    <w:rsid w:val="004C29F7"/>
    <w:rsid w:val="004C2AA0"/>
    <w:rsid w:val="004C30A8"/>
    <w:rsid w:val="004C34E3"/>
    <w:rsid w:val="004C41C0"/>
    <w:rsid w:val="004C46D9"/>
    <w:rsid w:val="004C46FF"/>
    <w:rsid w:val="004C4724"/>
    <w:rsid w:val="004C5336"/>
    <w:rsid w:val="004C5758"/>
    <w:rsid w:val="004C57EF"/>
    <w:rsid w:val="004C5886"/>
    <w:rsid w:val="004C5D6A"/>
    <w:rsid w:val="004C6769"/>
    <w:rsid w:val="004C6772"/>
    <w:rsid w:val="004C67B1"/>
    <w:rsid w:val="004C6AB0"/>
    <w:rsid w:val="004C6E9C"/>
    <w:rsid w:val="004C7049"/>
    <w:rsid w:val="004C72CF"/>
    <w:rsid w:val="004C77A2"/>
    <w:rsid w:val="004D02B8"/>
    <w:rsid w:val="004D0312"/>
    <w:rsid w:val="004D05DE"/>
    <w:rsid w:val="004D0A75"/>
    <w:rsid w:val="004D0C99"/>
    <w:rsid w:val="004D110D"/>
    <w:rsid w:val="004D14B6"/>
    <w:rsid w:val="004D15CA"/>
    <w:rsid w:val="004D17D1"/>
    <w:rsid w:val="004D1852"/>
    <w:rsid w:val="004D18AE"/>
    <w:rsid w:val="004D1BEC"/>
    <w:rsid w:val="004D2495"/>
    <w:rsid w:val="004D2A63"/>
    <w:rsid w:val="004D2B97"/>
    <w:rsid w:val="004D2EEA"/>
    <w:rsid w:val="004D3232"/>
    <w:rsid w:val="004D3308"/>
    <w:rsid w:val="004D336D"/>
    <w:rsid w:val="004D36EB"/>
    <w:rsid w:val="004D393A"/>
    <w:rsid w:val="004D3B55"/>
    <w:rsid w:val="004D43FA"/>
    <w:rsid w:val="004D500A"/>
    <w:rsid w:val="004D50C9"/>
    <w:rsid w:val="004D5D72"/>
    <w:rsid w:val="004D67E6"/>
    <w:rsid w:val="004D6B08"/>
    <w:rsid w:val="004D6FA8"/>
    <w:rsid w:val="004D7094"/>
    <w:rsid w:val="004D770B"/>
    <w:rsid w:val="004D798A"/>
    <w:rsid w:val="004D7BD1"/>
    <w:rsid w:val="004E0038"/>
    <w:rsid w:val="004E01BE"/>
    <w:rsid w:val="004E069B"/>
    <w:rsid w:val="004E076D"/>
    <w:rsid w:val="004E0CEC"/>
    <w:rsid w:val="004E10FD"/>
    <w:rsid w:val="004E2BED"/>
    <w:rsid w:val="004E31A2"/>
    <w:rsid w:val="004E361D"/>
    <w:rsid w:val="004E3B1F"/>
    <w:rsid w:val="004E3B60"/>
    <w:rsid w:val="004E459E"/>
    <w:rsid w:val="004E4721"/>
    <w:rsid w:val="004E4812"/>
    <w:rsid w:val="004E5338"/>
    <w:rsid w:val="004E5472"/>
    <w:rsid w:val="004E5527"/>
    <w:rsid w:val="004E585C"/>
    <w:rsid w:val="004E59E2"/>
    <w:rsid w:val="004E5D48"/>
    <w:rsid w:val="004E6351"/>
    <w:rsid w:val="004E63F3"/>
    <w:rsid w:val="004E668A"/>
    <w:rsid w:val="004E66E7"/>
    <w:rsid w:val="004E684A"/>
    <w:rsid w:val="004E6A4D"/>
    <w:rsid w:val="004E7870"/>
    <w:rsid w:val="004F0464"/>
    <w:rsid w:val="004F06DA"/>
    <w:rsid w:val="004F0B3F"/>
    <w:rsid w:val="004F0EF5"/>
    <w:rsid w:val="004F106F"/>
    <w:rsid w:val="004F14CA"/>
    <w:rsid w:val="004F1770"/>
    <w:rsid w:val="004F1AA2"/>
    <w:rsid w:val="004F1CCB"/>
    <w:rsid w:val="004F1D1D"/>
    <w:rsid w:val="004F21ED"/>
    <w:rsid w:val="004F25D8"/>
    <w:rsid w:val="004F2D08"/>
    <w:rsid w:val="004F3740"/>
    <w:rsid w:val="004F37CE"/>
    <w:rsid w:val="004F3D3F"/>
    <w:rsid w:val="004F3D5B"/>
    <w:rsid w:val="004F3DD1"/>
    <w:rsid w:val="004F3DF7"/>
    <w:rsid w:val="004F44A6"/>
    <w:rsid w:val="004F48FB"/>
    <w:rsid w:val="004F4982"/>
    <w:rsid w:val="004F532D"/>
    <w:rsid w:val="004F58CC"/>
    <w:rsid w:val="004F653B"/>
    <w:rsid w:val="004F69DB"/>
    <w:rsid w:val="004F6C0E"/>
    <w:rsid w:val="004F6F4D"/>
    <w:rsid w:val="004F6FF6"/>
    <w:rsid w:val="004F7220"/>
    <w:rsid w:val="004F75D2"/>
    <w:rsid w:val="004F75FF"/>
    <w:rsid w:val="004F78AC"/>
    <w:rsid w:val="004F78C7"/>
    <w:rsid w:val="004F7AC6"/>
    <w:rsid w:val="005000A3"/>
    <w:rsid w:val="00501082"/>
    <w:rsid w:val="005011EB"/>
    <w:rsid w:val="0050134A"/>
    <w:rsid w:val="005013A3"/>
    <w:rsid w:val="00502BEA"/>
    <w:rsid w:val="00502E80"/>
    <w:rsid w:val="005036BF"/>
    <w:rsid w:val="00503D69"/>
    <w:rsid w:val="00503E93"/>
    <w:rsid w:val="005045DE"/>
    <w:rsid w:val="00504AB5"/>
    <w:rsid w:val="00504B12"/>
    <w:rsid w:val="00504D35"/>
    <w:rsid w:val="00505024"/>
    <w:rsid w:val="00505347"/>
    <w:rsid w:val="005054CB"/>
    <w:rsid w:val="0050581A"/>
    <w:rsid w:val="005058AB"/>
    <w:rsid w:val="00505CF8"/>
    <w:rsid w:val="00506C19"/>
    <w:rsid w:val="00506EF2"/>
    <w:rsid w:val="005070DC"/>
    <w:rsid w:val="00507386"/>
    <w:rsid w:val="005074B6"/>
    <w:rsid w:val="00507575"/>
    <w:rsid w:val="00507DC2"/>
    <w:rsid w:val="0051046C"/>
    <w:rsid w:val="005107C9"/>
    <w:rsid w:val="005108F3"/>
    <w:rsid w:val="0051141F"/>
    <w:rsid w:val="005115E9"/>
    <w:rsid w:val="00511C36"/>
    <w:rsid w:val="005124D2"/>
    <w:rsid w:val="00513053"/>
    <w:rsid w:val="0051327A"/>
    <w:rsid w:val="00513DE3"/>
    <w:rsid w:val="00514047"/>
    <w:rsid w:val="0051448B"/>
    <w:rsid w:val="00514523"/>
    <w:rsid w:val="00514BAE"/>
    <w:rsid w:val="00514E3A"/>
    <w:rsid w:val="00515220"/>
    <w:rsid w:val="0051526A"/>
    <w:rsid w:val="00515DC7"/>
    <w:rsid w:val="0051632D"/>
    <w:rsid w:val="00516534"/>
    <w:rsid w:val="0051684E"/>
    <w:rsid w:val="00516A45"/>
    <w:rsid w:val="00516CA1"/>
    <w:rsid w:val="00516D9C"/>
    <w:rsid w:val="00517218"/>
    <w:rsid w:val="00517686"/>
    <w:rsid w:val="00517772"/>
    <w:rsid w:val="00520486"/>
    <w:rsid w:val="005207DE"/>
    <w:rsid w:val="005208B2"/>
    <w:rsid w:val="005214F4"/>
    <w:rsid w:val="005217DD"/>
    <w:rsid w:val="00521E89"/>
    <w:rsid w:val="00521F8A"/>
    <w:rsid w:val="00522146"/>
    <w:rsid w:val="0052247C"/>
    <w:rsid w:val="00522522"/>
    <w:rsid w:val="00522BC7"/>
    <w:rsid w:val="00522BF1"/>
    <w:rsid w:val="00523E44"/>
    <w:rsid w:val="00524A27"/>
    <w:rsid w:val="0052514E"/>
    <w:rsid w:val="005251C7"/>
    <w:rsid w:val="00525A5D"/>
    <w:rsid w:val="00525DE1"/>
    <w:rsid w:val="00526059"/>
    <w:rsid w:val="0052664A"/>
    <w:rsid w:val="00526762"/>
    <w:rsid w:val="00527088"/>
    <w:rsid w:val="005275B7"/>
    <w:rsid w:val="005275E1"/>
    <w:rsid w:val="00527659"/>
    <w:rsid w:val="005276C2"/>
    <w:rsid w:val="0052772E"/>
    <w:rsid w:val="005279B2"/>
    <w:rsid w:val="00527A68"/>
    <w:rsid w:val="00527D05"/>
    <w:rsid w:val="005300CD"/>
    <w:rsid w:val="0053027F"/>
    <w:rsid w:val="005307CC"/>
    <w:rsid w:val="00530C05"/>
    <w:rsid w:val="005319F1"/>
    <w:rsid w:val="00531A68"/>
    <w:rsid w:val="00531ABA"/>
    <w:rsid w:val="00531AE9"/>
    <w:rsid w:val="00531D37"/>
    <w:rsid w:val="005322A3"/>
    <w:rsid w:val="00532964"/>
    <w:rsid w:val="005329E7"/>
    <w:rsid w:val="00532A03"/>
    <w:rsid w:val="00532C62"/>
    <w:rsid w:val="00533742"/>
    <w:rsid w:val="005338D1"/>
    <w:rsid w:val="00533BC9"/>
    <w:rsid w:val="00534BB7"/>
    <w:rsid w:val="00534C7C"/>
    <w:rsid w:val="005366AC"/>
    <w:rsid w:val="00536D67"/>
    <w:rsid w:val="00536FD0"/>
    <w:rsid w:val="005372FB"/>
    <w:rsid w:val="00537625"/>
    <w:rsid w:val="00537B17"/>
    <w:rsid w:val="00537CC4"/>
    <w:rsid w:val="00537E99"/>
    <w:rsid w:val="0054054E"/>
    <w:rsid w:val="0054086A"/>
    <w:rsid w:val="0054098A"/>
    <w:rsid w:val="00540C52"/>
    <w:rsid w:val="00541114"/>
    <w:rsid w:val="00541229"/>
    <w:rsid w:val="00541859"/>
    <w:rsid w:val="0054213E"/>
    <w:rsid w:val="005421B6"/>
    <w:rsid w:val="005423E8"/>
    <w:rsid w:val="005425A7"/>
    <w:rsid w:val="00542D2A"/>
    <w:rsid w:val="005435D3"/>
    <w:rsid w:val="005438C3"/>
    <w:rsid w:val="00543A61"/>
    <w:rsid w:val="00543A94"/>
    <w:rsid w:val="0054433E"/>
    <w:rsid w:val="005445C1"/>
    <w:rsid w:val="00544806"/>
    <w:rsid w:val="00544808"/>
    <w:rsid w:val="005449C7"/>
    <w:rsid w:val="0054565A"/>
    <w:rsid w:val="00545662"/>
    <w:rsid w:val="005457AA"/>
    <w:rsid w:val="00545D9B"/>
    <w:rsid w:val="00545DFE"/>
    <w:rsid w:val="00545F18"/>
    <w:rsid w:val="00546268"/>
    <w:rsid w:val="005462C8"/>
    <w:rsid w:val="00546A07"/>
    <w:rsid w:val="00546BFA"/>
    <w:rsid w:val="005471AE"/>
    <w:rsid w:val="005473B9"/>
    <w:rsid w:val="00547991"/>
    <w:rsid w:val="00547C24"/>
    <w:rsid w:val="00550001"/>
    <w:rsid w:val="0055062F"/>
    <w:rsid w:val="00550713"/>
    <w:rsid w:val="00550D34"/>
    <w:rsid w:val="00550D8B"/>
    <w:rsid w:val="00551E14"/>
    <w:rsid w:val="0055226D"/>
    <w:rsid w:val="005536C3"/>
    <w:rsid w:val="005536E9"/>
    <w:rsid w:val="005537C5"/>
    <w:rsid w:val="00553EC6"/>
    <w:rsid w:val="00553F64"/>
    <w:rsid w:val="005548E9"/>
    <w:rsid w:val="00554C66"/>
    <w:rsid w:val="00555132"/>
    <w:rsid w:val="005555B8"/>
    <w:rsid w:val="00556487"/>
    <w:rsid w:val="005565B8"/>
    <w:rsid w:val="00556E19"/>
    <w:rsid w:val="0055701C"/>
    <w:rsid w:val="00557300"/>
    <w:rsid w:val="00557349"/>
    <w:rsid w:val="00557367"/>
    <w:rsid w:val="005575C8"/>
    <w:rsid w:val="00557BAB"/>
    <w:rsid w:val="0056002E"/>
    <w:rsid w:val="005601EF"/>
    <w:rsid w:val="005601F9"/>
    <w:rsid w:val="00560375"/>
    <w:rsid w:val="0056090B"/>
    <w:rsid w:val="00560C16"/>
    <w:rsid w:val="00560CFF"/>
    <w:rsid w:val="00560D19"/>
    <w:rsid w:val="00560FC1"/>
    <w:rsid w:val="0056105E"/>
    <w:rsid w:val="0056186F"/>
    <w:rsid w:val="00561E06"/>
    <w:rsid w:val="00561EE7"/>
    <w:rsid w:val="005620D3"/>
    <w:rsid w:val="00562864"/>
    <w:rsid w:val="0056296E"/>
    <w:rsid w:val="00562DD4"/>
    <w:rsid w:val="0056356B"/>
    <w:rsid w:val="00563D16"/>
    <w:rsid w:val="005640AC"/>
    <w:rsid w:val="0056442D"/>
    <w:rsid w:val="0056485D"/>
    <w:rsid w:val="0056494E"/>
    <w:rsid w:val="005649D8"/>
    <w:rsid w:val="00565006"/>
    <w:rsid w:val="00565426"/>
    <w:rsid w:val="00565ACC"/>
    <w:rsid w:val="00565ADD"/>
    <w:rsid w:val="0056630D"/>
    <w:rsid w:val="00566FC5"/>
    <w:rsid w:val="00567407"/>
    <w:rsid w:val="0056771B"/>
    <w:rsid w:val="0056776B"/>
    <w:rsid w:val="00567C56"/>
    <w:rsid w:val="00570563"/>
    <w:rsid w:val="005713CC"/>
    <w:rsid w:val="005715F7"/>
    <w:rsid w:val="00571628"/>
    <w:rsid w:val="005717C6"/>
    <w:rsid w:val="00571988"/>
    <w:rsid w:val="00571AD2"/>
    <w:rsid w:val="00571CF4"/>
    <w:rsid w:val="00572710"/>
    <w:rsid w:val="005732DC"/>
    <w:rsid w:val="00573467"/>
    <w:rsid w:val="00573C82"/>
    <w:rsid w:val="00574075"/>
    <w:rsid w:val="00574114"/>
    <w:rsid w:val="00574136"/>
    <w:rsid w:val="00574A50"/>
    <w:rsid w:val="00575239"/>
    <w:rsid w:val="00575333"/>
    <w:rsid w:val="005753B2"/>
    <w:rsid w:val="005755C4"/>
    <w:rsid w:val="00575D6A"/>
    <w:rsid w:val="00576302"/>
    <w:rsid w:val="0057687C"/>
    <w:rsid w:val="005773E5"/>
    <w:rsid w:val="005775C3"/>
    <w:rsid w:val="005777F6"/>
    <w:rsid w:val="00577AD4"/>
    <w:rsid w:val="00577F93"/>
    <w:rsid w:val="00580B22"/>
    <w:rsid w:val="00580B9E"/>
    <w:rsid w:val="00580C17"/>
    <w:rsid w:val="005812BD"/>
    <w:rsid w:val="005814F6"/>
    <w:rsid w:val="00581793"/>
    <w:rsid w:val="005818CB"/>
    <w:rsid w:val="00581F4E"/>
    <w:rsid w:val="00581FD6"/>
    <w:rsid w:val="005822CE"/>
    <w:rsid w:val="00582B89"/>
    <w:rsid w:val="0058305F"/>
    <w:rsid w:val="005834FD"/>
    <w:rsid w:val="00583524"/>
    <w:rsid w:val="00583568"/>
    <w:rsid w:val="005836E7"/>
    <w:rsid w:val="00583C2E"/>
    <w:rsid w:val="00583D4A"/>
    <w:rsid w:val="005841DE"/>
    <w:rsid w:val="005845E2"/>
    <w:rsid w:val="00584F44"/>
    <w:rsid w:val="00585093"/>
    <w:rsid w:val="00585576"/>
    <w:rsid w:val="0058599B"/>
    <w:rsid w:val="00585E58"/>
    <w:rsid w:val="00585F4D"/>
    <w:rsid w:val="00586072"/>
    <w:rsid w:val="005861C4"/>
    <w:rsid w:val="00586BE4"/>
    <w:rsid w:val="00586C08"/>
    <w:rsid w:val="00586CAB"/>
    <w:rsid w:val="00586D39"/>
    <w:rsid w:val="00586D57"/>
    <w:rsid w:val="005870B4"/>
    <w:rsid w:val="00587C0D"/>
    <w:rsid w:val="005904CD"/>
    <w:rsid w:val="0059099C"/>
    <w:rsid w:val="005909D1"/>
    <w:rsid w:val="00591242"/>
    <w:rsid w:val="005912AC"/>
    <w:rsid w:val="00591C23"/>
    <w:rsid w:val="00591DB2"/>
    <w:rsid w:val="00591E9E"/>
    <w:rsid w:val="00592B94"/>
    <w:rsid w:val="00593109"/>
    <w:rsid w:val="00593603"/>
    <w:rsid w:val="00593E33"/>
    <w:rsid w:val="00594238"/>
    <w:rsid w:val="00594A0A"/>
    <w:rsid w:val="00594CDE"/>
    <w:rsid w:val="00595350"/>
    <w:rsid w:val="00595455"/>
    <w:rsid w:val="00595469"/>
    <w:rsid w:val="005956A8"/>
    <w:rsid w:val="005956CF"/>
    <w:rsid w:val="00595922"/>
    <w:rsid w:val="00595B16"/>
    <w:rsid w:val="00595C6E"/>
    <w:rsid w:val="005969C3"/>
    <w:rsid w:val="0059707A"/>
    <w:rsid w:val="00597111"/>
    <w:rsid w:val="005974E8"/>
    <w:rsid w:val="005A00F9"/>
    <w:rsid w:val="005A08B2"/>
    <w:rsid w:val="005A13EE"/>
    <w:rsid w:val="005A1473"/>
    <w:rsid w:val="005A198B"/>
    <w:rsid w:val="005A2460"/>
    <w:rsid w:val="005A26BD"/>
    <w:rsid w:val="005A2F24"/>
    <w:rsid w:val="005A2FE1"/>
    <w:rsid w:val="005A364A"/>
    <w:rsid w:val="005A409B"/>
    <w:rsid w:val="005A4199"/>
    <w:rsid w:val="005A43AC"/>
    <w:rsid w:val="005A4B28"/>
    <w:rsid w:val="005A4C2C"/>
    <w:rsid w:val="005A4C50"/>
    <w:rsid w:val="005A5310"/>
    <w:rsid w:val="005A58E5"/>
    <w:rsid w:val="005A59FC"/>
    <w:rsid w:val="005A5B1F"/>
    <w:rsid w:val="005A5E2F"/>
    <w:rsid w:val="005A68A7"/>
    <w:rsid w:val="005A6ADE"/>
    <w:rsid w:val="005A6CC3"/>
    <w:rsid w:val="005A7035"/>
    <w:rsid w:val="005A714E"/>
    <w:rsid w:val="005A7C09"/>
    <w:rsid w:val="005A7CB6"/>
    <w:rsid w:val="005A7F86"/>
    <w:rsid w:val="005B01F3"/>
    <w:rsid w:val="005B0A1C"/>
    <w:rsid w:val="005B0A70"/>
    <w:rsid w:val="005B0F50"/>
    <w:rsid w:val="005B1273"/>
    <w:rsid w:val="005B1309"/>
    <w:rsid w:val="005B1752"/>
    <w:rsid w:val="005B188F"/>
    <w:rsid w:val="005B18E9"/>
    <w:rsid w:val="005B1AF7"/>
    <w:rsid w:val="005B1E34"/>
    <w:rsid w:val="005B318E"/>
    <w:rsid w:val="005B4694"/>
    <w:rsid w:val="005B4C6F"/>
    <w:rsid w:val="005B4EE0"/>
    <w:rsid w:val="005B50EC"/>
    <w:rsid w:val="005B5756"/>
    <w:rsid w:val="005B5B73"/>
    <w:rsid w:val="005B5DE5"/>
    <w:rsid w:val="005B6982"/>
    <w:rsid w:val="005B6CB4"/>
    <w:rsid w:val="005B6D9B"/>
    <w:rsid w:val="005B73A5"/>
    <w:rsid w:val="005B73FB"/>
    <w:rsid w:val="005B796D"/>
    <w:rsid w:val="005B79EF"/>
    <w:rsid w:val="005B7F88"/>
    <w:rsid w:val="005C0577"/>
    <w:rsid w:val="005C0EB1"/>
    <w:rsid w:val="005C2000"/>
    <w:rsid w:val="005C2257"/>
    <w:rsid w:val="005C2970"/>
    <w:rsid w:val="005C32F5"/>
    <w:rsid w:val="005C3851"/>
    <w:rsid w:val="005C3A52"/>
    <w:rsid w:val="005C405E"/>
    <w:rsid w:val="005C4286"/>
    <w:rsid w:val="005C42BB"/>
    <w:rsid w:val="005C494C"/>
    <w:rsid w:val="005C5563"/>
    <w:rsid w:val="005C65D6"/>
    <w:rsid w:val="005C6710"/>
    <w:rsid w:val="005C6755"/>
    <w:rsid w:val="005C6BCE"/>
    <w:rsid w:val="005C763F"/>
    <w:rsid w:val="005C76F5"/>
    <w:rsid w:val="005D03A6"/>
    <w:rsid w:val="005D041E"/>
    <w:rsid w:val="005D0E17"/>
    <w:rsid w:val="005D0E65"/>
    <w:rsid w:val="005D11CF"/>
    <w:rsid w:val="005D1C3E"/>
    <w:rsid w:val="005D1CCE"/>
    <w:rsid w:val="005D1D45"/>
    <w:rsid w:val="005D1EC8"/>
    <w:rsid w:val="005D1EDA"/>
    <w:rsid w:val="005D2265"/>
    <w:rsid w:val="005D26CE"/>
    <w:rsid w:val="005D2A9D"/>
    <w:rsid w:val="005D3438"/>
    <w:rsid w:val="005D36D7"/>
    <w:rsid w:val="005D3C84"/>
    <w:rsid w:val="005D3D7E"/>
    <w:rsid w:val="005D3DA6"/>
    <w:rsid w:val="005D40B3"/>
    <w:rsid w:val="005D4846"/>
    <w:rsid w:val="005D543C"/>
    <w:rsid w:val="005D5CFD"/>
    <w:rsid w:val="005D609A"/>
    <w:rsid w:val="005D65A0"/>
    <w:rsid w:val="005D65B7"/>
    <w:rsid w:val="005D7349"/>
    <w:rsid w:val="005D73C0"/>
    <w:rsid w:val="005D75F7"/>
    <w:rsid w:val="005D7876"/>
    <w:rsid w:val="005E003D"/>
    <w:rsid w:val="005E0AE8"/>
    <w:rsid w:val="005E1113"/>
    <w:rsid w:val="005E1A4F"/>
    <w:rsid w:val="005E1B8B"/>
    <w:rsid w:val="005E2A7A"/>
    <w:rsid w:val="005E2E9B"/>
    <w:rsid w:val="005E2F69"/>
    <w:rsid w:val="005E3248"/>
    <w:rsid w:val="005E3C86"/>
    <w:rsid w:val="005E3E2F"/>
    <w:rsid w:val="005E3F29"/>
    <w:rsid w:val="005E44D6"/>
    <w:rsid w:val="005E4943"/>
    <w:rsid w:val="005E4F8C"/>
    <w:rsid w:val="005E5114"/>
    <w:rsid w:val="005E5900"/>
    <w:rsid w:val="005E616E"/>
    <w:rsid w:val="005E68C8"/>
    <w:rsid w:val="005E68CB"/>
    <w:rsid w:val="005E740A"/>
    <w:rsid w:val="005E7797"/>
    <w:rsid w:val="005E77CA"/>
    <w:rsid w:val="005E7D5C"/>
    <w:rsid w:val="005E7DEC"/>
    <w:rsid w:val="005F053C"/>
    <w:rsid w:val="005F08BF"/>
    <w:rsid w:val="005F0AA9"/>
    <w:rsid w:val="005F0BFB"/>
    <w:rsid w:val="005F132D"/>
    <w:rsid w:val="005F15CC"/>
    <w:rsid w:val="005F1A06"/>
    <w:rsid w:val="005F1BF5"/>
    <w:rsid w:val="005F1C59"/>
    <w:rsid w:val="005F3568"/>
    <w:rsid w:val="005F37D2"/>
    <w:rsid w:val="005F3E4B"/>
    <w:rsid w:val="005F4188"/>
    <w:rsid w:val="005F4454"/>
    <w:rsid w:val="005F4600"/>
    <w:rsid w:val="005F4A5F"/>
    <w:rsid w:val="005F4EE8"/>
    <w:rsid w:val="005F4FB5"/>
    <w:rsid w:val="005F55BC"/>
    <w:rsid w:val="005F5709"/>
    <w:rsid w:val="005F57F3"/>
    <w:rsid w:val="005F6796"/>
    <w:rsid w:val="005F6A03"/>
    <w:rsid w:val="005F6ABF"/>
    <w:rsid w:val="005F73CA"/>
    <w:rsid w:val="005F75A2"/>
    <w:rsid w:val="005F783D"/>
    <w:rsid w:val="005F78B5"/>
    <w:rsid w:val="005F7CDF"/>
    <w:rsid w:val="005F7F0D"/>
    <w:rsid w:val="006000CA"/>
    <w:rsid w:val="00600161"/>
    <w:rsid w:val="00600387"/>
    <w:rsid w:val="00600B5A"/>
    <w:rsid w:val="0060129F"/>
    <w:rsid w:val="00601569"/>
    <w:rsid w:val="006015F0"/>
    <w:rsid w:val="006016EF"/>
    <w:rsid w:val="006019C0"/>
    <w:rsid w:val="00601B27"/>
    <w:rsid w:val="00601C60"/>
    <w:rsid w:val="00601F59"/>
    <w:rsid w:val="006020F2"/>
    <w:rsid w:val="00602533"/>
    <w:rsid w:val="00602663"/>
    <w:rsid w:val="00602858"/>
    <w:rsid w:val="00602E79"/>
    <w:rsid w:val="00603067"/>
    <w:rsid w:val="00603A46"/>
    <w:rsid w:val="00603D63"/>
    <w:rsid w:val="00603DB8"/>
    <w:rsid w:val="00605358"/>
    <w:rsid w:val="006053B4"/>
    <w:rsid w:val="006059E9"/>
    <w:rsid w:val="00605CE0"/>
    <w:rsid w:val="00606225"/>
    <w:rsid w:val="00606649"/>
    <w:rsid w:val="006069E4"/>
    <w:rsid w:val="00606A11"/>
    <w:rsid w:val="00606A49"/>
    <w:rsid w:val="00606E52"/>
    <w:rsid w:val="00607467"/>
    <w:rsid w:val="006077DC"/>
    <w:rsid w:val="00607ABF"/>
    <w:rsid w:val="00607C83"/>
    <w:rsid w:val="00607DC2"/>
    <w:rsid w:val="0061008D"/>
    <w:rsid w:val="00610494"/>
    <w:rsid w:val="006104AB"/>
    <w:rsid w:val="00610C72"/>
    <w:rsid w:val="00611084"/>
    <w:rsid w:val="0061110F"/>
    <w:rsid w:val="00611128"/>
    <w:rsid w:val="00611497"/>
    <w:rsid w:val="006116C0"/>
    <w:rsid w:val="00611A8F"/>
    <w:rsid w:val="00611C3E"/>
    <w:rsid w:val="00611DE4"/>
    <w:rsid w:val="00612790"/>
    <w:rsid w:val="0061351D"/>
    <w:rsid w:val="00613799"/>
    <w:rsid w:val="00613E1F"/>
    <w:rsid w:val="006140CF"/>
    <w:rsid w:val="006140EB"/>
    <w:rsid w:val="00614762"/>
    <w:rsid w:val="00614D93"/>
    <w:rsid w:val="006153FC"/>
    <w:rsid w:val="00615443"/>
    <w:rsid w:val="00615573"/>
    <w:rsid w:val="00615A6C"/>
    <w:rsid w:val="00615B79"/>
    <w:rsid w:val="0061653E"/>
    <w:rsid w:val="0061697C"/>
    <w:rsid w:val="00616AF1"/>
    <w:rsid w:val="00616EB6"/>
    <w:rsid w:val="00620614"/>
    <w:rsid w:val="00620685"/>
    <w:rsid w:val="00620712"/>
    <w:rsid w:val="006208D5"/>
    <w:rsid w:val="00620AB1"/>
    <w:rsid w:val="006218E0"/>
    <w:rsid w:val="00621D86"/>
    <w:rsid w:val="006220A1"/>
    <w:rsid w:val="006228B4"/>
    <w:rsid w:val="00622970"/>
    <w:rsid w:val="00622CF2"/>
    <w:rsid w:val="006230B2"/>
    <w:rsid w:val="0062318F"/>
    <w:rsid w:val="006243C2"/>
    <w:rsid w:val="00624511"/>
    <w:rsid w:val="006245AA"/>
    <w:rsid w:val="006245C6"/>
    <w:rsid w:val="00624682"/>
    <w:rsid w:val="00624EFD"/>
    <w:rsid w:val="00624F8B"/>
    <w:rsid w:val="00625245"/>
    <w:rsid w:val="006253D9"/>
    <w:rsid w:val="00625459"/>
    <w:rsid w:val="00625537"/>
    <w:rsid w:val="00625A51"/>
    <w:rsid w:val="00626148"/>
    <w:rsid w:val="006262C9"/>
    <w:rsid w:val="00626A43"/>
    <w:rsid w:val="0062715E"/>
    <w:rsid w:val="00627530"/>
    <w:rsid w:val="0062758D"/>
    <w:rsid w:val="0062763A"/>
    <w:rsid w:val="00627B3B"/>
    <w:rsid w:val="00627B77"/>
    <w:rsid w:val="00627F87"/>
    <w:rsid w:val="00630066"/>
    <w:rsid w:val="006304A8"/>
    <w:rsid w:val="00630A2C"/>
    <w:rsid w:val="00631AE7"/>
    <w:rsid w:val="00632171"/>
    <w:rsid w:val="0063219B"/>
    <w:rsid w:val="006322C7"/>
    <w:rsid w:val="0063283A"/>
    <w:rsid w:val="00632DBF"/>
    <w:rsid w:val="006337A4"/>
    <w:rsid w:val="00633986"/>
    <w:rsid w:val="00633D7B"/>
    <w:rsid w:val="006340B7"/>
    <w:rsid w:val="00634500"/>
    <w:rsid w:val="006346B7"/>
    <w:rsid w:val="006346E7"/>
    <w:rsid w:val="006346E9"/>
    <w:rsid w:val="006348EB"/>
    <w:rsid w:val="00635039"/>
    <w:rsid w:val="006353A6"/>
    <w:rsid w:val="0063545D"/>
    <w:rsid w:val="0063598D"/>
    <w:rsid w:val="00635B98"/>
    <w:rsid w:val="00636634"/>
    <w:rsid w:val="00636928"/>
    <w:rsid w:val="00636DE1"/>
    <w:rsid w:val="00636F6E"/>
    <w:rsid w:val="0063714E"/>
    <w:rsid w:val="00637D44"/>
    <w:rsid w:val="00640021"/>
    <w:rsid w:val="006403B5"/>
    <w:rsid w:val="00640763"/>
    <w:rsid w:val="0064083A"/>
    <w:rsid w:val="0064089A"/>
    <w:rsid w:val="0064091C"/>
    <w:rsid w:val="00640C75"/>
    <w:rsid w:val="00640E26"/>
    <w:rsid w:val="00641527"/>
    <w:rsid w:val="0064152B"/>
    <w:rsid w:val="00641876"/>
    <w:rsid w:val="00641B5C"/>
    <w:rsid w:val="00641B94"/>
    <w:rsid w:val="00641C74"/>
    <w:rsid w:val="00641EA9"/>
    <w:rsid w:val="00642222"/>
    <w:rsid w:val="0064240C"/>
    <w:rsid w:val="0064265C"/>
    <w:rsid w:val="00643516"/>
    <w:rsid w:val="00643B2D"/>
    <w:rsid w:val="00643BF9"/>
    <w:rsid w:val="0064479D"/>
    <w:rsid w:val="00644A03"/>
    <w:rsid w:val="00644BFA"/>
    <w:rsid w:val="00644E2D"/>
    <w:rsid w:val="00645620"/>
    <w:rsid w:val="00645C30"/>
    <w:rsid w:val="00645EDC"/>
    <w:rsid w:val="00646259"/>
    <w:rsid w:val="006464B8"/>
    <w:rsid w:val="0064662A"/>
    <w:rsid w:val="00646959"/>
    <w:rsid w:val="00646BED"/>
    <w:rsid w:val="00646D37"/>
    <w:rsid w:val="00646FC6"/>
    <w:rsid w:val="00647671"/>
    <w:rsid w:val="00647CAD"/>
    <w:rsid w:val="00647F3A"/>
    <w:rsid w:val="006500D4"/>
    <w:rsid w:val="00650257"/>
    <w:rsid w:val="00650954"/>
    <w:rsid w:val="006509FA"/>
    <w:rsid w:val="00650F7C"/>
    <w:rsid w:val="00651804"/>
    <w:rsid w:val="00651860"/>
    <w:rsid w:val="00651AC7"/>
    <w:rsid w:val="00651BB6"/>
    <w:rsid w:val="006521E3"/>
    <w:rsid w:val="00652D58"/>
    <w:rsid w:val="00653B0B"/>
    <w:rsid w:val="00653BE5"/>
    <w:rsid w:val="00654166"/>
    <w:rsid w:val="00654415"/>
    <w:rsid w:val="006548A0"/>
    <w:rsid w:val="00654F11"/>
    <w:rsid w:val="0065533F"/>
    <w:rsid w:val="00655539"/>
    <w:rsid w:val="00655552"/>
    <w:rsid w:val="00655784"/>
    <w:rsid w:val="00655CEA"/>
    <w:rsid w:val="0065630F"/>
    <w:rsid w:val="0065682A"/>
    <w:rsid w:val="0065737D"/>
    <w:rsid w:val="006575F2"/>
    <w:rsid w:val="00657803"/>
    <w:rsid w:val="006579C4"/>
    <w:rsid w:val="00657CFC"/>
    <w:rsid w:val="00657D72"/>
    <w:rsid w:val="00657E95"/>
    <w:rsid w:val="0066038E"/>
    <w:rsid w:val="0066168F"/>
    <w:rsid w:val="006617E0"/>
    <w:rsid w:val="00661BD5"/>
    <w:rsid w:val="006621C5"/>
    <w:rsid w:val="006622AC"/>
    <w:rsid w:val="006628DE"/>
    <w:rsid w:val="00662B22"/>
    <w:rsid w:val="00662E77"/>
    <w:rsid w:val="00663459"/>
    <w:rsid w:val="00663595"/>
    <w:rsid w:val="006638A6"/>
    <w:rsid w:val="00663BD1"/>
    <w:rsid w:val="0066438C"/>
    <w:rsid w:val="006649D2"/>
    <w:rsid w:val="00664CC7"/>
    <w:rsid w:val="00664DD6"/>
    <w:rsid w:val="006650A8"/>
    <w:rsid w:val="006655F8"/>
    <w:rsid w:val="00665863"/>
    <w:rsid w:val="00665B0E"/>
    <w:rsid w:val="00665C9F"/>
    <w:rsid w:val="0066602E"/>
    <w:rsid w:val="00666A69"/>
    <w:rsid w:val="00666F11"/>
    <w:rsid w:val="0066715F"/>
    <w:rsid w:val="0066724B"/>
    <w:rsid w:val="00670061"/>
    <w:rsid w:val="006700E4"/>
    <w:rsid w:val="006702F4"/>
    <w:rsid w:val="00670A28"/>
    <w:rsid w:val="00671143"/>
    <w:rsid w:val="0067160D"/>
    <w:rsid w:val="00671AF2"/>
    <w:rsid w:val="00671C3A"/>
    <w:rsid w:val="006723C0"/>
    <w:rsid w:val="00672409"/>
    <w:rsid w:val="00672735"/>
    <w:rsid w:val="00672A28"/>
    <w:rsid w:val="00672B30"/>
    <w:rsid w:val="00672F33"/>
    <w:rsid w:val="00673176"/>
    <w:rsid w:val="00673B87"/>
    <w:rsid w:val="00673D49"/>
    <w:rsid w:val="006742E6"/>
    <w:rsid w:val="006744EC"/>
    <w:rsid w:val="00674841"/>
    <w:rsid w:val="00674F4C"/>
    <w:rsid w:val="00675346"/>
    <w:rsid w:val="0067540C"/>
    <w:rsid w:val="006756A3"/>
    <w:rsid w:val="00675BE0"/>
    <w:rsid w:val="00675ED0"/>
    <w:rsid w:val="00676B81"/>
    <w:rsid w:val="006770AE"/>
    <w:rsid w:val="00677571"/>
    <w:rsid w:val="006776A3"/>
    <w:rsid w:val="006777AB"/>
    <w:rsid w:val="00677906"/>
    <w:rsid w:val="00677B33"/>
    <w:rsid w:val="00677C89"/>
    <w:rsid w:val="00677DD0"/>
    <w:rsid w:val="006809D9"/>
    <w:rsid w:val="00680A5A"/>
    <w:rsid w:val="00680BAF"/>
    <w:rsid w:val="00680CE0"/>
    <w:rsid w:val="00680E1D"/>
    <w:rsid w:val="00681771"/>
    <w:rsid w:val="00681A41"/>
    <w:rsid w:val="00681F15"/>
    <w:rsid w:val="006821F7"/>
    <w:rsid w:val="00682B63"/>
    <w:rsid w:val="0068322E"/>
    <w:rsid w:val="0068329F"/>
    <w:rsid w:val="0068339B"/>
    <w:rsid w:val="00683612"/>
    <w:rsid w:val="00683C88"/>
    <w:rsid w:val="00683F8C"/>
    <w:rsid w:val="00684B53"/>
    <w:rsid w:val="0068506C"/>
    <w:rsid w:val="006852C3"/>
    <w:rsid w:val="006853D1"/>
    <w:rsid w:val="0068578D"/>
    <w:rsid w:val="00685A08"/>
    <w:rsid w:val="0068617B"/>
    <w:rsid w:val="006864AA"/>
    <w:rsid w:val="00686636"/>
    <w:rsid w:val="0068666D"/>
    <w:rsid w:val="006866EE"/>
    <w:rsid w:val="006868D5"/>
    <w:rsid w:val="00686AD1"/>
    <w:rsid w:val="006871A1"/>
    <w:rsid w:val="0068720A"/>
    <w:rsid w:val="00687D35"/>
    <w:rsid w:val="00687ED8"/>
    <w:rsid w:val="006901FF"/>
    <w:rsid w:val="0069048A"/>
    <w:rsid w:val="00690639"/>
    <w:rsid w:val="0069084E"/>
    <w:rsid w:val="00690867"/>
    <w:rsid w:val="006912F1"/>
    <w:rsid w:val="006920F9"/>
    <w:rsid w:val="00692271"/>
    <w:rsid w:val="0069229C"/>
    <w:rsid w:val="0069283D"/>
    <w:rsid w:val="00692B93"/>
    <w:rsid w:val="00693553"/>
    <w:rsid w:val="0069360C"/>
    <w:rsid w:val="00693A98"/>
    <w:rsid w:val="00693D79"/>
    <w:rsid w:val="006943DC"/>
    <w:rsid w:val="0069502F"/>
    <w:rsid w:val="00695265"/>
    <w:rsid w:val="00695CDD"/>
    <w:rsid w:val="00695CE4"/>
    <w:rsid w:val="00695E19"/>
    <w:rsid w:val="00696450"/>
    <w:rsid w:val="00696679"/>
    <w:rsid w:val="00696931"/>
    <w:rsid w:val="0069719D"/>
    <w:rsid w:val="006971C9"/>
    <w:rsid w:val="00697330"/>
    <w:rsid w:val="006977EB"/>
    <w:rsid w:val="006978CF"/>
    <w:rsid w:val="00697D7A"/>
    <w:rsid w:val="00697F7F"/>
    <w:rsid w:val="006A0467"/>
    <w:rsid w:val="006A0A57"/>
    <w:rsid w:val="006A1641"/>
    <w:rsid w:val="006A2773"/>
    <w:rsid w:val="006A294C"/>
    <w:rsid w:val="006A2BD9"/>
    <w:rsid w:val="006A2C5F"/>
    <w:rsid w:val="006A2E13"/>
    <w:rsid w:val="006A30EA"/>
    <w:rsid w:val="006A3C4F"/>
    <w:rsid w:val="006A3DFD"/>
    <w:rsid w:val="006A3FA1"/>
    <w:rsid w:val="006A44B4"/>
    <w:rsid w:val="006A48E5"/>
    <w:rsid w:val="006A4974"/>
    <w:rsid w:val="006A595D"/>
    <w:rsid w:val="006A5A17"/>
    <w:rsid w:val="006A69B2"/>
    <w:rsid w:val="006A6CD2"/>
    <w:rsid w:val="006A6D2A"/>
    <w:rsid w:val="006A75CB"/>
    <w:rsid w:val="006A7E9D"/>
    <w:rsid w:val="006B0249"/>
    <w:rsid w:val="006B0482"/>
    <w:rsid w:val="006B056D"/>
    <w:rsid w:val="006B093B"/>
    <w:rsid w:val="006B0980"/>
    <w:rsid w:val="006B0F26"/>
    <w:rsid w:val="006B1390"/>
    <w:rsid w:val="006B1881"/>
    <w:rsid w:val="006B2534"/>
    <w:rsid w:val="006B27E0"/>
    <w:rsid w:val="006B2926"/>
    <w:rsid w:val="006B2C3C"/>
    <w:rsid w:val="006B315B"/>
    <w:rsid w:val="006B3CF9"/>
    <w:rsid w:val="006B3F0C"/>
    <w:rsid w:val="006B42AF"/>
    <w:rsid w:val="006B4634"/>
    <w:rsid w:val="006B5103"/>
    <w:rsid w:val="006B52B0"/>
    <w:rsid w:val="006B533A"/>
    <w:rsid w:val="006B5403"/>
    <w:rsid w:val="006B5789"/>
    <w:rsid w:val="006B5858"/>
    <w:rsid w:val="006B5EC5"/>
    <w:rsid w:val="006B64E2"/>
    <w:rsid w:val="006B6F3C"/>
    <w:rsid w:val="006B70BB"/>
    <w:rsid w:val="006B71D0"/>
    <w:rsid w:val="006B7AB5"/>
    <w:rsid w:val="006B7CB4"/>
    <w:rsid w:val="006C007E"/>
    <w:rsid w:val="006C027B"/>
    <w:rsid w:val="006C02AB"/>
    <w:rsid w:val="006C04BF"/>
    <w:rsid w:val="006C05B0"/>
    <w:rsid w:val="006C0856"/>
    <w:rsid w:val="006C0CB3"/>
    <w:rsid w:val="006C0FDB"/>
    <w:rsid w:val="006C133B"/>
    <w:rsid w:val="006C16D8"/>
    <w:rsid w:val="006C219A"/>
    <w:rsid w:val="006C23B5"/>
    <w:rsid w:val="006C248E"/>
    <w:rsid w:val="006C26CD"/>
    <w:rsid w:val="006C2996"/>
    <w:rsid w:val="006C299B"/>
    <w:rsid w:val="006C2B98"/>
    <w:rsid w:val="006C2F8B"/>
    <w:rsid w:val="006C3128"/>
    <w:rsid w:val="006C3438"/>
    <w:rsid w:val="006C3620"/>
    <w:rsid w:val="006C3DFB"/>
    <w:rsid w:val="006C3E04"/>
    <w:rsid w:val="006C425A"/>
    <w:rsid w:val="006C47B0"/>
    <w:rsid w:val="006C480A"/>
    <w:rsid w:val="006C4B62"/>
    <w:rsid w:val="006C513C"/>
    <w:rsid w:val="006C51FB"/>
    <w:rsid w:val="006C51FF"/>
    <w:rsid w:val="006C5938"/>
    <w:rsid w:val="006C5D70"/>
    <w:rsid w:val="006C6C4B"/>
    <w:rsid w:val="006C6CB8"/>
    <w:rsid w:val="006C6D15"/>
    <w:rsid w:val="006C7B76"/>
    <w:rsid w:val="006D021B"/>
    <w:rsid w:val="006D0413"/>
    <w:rsid w:val="006D056E"/>
    <w:rsid w:val="006D0F67"/>
    <w:rsid w:val="006D12C9"/>
    <w:rsid w:val="006D13DA"/>
    <w:rsid w:val="006D25DF"/>
    <w:rsid w:val="006D284D"/>
    <w:rsid w:val="006D2E1D"/>
    <w:rsid w:val="006D36C8"/>
    <w:rsid w:val="006D391F"/>
    <w:rsid w:val="006D3A2A"/>
    <w:rsid w:val="006D43A2"/>
    <w:rsid w:val="006D46F8"/>
    <w:rsid w:val="006D485E"/>
    <w:rsid w:val="006D4AE3"/>
    <w:rsid w:val="006D51E0"/>
    <w:rsid w:val="006D57D4"/>
    <w:rsid w:val="006D59EC"/>
    <w:rsid w:val="006D5AC3"/>
    <w:rsid w:val="006D6274"/>
    <w:rsid w:val="006D6569"/>
    <w:rsid w:val="006D65BC"/>
    <w:rsid w:val="006D6628"/>
    <w:rsid w:val="006D668F"/>
    <w:rsid w:val="006D6BBA"/>
    <w:rsid w:val="006D6CF0"/>
    <w:rsid w:val="006D6DBC"/>
    <w:rsid w:val="006D7AD3"/>
    <w:rsid w:val="006D7C2A"/>
    <w:rsid w:val="006E008D"/>
    <w:rsid w:val="006E0661"/>
    <w:rsid w:val="006E074D"/>
    <w:rsid w:val="006E0937"/>
    <w:rsid w:val="006E0A4B"/>
    <w:rsid w:val="006E0CC1"/>
    <w:rsid w:val="006E0F3A"/>
    <w:rsid w:val="006E168D"/>
    <w:rsid w:val="006E1FFD"/>
    <w:rsid w:val="006E214E"/>
    <w:rsid w:val="006E2797"/>
    <w:rsid w:val="006E2B0C"/>
    <w:rsid w:val="006E31C2"/>
    <w:rsid w:val="006E34F9"/>
    <w:rsid w:val="006E3AC7"/>
    <w:rsid w:val="006E3C0D"/>
    <w:rsid w:val="006E4492"/>
    <w:rsid w:val="006E4614"/>
    <w:rsid w:val="006E4840"/>
    <w:rsid w:val="006E49D7"/>
    <w:rsid w:val="006E4AA4"/>
    <w:rsid w:val="006E4BCD"/>
    <w:rsid w:val="006E5CD2"/>
    <w:rsid w:val="006E5DCD"/>
    <w:rsid w:val="006E5E97"/>
    <w:rsid w:val="006E66D9"/>
    <w:rsid w:val="006E6A69"/>
    <w:rsid w:val="006E6B91"/>
    <w:rsid w:val="006E6FD0"/>
    <w:rsid w:val="006E7052"/>
    <w:rsid w:val="006E7389"/>
    <w:rsid w:val="006E76D1"/>
    <w:rsid w:val="006E7BF0"/>
    <w:rsid w:val="006F0048"/>
    <w:rsid w:val="006F05BB"/>
    <w:rsid w:val="006F07D4"/>
    <w:rsid w:val="006F1298"/>
    <w:rsid w:val="006F135D"/>
    <w:rsid w:val="006F13DE"/>
    <w:rsid w:val="006F244A"/>
    <w:rsid w:val="006F26DD"/>
    <w:rsid w:val="006F2A11"/>
    <w:rsid w:val="006F314B"/>
    <w:rsid w:val="006F3D15"/>
    <w:rsid w:val="006F41AF"/>
    <w:rsid w:val="006F4415"/>
    <w:rsid w:val="006F4E74"/>
    <w:rsid w:val="006F548A"/>
    <w:rsid w:val="006F5C16"/>
    <w:rsid w:val="006F65ED"/>
    <w:rsid w:val="006F6A88"/>
    <w:rsid w:val="006F7082"/>
    <w:rsid w:val="006F7139"/>
    <w:rsid w:val="006F7C74"/>
    <w:rsid w:val="007000C9"/>
    <w:rsid w:val="007003E5"/>
    <w:rsid w:val="0070084F"/>
    <w:rsid w:val="00700904"/>
    <w:rsid w:val="00700C0F"/>
    <w:rsid w:val="00700CF9"/>
    <w:rsid w:val="00701256"/>
    <w:rsid w:val="007012DB"/>
    <w:rsid w:val="00701706"/>
    <w:rsid w:val="00701AD5"/>
    <w:rsid w:val="00701FB3"/>
    <w:rsid w:val="00702144"/>
    <w:rsid w:val="00702280"/>
    <w:rsid w:val="0070254C"/>
    <w:rsid w:val="00702713"/>
    <w:rsid w:val="00703338"/>
    <w:rsid w:val="007033B7"/>
    <w:rsid w:val="007037E0"/>
    <w:rsid w:val="0070386E"/>
    <w:rsid w:val="007038F7"/>
    <w:rsid w:val="00703DF5"/>
    <w:rsid w:val="00703EDC"/>
    <w:rsid w:val="0070436C"/>
    <w:rsid w:val="007047FD"/>
    <w:rsid w:val="00704E42"/>
    <w:rsid w:val="007054E9"/>
    <w:rsid w:val="007055E2"/>
    <w:rsid w:val="00705615"/>
    <w:rsid w:val="00705CE3"/>
    <w:rsid w:val="00705DD5"/>
    <w:rsid w:val="007065D8"/>
    <w:rsid w:val="00706944"/>
    <w:rsid w:val="00706A6B"/>
    <w:rsid w:val="00707AE0"/>
    <w:rsid w:val="00707B12"/>
    <w:rsid w:val="00710050"/>
    <w:rsid w:val="007108FA"/>
    <w:rsid w:val="0071093E"/>
    <w:rsid w:val="00710C44"/>
    <w:rsid w:val="0071133A"/>
    <w:rsid w:val="007118C4"/>
    <w:rsid w:val="00711C2B"/>
    <w:rsid w:val="00711CBF"/>
    <w:rsid w:val="00711D99"/>
    <w:rsid w:val="00712159"/>
    <w:rsid w:val="00712390"/>
    <w:rsid w:val="0071239E"/>
    <w:rsid w:val="0071272C"/>
    <w:rsid w:val="0071289D"/>
    <w:rsid w:val="00713310"/>
    <w:rsid w:val="0071386C"/>
    <w:rsid w:val="00713A57"/>
    <w:rsid w:val="00713F3C"/>
    <w:rsid w:val="00714556"/>
    <w:rsid w:val="00714D52"/>
    <w:rsid w:val="007155E6"/>
    <w:rsid w:val="007158DB"/>
    <w:rsid w:val="00715B4E"/>
    <w:rsid w:val="00716D66"/>
    <w:rsid w:val="0071782E"/>
    <w:rsid w:val="00717DAC"/>
    <w:rsid w:val="007202AA"/>
    <w:rsid w:val="00720649"/>
    <w:rsid w:val="00720E4E"/>
    <w:rsid w:val="00720F89"/>
    <w:rsid w:val="0072129F"/>
    <w:rsid w:val="00721476"/>
    <w:rsid w:val="00721B7E"/>
    <w:rsid w:val="00721FE5"/>
    <w:rsid w:val="00722111"/>
    <w:rsid w:val="00722961"/>
    <w:rsid w:val="00722A4A"/>
    <w:rsid w:val="00722BC3"/>
    <w:rsid w:val="007231BD"/>
    <w:rsid w:val="00723C64"/>
    <w:rsid w:val="007242ED"/>
    <w:rsid w:val="0072451D"/>
    <w:rsid w:val="00724526"/>
    <w:rsid w:val="00724AA4"/>
    <w:rsid w:val="00724F9C"/>
    <w:rsid w:val="00725571"/>
    <w:rsid w:val="0072578D"/>
    <w:rsid w:val="0072579E"/>
    <w:rsid w:val="00725BF5"/>
    <w:rsid w:val="00725C2E"/>
    <w:rsid w:val="00726411"/>
    <w:rsid w:val="0072672E"/>
    <w:rsid w:val="00726F24"/>
    <w:rsid w:val="00727406"/>
    <w:rsid w:val="0072780E"/>
    <w:rsid w:val="00727902"/>
    <w:rsid w:val="00727D6B"/>
    <w:rsid w:val="007301B7"/>
    <w:rsid w:val="0073021F"/>
    <w:rsid w:val="0073025A"/>
    <w:rsid w:val="0073034D"/>
    <w:rsid w:val="00730B1A"/>
    <w:rsid w:val="00730B6C"/>
    <w:rsid w:val="00731663"/>
    <w:rsid w:val="00731D58"/>
    <w:rsid w:val="00731F78"/>
    <w:rsid w:val="007339CC"/>
    <w:rsid w:val="00733E94"/>
    <w:rsid w:val="00733F14"/>
    <w:rsid w:val="00734265"/>
    <w:rsid w:val="007342EF"/>
    <w:rsid w:val="0073443F"/>
    <w:rsid w:val="007344A7"/>
    <w:rsid w:val="007344F8"/>
    <w:rsid w:val="00734573"/>
    <w:rsid w:val="007349AC"/>
    <w:rsid w:val="00734C83"/>
    <w:rsid w:val="007353A0"/>
    <w:rsid w:val="00735B35"/>
    <w:rsid w:val="00735F11"/>
    <w:rsid w:val="00736115"/>
    <w:rsid w:val="00736139"/>
    <w:rsid w:val="00736440"/>
    <w:rsid w:val="00736C0B"/>
    <w:rsid w:val="00737744"/>
    <w:rsid w:val="007403D8"/>
    <w:rsid w:val="00740478"/>
    <w:rsid w:val="00740DFE"/>
    <w:rsid w:val="007412DF"/>
    <w:rsid w:val="00741574"/>
    <w:rsid w:val="00741895"/>
    <w:rsid w:val="00741B6F"/>
    <w:rsid w:val="00741B71"/>
    <w:rsid w:val="00741EBF"/>
    <w:rsid w:val="00742051"/>
    <w:rsid w:val="0074205C"/>
    <w:rsid w:val="007422B5"/>
    <w:rsid w:val="007428B6"/>
    <w:rsid w:val="00742907"/>
    <w:rsid w:val="00742A03"/>
    <w:rsid w:val="00743585"/>
    <w:rsid w:val="0074388B"/>
    <w:rsid w:val="00743AEC"/>
    <w:rsid w:val="00743BD9"/>
    <w:rsid w:val="00743E9E"/>
    <w:rsid w:val="007440FA"/>
    <w:rsid w:val="00744988"/>
    <w:rsid w:val="00744A09"/>
    <w:rsid w:val="00744C66"/>
    <w:rsid w:val="00744F05"/>
    <w:rsid w:val="00744F23"/>
    <w:rsid w:val="00745799"/>
    <w:rsid w:val="00745FD8"/>
    <w:rsid w:val="007469B7"/>
    <w:rsid w:val="00746A73"/>
    <w:rsid w:val="00747733"/>
    <w:rsid w:val="00747BDF"/>
    <w:rsid w:val="00750773"/>
    <w:rsid w:val="007521D1"/>
    <w:rsid w:val="0075230E"/>
    <w:rsid w:val="0075240B"/>
    <w:rsid w:val="00752824"/>
    <w:rsid w:val="00752A2D"/>
    <w:rsid w:val="00752C90"/>
    <w:rsid w:val="00752D9B"/>
    <w:rsid w:val="00752F88"/>
    <w:rsid w:val="00752FDC"/>
    <w:rsid w:val="00753796"/>
    <w:rsid w:val="007541B3"/>
    <w:rsid w:val="0075464E"/>
    <w:rsid w:val="00754A1D"/>
    <w:rsid w:val="007552E3"/>
    <w:rsid w:val="00755DB6"/>
    <w:rsid w:val="007561AD"/>
    <w:rsid w:val="00756471"/>
    <w:rsid w:val="00756881"/>
    <w:rsid w:val="00756D8A"/>
    <w:rsid w:val="0075777B"/>
    <w:rsid w:val="00757D82"/>
    <w:rsid w:val="00757E38"/>
    <w:rsid w:val="00760340"/>
    <w:rsid w:val="0076116B"/>
    <w:rsid w:val="007612FD"/>
    <w:rsid w:val="007614CE"/>
    <w:rsid w:val="0076162C"/>
    <w:rsid w:val="00761C95"/>
    <w:rsid w:val="00761D20"/>
    <w:rsid w:val="007621AF"/>
    <w:rsid w:val="00762901"/>
    <w:rsid w:val="00762B73"/>
    <w:rsid w:val="00763679"/>
    <w:rsid w:val="00763A0A"/>
    <w:rsid w:val="00763A65"/>
    <w:rsid w:val="00763BE6"/>
    <w:rsid w:val="007641C7"/>
    <w:rsid w:val="007645C9"/>
    <w:rsid w:val="007647DE"/>
    <w:rsid w:val="00764853"/>
    <w:rsid w:val="007648A5"/>
    <w:rsid w:val="00764A80"/>
    <w:rsid w:val="00764E9E"/>
    <w:rsid w:val="007650DF"/>
    <w:rsid w:val="0076513A"/>
    <w:rsid w:val="00765662"/>
    <w:rsid w:val="0076582A"/>
    <w:rsid w:val="00765F4E"/>
    <w:rsid w:val="00766063"/>
    <w:rsid w:val="007661B5"/>
    <w:rsid w:val="007668C1"/>
    <w:rsid w:val="007669CF"/>
    <w:rsid w:val="00767173"/>
    <w:rsid w:val="007671E7"/>
    <w:rsid w:val="00767EBD"/>
    <w:rsid w:val="00770607"/>
    <w:rsid w:val="00770B89"/>
    <w:rsid w:val="00770D46"/>
    <w:rsid w:val="00771274"/>
    <w:rsid w:val="007712A0"/>
    <w:rsid w:val="0077157E"/>
    <w:rsid w:val="00771ADD"/>
    <w:rsid w:val="00771E7C"/>
    <w:rsid w:val="00772603"/>
    <w:rsid w:val="007733DF"/>
    <w:rsid w:val="0077344C"/>
    <w:rsid w:val="0077403D"/>
    <w:rsid w:val="00775456"/>
    <w:rsid w:val="007758FC"/>
    <w:rsid w:val="00775CD4"/>
    <w:rsid w:val="0077658B"/>
    <w:rsid w:val="00776A34"/>
    <w:rsid w:val="00776E85"/>
    <w:rsid w:val="007772C2"/>
    <w:rsid w:val="007772FC"/>
    <w:rsid w:val="007775A0"/>
    <w:rsid w:val="00777F9A"/>
    <w:rsid w:val="0078021D"/>
    <w:rsid w:val="0078049D"/>
    <w:rsid w:val="0078086D"/>
    <w:rsid w:val="00780B65"/>
    <w:rsid w:val="00780C03"/>
    <w:rsid w:val="00780DDD"/>
    <w:rsid w:val="00780FE1"/>
    <w:rsid w:val="0078148C"/>
    <w:rsid w:val="007814AD"/>
    <w:rsid w:val="00781B11"/>
    <w:rsid w:val="0078200B"/>
    <w:rsid w:val="00782D24"/>
    <w:rsid w:val="00782DA9"/>
    <w:rsid w:val="00783009"/>
    <w:rsid w:val="007831BC"/>
    <w:rsid w:val="00783366"/>
    <w:rsid w:val="007835F0"/>
    <w:rsid w:val="00783A01"/>
    <w:rsid w:val="0078415D"/>
    <w:rsid w:val="00784268"/>
    <w:rsid w:val="007843A1"/>
    <w:rsid w:val="00784552"/>
    <w:rsid w:val="00784AE7"/>
    <w:rsid w:val="00785021"/>
    <w:rsid w:val="00785CD7"/>
    <w:rsid w:val="00786434"/>
    <w:rsid w:val="007865BC"/>
    <w:rsid w:val="00786E0C"/>
    <w:rsid w:val="00786F90"/>
    <w:rsid w:val="00787C2C"/>
    <w:rsid w:val="00787E4B"/>
    <w:rsid w:val="00787FC4"/>
    <w:rsid w:val="0079030B"/>
    <w:rsid w:val="007905DA"/>
    <w:rsid w:val="00790670"/>
    <w:rsid w:val="00790830"/>
    <w:rsid w:val="00791018"/>
    <w:rsid w:val="0079132D"/>
    <w:rsid w:val="00791AA7"/>
    <w:rsid w:val="00791DF0"/>
    <w:rsid w:val="00791E11"/>
    <w:rsid w:val="0079200A"/>
    <w:rsid w:val="0079259F"/>
    <w:rsid w:val="0079334E"/>
    <w:rsid w:val="00793D08"/>
    <w:rsid w:val="00793E00"/>
    <w:rsid w:val="0079422B"/>
    <w:rsid w:val="00794C54"/>
    <w:rsid w:val="00794EBD"/>
    <w:rsid w:val="00795799"/>
    <w:rsid w:val="0079583C"/>
    <w:rsid w:val="007958D1"/>
    <w:rsid w:val="00795B6A"/>
    <w:rsid w:val="00795E25"/>
    <w:rsid w:val="007967D2"/>
    <w:rsid w:val="007968A2"/>
    <w:rsid w:val="00797025"/>
    <w:rsid w:val="007973DE"/>
    <w:rsid w:val="00797714"/>
    <w:rsid w:val="007A0003"/>
    <w:rsid w:val="007A0423"/>
    <w:rsid w:val="007A05E4"/>
    <w:rsid w:val="007A0D80"/>
    <w:rsid w:val="007A0FBD"/>
    <w:rsid w:val="007A12D2"/>
    <w:rsid w:val="007A1900"/>
    <w:rsid w:val="007A1D3D"/>
    <w:rsid w:val="007A20DF"/>
    <w:rsid w:val="007A229C"/>
    <w:rsid w:val="007A2586"/>
    <w:rsid w:val="007A2967"/>
    <w:rsid w:val="007A29E4"/>
    <w:rsid w:val="007A2B69"/>
    <w:rsid w:val="007A30B0"/>
    <w:rsid w:val="007A32CA"/>
    <w:rsid w:val="007A3338"/>
    <w:rsid w:val="007A3513"/>
    <w:rsid w:val="007A41F8"/>
    <w:rsid w:val="007A44E5"/>
    <w:rsid w:val="007A50B7"/>
    <w:rsid w:val="007A52E8"/>
    <w:rsid w:val="007A532F"/>
    <w:rsid w:val="007A55F7"/>
    <w:rsid w:val="007A5745"/>
    <w:rsid w:val="007A59B5"/>
    <w:rsid w:val="007A5BE8"/>
    <w:rsid w:val="007A6533"/>
    <w:rsid w:val="007A6672"/>
    <w:rsid w:val="007A6AF0"/>
    <w:rsid w:val="007A7371"/>
    <w:rsid w:val="007A76DF"/>
    <w:rsid w:val="007B140A"/>
    <w:rsid w:val="007B17D1"/>
    <w:rsid w:val="007B1CB0"/>
    <w:rsid w:val="007B200C"/>
    <w:rsid w:val="007B2C57"/>
    <w:rsid w:val="007B3549"/>
    <w:rsid w:val="007B3601"/>
    <w:rsid w:val="007B476B"/>
    <w:rsid w:val="007B4A28"/>
    <w:rsid w:val="007B4A46"/>
    <w:rsid w:val="007B4CB9"/>
    <w:rsid w:val="007B4FA8"/>
    <w:rsid w:val="007B51DD"/>
    <w:rsid w:val="007B5E42"/>
    <w:rsid w:val="007B68B4"/>
    <w:rsid w:val="007B6B8C"/>
    <w:rsid w:val="007B6BAA"/>
    <w:rsid w:val="007B7362"/>
    <w:rsid w:val="007B7BDC"/>
    <w:rsid w:val="007B7D41"/>
    <w:rsid w:val="007B7FF0"/>
    <w:rsid w:val="007C06D3"/>
    <w:rsid w:val="007C07B1"/>
    <w:rsid w:val="007C0C08"/>
    <w:rsid w:val="007C0F7C"/>
    <w:rsid w:val="007C1238"/>
    <w:rsid w:val="007C1536"/>
    <w:rsid w:val="007C15F0"/>
    <w:rsid w:val="007C1AD6"/>
    <w:rsid w:val="007C1C52"/>
    <w:rsid w:val="007C1DA8"/>
    <w:rsid w:val="007C1E2D"/>
    <w:rsid w:val="007C32CE"/>
    <w:rsid w:val="007C33BD"/>
    <w:rsid w:val="007C3C0E"/>
    <w:rsid w:val="007C3CF0"/>
    <w:rsid w:val="007C4543"/>
    <w:rsid w:val="007C46AE"/>
    <w:rsid w:val="007C4B12"/>
    <w:rsid w:val="007C4B18"/>
    <w:rsid w:val="007C51EA"/>
    <w:rsid w:val="007C5ABD"/>
    <w:rsid w:val="007C5B50"/>
    <w:rsid w:val="007C5EB7"/>
    <w:rsid w:val="007C6678"/>
    <w:rsid w:val="007C698C"/>
    <w:rsid w:val="007C6C05"/>
    <w:rsid w:val="007C6DF2"/>
    <w:rsid w:val="007C6EF3"/>
    <w:rsid w:val="007C77ED"/>
    <w:rsid w:val="007C7854"/>
    <w:rsid w:val="007D0645"/>
    <w:rsid w:val="007D1940"/>
    <w:rsid w:val="007D1B11"/>
    <w:rsid w:val="007D22C2"/>
    <w:rsid w:val="007D2BE7"/>
    <w:rsid w:val="007D3078"/>
    <w:rsid w:val="007D3134"/>
    <w:rsid w:val="007D3703"/>
    <w:rsid w:val="007D4078"/>
    <w:rsid w:val="007D45B0"/>
    <w:rsid w:val="007D49F5"/>
    <w:rsid w:val="007D4B29"/>
    <w:rsid w:val="007D4C5A"/>
    <w:rsid w:val="007D502B"/>
    <w:rsid w:val="007D5204"/>
    <w:rsid w:val="007D52D1"/>
    <w:rsid w:val="007D548C"/>
    <w:rsid w:val="007D58B7"/>
    <w:rsid w:val="007D5EA5"/>
    <w:rsid w:val="007D618C"/>
    <w:rsid w:val="007D69D8"/>
    <w:rsid w:val="007D6EFC"/>
    <w:rsid w:val="007D70E4"/>
    <w:rsid w:val="007D724E"/>
    <w:rsid w:val="007D7487"/>
    <w:rsid w:val="007D7801"/>
    <w:rsid w:val="007D7871"/>
    <w:rsid w:val="007D788B"/>
    <w:rsid w:val="007D79DF"/>
    <w:rsid w:val="007E01C2"/>
    <w:rsid w:val="007E028F"/>
    <w:rsid w:val="007E055D"/>
    <w:rsid w:val="007E0579"/>
    <w:rsid w:val="007E0F21"/>
    <w:rsid w:val="007E0F3F"/>
    <w:rsid w:val="007E1081"/>
    <w:rsid w:val="007E16FC"/>
    <w:rsid w:val="007E1F8B"/>
    <w:rsid w:val="007E2057"/>
    <w:rsid w:val="007E246B"/>
    <w:rsid w:val="007E2AA9"/>
    <w:rsid w:val="007E2CD5"/>
    <w:rsid w:val="007E2EDB"/>
    <w:rsid w:val="007E318F"/>
    <w:rsid w:val="007E3415"/>
    <w:rsid w:val="007E36A8"/>
    <w:rsid w:val="007E391B"/>
    <w:rsid w:val="007E3FA0"/>
    <w:rsid w:val="007E4049"/>
    <w:rsid w:val="007E4390"/>
    <w:rsid w:val="007E48C7"/>
    <w:rsid w:val="007E4A49"/>
    <w:rsid w:val="007E4C44"/>
    <w:rsid w:val="007E4EC4"/>
    <w:rsid w:val="007E5234"/>
    <w:rsid w:val="007E5472"/>
    <w:rsid w:val="007E55CE"/>
    <w:rsid w:val="007E5F60"/>
    <w:rsid w:val="007E62D4"/>
    <w:rsid w:val="007E66E3"/>
    <w:rsid w:val="007E6839"/>
    <w:rsid w:val="007E6A88"/>
    <w:rsid w:val="007E6F19"/>
    <w:rsid w:val="007E7321"/>
    <w:rsid w:val="007E75C8"/>
    <w:rsid w:val="007F10E6"/>
    <w:rsid w:val="007F122E"/>
    <w:rsid w:val="007F1AC3"/>
    <w:rsid w:val="007F1E54"/>
    <w:rsid w:val="007F1E67"/>
    <w:rsid w:val="007F1FAC"/>
    <w:rsid w:val="007F26E5"/>
    <w:rsid w:val="007F2AF1"/>
    <w:rsid w:val="007F2C3C"/>
    <w:rsid w:val="007F2FA8"/>
    <w:rsid w:val="007F3820"/>
    <w:rsid w:val="007F3CBC"/>
    <w:rsid w:val="007F437F"/>
    <w:rsid w:val="007F4C33"/>
    <w:rsid w:val="007F4E97"/>
    <w:rsid w:val="007F4EC3"/>
    <w:rsid w:val="007F55E4"/>
    <w:rsid w:val="007F5AF1"/>
    <w:rsid w:val="007F5B39"/>
    <w:rsid w:val="007F602F"/>
    <w:rsid w:val="007F6383"/>
    <w:rsid w:val="007F6736"/>
    <w:rsid w:val="007F6882"/>
    <w:rsid w:val="007F7579"/>
    <w:rsid w:val="007F777B"/>
    <w:rsid w:val="007F78D9"/>
    <w:rsid w:val="007F7BF2"/>
    <w:rsid w:val="008000E3"/>
    <w:rsid w:val="00800E37"/>
    <w:rsid w:val="008013A4"/>
    <w:rsid w:val="008013F8"/>
    <w:rsid w:val="008014BD"/>
    <w:rsid w:val="00801C4D"/>
    <w:rsid w:val="00801D54"/>
    <w:rsid w:val="0080248F"/>
    <w:rsid w:val="00802503"/>
    <w:rsid w:val="00802D0A"/>
    <w:rsid w:val="00803374"/>
    <w:rsid w:val="008038D6"/>
    <w:rsid w:val="00803A8A"/>
    <w:rsid w:val="00803AA0"/>
    <w:rsid w:val="00803AB7"/>
    <w:rsid w:val="00804C48"/>
    <w:rsid w:val="00804E38"/>
    <w:rsid w:val="008055BC"/>
    <w:rsid w:val="008056F6"/>
    <w:rsid w:val="008059C0"/>
    <w:rsid w:val="00805B5D"/>
    <w:rsid w:val="00805BE3"/>
    <w:rsid w:val="00805DD7"/>
    <w:rsid w:val="00805F89"/>
    <w:rsid w:val="00806270"/>
    <w:rsid w:val="008068C8"/>
    <w:rsid w:val="00806FD6"/>
    <w:rsid w:val="008071EA"/>
    <w:rsid w:val="00807AAF"/>
    <w:rsid w:val="00807B3F"/>
    <w:rsid w:val="008107F9"/>
    <w:rsid w:val="00810A7A"/>
    <w:rsid w:val="00811232"/>
    <w:rsid w:val="00811465"/>
    <w:rsid w:val="00811CB1"/>
    <w:rsid w:val="0081257D"/>
    <w:rsid w:val="00812E40"/>
    <w:rsid w:val="008133F5"/>
    <w:rsid w:val="00813CB9"/>
    <w:rsid w:val="00813E9D"/>
    <w:rsid w:val="00814CC9"/>
    <w:rsid w:val="008155C6"/>
    <w:rsid w:val="00815F52"/>
    <w:rsid w:val="00815FFD"/>
    <w:rsid w:val="008169A0"/>
    <w:rsid w:val="00816C63"/>
    <w:rsid w:val="00816FD8"/>
    <w:rsid w:val="0081766A"/>
    <w:rsid w:val="00817838"/>
    <w:rsid w:val="00820A48"/>
    <w:rsid w:val="00820C4A"/>
    <w:rsid w:val="008219B1"/>
    <w:rsid w:val="00821AA4"/>
    <w:rsid w:val="00821C85"/>
    <w:rsid w:val="00822127"/>
    <w:rsid w:val="00822443"/>
    <w:rsid w:val="00823644"/>
    <w:rsid w:val="008238BF"/>
    <w:rsid w:val="00823FC9"/>
    <w:rsid w:val="0082414A"/>
    <w:rsid w:val="00824C88"/>
    <w:rsid w:val="00824DB8"/>
    <w:rsid w:val="0082550A"/>
    <w:rsid w:val="008257FD"/>
    <w:rsid w:val="008259B8"/>
    <w:rsid w:val="00825A0A"/>
    <w:rsid w:val="00825A32"/>
    <w:rsid w:val="00825B3E"/>
    <w:rsid w:val="0082617A"/>
    <w:rsid w:val="008264B5"/>
    <w:rsid w:val="008266EE"/>
    <w:rsid w:val="008268F2"/>
    <w:rsid w:val="00826F91"/>
    <w:rsid w:val="00827387"/>
    <w:rsid w:val="008273D3"/>
    <w:rsid w:val="0082741F"/>
    <w:rsid w:val="0082772F"/>
    <w:rsid w:val="00827990"/>
    <w:rsid w:val="00827A61"/>
    <w:rsid w:val="00827B82"/>
    <w:rsid w:val="008305A7"/>
    <w:rsid w:val="0083077D"/>
    <w:rsid w:val="00830900"/>
    <w:rsid w:val="008312F5"/>
    <w:rsid w:val="00831755"/>
    <w:rsid w:val="00831D0E"/>
    <w:rsid w:val="0083200B"/>
    <w:rsid w:val="00832611"/>
    <w:rsid w:val="0083266A"/>
    <w:rsid w:val="0083314A"/>
    <w:rsid w:val="0083315D"/>
    <w:rsid w:val="00833198"/>
    <w:rsid w:val="00833239"/>
    <w:rsid w:val="008337BA"/>
    <w:rsid w:val="00834031"/>
    <w:rsid w:val="00834347"/>
    <w:rsid w:val="00834747"/>
    <w:rsid w:val="00834997"/>
    <w:rsid w:val="00834A09"/>
    <w:rsid w:val="00835349"/>
    <w:rsid w:val="008357C6"/>
    <w:rsid w:val="00835B91"/>
    <w:rsid w:val="00835F48"/>
    <w:rsid w:val="008361C2"/>
    <w:rsid w:val="00836BF6"/>
    <w:rsid w:val="00836E38"/>
    <w:rsid w:val="00836FFC"/>
    <w:rsid w:val="0083795A"/>
    <w:rsid w:val="008400AB"/>
    <w:rsid w:val="008401DC"/>
    <w:rsid w:val="0084024B"/>
    <w:rsid w:val="00840934"/>
    <w:rsid w:val="00840C0B"/>
    <w:rsid w:val="00840F72"/>
    <w:rsid w:val="00840F7D"/>
    <w:rsid w:val="00841941"/>
    <w:rsid w:val="00841ACA"/>
    <w:rsid w:val="008421CC"/>
    <w:rsid w:val="008423E7"/>
    <w:rsid w:val="00842804"/>
    <w:rsid w:val="008429A2"/>
    <w:rsid w:val="00843649"/>
    <w:rsid w:val="008439F9"/>
    <w:rsid w:val="00844167"/>
    <w:rsid w:val="0084481B"/>
    <w:rsid w:val="00844CD0"/>
    <w:rsid w:val="00844D0D"/>
    <w:rsid w:val="00845354"/>
    <w:rsid w:val="00845794"/>
    <w:rsid w:val="0084597C"/>
    <w:rsid w:val="00845DB9"/>
    <w:rsid w:val="008464E7"/>
    <w:rsid w:val="008466AE"/>
    <w:rsid w:val="008468C0"/>
    <w:rsid w:val="00846D94"/>
    <w:rsid w:val="008473CA"/>
    <w:rsid w:val="008478E5"/>
    <w:rsid w:val="00847BE8"/>
    <w:rsid w:val="00850480"/>
    <w:rsid w:val="00850AA9"/>
    <w:rsid w:val="008512F3"/>
    <w:rsid w:val="008513CD"/>
    <w:rsid w:val="008515B6"/>
    <w:rsid w:val="00851C67"/>
    <w:rsid w:val="00852058"/>
    <w:rsid w:val="00852541"/>
    <w:rsid w:val="008525F6"/>
    <w:rsid w:val="008527A0"/>
    <w:rsid w:val="00852B70"/>
    <w:rsid w:val="00852EC7"/>
    <w:rsid w:val="00853435"/>
    <w:rsid w:val="00853D8F"/>
    <w:rsid w:val="00853E0E"/>
    <w:rsid w:val="00854345"/>
    <w:rsid w:val="00854507"/>
    <w:rsid w:val="00854E7D"/>
    <w:rsid w:val="00855891"/>
    <w:rsid w:val="008559E5"/>
    <w:rsid w:val="00855FD4"/>
    <w:rsid w:val="008561D9"/>
    <w:rsid w:val="00856318"/>
    <w:rsid w:val="00857441"/>
    <w:rsid w:val="00857813"/>
    <w:rsid w:val="00857888"/>
    <w:rsid w:val="00857B2C"/>
    <w:rsid w:val="00857B89"/>
    <w:rsid w:val="00857F6F"/>
    <w:rsid w:val="0086013D"/>
    <w:rsid w:val="008602D3"/>
    <w:rsid w:val="00860805"/>
    <w:rsid w:val="00860CA6"/>
    <w:rsid w:val="00860E43"/>
    <w:rsid w:val="008613E3"/>
    <w:rsid w:val="00861726"/>
    <w:rsid w:val="00861DC4"/>
    <w:rsid w:val="00861DC9"/>
    <w:rsid w:val="00861E24"/>
    <w:rsid w:val="008621F1"/>
    <w:rsid w:val="0086292E"/>
    <w:rsid w:val="00862E6D"/>
    <w:rsid w:val="0086316F"/>
    <w:rsid w:val="008636A3"/>
    <w:rsid w:val="008639CC"/>
    <w:rsid w:val="00864707"/>
    <w:rsid w:val="0086478C"/>
    <w:rsid w:val="00864B42"/>
    <w:rsid w:val="00865005"/>
    <w:rsid w:val="0086548E"/>
    <w:rsid w:val="00865765"/>
    <w:rsid w:val="00865BC6"/>
    <w:rsid w:val="00865DF7"/>
    <w:rsid w:val="00865E22"/>
    <w:rsid w:val="008662FC"/>
    <w:rsid w:val="00866300"/>
    <w:rsid w:val="008665DD"/>
    <w:rsid w:val="0086693A"/>
    <w:rsid w:val="00866C95"/>
    <w:rsid w:val="00866CF2"/>
    <w:rsid w:val="00866DB5"/>
    <w:rsid w:val="00867128"/>
    <w:rsid w:val="00867749"/>
    <w:rsid w:val="0086782D"/>
    <w:rsid w:val="008678FC"/>
    <w:rsid w:val="008679AF"/>
    <w:rsid w:val="00870757"/>
    <w:rsid w:val="00870A8A"/>
    <w:rsid w:val="00870EFE"/>
    <w:rsid w:val="008717AA"/>
    <w:rsid w:val="00871981"/>
    <w:rsid w:val="00871D77"/>
    <w:rsid w:val="00872035"/>
    <w:rsid w:val="00872A76"/>
    <w:rsid w:val="00872A98"/>
    <w:rsid w:val="008733A7"/>
    <w:rsid w:val="00873829"/>
    <w:rsid w:val="008738F5"/>
    <w:rsid w:val="00873E71"/>
    <w:rsid w:val="00874554"/>
    <w:rsid w:val="00874F50"/>
    <w:rsid w:val="008757A1"/>
    <w:rsid w:val="008757F5"/>
    <w:rsid w:val="00875AB5"/>
    <w:rsid w:val="0087603A"/>
    <w:rsid w:val="008768D2"/>
    <w:rsid w:val="00876CBA"/>
    <w:rsid w:val="00877C9B"/>
    <w:rsid w:val="008800DC"/>
    <w:rsid w:val="0088011A"/>
    <w:rsid w:val="008803A8"/>
    <w:rsid w:val="008805AF"/>
    <w:rsid w:val="00880F8B"/>
    <w:rsid w:val="00881024"/>
    <w:rsid w:val="008816F8"/>
    <w:rsid w:val="0088181D"/>
    <w:rsid w:val="00881D86"/>
    <w:rsid w:val="008829F1"/>
    <w:rsid w:val="00882C6F"/>
    <w:rsid w:val="00883229"/>
    <w:rsid w:val="00883420"/>
    <w:rsid w:val="00883A7A"/>
    <w:rsid w:val="00884349"/>
    <w:rsid w:val="00884422"/>
    <w:rsid w:val="008848AB"/>
    <w:rsid w:val="00885360"/>
    <w:rsid w:val="0088582A"/>
    <w:rsid w:val="008858BC"/>
    <w:rsid w:val="00885BE6"/>
    <w:rsid w:val="00885DEF"/>
    <w:rsid w:val="0088600C"/>
    <w:rsid w:val="008861D7"/>
    <w:rsid w:val="0088628F"/>
    <w:rsid w:val="00886915"/>
    <w:rsid w:val="00886B6D"/>
    <w:rsid w:val="0088706F"/>
    <w:rsid w:val="0088757D"/>
    <w:rsid w:val="00887B2A"/>
    <w:rsid w:val="0089028E"/>
    <w:rsid w:val="00890359"/>
    <w:rsid w:val="00890739"/>
    <w:rsid w:val="0089182C"/>
    <w:rsid w:val="00891CBB"/>
    <w:rsid w:val="00892213"/>
    <w:rsid w:val="0089271B"/>
    <w:rsid w:val="00892759"/>
    <w:rsid w:val="0089299D"/>
    <w:rsid w:val="00892A65"/>
    <w:rsid w:val="00892B6F"/>
    <w:rsid w:val="00892FFA"/>
    <w:rsid w:val="00893219"/>
    <w:rsid w:val="008933E0"/>
    <w:rsid w:val="00893749"/>
    <w:rsid w:val="00893A69"/>
    <w:rsid w:val="008941FB"/>
    <w:rsid w:val="00894381"/>
    <w:rsid w:val="008947D4"/>
    <w:rsid w:val="00894CCF"/>
    <w:rsid w:val="00894D84"/>
    <w:rsid w:val="008959B1"/>
    <w:rsid w:val="00895D39"/>
    <w:rsid w:val="00896030"/>
    <w:rsid w:val="00896196"/>
    <w:rsid w:val="008961CC"/>
    <w:rsid w:val="0089681E"/>
    <w:rsid w:val="00896B31"/>
    <w:rsid w:val="00896FDC"/>
    <w:rsid w:val="00897671"/>
    <w:rsid w:val="00897818"/>
    <w:rsid w:val="0089781B"/>
    <w:rsid w:val="00897A75"/>
    <w:rsid w:val="00897F0F"/>
    <w:rsid w:val="008A0ABD"/>
    <w:rsid w:val="008A0D2C"/>
    <w:rsid w:val="008A0DCF"/>
    <w:rsid w:val="008A1044"/>
    <w:rsid w:val="008A14E1"/>
    <w:rsid w:val="008A19B9"/>
    <w:rsid w:val="008A1C62"/>
    <w:rsid w:val="008A22B4"/>
    <w:rsid w:val="008A264D"/>
    <w:rsid w:val="008A2B58"/>
    <w:rsid w:val="008A401B"/>
    <w:rsid w:val="008A40D5"/>
    <w:rsid w:val="008A4CF6"/>
    <w:rsid w:val="008A502E"/>
    <w:rsid w:val="008A50FB"/>
    <w:rsid w:val="008A5339"/>
    <w:rsid w:val="008A5B77"/>
    <w:rsid w:val="008A5FEE"/>
    <w:rsid w:val="008A615A"/>
    <w:rsid w:val="008A623F"/>
    <w:rsid w:val="008A646B"/>
    <w:rsid w:val="008A6AEC"/>
    <w:rsid w:val="008A7408"/>
    <w:rsid w:val="008A7A02"/>
    <w:rsid w:val="008A7B3D"/>
    <w:rsid w:val="008A7E35"/>
    <w:rsid w:val="008B0990"/>
    <w:rsid w:val="008B0AD8"/>
    <w:rsid w:val="008B0B33"/>
    <w:rsid w:val="008B14AD"/>
    <w:rsid w:val="008B18FD"/>
    <w:rsid w:val="008B1EA3"/>
    <w:rsid w:val="008B2150"/>
    <w:rsid w:val="008B2460"/>
    <w:rsid w:val="008B3295"/>
    <w:rsid w:val="008B3CFE"/>
    <w:rsid w:val="008B3DBD"/>
    <w:rsid w:val="008B4329"/>
    <w:rsid w:val="008B498B"/>
    <w:rsid w:val="008B5299"/>
    <w:rsid w:val="008B55A4"/>
    <w:rsid w:val="008B5B77"/>
    <w:rsid w:val="008B6359"/>
    <w:rsid w:val="008B6831"/>
    <w:rsid w:val="008B6895"/>
    <w:rsid w:val="008B708F"/>
    <w:rsid w:val="008B76A6"/>
    <w:rsid w:val="008B784C"/>
    <w:rsid w:val="008B7D29"/>
    <w:rsid w:val="008C0006"/>
    <w:rsid w:val="008C0325"/>
    <w:rsid w:val="008C0C2B"/>
    <w:rsid w:val="008C0E93"/>
    <w:rsid w:val="008C1132"/>
    <w:rsid w:val="008C13E1"/>
    <w:rsid w:val="008C169A"/>
    <w:rsid w:val="008C173F"/>
    <w:rsid w:val="008C18C1"/>
    <w:rsid w:val="008C1A85"/>
    <w:rsid w:val="008C1B95"/>
    <w:rsid w:val="008C2011"/>
    <w:rsid w:val="008C2336"/>
    <w:rsid w:val="008C2674"/>
    <w:rsid w:val="008C2709"/>
    <w:rsid w:val="008C2728"/>
    <w:rsid w:val="008C2F32"/>
    <w:rsid w:val="008C31C5"/>
    <w:rsid w:val="008C3873"/>
    <w:rsid w:val="008C3EF5"/>
    <w:rsid w:val="008C3FFE"/>
    <w:rsid w:val="008C4167"/>
    <w:rsid w:val="008C4389"/>
    <w:rsid w:val="008C44C4"/>
    <w:rsid w:val="008C46C6"/>
    <w:rsid w:val="008C47AC"/>
    <w:rsid w:val="008C4962"/>
    <w:rsid w:val="008C5833"/>
    <w:rsid w:val="008C5DA7"/>
    <w:rsid w:val="008C5FEF"/>
    <w:rsid w:val="008C616E"/>
    <w:rsid w:val="008C65CB"/>
    <w:rsid w:val="008C65D1"/>
    <w:rsid w:val="008C71E5"/>
    <w:rsid w:val="008C7B05"/>
    <w:rsid w:val="008C7C5C"/>
    <w:rsid w:val="008D0462"/>
    <w:rsid w:val="008D0F27"/>
    <w:rsid w:val="008D1741"/>
    <w:rsid w:val="008D18CF"/>
    <w:rsid w:val="008D1B3F"/>
    <w:rsid w:val="008D1EDB"/>
    <w:rsid w:val="008D1FF5"/>
    <w:rsid w:val="008D2610"/>
    <w:rsid w:val="008D328D"/>
    <w:rsid w:val="008D4039"/>
    <w:rsid w:val="008D4077"/>
    <w:rsid w:val="008D4C35"/>
    <w:rsid w:val="008D5017"/>
    <w:rsid w:val="008D537C"/>
    <w:rsid w:val="008D5854"/>
    <w:rsid w:val="008D5B94"/>
    <w:rsid w:val="008D5BCB"/>
    <w:rsid w:val="008D6029"/>
    <w:rsid w:val="008D608E"/>
    <w:rsid w:val="008D63F9"/>
    <w:rsid w:val="008D66C8"/>
    <w:rsid w:val="008D69D5"/>
    <w:rsid w:val="008D6E53"/>
    <w:rsid w:val="008D7855"/>
    <w:rsid w:val="008D78A8"/>
    <w:rsid w:val="008D7A56"/>
    <w:rsid w:val="008D7B8A"/>
    <w:rsid w:val="008D7DE5"/>
    <w:rsid w:val="008D7FC6"/>
    <w:rsid w:val="008E063D"/>
    <w:rsid w:val="008E0C24"/>
    <w:rsid w:val="008E0FFF"/>
    <w:rsid w:val="008E144E"/>
    <w:rsid w:val="008E164F"/>
    <w:rsid w:val="008E180D"/>
    <w:rsid w:val="008E24B3"/>
    <w:rsid w:val="008E2808"/>
    <w:rsid w:val="008E2873"/>
    <w:rsid w:val="008E2A15"/>
    <w:rsid w:val="008E2D16"/>
    <w:rsid w:val="008E2D3B"/>
    <w:rsid w:val="008E2D53"/>
    <w:rsid w:val="008E2E7F"/>
    <w:rsid w:val="008E30CB"/>
    <w:rsid w:val="008E3288"/>
    <w:rsid w:val="008E3734"/>
    <w:rsid w:val="008E37C7"/>
    <w:rsid w:val="008E392B"/>
    <w:rsid w:val="008E3F14"/>
    <w:rsid w:val="008E3FB1"/>
    <w:rsid w:val="008E41A0"/>
    <w:rsid w:val="008E41DB"/>
    <w:rsid w:val="008E4F88"/>
    <w:rsid w:val="008E4FAB"/>
    <w:rsid w:val="008E5483"/>
    <w:rsid w:val="008E5701"/>
    <w:rsid w:val="008E58BF"/>
    <w:rsid w:val="008E5B1B"/>
    <w:rsid w:val="008E5E67"/>
    <w:rsid w:val="008E5F21"/>
    <w:rsid w:val="008E6484"/>
    <w:rsid w:val="008E6A1A"/>
    <w:rsid w:val="008E6A2C"/>
    <w:rsid w:val="008E6FFC"/>
    <w:rsid w:val="008E734D"/>
    <w:rsid w:val="008E7B31"/>
    <w:rsid w:val="008E7BF1"/>
    <w:rsid w:val="008E7FE5"/>
    <w:rsid w:val="008F0076"/>
    <w:rsid w:val="008F01C5"/>
    <w:rsid w:val="008F07CB"/>
    <w:rsid w:val="008F0B0A"/>
    <w:rsid w:val="008F114D"/>
    <w:rsid w:val="008F11DE"/>
    <w:rsid w:val="008F18B5"/>
    <w:rsid w:val="008F1936"/>
    <w:rsid w:val="008F1A48"/>
    <w:rsid w:val="008F1C22"/>
    <w:rsid w:val="008F1C48"/>
    <w:rsid w:val="008F2334"/>
    <w:rsid w:val="008F273E"/>
    <w:rsid w:val="008F2A00"/>
    <w:rsid w:val="008F33EA"/>
    <w:rsid w:val="008F3525"/>
    <w:rsid w:val="008F35F4"/>
    <w:rsid w:val="008F3DCD"/>
    <w:rsid w:val="008F3F47"/>
    <w:rsid w:val="008F42AD"/>
    <w:rsid w:val="008F42D8"/>
    <w:rsid w:val="008F44D0"/>
    <w:rsid w:val="008F44DC"/>
    <w:rsid w:val="008F478E"/>
    <w:rsid w:val="008F47F9"/>
    <w:rsid w:val="008F4850"/>
    <w:rsid w:val="008F4934"/>
    <w:rsid w:val="008F4AB3"/>
    <w:rsid w:val="008F4D22"/>
    <w:rsid w:val="008F4E97"/>
    <w:rsid w:val="008F4FE5"/>
    <w:rsid w:val="008F5148"/>
    <w:rsid w:val="008F5854"/>
    <w:rsid w:val="008F5936"/>
    <w:rsid w:val="008F6E46"/>
    <w:rsid w:val="008F7EC5"/>
    <w:rsid w:val="008F7EF6"/>
    <w:rsid w:val="009000E3"/>
    <w:rsid w:val="0090015A"/>
    <w:rsid w:val="0090016A"/>
    <w:rsid w:val="00900815"/>
    <w:rsid w:val="009009F2"/>
    <w:rsid w:val="00900B3B"/>
    <w:rsid w:val="00900E92"/>
    <w:rsid w:val="0090132C"/>
    <w:rsid w:val="0090152F"/>
    <w:rsid w:val="00901780"/>
    <w:rsid w:val="00901897"/>
    <w:rsid w:val="00901BF4"/>
    <w:rsid w:val="00901F8D"/>
    <w:rsid w:val="009021C0"/>
    <w:rsid w:val="00902404"/>
    <w:rsid w:val="00902442"/>
    <w:rsid w:val="0090252B"/>
    <w:rsid w:val="009025FE"/>
    <w:rsid w:val="00902AC2"/>
    <w:rsid w:val="00902F38"/>
    <w:rsid w:val="00903012"/>
    <w:rsid w:val="0090377A"/>
    <w:rsid w:val="00903A68"/>
    <w:rsid w:val="00903D45"/>
    <w:rsid w:val="00903D54"/>
    <w:rsid w:val="00903E00"/>
    <w:rsid w:val="009041AE"/>
    <w:rsid w:val="00904274"/>
    <w:rsid w:val="00905786"/>
    <w:rsid w:val="00905BD5"/>
    <w:rsid w:val="00905F7E"/>
    <w:rsid w:val="009060A9"/>
    <w:rsid w:val="00906811"/>
    <w:rsid w:val="009069A4"/>
    <w:rsid w:val="00907645"/>
    <w:rsid w:val="00907681"/>
    <w:rsid w:val="009077CB"/>
    <w:rsid w:val="00907A8C"/>
    <w:rsid w:val="00907BB5"/>
    <w:rsid w:val="00907F08"/>
    <w:rsid w:val="00910184"/>
    <w:rsid w:val="009116E4"/>
    <w:rsid w:val="009117FF"/>
    <w:rsid w:val="00911EAD"/>
    <w:rsid w:val="00912BF3"/>
    <w:rsid w:val="00913AEF"/>
    <w:rsid w:val="0091425D"/>
    <w:rsid w:val="009147CC"/>
    <w:rsid w:val="00914B9B"/>
    <w:rsid w:val="0091504B"/>
    <w:rsid w:val="009151F4"/>
    <w:rsid w:val="0091597A"/>
    <w:rsid w:val="00915D9C"/>
    <w:rsid w:val="009160F7"/>
    <w:rsid w:val="0091679E"/>
    <w:rsid w:val="009168AC"/>
    <w:rsid w:val="00916F35"/>
    <w:rsid w:val="00916F7E"/>
    <w:rsid w:val="00917081"/>
    <w:rsid w:val="0091797C"/>
    <w:rsid w:val="00920280"/>
    <w:rsid w:val="00920465"/>
    <w:rsid w:val="009204E7"/>
    <w:rsid w:val="00920AF8"/>
    <w:rsid w:val="009214FD"/>
    <w:rsid w:val="00921DAF"/>
    <w:rsid w:val="00922478"/>
    <w:rsid w:val="0092252F"/>
    <w:rsid w:val="00922A9A"/>
    <w:rsid w:val="00922D0D"/>
    <w:rsid w:val="0092364C"/>
    <w:rsid w:val="00923F70"/>
    <w:rsid w:val="009251AB"/>
    <w:rsid w:val="009252B8"/>
    <w:rsid w:val="0092563F"/>
    <w:rsid w:val="00925686"/>
    <w:rsid w:val="009262B6"/>
    <w:rsid w:val="00926DE0"/>
    <w:rsid w:val="00927827"/>
    <w:rsid w:val="0092783A"/>
    <w:rsid w:val="009278AF"/>
    <w:rsid w:val="00930546"/>
    <w:rsid w:val="0093069F"/>
    <w:rsid w:val="00931039"/>
    <w:rsid w:val="00931489"/>
    <w:rsid w:val="00932650"/>
    <w:rsid w:val="00932826"/>
    <w:rsid w:val="009328FD"/>
    <w:rsid w:val="00933142"/>
    <w:rsid w:val="0093335A"/>
    <w:rsid w:val="00933E00"/>
    <w:rsid w:val="00933F15"/>
    <w:rsid w:val="00934143"/>
    <w:rsid w:val="00934273"/>
    <w:rsid w:val="009342A1"/>
    <w:rsid w:val="009347A4"/>
    <w:rsid w:val="00934AA7"/>
    <w:rsid w:val="00934E72"/>
    <w:rsid w:val="00934FD8"/>
    <w:rsid w:val="00935C4C"/>
    <w:rsid w:val="009361DD"/>
    <w:rsid w:val="0093629C"/>
    <w:rsid w:val="0093655A"/>
    <w:rsid w:val="0093659F"/>
    <w:rsid w:val="009365C4"/>
    <w:rsid w:val="0093693B"/>
    <w:rsid w:val="00936A1E"/>
    <w:rsid w:val="00936BA1"/>
    <w:rsid w:val="00936C68"/>
    <w:rsid w:val="00937203"/>
    <w:rsid w:val="009373CB"/>
    <w:rsid w:val="00937A74"/>
    <w:rsid w:val="0094034C"/>
    <w:rsid w:val="00940501"/>
    <w:rsid w:val="00941199"/>
    <w:rsid w:val="00941569"/>
    <w:rsid w:val="0094161C"/>
    <w:rsid w:val="009416FB"/>
    <w:rsid w:val="009418D2"/>
    <w:rsid w:val="00941B2E"/>
    <w:rsid w:val="009429DA"/>
    <w:rsid w:val="00942BEA"/>
    <w:rsid w:val="009432BE"/>
    <w:rsid w:val="00943312"/>
    <w:rsid w:val="00943F88"/>
    <w:rsid w:val="0094401D"/>
    <w:rsid w:val="009440EE"/>
    <w:rsid w:val="009443FE"/>
    <w:rsid w:val="00944A39"/>
    <w:rsid w:val="00944BC5"/>
    <w:rsid w:val="00944EFB"/>
    <w:rsid w:val="00944FD6"/>
    <w:rsid w:val="009453BF"/>
    <w:rsid w:val="00945512"/>
    <w:rsid w:val="009455FA"/>
    <w:rsid w:val="009456DD"/>
    <w:rsid w:val="009458BF"/>
    <w:rsid w:val="00945C66"/>
    <w:rsid w:val="00945C6C"/>
    <w:rsid w:val="00945F30"/>
    <w:rsid w:val="0094605A"/>
    <w:rsid w:val="00946491"/>
    <w:rsid w:val="009468E7"/>
    <w:rsid w:val="00946B5F"/>
    <w:rsid w:val="00946CAB"/>
    <w:rsid w:val="00946EB8"/>
    <w:rsid w:val="009474FE"/>
    <w:rsid w:val="00947F91"/>
    <w:rsid w:val="00950383"/>
    <w:rsid w:val="00950C63"/>
    <w:rsid w:val="0095101B"/>
    <w:rsid w:val="0095119D"/>
    <w:rsid w:val="00951514"/>
    <w:rsid w:val="00951556"/>
    <w:rsid w:val="00951DC4"/>
    <w:rsid w:val="009521C4"/>
    <w:rsid w:val="00952455"/>
    <w:rsid w:val="0095255D"/>
    <w:rsid w:val="00952886"/>
    <w:rsid w:val="00952BAA"/>
    <w:rsid w:val="0095307B"/>
    <w:rsid w:val="00953409"/>
    <w:rsid w:val="009535B7"/>
    <w:rsid w:val="00953D81"/>
    <w:rsid w:val="00954004"/>
    <w:rsid w:val="00954931"/>
    <w:rsid w:val="009549C2"/>
    <w:rsid w:val="009549CB"/>
    <w:rsid w:val="00954CA7"/>
    <w:rsid w:val="009552E4"/>
    <w:rsid w:val="009556BE"/>
    <w:rsid w:val="00955AF1"/>
    <w:rsid w:val="00955C7E"/>
    <w:rsid w:val="009561A6"/>
    <w:rsid w:val="009565CE"/>
    <w:rsid w:val="00956626"/>
    <w:rsid w:val="00956CC0"/>
    <w:rsid w:val="00957B98"/>
    <w:rsid w:val="00957C8C"/>
    <w:rsid w:val="0096074C"/>
    <w:rsid w:val="00960C51"/>
    <w:rsid w:val="00961854"/>
    <w:rsid w:val="00962762"/>
    <w:rsid w:val="00962776"/>
    <w:rsid w:val="0096292B"/>
    <w:rsid w:val="00962D7F"/>
    <w:rsid w:val="0096341D"/>
    <w:rsid w:val="009639CA"/>
    <w:rsid w:val="00964033"/>
    <w:rsid w:val="00964119"/>
    <w:rsid w:val="00964C97"/>
    <w:rsid w:val="00964EBB"/>
    <w:rsid w:val="0096542C"/>
    <w:rsid w:val="00965CE7"/>
    <w:rsid w:val="00966402"/>
    <w:rsid w:val="00966778"/>
    <w:rsid w:val="00966C45"/>
    <w:rsid w:val="009679AB"/>
    <w:rsid w:val="00967B53"/>
    <w:rsid w:val="0097028C"/>
    <w:rsid w:val="0097058C"/>
    <w:rsid w:val="009705D9"/>
    <w:rsid w:val="00970898"/>
    <w:rsid w:val="00970A20"/>
    <w:rsid w:val="00970B68"/>
    <w:rsid w:val="00970CB8"/>
    <w:rsid w:val="0097100A"/>
    <w:rsid w:val="00971298"/>
    <w:rsid w:val="00972086"/>
    <w:rsid w:val="00972168"/>
    <w:rsid w:val="00972471"/>
    <w:rsid w:val="00972511"/>
    <w:rsid w:val="009726F5"/>
    <w:rsid w:val="00972D16"/>
    <w:rsid w:val="009732D0"/>
    <w:rsid w:val="0097351B"/>
    <w:rsid w:val="00973739"/>
    <w:rsid w:val="00973909"/>
    <w:rsid w:val="0097472B"/>
    <w:rsid w:val="0097480A"/>
    <w:rsid w:val="00974F34"/>
    <w:rsid w:val="0097556D"/>
    <w:rsid w:val="00975C54"/>
    <w:rsid w:val="00975F1F"/>
    <w:rsid w:val="009760AF"/>
    <w:rsid w:val="009761CD"/>
    <w:rsid w:val="00976487"/>
    <w:rsid w:val="009766D8"/>
    <w:rsid w:val="00976BAC"/>
    <w:rsid w:val="00977407"/>
    <w:rsid w:val="00977876"/>
    <w:rsid w:val="00977E26"/>
    <w:rsid w:val="00980105"/>
    <w:rsid w:val="009803F1"/>
    <w:rsid w:val="00980A95"/>
    <w:rsid w:val="00980B8C"/>
    <w:rsid w:val="0098113D"/>
    <w:rsid w:val="0098172F"/>
    <w:rsid w:val="00981EB2"/>
    <w:rsid w:val="00981ECC"/>
    <w:rsid w:val="00982062"/>
    <w:rsid w:val="00982072"/>
    <w:rsid w:val="00982586"/>
    <w:rsid w:val="009829DD"/>
    <w:rsid w:val="00982A49"/>
    <w:rsid w:val="00982C53"/>
    <w:rsid w:val="009838E9"/>
    <w:rsid w:val="009845CE"/>
    <w:rsid w:val="00984641"/>
    <w:rsid w:val="00984FAE"/>
    <w:rsid w:val="0098542F"/>
    <w:rsid w:val="00985487"/>
    <w:rsid w:val="0098548C"/>
    <w:rsid w:val="00985663"/>
    <w:rsid w:val="00985F19"/>
    <w:rsid w:val="00986471"/>
    <w:rsid w:val="00986E3A"/>
    <w:rsid w:val="009874B6"/>
    <w:rsid w:val="0098790E"/>
    <w:rsid w:val="00987B1F"/>
    <w:rsid w:val="00987B71"/>
    <w:rsid w:val="00987D79"/>
    <w:rsid w:val="00987E69"/>
    <w:rsid w:val="009900D2"/>
    <w:rsid w:val="00990A67"/>
    <w:rsid w:val="00991B7D"/>
    <w:rsid w:val="0099222D"/>
    <w:rsid w:val="0099269D"/>
    <w:rsid w:val="009929E9"/>
    <w:rsid w:val="009930F3"/>
    <w:rsid w:val="00993FBE"/>
    <w:rsid w:val="00994640"/>
    <w:rsid w:val="009948D7"/>
    <w:rsid w:val="00994A8C"/>
    <w:rsid w:val="00994CC3"/>
    <w:rsid w:val="009952C4"/>
    <w:rsid w:val="00995538"/>
    <w:rsid w:val="009955B5"/>
    <w:rsid w:val="009956D5"/>
    <w:rsid w:val="0099583A"/>
    <w:rsid w:val="00995B00"/>
    <w:rsid w:val="00995C45"/>
    <w:rsid w:val="00995E22"/>
    <w:rsid w:val="0099656D"/>
    <w:rsid w:val="0099688B"/>
    <w:rsid w:val="009968A2"/>
    <w:rsid w:val="0099698A"/>
    <w:rsid w:val="00996E17"/>
    <w:rsid w:val="0099760C"/>
    <w:rsid w:val="009A03DC"/>
    <w:rsid w:val="009A0E63"/>
    <w:rsid w:val="009A1150"/>
    <w:rsid w:val="009A1371"/>
    <w:rsid w:val="009A13BF"/>
    <w:rsid w:val="009A14C4"/>
    <w:rsid w:val="009A1A11"/>
    <w:rsid w:val="009A1FA7"/>
    <w:rsid w:val="009A20BA"/>
    <w:rsid w:val="009A2720"/>
    <w:rsid w:val="009A331A"/>
    <w:rsid w:val="009A4464"/>
    <w:rsid w:val="009A4ABA"/>
    <w:rsid w:val="009A4F48"/>
    <w:rsid w:val="009A52CE"/>
    <w:rsid w:val="009A6133"/>
    <w:rsid w:val="009A68F8"/>
    <w:rsid w:val="009A70EB"/>
    <w:rsid w:val="009A71A9"/>
    <w:rsid w:val="009A72D1"/>
    <w:rsid w:val="009A7D36"/>
    <w:rsid w:val="009B03FC"/>
    <w:rsid w:val="009B0570"/>
    <w:rsid w:val="009B1024"/>
    <w:rsid w:val="009B1208"/>
    <w:rsid w:val="009B123D"/>
    <w:rsid w:val="009B1A61"/>
    <w:rsid w:val="009B1E79"/>
    <w:rsid w:val="009B2033"/>
    <w:rsid w:val="009B21DE"/>
    <w:rsid w:val="009B2755"/>
    <w:rsid w:val="009B27E8"/>
    <w:rsid w:val="009B302B"/>
    <w:rsid w:val="009B3484"/>
    <w:rsid w:val="009B3BA1"/>
    <w:rsid w:val="009B44A7"/>
    <w:rsid w:val="009B52B5"/>
    <w:rsid w:val="009B542F"/>
    <w:rsid w:val="009B5E35"/>
    <w:rsid w:val="009B6926"/>
    <w:rsid w:val="009B7977"/>
    <w:rsid w:val="009C04AF"/>
    <w:rsid w:val="009C051E"/>
    <w:rsid w:val="009C168E"/>
    <w:rsid w:val="009C1718"/>
    <w:rsid w:val="009C1A12"/>
    <w:rsid w:val="009C1D11"/>
    <w:rsid w:val="009C23E2"/>
    <w:rsid w:val="009C2D3E"/>
    <w:rsid w:val="009C2E0E"/>
    <w:rsid w:val="009C3593"/>
    <w:rsid w:val="009C36D8"/>
    <w:rsid w:val="009C3A93"/>
    <w:rsid w:val="009C3C2B"/>
    <w:rsid w:val="009C473E"/>
    <w:rsid w:val="009C498D"/>
    <w:rsid w:val="009C4B7A"/>
    <w:rsid w:val="009C4D72"/>
    <w:rsid w:val="009C4E3A"/>
    <w:rsid w:val="009C4E94"/>
    <w:rsid w:val="009C5356"/>
    <w:rsid w:val="009C55E1"/>
    <w:rsid w:val="009C5BD4"/>
    <w:rsid w:val="009C5FAD"/>
    <w:rsid w:val="009C6406"/>
    <w:rsid w:val="009C668C"/>
    <w:rsid w:val="009C6842"/>
    <w:rsid w:val="009C6A34"/>
    <w:rsid w:val="009C6E50"/>
    <w:rsid w:val="009C6FDD"/>
    <w:rsid w:val="009C7187"/>
    <w:rsid w:val="009C72E8"/>
    <w:rsid w:val="009C73B1"/>
    <w:rsid w:val="009C77F6"/>
    <w:rsid w:val="009D08A5"/>
    <w:rsid w:val="009D08A8"/>
    <w:rsid w:val="009D14E5"/>
    <w:rsid w:val="009D166A"/>
    <w:rsid w:val="009D19C7"/>
    <w:rsid w:val="009D1CEA"/>
    <w:rsid w:val="009D1DFA"/>
    <w:rsid w:val="009D2848"/>
    <w:rsid w:val="009D2861"/>
    <w:rsid w:val="009D3598"/>
    <w:rsid w:val="009D3DA9"/>
    <w:rsid w:val="009D3F5C"/>
    <w:rsid w:val="009D3FB7"/>
    <w:rsid w:val="009D4D32"/>
    <w:rsid w:val="009D506C"/>
    <w:rsid w:val="009D541B"/>
    <w:rsid w:val="009D57F1"/>
    <w:rsid w:val="009D5961"/>
    <w:rsid w:val="009D59E1"/>
    <w:rsid w:val="009D5D2A"/>
    <w:rsid w:val="009D6141"/>
    <w:rsid w:val="009D6B88"/>
    <w:rsid w:val="009D6FA4"/>
    <w:rsid w:val="009D71BD"/>
    <w:rsid w:val="009D744B"/>
    <w:rsid w:val="009D79A7"/>
    <w:rsid w:val="009D7F69"/>
    <w:rsid w:val="009E015F"/>
    <w:rsid w:val="009E0258"/>
    <w:rsid w:val="009E0854"/>
    <w:rsid w:val="009E0880"/>
    <w:rsid w:val="009E0C70"/>
    <w:rsid w:val="009E0E29"/>
    <w:rsid w:val="009E0F09"/>
    <w:rsid w:val="009E18AF"/>
    <w:rsid w:val="009E19F5"/>
    <w:rsid w:val="009E1C15"/>
    <w:rsid w:val="009E1F46"/>
    <w:rsid w:val="009E2185"/>
    <w:rsid w:val="009E2251"/>
    <w:rsid w:val="009E23A6"/>
    <w:rsid w:val="009E23A9"/>
    <w:rsid w:val="009E25FA"/>
    <w:rsid w:val="009E275C"/>
    <w:rsid w:val="009E2DE9"/>
    <w:rsid w:val="009E3493"/>
    <w:rsid w:val="009E3F8B"/>
    <w:rsid w:val="009E4140"/>
    <w:rsid w:val="009E474A"/>
    <w:rsid w:val="009E498F"/>
    <w:rsid w:val="009E4ABE"/>
    <w:rsid w:val="009E4D40"/>
    <w:rsid w:val="009E570E"/>
    <w:rsid w:val="009E5914"/>
    <w:rsid w:val="009E59EA"/>
    <w:rsid w:val="009E5AD0"/>
    <w:rsid w:val="009E6BB1"/>
    <w:rsid w:val="009E6EDE"/>
    <w:rsid w:val="009E6F50"/>
    <w:rsid w:val="009E72E8"/>
    <w:rsid w:val="009E769D"/>
    <w:rsid w:val="009F029E"/>
    <w:rsid w:val="009F0AE8"/>
    <w:rsid w:val="009F0EA4"/>
    <w:rsid w:val="009F1284"/>
    <w:rsid w:val="009F1D9B"/>
    <w:rsid w:val="009F1E62"/>
    <w:rsid w:val="009F2463"/>
    <w:rsid w:val="009F2808"/>
    <w:rsid w:val="009F28B6"/>
    <w:rsid w:val="009F2A74"/>
    <w:rsid w:val="009F32B7"/>
    <w:rsid w:val="009F32C7"/>
    <w:rsid w:val="009F36CA"/>
    <w:rsid w:val="009F406B"/>
    <w:rsid w:val="009F4228"/>
    <w:rsid w:val="009F46EA"/>
    <w:rsid w:val="009F476D"/>
    <w:rsid w:val="009F491D"/>
    <w:rsid w:val="009F4949"/>
    <w:rsid w:val="009F4B8E"/>
    <w:rsid w:val="009F4EEB"/>
    <w:rsid w:val="009F5B31"/>
    <w:rsid w:val="009F5D3F"/>
    <w:rsid w:val="009F602A"/>
    <w:rsid w:val="009F64E6"/>
    <w:rsid w:val="009F6A35"/>
    <w:rsid w:val="009F7E43"/>
    <w:rsid w:val="00A000C2"/>
    <w:rsid w:val="00A004A8"/>
    <w:rsid w:val="00A004B3"/>
    <w:rsid w:val="00A007D9"/>
    <w:rsid w:val="00A00FF9"/>
    <w:rsid w:val="00A019A9"/>
    <w:rsid w:val="00A01A7B"/>
    <w:rsid w:val="00A01BA2"/>
    <w:rsid w:val="00A01D6D"/>
    <w:rsid w:val="00A01EAF"/>
    <w:rsid w:val="00A01F5E"/>
    <w:rsid w:val="00A02103"/>
    <w:rsid w:val="00A02276"/>
    <w:rsid w:val="00A029C2"/>
    <w:rsid w:val="00A03338"/>
    <w:rsid w:val="00A0398E"/>
    <w:rsid w:val="00A039CB"/>
    <w:rsid w:val="00A04358"/>
    <w:rsid w:val="00A05680"/>
    <w:rsid w:val="00A057D9"/>
    <w:rsid w:val="00A05B6B"/>
    <w:rsid w:val="00A05BD8"/>
    <w:rsid w:val="00A061FF"/>
    <w:rsid w:val="00A06344"/>
    <w:rsid w:val="00A070D1"/>
    <w:rsid w:val="00A073F9"/>
    <w:rsid w:val="00A078F8"/>
    <w:rsid w:val="00A078FE"/>
    <w:rsid w:val="00A07AB3"/>
    <w:rsid w:val="00A1080F"/>
    <w:rsid w:val="00A1098A"/>
    <w:rsid w:val="00A109BD"/>
    <w:rsid w:val="00A109DD"/>
    <w:rsid w:val="00A11C28"/>
    <w:rsid w:val="00A11D1E"/>
    <w:rsid w:val="00A120F4"/>
    <w:rsid w:val="00A12508"/>
    <w:rsid w:val="00A12A7F"/>
    <w:rsid w:val="00A12B7E"/>
    <w:rsid w:val="00A12E7F"/>
    <w:rsid w:val="00A12E94"/>
    <w:rsid w:val="00A1311B"/>
    <w:rsid w:val="00A131DB"/>
    <w:rsid w:val="00A13303"/>
    <w:rsid w:val="00A1348D"/>
    <w:rsid w:val="00A136A7"/>
    <w:rsid w:val="00A13EBC"/>
    <w:rsid w:val="00A13FDE"/>
    <w:rsid w:val="00A14620"/>
    <w:rsid w:val="00A147FE"/>
    <w:rsid w:val="00A14D1D"/>
    <w:rsid w:val="00A1548B"/>
    <w:rsid w:val="00A154DE"/>
    <w:rsid w:val="00A15F3C"/>
    <w:rsid w:val="00A160A0"/>
    <w:rsid w:val="00A1660A"/>
    <w:rsid w:val="00A166E9"/>
    <w:rsid w:val="00A16896"/>
    <w:rsid w:val="00A169A3"/>
    <w:rsid w:val="00A16EAC"/>
    <w:rsid w:val="00A17571"/>
    <w:rsid w:val="00A17584"/>
    <w:rsid w:val="00A177AF"/>
    <w:rsid w:val="00A179F7"/>
    <w:rsid w:val="00A17E92"/>
    <w:rsid w:val="00A20110"/>
    <w:rsid w:val="00A204A2"/>
    <w:rsid w:val="00A204B7"/>
    <w:rsid w:val="00A20C04"/>
    <w:rsid w:val="00A20DB0"/>
    <w:rsid w:val="00A20EAC"/>
    <w:rsid w:val="00A20EFB"/>
    <w:rsid w:val="00A213EF"/>
    <w:rsid w:val="00A2211F"/>
    <w:rsid w:val="00A2217A"/>
    <w:rsid w:val="00A221F4"/>
    <w:rsid w:val="00A22738"/>
    <w:rsid w:val="00A23598"/>
    <w:rsid w:val="00A23606"/>
    <w:rsid w:val="00A2365D"/>
    <w:rsid w:val="00A2410C"/>
    <w:rsid w:val="00A243CE"/>
    <w:rsid w:val="00A245E6"/>
    <w:rsid w:val="00A24A3A"/>
    <w:rsid w:val="00A24B95"/>
    <w:rsid w:val="00A25A78"/>
    <w:rsid w:val="00A25CFE"/>
    <w:rsid w:val="00A25ED5"/>
    <w:rsid w:val="00A26195"/>
    <w:rsid w:val="00A26439"/>
    <w:rsid w:val="00A26840"/>
    <w:rsid w:val="00A26876"/>
    <w:rsid w:val="00A26EB1"/>
    <w:rsid w:val="00A274A7"/>
    <w:rsid w:val="00A278BC"/>
    <w:rsid w:val="00A2791A"/>
    <w:rsid w:val="00A27B6A"/>
    <w:rsid w:val="00A27DA4"/>
    <w:rsid w:val="00A27F3B"/>
    <w:rsid w:val="00A27FA8"/>
    <w:rsid w:val="00A30109"/>
    <w:rsid w:val="00A30BBB"/>
    <w:rsid w:val="00A31D5B"/>
    <w:rsid w:val="00A320CA"/>
    <w:rsid w:val="00A3212C"/>
    <w:rsid w:val="00A32176"/>
    <w:rsid w:val="00A32EA1"/>
    <w:rsid w:val="00A32F33"/>
    <w:rsid w:val="00A333D7"/>
    <w:rsid w:val="00A33B70"/>
    <w:rsid w:val="00A33D2B"/>
    <w:rsid w:val="00A34116"/>
    <w:rsid w:val="00A34172"/>
    <w:rsid w:val="00A3420E"/>
    <w:rsid w:val="00A34411"/>
    <w:rsid w:val="00A344E3"/>
    <w:rsid w:val="00A34679"/>
    <w:rsid w:val="00A34894"/>
    <w:rsid w:val="00A3495C"/>
    <w:rsid w:val="00A34A4E"/>
    <w:rsid w:val="00A34AF0"/>
    <w:rsid w:val="00A34BAC"/>
    <w:rsid w:val="00A3519E"/>
    <w:rsid w:val="00A354BB"/>
    <w:rsid w:val="00A35872"/>
    <w:rsid w:val="00A3622C"/>
    <w:rsid w:val="00A3663D"/>
    <w:rsid w:val="00A369AE"/>
    <w:rsid w:val="00A36EAB"/>
    <w:rsid w:val="00A375E0"/>
    <w:rsid w:val="00A3768C"/>
    <w:rsid w:val="00A40E98"/>
    <w:rsid w:val="00A40FFD"/>
    <w:rsid w:val="00A41495"/>
    <w:rsid w:val="00A4189E"/>
    <w:rsid w:val="00A42295"/>
    <w:rsid w:val="00A422D1"/>
    <w:rsid w:val="00A425A9"/>
    <w:rsid w:val="00A42B43"/>
    <w:rsid w:val="00A42C6E"/>
    <w:rsid w:val="00A42E4B"/>
    <w:rsid w:val="00A432DE"/>
    <w:rsid w:val="00A432F1"/>
    <w:rsid w:val="00A4394A"/>
    <w:rsid w:val="00A4394F"/>
    <w:rsid w:val="00A43B08"/>
    <w:rsid w:val="00A43DAE"/>
    <w:rsid w:val="00A445BD"/>
    <w:rsid w:val="00A44949"/>
    <w:rsid w:val="00A44B6B"/>
    <w:rsid w:val="00A44D23"/>
    <w:rsid w:val="00A450E0"/>
    <w:rsid w:val="00A45C40"/>
    <w:rsid w:val="00A4622B"/>
    <w:rsid w:val="00A4668D"/>
    <w:rsid w:val="00A467D8"/>
    <w:rsid w:val="00A473E1"/>
    <w:rsid w:val="00A474C0"/>
    <w:rsid w:val="00A47C15"/>
    <w:rsid w:val="00A50569"/>
    <w:rsid w:val="00A505A4"/>
    <w:rsid w:val="00A50BBA"/>
    <w:rsid w:val="00A50C94"/>
    <w:rsid w:val="00A5112B"/>
    <w:rsid w:val="00A5118C"/>
    <w:rsid w:val="00A517F0"/>
    <w:rsid w:val="00A521E7"/>
    <w:rsid w:val="00A5237E"/>
    <w:rsid w:val="00A52904"/>
    <w:rsid w:val="00A52D2E"/>
    <w:rsid w:val="00A531EC"/>
    <w:rsid w:val="00A542B2"/>
    <w:rsid w:val="00A54387"/>
    <w:rsid w:val="00A5491C"/>
    <w:rsid w:val="00A54C06"/>
    <w:rsid w:val="00A54E9D"/>
    <w:rsid w:val="00A54F4E"/>
    <w:rsid w:val="00A55081"/>
    <w:rsid w:val="00A55C7A"/>
    <w:rsid w:val="00A55C8D"/>
    <w:rsid w:val="00A55D72"/>
    <w:rsid w:val="00A5606E"/>
    <w:rsid w:val="00A567A4"/>
    <w:rsid w:val="00A57500"/>
    <w:rsid w:val="00A576FA"/>
    <w:rsid w:val="00A577B0"/>
    <w:rsid w:val="00A579C3"/>
    <w:rsid w:val="00A57C31"/>
    <w:rsid w:val="00A6044B"/>
    <w:rsid w:val="00A6049C"/>
    <w:rsid w:val="00A6071A"/>
    <w:rsid w:val="00A60CFE"/>
    <w:rsid w:val="00A61393"/>
    <w:rsid w:val="00A613F3"/>
    <w:rsid w:val="00A61447"/>
    <w:rsid w:val="00A61598"/>
    <w:rsid w:val="00A62033"/>
    <w:rsid w:val="00A625AD"/>
    <w:rsid w:val="00A6271F"/>
    <w:rsid w:val="00A62DAE"/>
    <w:rsid w:val="00A62E2D"/>
    <w:rsid w:val="00A6367B"/>
    <w:rsid w:val="00A637C5"/>
    <w:rsid w:val="00A6441A"/>
    <w:rsid w:val="00A646F1"/>
    <w:rsid w:val="00A64726"/>
    <w:rsid w:val="00A64F6B"/>
    <w:rsid w:val="00A653EE"/>
    <w:rsid w:val="00A6595F"/>
    <w:rsid w:val="00A659EA"/>
    <w:rsid w:val="00A669F1"/>
    <w:rsid w:val="00A66A6A"/>
    <w:rsid w:val="00A66BAC"/>
    <w:rsid w:val="00A66BDA"/>
    <w:rsid w:val="00A66D5A"/>
    <w:rsid w:val="00A67128"/>
    <w:rsid w:val="00A672DC"/>
    <w:rsid w:val="00A6731D"/>
    <w:rsid w:val="00A6747C"/>
    <w:rsid w:val="00A67A2E"/>
    <w:rsid w:val="00A67B58"/>
    <w:rsid w:val="00A67CB4"/>
    <w:rsid w:val="00A67D0A"/>
    <w:rsid w:val="00A67D91"/>
    <w:rsid w:val="00A67E40"/>
    <w:rsid w:val="00A70353"/>
    <w:rsid w:val="00A707A0"/>
    <w:rsid w:val="00A70FAB"/>
    <w:rsid w:val="00A7107B"/>
    <w:rsid w:val="00A7112C"/>
    <w:rsid w:val="00A715CE"/>
    <w:rsid w:val="00A71C11"/>
    <w:rsid w:val="00A71C1C"/>
    <w:rsid w:val="00A723F0"/>
    <w:rsid w:val="00A72647"/>
    <w:rsid w:val="00A72D50"/>
    <w:rsid w:val="00A73495"/>
    <w:rsid w:val="00A74096"/>
    <w:rsid w:val="00A74454"/>
    <w:rsid w:val="00A747DC"/>
    <w:rsid w:val="00A74E67"/>
    <w:rsid w:val="00A7572C"/>
    <w:rsid w:val="00A75DBF"/>
    <w:rsid w:val="00A75F8E"/>
    <w:rsid w:val="00A761FB"/>
    <w:rsid w:val="00A76327"/>
    <w:rsid w:val="00A7641E"/>
    <w:rsid w:val="00A765EC"/>
    <w:rsid w:val="00A766CA"/>
    <w:rsid w:val="00A769B0"/>
    <w:rsid w:val="00A76AEC"/>
    <w:rsid w:val="00A76E54"/>
    <w:rsid w:val="00A7714E"/>
    <w:rsid w:val="00A777E3"/>
    <w:rsid w:val="00A80031"/>
    <w:rsid w:val="00A80715"/>
    <w:rsid w:val="00A8090A"/>
    <w:rsid w:val="00A81AAF"/>
    <w:rsid w:val="00A81C08"/>
    <w:rsid w:val="00A81C3C"/>
    <w:rsid w:val="00A81D51"/>
    <w:rsid w:val="00A82453"/>
    <w:rsid w:val="00A82643"/>
    <w:rsid w:val="00A826E3"/>
    <w:rsid w:val="00A83361"/>
    <w:rsid w:val="00A836C5"/>
    <w:rsid w:val="00A83C27"/>
    <w:rsid w:val="00A83F2B"/>
    <w:rsid w:val="00A84156"/>
    <w:rsid w:val="00A84695"/>
    <w:rsid w:val="00A84A58"/>
    <w:rsid w:val="00A84E72"/>
    <w:rsid w:val="00A852E6"/>
    <w:rsid w:val="00A85855"/>
    <w:rsid w:val="00A85A6F"/>
    <w:rsid w:val="00A85C02"/>
    <w:rsid w:val="00A85C1F"/>
    <w:rsid w:val="00A86283"/>
    <w:rsid w:val="00A86FE3"/>
    <w:rsid w:val="00A877CE"/>
    <w:rsid w:val="00A87863"/>
    <w:rsid w:val="00A87D63"/>
    <w:rsid w:val="00A87DF3"/>
    <w:rsid w:val="00A90102"/>
    <w:rsid w:val="00A9034F"/>
    <w:rsid w:val="00A907B6"/>
    <w:rsid w:val="00A90925"/>
    <w:rsid w:val="00A91EEB"/>
    <w:rsid w:val="00A91FEB"/>
    <w:rsid w:val="00A92209"/>
    <w:rsid w:val="00A9282B"/>
    <w:rsid w:val="00A92DA1"/>
    <w:rsid w:val="00A934DB"/>
    <w:rsid w:val="00A93A34"/>
    <w:rsid w:val="00A93A7B"/>
    <w:rsid w:val="00A941E3"/>
    <w:rsid w:val="00A94939"/>
    <w:rsid w:val="00A94A01"/>
    <w:rsid w:val="00A95304"/>
    <w:rsid w:val="00A95627"/>
    <w:rsid w:val="00A95D48"/>
    <w:rsid w:val="00A96292"/>
    <w:rsid w:val="00A964F0"/>
    <w:rsid w:val="00A96608"/>
    <w:rsid w:val="00A9686B"/>
    <w:rsid w:val="00A96B6C"/>
    <w:rsid w:val="00A97144"/>
    <w:rsid w:val="00A9718C"/>
    <w:rsid w:val="00A9755B"/>
    <w:rsid w:val="00A97D6C"/>
    <w:rsid w:val="00A97FC5"/>
    <w:rsid w:val="00AA017F"/>
    <w:rsid w:val="00AA0490"/>
    <w:rsid w:val="00AA04A8"/>
    <w:rsid w:val="00AA071E"/>
    <w:rsid w:val="00AA0DC9"/>
    <w:rsid w:val="00AA129B"/>
    <w:rsid w:val="00AA15B6"/>
    <w:rsid w:val="00AA19E3"/>
    <w:rsid w:val="00AA1A43"/>
    <w:rsid w:val="00AA1B82"/>
    <w:rsid w:val="00AA1CF0"/>
    <w:rsid w:val="00AA2099"/>
    <w:rsid w:val="00AA20E3"/>
    <w:rsid w:val="00AA2313"/>
    <w:rsid w:val="00AA24CC"/>
    <w:rsid w:val="00AA2E10"/>
    <w:rsid w:val="00AA30BE"/>
    <w:rsid w:val="00AA31F7"/>
    <w:rsid w:val="00AA33DB"/>
    <w:rsid w:val="00AA3552"/>
    <w:rsid w:val="00AA3750"/>
    <w:rsid w:val="00AA3AA0"/>
    <w:rsid w:val="00AA4778"/>
    <w:rsid w:val="00AA47FA"/>
    <w:rsid w:val="00AA49D2"/>
    <w:rsid w:val="00AA4CAD"/>
    <w:rsid w:val="00AA5097"/>
    <w:rsid w:val="00AA5142"/>
    <w:rsid w:val="00AA516F"/>
    <w:rsid w:val="00AA5414"/>
    <w:rsid w:val="00AA5C0F"/>
    <w:rsid w:val="00AA5C5E"/>
    <w:rsid w:val="00AA600F"/>
    <w:rsid w:val="00AA6025"/>
    <w:rsid w:val="00AA605A"/>
    <w:rsid w:val="00AA6A41"/>
    <w:rsid w:val="00AA6FF4"/>
    <w:rsid w:val="00AA7598"/>
    <w:rsid w:val="00AA77E9"/>
    <w:rsid w:val="00AA7ACA"/>
    <w:rsid w:val="00AA7C72"/>
    <w:rsid w:val="00AA7DBE"/>
    <w:rsid w:val="00AB04D9"/>
    <w:rsid w:val="00AB087B"/>
    <w:rsid w:val="00AB24D4"/>
    <w:rsid w:val="00AB2E66"/>
    <w:rsid w:val="00AB31D8"/>
    <w:rsid w:val="00AB3A78"/>
    <w:rsid w:val="00AB4122"/>
    <w:rsid w:val="00AB436B"/>
    <w:rsid w:val="00AB4C28"/>
    <w:rsid w:val="00AB4DB0"/>
    <w:rsid w:val="00AB4EB5"/>
    <w:rsid w:val="00AB51C9"/>
    <w:rsid w:val="00AB532C"/>
    <w:rsid w:val="00AB6021"/>
    <w:rsid w:val="00AB6A69"/>
    <w:rsid w:val="00AB6C51"/>
    <w:rsid w:val="00AB6F43"/>
    <w:rsid w:val="00AB721C"/>
    <w:rsid w:val="00AB7A24"/>
    <w:rsid w:val="00AB7EC0"/>
    <w:rsid w:val="00AC0353"/>
    <w:rsid w:val="00AC04D6"/>
    <w:rsid w:val="00AC0A55"/>
    <w:rsid w:val="00AC1115"/>
    <w:rsid w:val="00AC1434"/>
    <w:rsid w:val="00AC14D1"/>
    <w:rsid w:val="00AC18ED"/>
    <w:rsid w:val="00AC209F"/>
    <w:rsid w:val="00AC214F"/>
    <w:rsid w:val="00AC28CB"/>
    <w:rsid w:val="00AC2F9C"/>
    <w:rsid w:val="00AC3A3F"/>
    <w:rsid w:val="00AC3B12"/>
    <w:rsid w:val="00AC3E31"/>
    <w:rsid w:val="00AC49B4"/>
    <w:rsid w:val="00AC4AA5"/>
    <w:rsid w:val="00AC4C87"/>
    <w:rsid w:val="00AC555B"/>
    <w:rsid w:val="00AC57F9"/>
    <w:rsid w:val="00AC5A45"/>
    <w:rsid w:val="00AC5B91"/>
    <w:rsid w:val="00AC5BFF"/>
    <w:rsid w:val="00AC607A"/>
    <w:rsid w:val="00AC66D8"/>
    <w:rsid w:val="00AC6728"/>
    <w:rsid w:val="00AC715D"/>
    <w:rsid w:val="00AC76CA"/>
    <w:rsid w:val="00AC7760"/>
    <w:rsid w:val="00AC7957"/>
    <w:rsid w:val="00AC7BA6"/>
    <w:rsid w:val="00AC7EAB"/>
    <w:rsid w:val="00AD0279"/>
    <w:rsid w:val="00AD04D9"/>
    <w:rsid w:val="00AD04DD"/>
    <w:rsid w:val="00AD04F2"/>
    <w:rsid w:val="00AD08D8"/>
    <w:rsid w:val="00AD0AB8"/>
    <w:rsid w:val="00AD0AC3"/>
    <w:rsid w:val="00AD0BD8"/>
    <w:rsid w:val="00AD0D0B"/>
    <w:rsid w:val="00AD0EDA"/>
    <w:rsid w:val="00AD0F0D"/>
    <w:rsid w:val="00AD1338"/>
    <w:rsid w:val="00AD13F6"/>
    <w:rsid w:val="00AD1458"/>
    <w:rsid w:val="00AD14D7"/>
    <w:rsid w:val="00AD1601"/>
    <w:rsid w:val="00AD1928"/>
    <w:rsid w:val="00AD1B7E"/>
    <w:rsid w:val="00AD2220"/>
    <w:rsid w:val="00AD26C6"/>
    <w:rsid w:val="00AD2921"/>
    <w:rsid w:val="00AD2C8B"/>
    <w:rsid w:val="00AD4A02"/>
    <w:rsid w:val="00AD58D2"/>
    <w:rsid w:val="00AD5ECE"/>
    <w:rsid w:val="00AD6764"/>
    <w:rsid w:val="00AD6EA1"/>
    <w:rsid w:val="00AD6F65"/>
    <w:rsid w:val="00AD6F72"/>
    <w:rsid w:val="00AD6F7A"/>
    <w:rsid w:val="00AD747A"/>
    <w:rsid w:val="00AD7678"/>
    <w:rsid w:val="00AD76F8"/>
    <w:rsid w:val="00AD78C8"/>
    <w:rsid w:val="00AE088A"/>
    <w:rsid w:val="00AE0BFD"/>
    <w:rsid w:val="00AE0DE5"/>
    <w:rsid w:val="00AE1044"/>
    <w:rsid w:val="00AE1157"/>
    <w:rsid w:val="00AE11BC"/>
    <w:rsid w:val="00AE16D0"/>
    <w:rsid w:val="00AE1882"/>
    <w:rsid w:val="00AE2050"/>
    <w:rsid w:val="00AE2330"/>
    <w:rsid w:val="00AE23A3"/>
    <w:rsid w:val="00AE254E"/>
    <w:rsid w:val="00AE276E"/>
    <w:rsid w:val="00AE28FC"/>
    <w:rsid w:val="00AE316F"/>
    <w:rsid w:val="00AE3364"/>
    <w:rsid w:val="00AE3424"/>
    <w:rsid w:val="00AE3486"/>
    <w:rsid w:val="00AE36CD"/>
    <w:rsid w:val="00AE3E37"/>
    <w:rsid w:val="00AE4021"/>
    <w:rsid w:val="00AE403A"/>
    <w:rsid w:val="00AE417B"/>
    <w:rsid w:val="00AE55D2"/>
    <w:rsid w:val="00AE5FD2"/>
    <w:rsid w:val="00AE6340"/>
    <w:rsid w:val="00AE64E5"/>
    <w:rsid w:val="00AE673C"/>
    <w:rsid w:val="00AE6CEA"/>
    <w:rsid w:val="00AE7B59"/>
    <w:rsid w:val="00AE7BA5"/>
    <w:rsid w:val="00AF008A"/>
    <w:rsid w:val="00AF0197"/>
    <w:rsid w:val="00AF0560"/>
    <w:rsid w:val="00AF0763"/>
    <w:rsid w:val="00AF081E"/>
    <w:rsid w:val="00AF178C"/>
    <w:rsid w:val="00AF1808"/>
    <w:rsid w:val="00AF1A12"/>
    <w:rsid w:val="00AF24D8"/>
    <w:rsid w:val="00AF255A"/>
    <w:rsid w:val="00AF2964"/>
    <w:rsid w:val="00AF2F0F"/>
    <w:rsid w:val="00AF3273"/>
    <w:rsid w:val="00AF33E7"/>
    <w:rsid w:val="00AF38B4"/>
    <w:rsid w:val="00AF4505"/>
    <w:rsid w:val="00AF4912"/>
    <w:rsid w:val="00AF4F6B"/>
    <w:rsid w:val="00AF5541"/>
    <w:rsid w:val="00AF560A"/>
    <w:rsid w:val="00AF5A72"/>
    <w:rsid w:val="00AF5DC0"/>
    <w:rsid w:val="00AF6209"/>
    <w:rsid w:val="00AF65F2"/>
    <w:rsid w:val="00AF6CD2"/>
    <w:rsid w:val="00AF73D5"/>
    <w:rsid w:val="00AF770C"/>
    <w:rsid w:val="00AF7922"/>
    <w:rsid w:val="00B0018C"/>
    <w:rsid w:val="00B008F4"/>
    <w:rsid w:val="00B00961"/>
    <w:rsid w:val="00B00A36"/>
    <w:rsid w:val="00B00B9D"/>
    <w:rsid w:val="00B00D4D"/>
    <w:rsid w:val="00B00E4F"/>
    <w:rsid w:val="00B010A6"/>
    <w:rsid w:val="00B01D35"/>
    <w:rsid w:val="00B0224A"/>
    <w:rsid w:val="00B0224E"/>
    <w:rsid w:val="00B023C5"/>
    <w:rsid w:val="00B0248D"/>
    <w:rsid w:val="00B02FFB"/>
    <w:rsid w:val="00B03A44"/>
    <w:rsid w:val="00B03D56"/>
    <w:rsid w:val="00B03E00"/>
    <w:rsid w:val="00B0423B"/>
    <w:rsid w:val="00B042AC"/>
    <w:rsid w:val="00B043AE"/>
    <w:rsid w:val="00B04B60"/>
    <w:rsid w:val="00B053AC"/>
    <w:rsid w:val="00B054F9"/>
    <w:rsid w:val="00B05B2D"/>
    <w:rsid w:val="00B05E9F"/>
    <w:rsid w:val="00B06064"/>
    <w:rsid w:val="00B0649F"/>
    <w:rsid w:val="00B06BF2"/>
    <w:rsid w:val="00B06DEC"/>
    <w:rsid w:val="00B06E18"/>
    <w:rsid w:val="00B06FBD"/>
    <w:rsid w:val="00B07733"/>
    <w:rsid w:val="00B07836"/>
    <w:rsid w:val="00B0793E"/>
    <w:rsid w:val="00B07A0C"/>
    <w:rsid w:val="00B07E95"/>
    <w:rsid w:val="00B102C4"/>
    <w:rsid w:val="00B10596"/>
    <w:rsid w:val="00B11025"/>
    <w:rsid w:val="00B11947"/>
    <w:rsid w:val="00B11CD8"/>
    <w:rsid w:val="00B11EBA"/>
    <w:rsid w:val="00B120A2"/>
    <w:rsid w:val="00B1215F"/>
    <w:rsid w:val="00B124E8"/>
    <w:rsid w:val="00B12D43"/>
    <w:rsid w:val="00B12D93"/>
    <w:rsid w:val="00B12FE2"/>
    <w:rsid w:val="00B134DE"/>
    <w:rsid w:val="00B135CD"/>
    <w:rsid w:val="00B139F8"/>
    <w:rsid w:val="00B13F8A"/>
    <w:rsid w:val="00B14E8B"/>
    <w:rsid w:val="00B14F81"/>
    <w:rsid w:val="00B16054"/>
    <w:rsid w:val="00B169FE"/>
    <w:rsid w:val="00B16CA2"/>
    <w:rsid w:val="00B17993"/>
    <w:rsid w:val="00B17ADA"/>
    <w:rsid w:val="00B20477"/>
    <w:rsid w:val="00B2053F"/>
    <w:rsid w:val="00B20876"/>
    <w:rsid w:val="00B20A60"/>
    <w:rsid w:val="00B20CD4"/>
    <w:rsid w:val="00B20D34"/>
    <w:rsid w:val="00B216B7"/>
    <w:rsid w:val="00B217AA"/>
    <w:rsid w:val="00B22137"/>
    <w:rsid w:val="00B225A7"/>
    <w:rsid w:val="00B228A7"/>
    <w:rsid w:val="00B22D96"/>
    <w:rsid w:val="00B22DFB"/>
    <w:rsid w:val="00B22E45"/>
    <w:rsid w:val="00B22FED"/>
    <w:rsid w:val="00B2309E"/>
    <w:rsid w:val="00B23666"/>
    <w:rsid w:val="00B23A2A"/>
    <w:rsid w:val="00B2401F"/>
    <w:rsid w:val="00B24225"/>
    <w:rsid w:val="00B245BB"/>
    <w:rsid w:val="00B247AD"/>
    <w:rsid w:val="00B24BC5"/>
    <w:rsid w:val="00B24F5B"/>
    <w:rsid w:val="00B25EAF"/>
    <w:rsid w:val="00B26257"/>
    <w:rsid w:val="00B26619"/>
    <w:rsid w:val="00B26C50"/>
    <w:rsid w:val="00B26D68"/>
    <w:rsid w:val="00B30684"/>
    <w:rsid w:val="00B30944"/>
    <w:rsid w:val="00B30E52"/>
    <w:rsid w:val="00B3182D"/>
    <w:rsid w:val="00B318E2"/>
    <w:rsid w:val="00B31A95"/>
    <w:rsid w:val="00B31ACF"/>
    <w:rsid w:val="00B320CD"/>
    <w:rsid w:val="00B32A27"/>
    <w:rsid w:val="00B32B8F"/>
    <w:rsid w:val="00B32D88"/>
    <w:rsid w:val="00B3310E"/>
    <w:rsid w:val="00B33690"/>
    <w:rsid w:val="00B3379E"/>
    <w:rsid w:val="00B33A5B"/>
    <w:rsid w:val="00B344ED"/>
    <w:rsid w:val="00B34A21"/>
    <w:rsid w:val="00B34CFF"/>
    <w:rsid w:val="00B351C2"/>
    <w:rsid w:val="00B35E9B"/>
    <w:rsid w:val="00B3719A"/>
    <w:rsid w:val="00B374A7"/>
    <w:rsid w:val="00B37BA2"/>
    <w:rsid w:val="00B37E55"/>
    <w:rsid w:val="00B40880"/>
    <w:rsid w:val="00B40928"/>
    <w:rsid w:val="00B40B18"/>
    <w:rsid w:val="00B40C35"/>
    <w:rsid w:val="00B417DE"/>
    <w:rsid w:val="00B419F6"/>
    <w:rsid w:val="00B41DA3"/>
    <w:rsid w:val="00B41F1C"/>
    <w:rsid w:val="00B41F5F"/>
    <w:rsid w:val="00B41FB8"/>
    <w:rsid w:val="00B42007"/>
    <w:rsid w:val="00B4241C"/>
    <w:rsid w:val="00B4250F"/>
    <w:rsid w:val="00B42DA6"/>
    <w:rsid w:val="00B42F08"/>
    <w:rsid w:val="00B43369"/>
    <w:rsid w:val="00B435FC"/>
    <w:rsid w:val="00B436C4"/>
    <w:rsid w:val="00B43F92"/>
    <w:rsid w:val="00B4459B"/>
    <w:rsid w:val="00B44FC6"/>
    <w:rsid w:val="00B456D3"/>
    <w:rsid w:val="00B45F2D"/>
    <w:rsid w:val="00B46267"/>
    <w:rsid w:val="00B46345"/>
    <w:rsid w:val="00B46410"/>
    <w:rsid w:val="00B474C6"/>
    <w:rsid w:val="00B47784"/>
    <w:rsid w:val="00B47AA7"/>
    <w:rsid w:val="00B47FF0"/>
    <w:rsid w:val="00B516AB"/>
    <w:rsid w:val="00B51AB6"/>
    <w:rsid w:val="00B51CCC"/>
    <w:rsid w:val="00B5253A"/>
    <w:rsid w:val="00B52631"/>
    <w:rsid w:val="00B5276E"/>
    <w:rsid w:val="00B52A11"/>
    <w:rsid w:val="00B5315D"/>
    <w:rsid w:val="00B5338B"/>
    <w:rsid w:val="00B53450"/>
    <w:rsid w:val="00B54518"/>
    <w:rsid w:val="00B5474A"/>
    <w:rsid w:val="00B54E11"/>
    <w:rsid w:val="00B55826"/>
    <w:rsid w:val="00B561B6"/>
    <w:rsid w:val="00B561ED"/>
    <w:rsid w:val="00B56603"/>
    <w:rsid w:val="00B567DC"/>
    <w:rsid w:val="00B57B15"/>
    <w:rsid w:val="00B6039D"/>
    <w:rsid w:val="00B603EC"/>
    <w:rsid w:val="00B60AD2"/>
    <w:rsid w:val="00B60C13"/>
    <w:rsid w:val="00B60C9B"/>
    <w:rsid w:val="00B60CEE"/>
    <w:rsid w:val="00B60EBD"/>
    <w:rsid w:val="00B6219C"/>
    <w:rsid w:val="00B627A6"/>
    <w:rsid w:val="00B632B4"/>
    <w:rsid w:val="00B636DB"/>
    <w:rsid w:val="00B63B2F"/>
    <w:rsid w:val="00B6415F"/>
    <w:rsid w:val="00B64370"/>
    <w:rsid w:val="00B6455C"/>
    <w:rsid w:val="00B64851"/>
    <w:rsid w:val="00B649D5"/>
    <w:rsid w:val="00B65374"/>
    <w:rsid w:val="00B65991"/>
    <w:rsid w:val="00B659C9"/>
    <w:rsid w:val="00B66062"/>
    <w:rsid w:val="00B662D9"/>
    <w:rsid w:val="00B6679E"/>
    <w:rsid w:val="00B66C48"/>
    <w:rsid w:val="00B66E4A"/>
    <w:rsid w:val="00B66F0E"/>
    <w:rsid w:val="00B67817"/>
    <w:rsid w:val="00B70237"/>
    <w:rsid w:val="00B70809"/>
    <w:rsid w:val="00B708E6"/>
    <w:rsid w:val="00B70E36"/>
    <w:rsid w:val="00B70F0D"/>
    <w:rsid w:val="00B70FD3"/>
    <w:rsid w:val="00B71455"/>
    <w:rsid w:val="00B7145F"/>
    <w:rsid w:val="00B714AC"/>
    <w:rsid w:val="00B71CF4"/>
    <w:rsid w:val="00B71D69"/>
    <w:rsid w:val="00B71F41"/>
    <w:rsid w:val="00B72651"/>
    <w:rsid w:val="00B72B35"/>
    <w:rsid w:val="00B72E08"/>
    <w:rsid w:val="00B736E6"/>
    <w:rsid w:val="00B73C56"/>
    <w:rsid w:val="00B73D5C"/>
    <w:rsid w:val="00B744D3"/>
    <w:rsid w:val="00B74733"/>
    <w:rsid w:val="00B74A5E"/>
    <w:rsid w:val="00B74DFB"/>
    <w:rsid w:val="00B7536C"/>
    <w:rsid w:val="00B753C6"/>
    <w:rsid w:val="00B755F5"/>
    <w:rsid w:val="00B75801"/>
    <w:rsid w:val="00B759FC"/>
    <w:rsid w:val="00B765F7"/>
    <w:rsid w:val="00B766EC"/>
    <w:rsid w:val="00B76998"/>
    <w:rsid w:val="00B769C6"/>
    <w:rsid w:val="00B76A0C"/>
    <w:rsid w:val="00B772A4"/>
    <w:rsid w:val="00B773BB"/>
    <w:rsid w:val="00B77670"/>
    <w:rsid w:val="00B776B6"/>
    <w:rsid w:val="00B77A1A"/>
    <w:rsid w:val="00B8007B"/>
    <w:rsid w:val="00B80086"/>
    <w:rsid w:val="00B802C3"/>
    <w:rsid w:val="00B8094C"/>
    <w:rsid w:val="00B80F05"/>
    <w:rsid w:val="00B814B0"/>
    <w:rsid w:val="00B81632"/>
    <w:rsid w:val="00B81FFB"/>
    <w:rsid w:val="00B821CF"/>
    <w:rsid w:val="00B82375"/>
    <w:rsid w:val="00B82D4E"/>
    <w:rsid w:val="00B82EED"/>
    <w:rsid w:val="00B83635"/>
    <w:rsid w:val="00B836A7"/>
    <w:rsid w:val="00B836BB"/>
    <w:rsid w:val="00B8378D"/>
    <w:rsid w:val="00B83835"/>
    <w:rsid w:val="00B83D4F"/>
    <w:rsid w:val="00B841DC"/>
    <w:rsid w:val="00B84428"/>
    <w:rsid w:val="00B848D0"/>
    <w:rsid w:val="00B84F99"/>
    <w:rsid w:val="00B858DD"/>
    <w:rsid w:val="00B85D34"/>
    <w:rsid w:val="00B86789"/>
    <w:rsid w:val="00B86972"/>
    <w:rsid w:val="00B87078"/>
    <w:rsid w:val="00B8716F"/>
    <w:rsid w:val="00B871F1"/>
    <w:rsid w:val="00B87502"/>
    <w:rsid w:val="00B87AE0"/>
    <w:rsid w:val="00B87FB7"/>
    <w:rsid w:val="00B908F6"/>
    <w:rsid w:val="00B90949"/>
    <w:rsid w:val="00B90992"/>
    <w:rsid w:val="00B912D8"/>
    <w:rsid w:val="00B918ED"/>
    <w:rsid w:val="00B92398"/>
    <w:rsid w:val="00B92454"/>
    <w:rsid w:val="00B9263D"/>
    <w:rsid w:val="00B92AED"/>
    <w:rsid w:val="00B92E06"/>
    <w:rsid w:val="00B92EB6"/>
    <w:rsid w:val="00B92F7C"/>
    <w:rsid w:val="00B93707"/>
    <w:rsid w:val="00B937F1"/>
    <w:rsid w:val="00B93875"/>
    <w:rsid w:val="00B94B64"/>
    <w:rsid w:val="00B95BC7"/>
    <w:rsid w:val="00B95FE6"/>
    <w:rsid w:val="00B962A8"/>
    <w:rsid w:val="00B962FC"/>
    <w:rsid w:val="00B96AE4"/>
    <w:rsid w:val="00B96F99"/>
    <w:rsid w:val="00B97B1E"/>
    <w:rsid w:val="00B97F3D"/>
    <w:rsid w:val="00BA003C"/>
    <w:rsid w:val="00BA0157"/>
    <w:rsid w:val="00BA015C"/>
    <w:rsid w:val="00BA024B"/>
    <w:rsid w:val="00BA027D"/>
    <w:rsid w:val="00BA02F8"/>
    <w:rsid w:val="00BA0558"/>
    <w:rsid w:val="00BA06B0"/>
    <w:rsid w:val="00BA0955"/>
    <w:rsid w:val="00BA0C8A"/>
    <w:rsid w:val="00BA0DCF"/>
    <w:rsid w:val="00BA0F22"/>
    <w:rsid w:val="00BA109F"/>
    <w:rsid w:val="00BA1230"/>
    <w:rsid w:val="00BA1B31"/>
    <w:rsid w:val="00BA20B4"/>
    <w:rsid w:val="00BA28AD"/>
    <w:rsid w:val="00BA2A2D"/>
    <w:rsid w:val="00BA2D5C"/>
    <w:rsid w:val="00BA2ECD"/>
    <w:rsid w:val="00BA3908"/>
    <w:rsid w:val="00BA4355"/>
    <w:rsid w:val="00BA4EA1"/>
    <w:rsid w:val="00BA4F75"/>
    <w:rsid w:val="00BA5614"/>
    <w:rsid w:val="00BA5748"/>
    <w:rsid w:val="00BA626C"/>
    <w:rsid w:val="00BA64A1"/>
    <w:rsid w:val="00BA6B2E"/>
    <w:rsid w:val="00BB044A"/>
    <w:rsid w:val="00BB05D9"/>
    <w:rsid w:val="00BB0DFA"/>
    <w:rsid w:val="00BB0DFC"/>
    <w:rsid w:val="00BB1585"/>
    <w:rsid w:val="00BB17A9"/>
    <w:rsid w:val="00BB1FA5"/>
    <w:rsid w:val="00BB26DD"/>
    <w:rsid w:val="00BB2C3F"/>
    <w:rsid w:val="00BB2C97"/>
    <w:rsid w:val="00BB2D53"/>
    <w:rsid w:val="00BB37BB"/>
    <w:rsid w:val="00BB38A6"/>
    <w:rsid w:val="00BB3FDF"/>
    <w:rsid w:val="00BB4292"/>
    <w:rsid w:val="00BB45E4"/>
    <w:rsid w:val="00BB47A2"/>
    <w:rsid w:val="00BB4A1A"/>
    <w:rsid w:val="00BB4A9B"/>
    <w:rsid w:val="00BB5D3E"/>
    <w:rsid w:val="00BB5D6F"/>
    <w:rsid w:val="00BB6292"/>
    <w:rsid w:val="00BB6295"/>
    <w:rsid w:val="00BB6B93"/>
    <w:rsid w:val="00BB6C17"/>
    <w:rsid w:val="00BB6DFC"/>
    <w:rsid w:val="00BB78B4"/>
    <w:rsid w:val="00BB793A"/>
    <w:rsid w:val="00BC0125"/>
    <w:rsid w:val="00BC03E6"/>
    <w:rsid w:val="00BC062D"/>
    <w:rsid w:val="00BC0739"/>
    <w:rsid w:val="00BC0A07"/>
    <w:rsid w:val="00BC0EDD"/>
    <w:rsid w:val="00BC0FE9"/>
    <w:rsid w:val="00BC16FA"/>
    <w:rsid w:val="00BC1E65"/>
    <w:rsid w:val="00BC2275"/>
    <w:rsid w:val="00BC285C"/>
    <w:rsid w:val="00BC2C0F"/>
    <w:rsid w:val="00BC30B9"/>
    <w:rsid w:val="00BC3169"/>
    <w:rsid w:val="00BC36DB"/>
    <w:rsid w:val="00BC4018"/>
    <w:rsid w:val="00BC411D"/>
    <w:rsid w:val="00BC42ED"/>
    <w:rsid w:val="00BC49E8"/>
    <w:rsid w:val="00BC4E7C"/>
    <w:rsid w:val="00BC5454"/>
    <w:rsid w:val="00BC578A"/>
    <w:rsid w:val="00BC5B55"/>
    <w:rsid w:val="00BC5C0B"/>
    <w:rsid w:val="00BC5DC1"/>
    <w:rsid w:val="00BC602B"/>
    <w:rsid w:val="00BC643C"/>
    <w:rsid w:val="00BC6BFC"/>
    <w:rsid w:val="00BC7C6A"/>
    <w:rsid w:val="00BD0DCA"/>
    <w:rsid w:val="00BD12AE"/>
    <w:rsid w:val="00BD12C3"/>
    <w:rsid w:val="00BD1665"/>
    <w:rsid w:val="00BD1804"/>
    <w:rsid w:val="00BD18CA"/>
    <w:rsid w:val="00BD1F5C"/>
    <w:rsid w:val="00BD236C"/>
    <w:rsid w:val="00BD23E4"/>
    <w:rsid w:val="00BD25AD"/>
    <w:rsid w:val="00BD288D"/>
    <w:rsid w:val="00BD364E"/>
    <w:rsid w:val="00BD3C6C"/>
    <w:rsid w:val="00BD3D2C"/>
    <w:rsid w:val="00BD4435"/>
    <w:rsid w:val="00BD44ED"/>
    <w:rsid w:val="00BD460F"/>
    <w:rsid w:val="00BD4824"/>
    <w:rsid w:val="00BD48C7"/>
    <w:rsid w:val="00BD4A97"/>
    <w:rsid w:val="00BD4AA7"/>
    <w:rsid w:val="00BD522A"/>
    <w:rsid w:val="00BD5C2C"/>
    <w:rsid w:val="00BD5EFC"/>
    <w:rsid w:val="00BD5F19"/>
    <w:rsid w:val="00BD5F6C"/>
    <w:rsid w:val="00BD6671"/>
    <w:rsid w:val="00BD7E75"/>
    <w:rsid w:val="00BE0710"/>
    <w:rsid w:val="00BE0E8F"/>
    <w:rsid w:val="00BE0F69"/>
    <w:rsid w:val="00BE1AB3"/>
    <w:rsid w:val="00BE1CC7"/>
    <w:rsid w:val="00BE2CAE"/>
    <w:rsid w:val="00BE2F68"/>
    <w:rsid w:val="00BE3123"/>
    <w:rsid w:val="00BE312B"/>
    <w:rsid w:val="00BE32CC"/>
    <w:rsid w:val="00BE3739"/>
    <w:rsid w:val="00BE3871"/>
    <w:rsid w:val="00BE3905"/>
    <w:rsid w:val="00BE3B0F"/>
    <w:rsid w:val="00BE3C2D"/>
    <w:rsid w:val="00BE3DAB"/>
    <w:rsid w:val="00BE4133"/>
    <w:rsid w:val="00BE417E"/>
    <w:rsid w:val="00BE4877"/>
    <w:rsid w:val="00BE52DF"/>
    <w:rsid w:val="00BE5838"/>
    <w:rsid w:val="00BE5EEF"/>
    <w:rsid w:val="00BE61B9"/>
    <w:rsid w:val="00BE64A0"/>
    <w:rsid w:val="00BE64C4"/>
    <w:rsid w:val="00BE6542"/>
    <w:rsid w:val="00BE7156"/>
    <w:rsid w:val="00BE754B"/>
    <w:rsid w:val="00BE7568"/>
    <w:rsid w:val="00BE75BF"/>
    <w:rsid w:val="00BE7AAD"/>
    <w:rsid w:val="00BE7D9F"/>
    <w:rsid w:val="00BE7E8F"/>
    <w:rsid w:val="00BF087D"/>
    <w:rsid w:val="00BF0F04"/>
    <w:rsid w:val="00BF1180"/>
    <w:rsid w:val="00BF1190"/>
    <w:rsid w:val="00BF1CAA"/>
    <w:rsid w:val="00BF2176"/>
    <w:rsid w:val="00BF2363"/>
    <w:rsid w:val="00BF2367"/>
    <w:rsid w:val="00BF2E05"/>
    <w:rsid w:val="00BF2E50"/>
    <w:rsid w:val="00BF3580"/>
    <w:rsid w:val="00BF3587"/>
    <w:rsid w:val="00BF43C9"/>
    <w:rsid w:val="00BF4951"/>
    <w:rsid w:val="00BF5B52"/>
    <w:rsid w:val="00BF5BC6"/>
    <w:rsid w:val="00BF5C42"/>
    <w:rsid w:val="00BF5CEB"/>
    <w:rsid w:val="00BF667D"/>
    <w:rsid w:val="00BF66F4"/>
    <w:rsid w:val="00BF67E9"/>
    <w:rsid w:val="00BF6F7C"/>
    <w:rsid w:val="00BF6FEE"/>
    <w:rsid w:val="00BF7415"/>
    <w:rsid w:val="00BF7580"/>
    <w:rsid w:val="00BF78AA"/>
    <w:rsid w:val="00BF7C2E"/>
    <w:rsid w:val="00BF7D60"/>
    <w:rsid w:val="00BF7EF9"/>
    <w:rsid w:val="00C003C4"/>
    <w:rsid w:val="00C003F3"/>
    <w:rsid w:val="00C010C9"/>
    <w:rsid w:val="00C01414"/>
    <w:rsid w:val="00C018DB"/>
    <w:rsid w:val="00C01D05"/>
    <w:rsid w:val="00C021C0"/>
    <w:rsid w:val="00C0225F"/>
    <w:rsid w:val="00C030CA"/>
    <w:rsid w:val="00C031E9"/>
    <w:rsid w:val="00C0337B"/>
    <w:rsid w:val="00C0447F"/>
    <w:rsid w:val="00C048CE"/>
    <w:rsid w:val="00C049EB"/>
    <w:rsid w:val="00C04C26"/>
    <w:rsid w:val="00C04CA5"/>
    <w:rsid w:val="00C05098"/>
    <w:rsid w:val="00C05437"/>
    <w:rsid w:val="00C064A6"/>
    <w:rsid w:val="00C06923"/>
    <w:rsid w:val="00C06B52"/>
    <w:rsid w:val="00C07989"/>
    <w:rsid w:val="00C07D0C"/>
    <w:rsid w:val="00C10639"/>
    <w:rsid w:val="00C10E4D"/>
    <w:rsid w:val="00C1104C"/>
    <w:rsid w:val="00C1188F"/>
    <w:rsid w:val="00C11D94"/>
    <w:rsid w:val="00C11F16"/>
    <w:rsid w:val="00C11FC8"/>
    <w:rsid w:val="00C1215E"/>
    <w:rsid w:val="00C12493"/>
    <w:rsid w:val="00C1258C"/>
    <w:rsid w:val="00C12F96"/>
    <w:rsid w:val="00C13277"/>
    <w:rsid w:val="00C134A0"/>
    <w:rsid w:val="00C13A0F"/>
    <w:rsid w:val="00C13F62"/>
    <w:rsid w:val="00C14610"/>
    <w:rsid w:val="00C1588C"/>
    <w:rsid w:val="00C15F72"/>
    <w:rsid w:val="00C166C2"/>
    <w:rsid w:val="00C16AD4"/>
    <w:rsid w:val="00C16D76"/>
    <w:rsid w:val="00C16DB7"/>
    <w:rsid w:val="00C1725E"/>
    <w:rsid w:val="00C17838"/>
    <w:rsid w:val="00C20071"/>
    <w:rsid w:val="00C2024B"/>
    <w:rsid w:val="00C20FCF"/>
    <w:rsid w:val="00C2211B"/>
    <w:rsid w:val="00C22275"/>
    <w:rsid w:val="00C22291"/>
    <w:rsid w:val="00C222A3"/>
    <w:rsid w:val="00C2268C"/>
    <w:rsid w:val="00C227D3"/>
    <w:rsid w:val="00C22915"/>
    <w:rsid w:val="00C22AB4"/>
    <w:rsid w:val="00C22BD3"/>
    <w:rsid w:val="00C231D5"/>
    <w:rsid w:val="00C23B59"/>
    <w:rsid w:val="00C23C83"/>
    <w:rsid w:val="00C2407B"/>
    <w:rsid w:val="00C244E8"/>
    <w:rsid w:val="00C25006"/>
    <w:rsid w:val="00C25306"/>
    <w:rsid w:val="00C25881"/>
    <w:rsid w:val="00C25DDC"/>
    <w:rsid w:val="00C263A7"/>
    <w:rsid w:val="00C26434"/>
    <w:rsid w:val="00C26B33"/>
    <w:rsid w:val="00C26FF5"/>
    <w:rsid w:val="00C274B4"/>
    <w:rsid w:val="00C27686"/>
    <w:rsid w:val="00C2794C"/>
    <w:rsid w:val="00C27A21"/>
    <w:rsid w:val="00C27CAB"/>
    <w:rsid w:val="00C27FA9"/>
    <w:rsid w:val="00C27FF5"/>
    <w:rsid w:val="00C302C8"/>
    <w:rsid w:val="00C30DEC"/>
    <w:rsid w:val="00C311A8"/>
    <w:rsid w:val="00C312B2"/>
    <w:rsid w:val="00C3140E"/>
    <w:rsid w:val="00C324E8"/>
    <w:rsid w:val="00C32959"/>
    <w:rsid w:val="00C32B5C"/>
    <w:rsid w:val="00C32E97"/>
    <w:rsid w:val="00C33041"/>
    <w:rsid w:val="00C330A2"/>
    <w:rsid w:val="00C331CC"/>
    <w:rsid w:val="00C334FB"/>
    <w:rsid w:val="00C33604"/>
    <w:rsid w:val="00C33B41"/>
    <w:rsid w:val="00C34CEC"/>
    <w:rsid w:val="00C34F32"/>
    <w:rsid w:val="00C35313"/>
    <w:rsid w:val="00C358F9"/>
    <w:rsid w:val="00C35E98"/>
    <w:rsid w:val="00C3716C"/>
    <w:rsid w:val="00C37879"/>
    <w:rsid w:val="00C3791C"/>
    <w:rsid w:val="00C379D2"/>
    <w:rsid w:val="00C37A29"/>
    <w:rsid w:val="00C400AA"/>
    <w:rsid w:val="00C40396"/>
    <w:rsid w:val="00C4066D"/>
    <w:rsid w:val="00C4073E"/>
    <w:rsid w:val="00C408C7"/>
    <w:rsid w:val="00C40E39"/>
    <w:rsid w:val="00C4158A"/>
    <w:rsid w:val="00C415E5"/>
    <w:rsid w:val="00C422D8"/>
    <w:rsid w:val="00C429DE"/>
    <w:rsid w:val="00C42AA4"/>
    <w:rsid w:val="00C42EFA"/>
    <w:rsid w:val="00C43055"/>
    <w:rsid w:val="00C433D0"/>
    <w:rsid w:val="00C44168"/>
    <w:rsid w:val="00C444A0"/>
    <w:rsid w:val="00C44B6F"/>
    <w:rsid w:val="00C44FA2"/>
    <w:rsid w:val="00C45210"/>
    <w:rsid w:val="00C4530E"/>
    <w:rsid w:val="00C453F6"/>
    <w:rsid w:val="00C45CA7"/>
    <w:rsid w:val="00C45FD9"/>
    <w:rsid w:val="00C461D7"/>
    <w:rsid w:val="00C46F55"/>
    <w:rsid w:val="00C470E6"/>
    <w:rsid w:val="00C501D5"/>
    <w:rsid w:val="00C50333"/>
    <w:rsid w:val="00C50B24"/>
    <w:rsid w:val="00C5147A"/>
    <w:rsid w:val="00C51E20"/>
    <w:rsid w:val="00C51EBD"/>
    <w:rsid w:val="00C525FB"/>
    <w:rsid w:val="00C529BA"/>
    <w:rsid w:val="00C52E36"/>
    <w:rsid w:val="00C5340C"/>
    <w:rsid w:val="00C544DA"/>
    <w:rsid w:val="00C54726"/>
    <w:rsid w:val="00C5473C"/>
    <w:rsid w:val="00C548FF"/>
    <w:rsid w:val="00C54BE6"/>
    <w:rsid w:val="00C54CF0"/>
    <w:rsid w:val="00C554A6"/>
    <w:rsid w:val="00C554A7"/>
    <w:rsid w:val="00C5554D"/>
    <w:rsid w:val="00C55871"/>
    <w:rsid w:val="00C55AEC"/>
    <w:rsid w:val="00C56104"/>
    <w:rsid w:val="00C56947"/>
    <w:rsid w:val="00C56995"/>
    <w:rsid w:val="00C5775F"/>
    <w:rsid w:val="00C57A85"/>
    <w:rsid w:val="00C60082"/>
    <w:rsid w:val="00C604C7"/>
    <w:rsid w:val="00C60536"/>
    <w:rsid w:val="00C60A32"/>
    <w:rsid w:val="00C61ACE"/>
    <w:rsid w:val="00C61BCC"/>
    <w:rsid w:val="00C61D68"/>
    <w:rsid w:val="00C62287"/>
    <w:rsid w:val="00C62349"/>
    <w:rsid w:val="00C624D4"/>
    <w:rsid w:val="00C62A55"/>
    <w:rsid w:val="00C62EE3"/>
    <w:rsid w:val="00C6322C"/>
    <w:rsid w:val="00C634DD"/>
    <w:rsid w:val="00C6399C"/>
    <w:rsid w:val="00C639D4"/>
    <w:rsid w:val="00C64F4B"/>
    <w:rsid w:val="00C64F72"/>
    <w:rsid w:val="00C64FEC"/>
    <w:rsid w:val="00C650B0"/>
    <w:rsid w:val="00C651D1"/>
    <w:rsid w:val="00C653C4"/>
    <w:rsid w:val="00C65744"/>
    <w:rsid w:val="00C658AA"/>
    <w:rsid w:val="00C65AD9"/>
    <w:rsid w:val="00C65B0B"/>
    <w:rsid w:val="00C6607F"/>
    <w:rsid w:val="00C67129"/>
    <w:rsid w:val="00C6717F"/>
    <w:rsid w:val="00C676D3"/>
    <w:rsid w:val="00C67EA9"/>
    <w:rsid w:val="00C704E2"/>
    <w:rsid w:val="00C705C5"/>
    <w:rsid w:val="00C705E9"/>
    <w:rsid w:val="00C709D0"/>
    <w:rsid w:val="00C70B8E"/>
    <w:rsid w:val="00C70C96"/>
    <w:rsid w:val="00C710F6"/>
    <w:rsid w:val="00C711FC"/>
    <w:rsid w:val="00C714D1"/>
    <w:rsid w:val="00C716C6"/>
    <w:rsid w:val="00C71D6F"/>
    <w:rsid w:val="00C72639"/>
    <w:rsid w:val="00C732AD"/>
    <w:rsid w:val="00C73306"/>
    <w:rsid w:val="00C733EE"/>
    <w:rsid w:val="00C7348E"/>
    <w:rsid w:val="00C738B3"/>
    <w:rsid w:val="00C7480E"/>
    <w:rsid w:val="00C74C45"/>
    <w:rsid w:val="00C74F90"/>
    <w:rsid w:val="00C75465"/>
    <w:rsid w:val="00C75B16"/>
    <w:rsid w:val="00C766EC"/>
    <w:rsid w:val="00C76BEB"/>
    <w:rsid w:val="00C7742B"/>
    <w:rsid w:val="00C7795C"/>
    <w:rsid w:val="00C77D69"/>
    <w:rsid w:val="00C805FC"/>
    <w:rsid w:val="00C8081D"/>
    <w:rsid w:val="00C80889"/>
    <w:rsid w:val="00C81292"/>
    <w:rsid w:val="00C813F4"/>
    <w:rsid w:val="00C81692"/>
    <w:rsid w:val="00C816B9"/>
    <w:rsid w:val="00C819B2"/>
    <w:rsid w:val="00C819E9"/>
    <w:rsid w:val="00C81E42"/>
    <w:rsid w:val="00C81FF6"/>
    <w:rsid w:val="00C8223F"/>
    <w:rsid w:val="00C82256"/>
    <w:rsid w:val="00C8243B"/>
    <w:rsid w:val="00C826BB"/>
    <w:rsid w:val="00C82A71"/>
    <w:rsid w:val="00C82BBC"/>
    <w:rsid w:val="00C82CBF"/>
    <w:rsid w:val="00C82DF0"/>
    <w:rsid w:val="00C82E37"/>
    <w:rsid w:val="00C8310E"/>
    <w:rsid w:val="00C8335F"/>
    <w:rsid w:val="00C83B2F"/>
    <w:rsid w:val="00C83C59"/>
    <w:rsid w:val="00C83E02"/>
    <w:rsid w:val="00C84575"/>
    <w:rsid w:val="00C8461B"/>
    <w:rsid w:val="00C846C1"/>
    <w:rsid w:val="00C8478C"/>
    <w:rsid w:val="00C854EF"/>
    <w:rsid w:val="00C85574"/>
    <w:rsid w:val="00C85DC7"/>
    <w:rsid w:val="00C87A3B"/>
    <w:rsid w:val="00C87A6A"/>
    <w:rsid w:val="00C87E46"/>
    <w:rsid w:val="00C90502"/>
    <w:rsid w:val="00C90BD8"/>
    <w:rsid w:val="00C90C13"/>
    <w:rsid w:val="00C91435"/>
    <w:rsid w:val="00C916FD"/>
    <w:rsid w:val="00C91B54"/>
    <w:rsid w:val="00C92665"/>
    <w:rsid w:val="00C926A6"/>
    <w:rsid w:val="00C92748"/>
    <w:rsid w:val="00C929D4"/>
    <w:rsid w:val="00C92AEA"/>
    <w:rsid w:val="00C92B0B"/>
    <w:rsid w:val="00C92BF0"/>
    <w:rsid w:val="00C92D7D"/>
    <w:rsid w:val="00C937E5"/>
    <w:rsid w:val="00C93A4F"/>
    <w:rsid w:val="00C93C00"/>
    <w:rsid w:val="00C93F36"/>
    <w:rsid w:val="00C94574"/>
    <w:rsid w:val="00C94D95"/>
    <w:rsid w:val="00C94DB2"/>
    <w:rsid w:val="00C94F97"/>
    <w:rsid w:val="00C95BEC"/>
    <w:rsid w:val="00C96B23"/>
    <w:rsid w:val="00C96FCB"/>
    <w:rsid w:val="00C97571"/>
    <w:rsid w:val="00CA0939"/>
    <w:rsid w:val="00CA155F"/>
    <w:rsid w:val="00CA1700"/>
    <w:rsid w:val="00CA1EA1"/>
    <w:rsid w:val="00CA1F18"/>
    <w:rsid w:val="00CA298F"/>
    <w:rsid w:val="00CA2AB7"/>
    <w:rsid w:val="00CA2B79"/>
    <w:rsid w:val="00CA3280"/>
    <w:rsid w:val="00CA332E"/>
    <w:rsid w:val="00CA45B6"/>
    <w:rsid w:val="00CA4607"/>
    <w:rsid w:val="00CA48A6"/>
    <w:rsid w:val="00CA49A5"/>
    <w:rsid w:val="00CA52CA"/>
    <w:rsid w:val="00CA5BF2"/>
    <w:rsid w:val="00CA5C66"/>
    <w:rsid w:val="00CA5E7F"/>
    <w:rsid w:val="00CA6679"/>
    <w:rsid w:val="00CA6789"/>
    <w:rsid w:val="00CA67F3"/>
    <w:rsid w:val="00CA6A0C"/>
    <w:rsid w:val="00CA6DCB"/>
    <w:rsid w:val="00CA719D"/>
    <w:rsid w:val="00CA71BF"/>
    <w:rsid w:val="00CA7ADF"/>
    <w:rsid w:val="00CA7C88"/>
    <w:rsid w:val="00CB0186"/>
    <w:rsid w:val="00CB08E8"/>
    <w:rsid w:val="00CB0B32"/>
    <w:rsid w:val="00CB0D63"/>
    <w:rsid w:val="00CB17AA"/>
    <w:rsid w:val="00CB1973"/>
    <w:rsid w:val="00CB1EE9"/>
    <w:rsid w:val="00CB2049"/>
    <w:rsid w:val="00CB21F1"/>
    <w:rsid w:val="00CB24B9"/>
    <w:rsid w:val="00CB253A"/>
    <w:rsid w:val="00CB258B"/>
    <w:rsid w:val="00CB278F"/>
    <w:rsid w:val="00CB30C1"/>
    <w:rsid w:val="00CB3776"/>
    <w:rsid w:val="00CB392D"/>
    <w:rsid w:val="00CB3CBA"/>
    <w:rsid w:val="00CB411D"/>
    <w:rsid w:val="00CB44E8"/>
    <w:rsid w:val="00CB4D66"/>
    <w:rsid w:val="00CB50D7"/>
    <w:rsid w:val="00CB5546"/>
    <w:rsid w:val="00CB5686"/>
    <w:rsid w:val="00CB59E4"/>
    <w:rsid w:val="00CB5A0B"/>
    <w:rsid w:val="00CB5AF3"/>
    <w:rsid w:val="00CB63B9"/>
    <w:rsid w:val="00CB72F9"/>
    <w:rsid w:val="00CB73E3"/>
    <w:rsid w:val="00CB74B0"/>
    <w:rsid w:val="00CB76B5"/>
    <w:rsid w:val="00CC09E7"/>
    <w:rsid w:val="00CC0A56"/>
    <w:rsid w:val="00CC0D50"/>
    <w:rsid w:val="00CC1266"/>
    <w:rsid w:val="00CC139D"/>
    <w:rsid w:val="00CC1CB3"/>
    <w:rsid w:val="00CC1D73"/>
    <w:rsid w:val="00CC1E7F"/>
    <w:rsid w:val="00CC1F3B"/>
    <w:rsid w:val="00CC2166"/>
    <w:rsid w:val="00CC2286"/>
    <w:rsid w:val="00CC2859"/>
    <w:rsid w:val="00CC2980"/>
    <w:rsid w:val="00CC317D"/>
    <w:rsid w:val="00CC3218"/>
    <w:rsid w:val="00CC4916"/>
    <w:rsid w:val="00CC4A59"/>
    <w:rsid w:val="00CC4EAB"/>
    <w:rsid w:val="00CC53B2"/>
    <w:rsid w:val="00CC5873"/>
    <w:rsid w:val="00CC5B2F"/>
    <w:rsid w:val="00CC5D3D"/>
    <w:rsid w:val="00CC5DB9"/>
    <w:rsid w:val="00CC611C"/>
    <w:rsid w:val="00CC63AB"/>
    <w:rsid w:val="00CC649A"/>
    <w:rsid w:val="00CC6517"/>
    <w:rsid w:val="00CC68FA"/>
    <w:rsid w:val="00CC69C6"/>
    <w:rsid w:val="00CC6EE5"/>
    <w:rsid w:val="00CC7235"/>
    <w:rsid w:val="00CC7BDD"/>
    <w:rsid w:val="00CC7F92"/>
    <w:rsid w:val="00CD00F5"/>
    <w:rsid w:val="00CD086B"/>
    <w:rsid w:val="00CD1348"/>
    <w:rsid w:val="00CD1788"/>
    <w:rsid w:val="00CD1B02"/>
    <w:rsid w:val="00CD1D06"/>
    <w:rsid w:val="00CD1DB8"/>
    <w:rsid w:val="00CD2C9B"/>
    <w:rsid w:val="00CD386C"/>
    <w:rsid w:val="00CD3BBA"/>
    <w:rsid w:val="00CD3D39"/>
    <w:rsid w:val="00CD41E1"/>
    <w:rsid w:val="00CD4493"/>
    <w:rsid w:val="00CD47FC"/>
    <w:rsid w:val="00CD4DAB"/>
    <w:rsid w:val="00CD4FB8"/>
    <w:rsid w:val="00CD5899"/>
    <w:rsid w:val="00CD5D7D"/>
    <w:rsid w:val="00CD5EF6"/>
    <w:rsid w:val="00CD6091"/>
    <w:rsid w:val="00CD623F"/>
    <w:rsid w:val="00CD6406"/>
    <w:rsid w:val="00CD64DF"/>
    <w:rsid w:val="00CD654C"/>
    <w:rsid w:val="00CD704B"/>
    <w:rsid w:val="00CD7C8B"/>
    <w:rsid w:val="00CE0903"/>
    <w:rsid w:val="00CE091C"/>
    <w:rsid w:val="00CE09F7"/>
    <w:rsid w:val="00CE0C71"/>
    <w:rsid w:val="00CE0F55"/>
    <w:rsid w:val="00CE1054"/>
    <w:rsid w:val="00CE151E"/>
    <w:rsid w:val="00CE1D4B"/>
    <w:rsid w:val="00CE21E7"/>
    <w:rsid w:val="00CE2566"/>
    <w:rsid w:val="00CE2635"/>
    <w:rsid w:val="00CE2736"/>
    <w:rsid w:val="00CE2E39"/>
    <w:rsid w:val="00CE2E65"/>
    <w:rsid w:val="00CE3259"/>
    <w:rsid w:val="00CE3946"/>
    <w:rsid w:val="00CE3BDA"/>
    <w:rsid w:val="00CE3E51"/>
    <w:rsid w:val="00CE3FD5"/>
    <w:rsid w:val="00CE4029"/>
    <w:rsid w:val="00CE41E5"/>
    <w:rsid w:val="00CE420A"/>
    <w:rsid w:val="00CE4489"/>
    <w:rsid w:val="00CE4AF7"/>
    <w:rsid w:val="00CE50AF"/>
    <w:rsid w:val="00CE5F20"/>
    <w:rsid w:val="00CE60BA"/>
    <w:rsid w:val="00CE63B1"/>
    <w:rsid w:val="00CE641B"/>
    <w:rsid w:val="00CE651A"/>
    <w:rsid w:val="00CE65D0"/>
    <w:rsid w:val="00CE6F74"/>
    <w:rsid w:val="00CE7018"/>
    <w:rsid w:val="00CE75F5"/>
    <w:rsid w:val="00CE7C20"/>
    <w:rsid w:val="00CE7E60"/>
    <w:rsid w:val="00CE7EAB"/>
    <w:rsid w:val="00CF0022"/>
    <w:rsid w:val="00CF009E"/>
    <w:rsid w:val="00CF0119"/>
    <w:rsid w:val="00CF0439"/>
    <w:rsid w:val="00CF04E9"/>
    <w:rsid w:val="00CF0C73"/>
    <w:rsid w:val="00CF0F1B"/>
    <w:rsid w:val="00CF16FD"/>
    <w:rsid w:val="00CF1798"/>
    <w:rsid w:val="00CF26AD"/>
    <w:rsid w:val="00CF31D4"/>
    <w:rsid w:val="00CF3797"/>
    <w:rsid w:val="00CF37A7"/>
    <w:rsid w:val="00CF4067"/>
    <w:rsid w:val="00CF42F7"/>
    <w:rsid w:val="00CF4753"/>
    <w:rsid w:val="00CF496F"/>
    <w:rsid w:val="00CF49AA"/>
    <w:rsid w:val="00CF49C4"/>
    <w:rsid w:val="00CF4BBD"/>
    <w:rsid w:val="00CF4FBC"/>
    <w:rsid w:val="00CF56B6"/>
    <w:rsid w:val="00CF5BF6"/>
    <w:rsid w:val="00CF6192"/>
    <w:rsid w:val="00CF64C9"/>
    <w:rsid w:val="00CF6728"/>
    <w:rsid w:val="00CF6C0B"/>
    <w:rsid w:val="00CF6CCA"/>
    <w:rsid w:val="00CF72DF"/>
    <w:rsid w:val="00CF7519"/>
    <w:rsid w:val="00CF7620"/>
    <w:rsid w:val="00D009A7"/>
    <w:rsid w:val="00D009FB"/>
    <w:rsid w:val="00D00ACD"/>
    <w:rsid w:val="00D00C78"/>
    <w:rsid w:val="00D016A9"/>
    <w:rsid w:val="00D0194F"/>
    <w:rsid w:val="00D02280"/>
    <w:rsid w:val="00D0304B"/>
    <w:rsid w:val="00D03154"/>
    <w:rsid w:val="00D035C3"/>
    <w:rsid w:val="00D0392A"/>
    <w:rsid w:val="00D03DF1"/>
    <w:rsid w:val="00D0446E"/>
    <w:rsid w:val="00D045E5"/>
    <w:rsid w:val="00D04AFC"/>
    <w:rsid w:val="00D0576E"/>
    <w:rsid w:val="00D05D0E"/>
    <w:rsid w:val="00D05EEB"/>
    <w:rsid w:val="00D0635B"/>
    <w:rsid w:val="00D067BA"/>
    <w:rsid w:val="00D068AF"/>
    <w:rsid w:val="00D06A7C"/>
    <w:rsid w:val="00D06C69"/>
    <w:rsid w:val="00D07791"/>
    <w:rsid w:val="00D077C5"/>
    <w:rsid w:val="00D077EA"/>
    <w:rsid w:val="00D07C41"/>
    <w:rsid w:val="00D10529"/>
    <w:rsid w:val="00D10719"/>
    <w:rsid w:val="00D1117D"/>
    <w:rsid w:val="00D11443"/>
    <w:rsid w:val="00D116A6"/>
    <w:rsid w:val="00D11FEF"/>
    <w:rsid w:val="00D126D7"/>
    <w:rsid w:val="00D12736"/>
    <w:rsid w:val="00D128C0"/>
    <w:rsid w:val="00D12AA0"/>
    <w:rsid w:val="00D12D00"/>
    <w:rsid w:val="00D13424"/>
    <w:rsid w:val="00D13848"/>
    <w:rsid w:val="00D139EF"/>
    <w:rsid w:val="00D13C64"/>
    <w:rsid w:val="00D13CEE"/>
    <w:rsid w:val="00D13F2B"/>
    <w:rsid w:val="00D13FFC"/>
    <w:rsid w:val="00D1437F"/>
    <w:rsid w:val="00D14709"/>
    <w:rsid w:val="00D148DE"/>
    <w:rsid w:val="00D150E5"/>
    <w:rsid w:val="00D1585B"/>
    <w:rsid w:val="00D1600B"/>
    <w:rsid w:val="00D1674A"/>
    <w:rsid w:val="00D16B65"/>
    <w:rsid w:val="00D16F0D"/>
    <w:rsid w:val="00D175DF"/>
    <w:rsid w:val="00D17EB2"/>
    <w:rsid w:val="00D201B3"/>
    <w:rsid w:val="00D20430"/>
    <w:rsid w:val="00D205B8"/>
    <w:rsid w:val="00D207F5"/>
    <w:rsid w:val="00D209B3"/>
    <w:rsid w:val="00D20A31"/>
    <w:rsid w:val="00D20C6F"/>
    <w:rsid w:val="00D20FF0"/>
    <w:rsid w:val="00D211B5"/>
    <w:rsid w:val="00D2142F"/>
    <w:rsid w:val="00D21527"/>
    <w:rsid w:val="00D2175F"/>
    <w:rsid w:val="00D21E39"/>
    <w:rsid w:val="00D221B2"/>
    <w:rsid w:val="00D22286"/>
    <w:rsid w:val="00D223EF"/>
    <w:rsid w:val="00D229DF"/>
    <w:rsid w:val="00D22AA2"/>
    <w:rsid w:val="00D22F00"/>
    <w:rsid w:val="00D2321B"/>
    <w:rsid w:val="00D232B2"/>
    <w:rsid w:val="00D2360B"/>
    <w:rsid w:val="00D244DD"/>
    <w:rsid w:val="00D245CF"/>
    <w:rsid w:val="00D246DE"/>
    <w:rsid w:val="00D248A2"/>
    <w:rsid w:val="00D249C6"/>
    <w:rsid w:val="00D250C4"/>
    <w:rsid w:val="00D25A62"/>
    <w:rsid w:val="00D26578"/>
    <w:rsid w:val="00D26879"/>
    <w:rsid w:val="00D26928"/>
    <w:rsid w:val="00D269BD"/>
    <w:rsid w:val="00D26A9E"/>
    <w:rsid w:val="00D26B3C"/>
    <w:rsid w:val="00D26B9E"/>
    <w:rsid w:val="00D26BC2"/>
    <w:rsid w:val="00D26DB7"/>
    <w:rsid w:val="00D26E1A"/>
    <w:rsid w:val="00D302F5"/>
    <w:rsid w:val="00D30C9D"/>
    <w:rsid w:val="00D313E7"/>
    <w:rsid w:val="00D31470"/>
    <w:rsid w:val="00D316DA"/>
    <w:rsid w:val="00D325FB"/>
    <w:rsid w:val="00D32787"/>
    <w:rsid w:val="00D33306"/>
    <w:rsid w:val="00D3359C"/>
    <w:rsid w:val="00D33E9B"/>
    <w:rsid w:val="00D33FB6"/>
    <w:rsid w:val="00D33FCD"/>
    <w:rsid w:val="00D340F5"/>
    <w:rsid w:val="00D347A9"/>
    <w:rsid w:val="00D349CF"/>
    <w:rsid w:val="00D34B8A"/>
    <w:rsid w:val="00D35B3E"/>
    <w:rsid w:val="00D35DD7"/>
    <w:rsid w:val="00D35FF1"/>
    <w:rsid w:val="00D36372"/>
    <w:rsid w:val="00D3652E"/>
    <w:rsid w:val="00D367CB"/>
    <w:rsid w:val="00D36859"/>
    <w:rsid w:val="00D36B38"/>
    <w:rsid w:val="00D36D2D"/>
    <w:rsid w:val="00D37067"/>
    <w:rsid w:val="00D3710B"/>
    <w:rsid w:val="00D3751E"/>
    <w:rsid w:val="00D37B0B"/>
    <w:rsid w:val="00D37CA4"/>
    <w:rsid w:val="00D37DE2"/>
    <w:rsid w:val="00D37F91"/>
    <w:rsid w:val="00D40227"/>
    <w:rsid w:val="00D402EF"/>
    <w:rsid w:val="00D40870"/>
    <w:rsid w:val="00D409CC"/>
    <w:rsid w:val="00D409FF"/>
    <w:rsid w:val="00D40AE7"/>
    <w:rsid w:val="00D41771"/>
    <w:rsid w:val="00D41A17"/>
    <w:rsid w:val="00D422DC"/>
    <w:rsid w:val="00D42FD6"/>
    <w:rsid w:val="00D439C2"/>
    <w:rsid w:val="00D43A73"/>
    <w:rsid w:val="00D4440D"/>
    <w:rsid w:val="00D44820"/>
    <w:rsid w:val="00D44B2D"/>
    <w:rsid w:val="00D44D7F"/>
    <w:rsid w:val="00D44DE9"/>
    <w:rsid w:val="00D45091"/>
    <w:rsid w:val="00D461BC"/>
    <w:rsid w:val="00D465C9"/>
    <w:rsid w:val="00D46CB0"/>
    <w:rsid w:val="00D476BA"/>
    <w:rsid w:val="00D4796F"/>
    <w:rsid w:val="00D47F2A"/>
    <w:rsid w:val="00D503A1"/>
    <w:rsid w:val="00D519AB"/>
    <w:rsid w:val="00D51CF5"/>
    <w:rsid w:val="00D5216E"/>
    <w:rsid w:val="00D52179"/>
    <w:rsid w:val="00D522FA"/>
    <w:rsid w:val="00D5258A"/>
    <w:rsid w:val="00D5274D"/>
    <w:rsid w:val="00D53986"/>
    <w:rsid w:val="00D53DD2"/>
    <w:rsid w:val="00D53DDC"/>
    <w:rsid w:val="00D543F5"/>
    <w:rsid w:val="00D544CE"/>
    <w:rsid w:val="00D54E14"/>
    <w:rsid w:val="00D550D9"/>
    <w:rsid w:val="00D55B49"/>
    <w:rsid w:val="00D56285"/>
    <w:rsid w:val="00D565EC"/>
    <w:rsid w:val="00D5670A"/>
    <w:rsid w:val="00D56B29"/>
    <w:rsid w:val="00D56F83"/>
    <w:rsid w:val="00D576F3"/>
    <w:rsid w:val="00D57D16"/>
    <w:rsid w:val="00D6027C"/>
    <w:rsid w:val="00D610DC"/>
    <w:rsid w:val="00D6133E"/>
    <w:rsid w:val="00D61449"/>
    <w:rsid w:val="00D615E6"/>
    <w:rsid w:val="00D61A78"/>
    <w:rsid w:val="00D61C8D"/>
    <w:rsid w:val="00D61D48"/>
    <w:rsid w:val="00D6219E"/>
    <w:rsid w:val="00D62371"/>
    <w:rsid w:val="00D62821"/>
    <w:rsid w:val="00D63435"/>
    <w:rsid w:val="00D63C81"/>
    <w:rsid w:val="00D63F19"/>
    <w:rsid w:val="00D6459F"/>
    <w:rsid w:val="00D647D9"/>
    <w:rsid w:val="00D65953"/>
    <w:rsid w:val="00D65A79"/>
    <w:rsid w:val="00D65E4F"/>
    <w:rsid w:val="00D65E74"/>
    <w:rsid w:val="00D6623A"/>
    <w:rsid w:val="00D668FF"/>
    <w:rsid w:val="00D66A18"/>
    <w:rsid w:val="00D66AE2"/>
    <w:rsid w:val="00D66B39"/>
    <w:rsid w:val="00D67325"/>
    <w:rsid w:val="00D6745E"/>
    <w:rsid w:val="00D67AEF"/>
    <w:rsid w:val="00D67E5A"/>
    <w:rsid w:val="00D70297"/>
    <w:rsid w:val="00D70558"/>
    <w:rsid w:val="00D70A46"/>
    <w:rsid w:val="00D70B97"/>
    <w:rsid w:val="00D7185A"/>
    <w:rsid w:val="00D719EC"/>
    <w:rsid w:val="00D71D7F"/>
    <w:rsid w:val="00D7201B"/>
    <w:rsid w:val="00D7239D"/>
    <w:rsid w:val="00D725E0"/>
    <w:rsid w:val="00D72707"/>
    <w:rsid w:val="00D72F63"/>
    <w:rsid w:val="00D7315C"/>
    <w:rsid w:val="00D73255"/>
    <w:rsid w:val="00D73587"/>
    <w:rsid w:val="00D73AD6"/>
    <w:rsid w:val="00D73BA5"/>
    <w:rsid w:val="00D73EC7"/>
    <w:rsid w:val="00D740A7"/>
    <w:rsid w:val="00D748BC"/>
    <w:rsid w:val="00D74B82"/>
    <w:rsid w:val="00D74DE9"/>
    <w:rsid w:val="00D7540F"/>
    <w:rsid w:val="00D75604"/>
    <w:rsid w:val="00D7585C"/>
    <w:rsid w:val="00D75B39"/>
    <w:rsid w:val="00D75C39"/>
    <w:rsid w:val="00D764F2"/>
    <w:rsid w:val="00D76752"/>
    <w:rsid w:val="00D76AC3"/>
    <w:rsid w:val="00D76B0E"/>
    <w:rsid w:val="00D76E23"/>
    <w:rsid w:val="00D77990"/>
    <w:rsid w:val="00D77A7F"/>
    <w:rsid w:val="00D77D62"/>
    <w:rsid w:val="00D77FF8"/>
    <w:rsid w:val="00D80605"/>
    <w:rsid w:val="00D8080E"/>
    <w:rsid w:val="00D808BD"/>
    <w:rsid w:val="00D81222"/>
    <w:rsid w:val="00D8148B"/>
    <w:rsid w:val="00D81B46"/>
    <w:rsid w:val="00D8272D"/>
    <w:rsid w:val="00D828C9"/>
    <w:rsid w:val="00D82DAF"/>
    <w:rsid w:val="00D82E7C"/>
    <w:rsid w:val="00D82F56"/>
    <w:rsid w:val="00D831FC"/>
    <w:rsid w:val="00D834DF"/>
    <w:rsid w:val="00D8355B"/>
    <w:rsid w:val="00D835CF"/>
    <w:rsid w:val="00D83C64"/>
    <w:rsid w:val="00D84779"/>
    <w:rsid w:val="00D84B6E"/>
    <w:rsid w:val="00D84D6B"/>
    <w:rsid w:val="00D84E14"/>
    <w:rsid w:val="00D84FA7"/>
    <w:rsid w:val="00D85379"/>
    <w:rsid w:val="00D85F89"/>
    <w:rsid w:val="00D861BC"/>
    <w:rsid w:val="00D86D5E"/>
    <w:rsid w:val="00D871C7"/>
    <w:rsid w:val="00D87C40"/>
    <w:rsid w:val="00D90354"/>
    <w:rsid w:val="00D90408"/>
    <w:rsid w:val="00D90740"/>
    <w:rsid w:val="00D9085B"/>
    <w:rsid w:val="00D9116B"/>
    <w:rsid w:val="00D91628"/>
    <w:rsid w:val="00D91698"/>
    <w:rsid w:val="00D916D0"/>
    <w:rsid w:val="00D918D2"/>
    <w:rsid w:val="00D91A70"/>
    <w:rsid w:val="00D91F7C"/>
    <w:rsid w:val="00D9209A"/>
    <w:rsid w:val="00D932C9"/>
    <w:rsid w:val="00D932ED"/>
    <w:rsid w:val="00D9348D"/>
    <w:rsid w:val="00D93C2A"/>
    <w:rsid w:val="00D9417F"/>
    <w:rsid w:val="00D941ED"/>
    <w:rsid w:val="00D94A04"/>
    <w:rsid w:val="00D94ACB"/>
    <w:rsid w:val="00D9535E"/>
    <w:rsid w:val="00D95B95"/>
    <w:rsid w:val="00D96042"/>
    <w:rsid w:val="00D962C3"/>
    <w:rsid w:val="00D9653C"/>
    <w:rsid w:val="00D96808"/>
    <w:rsid w:val="00D96B50"/>
    <w:rsid w:val="00D96F27"/>
    <w:rsid w:val="00D9701F"/>
    <w:rsid w:val="00D97321"/>
    <w:rsid w:val="00D9733F"/>
    <w:rsid w:val="00D9789B"/>
    <w:rsid w:val="00D97D45"/>
    <w:rsid w:val="00D97EC0"/>
    <w:rsid w:val="00D97F55"/>
    <w:rsid w:val="00DA014B"/>
    <w:rsid w:val="00DA01ED"/>
    <w:rsid w:val="00DA0DA8"/>
    <w:rsid w:val="00DA21FF"/>
    <w:rsid w:val="00DA23B7"/>
    <w:rsid w:val="00DA27A8"/>
    <w:rsid w:val="00DA3ADF"/>
    <w:rsid w:val="00DA3C99"/>
    <w:rsid w:val="00DA3CD7"/>
    <w:rsid w:val="00DA4004"/>
    <w:rsid w:val="00DA42E8"/>
    <w:rsid w:val="00DA4333"/>
    <w:rsid w:val="00DA55C0"/>
    <w:rsid w:val="00DA574D"/>
    <w:rsid w:val="00DA5B93"/>
    <w:rsid w:val="00DA655F"/>
    <w:rsid w:val="00DA69EE"/>
    <w:rsid w:val="00DA6FA0"/>
    <w:rsid w:val="00DA77D0"/>
    <w:rsid w:val="00DA7C7A"/>
    <w:rsid w:val="00DB00F0"/>
    <w:rsid w:val="00DB07BF"/>
    <w:rsid w:val="00DB0832"/>
    <w:rsid w:val="00DB14BE"/>
    <w:rsid w:val="00DB1F8B"/>
    <w:rsid w:val="00DB240C"/>
    <w:rsid w:val="00DB2ABD"/>
    <w:rsid w:val="00DB2AC0"/>
    <w:rsid w:val="00DB2ACD"/>
    <w:rsid w:val="00DB2D87"/>
    <w:rsid w:val="00DB300A"/>
    <w:rsid w:val="00DB35DB"/>
    <w:rsid w:val="00DB360B"/>
    <w:rsid w:val="00DB36C6"/>
    <w:rsid w:val="00DB3DF2"/>
    <w:rsid w:val="00DB40B0"/>
    <w:rsid w:val="00DB45D6"/>
    <w:rsid w:val="00DB46D9"/>
    <w:rsid w:val="00DB47DF"/>
    <w:rsid w:val="00DB49E3"/>
    <w:rsid w:val="00DB5E0C"/>
    <w:rsid w:val="00DB62AA"/>
    <w:rsid w:val="00DB63A3"/>
    <w:rsid w:val="00DB63E2"/>
    <w:rsid w:val="00DB6EB4"/>
    <w:rsid w:val="00DB71CA"/>
    <w:rsid w:val="00DB72EA"/>
    <w:rsid w:val="00DB7588"/>
    <w:rsid w:val="00DB7612"/>
    <w:rsid w:val="00DB774C"/>
    <w:rsid w:val="00DC04F7"/>
    <w:rsid w:val="00DC0D3E"/>
    <w:rsid w:val="00DC0E91"/>
    <w:rsid w:val="00DC0F2C"/>
    <w:rsid w:val="00DC1675"/>
    <w:rsid w:val="00DC1E8C"/>
    <w:rsid w:val="00DC23B6"/>
    <w:rsid w:val="00DC2508"/>
    <w:rsid w:val="00DC2C1F"/>
    <w:rsid w:val="00DC319B"/>
    <w:rsid w:val="00DC346E"/>
    <w:rsid w:val="00DC39D7"/>
    <w:rsid w:val="00DC3A77"/>
    <w:rsid w:val="00DC4266"/>
    <w:rsid w:val="00DC473A"/>
    <w:rsid w:val="00DC4E5A"/>
    <w:rsid w:val="00DC4E68"/>
    <w:rsid w:val="00DC55D1"/>
    <w:rsid w:val="00DC5C64"/>
    <w:rsid w:val="00DC5D2A"/>
    <w:rsid w:val="00DC6128"/>
    <w:rsid w:val="00DC6627"/>
    <w:rsid w:val="00DC67BC"/>
    <w:rsid w:val="00DC68CF"/>
    <w:rsid w:val="00DC6C51"/>
    <w:rsid w:val="00DC6C87"/>
    <w:rsid w:val="00DC719A"/>
    <w:rsid w:val="00DC795C"/>
    <w:rsid w:val="00DC7C4C"/>
    <w:rsid w:val="00DC7E22"/>
    <w:rsid w:val="00DC7E44"/>
    <w:rsid w:val="00DD0D08"/>
    <w:rsid w:val="00DD0FA2"/>
    <w:rsid w:val="00DD10FB"/>
    <w:rsid w:val="00DD15DF"/>
    <w:rsid w:val="00DD16AD"/>
    <w:rsid w:val="00DD176B"/>
    <w:rsid w:val="00DD180D"/>
    <w:rsid w:val="00DD193B"/>
    <w:rsid w:val="00DD1A4C"/>
    <w:rsid w:val="00DD210D"/>
    <w:rsid w:val="00DD22D6"/>
    <w:rsid w:val="00DD2617"/>
    <w:rsid w:val="00DD2A58"/>
    <w:rsid w:val="00DD2CA5"/>
    <w:rsid w:val="00DD2DDD"/>
    <w:rsid w:val="00DD3303"/>
    <w:rsid w:val="00DD3450"/>
    <w:rsid w:val="00DD3C16"/>
    <w:rsid w:val="00DD3F9E"/>
    <w:rsid w:val="00DD3FF3"/>
    <w:rsid w:val="00DD400B"/>
    <w:rsid w:val="00DD42FB"/>
    <w:rsid w:val="00DD4745"/>
    <w:rsid w:val="00DD489B"/>
    <w:rsid w:val="00DD4B5F"/>
    <w:rsid w:val="00DD4DA6"/>
    <w:rsid w:val="00DD504D"/>
    <w:rsid w:val="00DD519E"/>
    <w:rsid w:val="00DD51E8"/>
    <w:rsid w:val="00DD6726"/>
    <w:rsid w:val="00DD6858"/>
    <w:rsid w:val="00DD7008"/>
    <w:rsid w:val="00DD7050"/>
    <w:rsid w:val="00DD735C"/>
    <w:rsid w:val="00DD771B"/>
    <w:rsid w:val="00DD7C12"/>
    <w:rsid w:val="00DE0FED"/>
    <w:rsid w:val="00DE1310"/>
    <w:rsid w:val="00DE149D"/>
    <w:rsid w:val="00DE17D5"/>
    <w:rsid w:val="00DE27C0"/>
    <w:rsid w:val="00DE2A14"/>
    <w:rsid w:val="00DE2CAC"/>
    <w:rsid w:val="00DE2DBA"/>
    <w:rsid w:val="00DE365E"/>
    <w:rsid w:val="00DE46DD"/>
    <w:rsid w:val="00DE498F"/>
    <w:rsid w:val="00DE4DD2"/>
    <w:rsid w:val="00DE5232"/>
    <w:rsid w:val="00DE52FD"/>
    <w:rsid w:val="00DE5362"/>
    <w:rsid w:val="00DE5785"/>
    <w:rsid w:val="00DE58C3"/>
    <w:rsid w:val="00DE6FD7"/>
    <w:rsid w:val="00DE7916"/>
    <w:rsid w:val="00DE799D"/>
    <w:rsid w:val="00DF0724"/>
    <w:rsid w:val="00DF19DE"/>
    <w:rsid w:val="00DF1F3F"/>
    <w:rsid w:val="00DF25C7"/>
    <w:rsid w:val="00DF2962"/>
    <w:rsid w:val="00DF2BF8"/>
    <w:rsid w:val="00DF2F8D"/>
    <w:rsid w:val="00DF3185"/>
    <w:rsid w:val="00DF32C2"/>
    <w:rsid w:val="00DF3811"/>
    <w:rsid w:val="00DF3B97"/>
    <w:rsid w:val="00DF3CFC"/>
    <w:rsid w:val="00DF3DA5"/>
    <w:rsid w:val="00DF3E87"/>
    <w:rsid w:val="00DF40E2"/>
    <w:rsid w:val="00DF4101"/>
    <w:rsid w:val="00DF4280"/>
    <w:rsid w:val="00DF5613"/>
    <w:rsid w:val="00DF5905"/>
    <w:rsid w:val="00DF5971"/>
    <w:rsid w:val="00DF5A58"/>
    <w:rsid w:val="00DF5C5F"/>
    <w:rsid w:val="00DF5C61"/>
    <w:rsid w:val="00DF5D16"/>
    <w:rsid w:val="00DF61DD"/>
    <w:rsid w:val="00DF7092"/>
    <w:rsid w:val="00DF7A0C"/>
    <w:rsid w:val="00DF7AEB"/>
    <w:rsid w:val="00DF7E4D"/>
    <w:rsid w:val="00E00450"/>
    <w:rsid w:val="00E005BF"/>
    <w:rsid w:val="00E006C8"/>
    <w:rsid w:val="00E00910"/>
    <w:rsid w:val="00E010FB"/>
    <w:rsid w:val="00E014FA"/>
    <w:rsid w:val="00E015BC"/>
    <w:rsid w:val="00E01698"/>
    <w:rsid w:val="00E017E2"/>
    <w:rsid w:val="00E017F5"/>
    <w:rsid w:val="00E01927"/>
    <w:rsid w:val="00E01A83"/>
    <w:rsid w:val="00E01BDF"/>
    <w:rsid w:val="00E02510"/>
    <w:rsid w:val="00E033C0"/>
    <w:rsid w:val="00E03956"/>
    <w:rsid w:val="00E03A16"/>
    <w:rsid w:val="00E03BB8"/>
    <w:rsid w:val="00E03E1B"/>
    <w:rsid w:val="00E04283"/>
    <w:rsid w:val="00E04962"/>
    <w:rsid w:val="00E05523"/>
    <w:rsid w:val="00E05D32"/>
    <w:rsid w:val="00E060B2"/>
    <w:rsid w:val="00E06A0C"/>
    <w:rsid w:val="00E06B78"/>
    <w:rsid w:val="00E07011"/>
    <w:rsid w:val="00E079C1"/>
    <w:rsid w:val="00E07D72"/>
    <w:rsid w:val="00E1026D"/>
    <w:rsid w:val="00E1049D"/>
    <w:rsid w:val="00E10570"/>
    <w:rsid w:val="00E10B67"/>
    <w:rsid w:val="00E10BCD"/>
    <w:rsid w:val="00E115EF"/>
    <w:rsid w:val="00E12648"/>
    <w:rsid w:val="00E13964"/>
    <w:rsid w:val="00E139BA"/>
    <w:rsid w:val="00E14024"/>
    <w:rsid w:val="00E1439D"/>
    <w:rsid w:val="00E1452B"/>
    <w:rsid w:val="00E14EE2"/>
    <w:rsid w:val="00E1502E"/>
    <w:rsid w:val="00E156CB"/>
    <w:rsid w:val="00E15746"/>
    <w:rsid w:val="00E15897"/>
    <w:rsid w:val="00E15CC2"/>
    <w:rsid w:val="00E16413"/>
    <w:rsid w:val="00E16966"/>
    <w:rsid w:val="00E16F48"/>
    <w:rsid w:val="00E17054"/>
    <w:rsid w:val="00E177D4"/>
    <w:rsid w:val="00E178A5"/>
    <w:rsid w:val="00E17907"/>
    <w:rsid w:val="00E20E5E"/>
    <w:rsid w:val="00E20F51"/>
    <w:rsid w:val="00E20FF6"/>
    <w:rsid w:val="00E211AB"/>
    <w:rsid w:val="00E2138C"/>
    <w:rsid w:val="00E21511"/>
    <w:rsid w:val="00E2168C"/>
    <w:rsid w:val="00E222A8"/>
    <w:rsid w:val="00E2238F"/>
    <w:rsid w:val="00E2332E"/>
    <w:rsid w:val="00E23680"/>
    <w:rsid w:val="00E23ACA"/>
    <w:rsid w:val="00E23D46"/>
    <w:rsid w:val="00E24675"/>
    <w:rsid w:val="00E248C1"/>
    <w:rsid w:val="00E24E6C"/>
    <w:rsid w:val="00E24F39"/>
    <w:rsid w:val="00E2595E"/>
    <w:rsid w:val="00E26087"/>
    <w:rsid w:val="00E260A9"/>
    <w:rsid w:val="00E2612E"/>
    <w:rsid w:val="00E261B5"/>
    <w:rsid w:val="00E26321"/>
    <w:rsid w:val="00E26AA9"/>
    <w:rsid w:val="00E272F8"/>
    <w:rsid w:val="00E27376"/>
    <w:rsid w:val="00E27574"/>
    <w:rsid w:val="00E278F6"/>
    <w:rsid w:val="00E27A86"/>
    <w:rsid w:val="00E27B87"/>
    <w:rsid w:val="00E309C5"/>
    <w:rsid w:val="00E31138"/>
    <w:rsid w:val="00E31191"/>
    <w:rsid w:val="00E3136C"/>
    <w:rsid w:val="00E314DA"/>
    <w:rsid w:val="00E3162E"/>
    <w:rsid w:val="00E316D0"/>
    <w:rsid w:val="00E316E6"/>
    <w:rsid w:val="00E31D71"/>
    <w:rsid w:val="00E324A1"/>
    <w:rsid w:val="00E32596"/>
    <w:rsid w:val="00E32606"/>
    <w:rsid w:val="00E32D07"/>
    <w:rsid w:val="00E331B4"/>
    <w:rsid w:val="00E33411"/>
    <w:rsid w:val="00E334F1"/>
    <w:rsid w:val="00E33873"/>
    <w:rsid w:val="00E33D35"/>
    <w:rsid w:val="00E34F33"/>
    <w:rsid w:val="00E35023"/>
    <w:rsid w:val="00E35474"/>
    <w:rsid w:val="00E3547D"/>
    <w:rsid w:val="00E359B9"/>
    <w:rsid w:val="00E359D3"/>
    <w:rsid w:val="00E35AD4"/>
    <w:rsid w:val="00E35DC7"/>
    <w:rsid w:val="00E3639D"/>
    <w:rsid w:val="00E367D1"/>
    <w:rsid w:val="00E36839"/>
    <w:rsid w:val="00E36FAF"/>
    <w:rsid w:val="00E373C5"/>
    <w:rsid w:val="00E37734"/>
    <w:rsid w:val="00E37DB7"/>
    <w:rsid w:val="00E40343"/>
    <w:rsid w:val="00E404F0"/>
    <w:rsid w:val="00E40A9D"/>
    <w:rsid w:val="00E41928"/>
    <w:rsid w:val="00E42566"/>
    <w:rsid w:val="00E42DC0"/>
    <w:rsid w:val="00E430B4"/>
    <w:rsid w:val="00E4435F"/>
    <w:rsid w:val="00E444E8"/>
    <w:rsid w:val="00E44A58"/>
    <w:rsid w:val="00E44B9E"/>
    <w:rsid w:val="00E44E54"/>
    <w:rsid w:val="00E450B0"/>
    <w:rsid w:val="00E45434"/>
    <w:rsid w:val="00E455C4"/>
    <w:rsid w:val="00E45C14"/>
    <w:rsid w:val="00E45D09"/>
    <w:rsid w:val="00E45DC1"/>
    <w:rsid w:val="00E45E38"/>
    <w:rsid w:val="00E45F8D"/>
    <w:rsid w:val="00E45FCD"/>
    <w:rsid w:val="00E46731"/>
    <w:rsid w:val="00E46862"/>
    <w:rsid w:val="00E46C87"/>
    <w:rsid w:val="00E47188"/>
    <w:rsid w:val="00E478D9"/>
    <w:rsid w:val="00E47941"/>
    <w:rsid w:val="00E50256"/>
    <w:rsid w:val="00E508C8"/>
    <w:rsid w:val="00E50D32"/>
    <w:rsid w:val="00E5106B"/>
    <w:rsid w:val="00E51267"/>
    <w:rsid w:val="00E51810"/>
    <w:rsid w:val="00E51B63"/>
    <w:rsid w:val="00E51F7D"/>
    <w:rsid w:val="00E526B0"/>
    <w:rsid w:val="00E5294A"/>
    <w:rsid w:val="00E52B5A"/>
    <w:rsid w:val="00E52E5D"/>
    <w:rsid w:val="00E52F10"/>
    <w:rsid w:val="00E53A38"/>
    <w:rsid w:val="00E53BCE"/>
    <w:rsid w:val="00E53CF5"/>
    <w:rsid w:val="00E54066"/>
    <w:rsid w:val="00E54387"/>
    <w:rsid w:val="00E543E8"/>
    <w:rsid w:val="00E5453A"/>
    <w:rsid w:val="00E5497B"/>
    <w:rsid w:val="00E5529E"/>
    <w:rsid w:val="00E555F2"/>
    <w:rsid w:val="00E558DA"/>
    <w:rsid w:val="00E569D2"/>
    <w:rsid w:val="00E56EC9"/>
    <w:rsid w:val="00E5701B"/>
    <w:rsid w:val="00E5710A"/>
    <w:rsid w:val="00E57492"/>
    <w:rsid w:val="00E57668"/>
    <w:rsid w:val="00E57F9E"/>
    <w:rsid w:val="00E600BB"/>
    <w:rsid w:val="00E60187"/>
    <w:rsid w:val="00E604C0"/>
    <w:rsid w:val="00E60986"/>
    <w:rsid w:val="00E60BD9"/>
    <w:rsid w:val="00E60C65"/>
    <w:rsid w:val="00E60CA5"/>
    <w:rsid w:val="00E610F1"/>
    <w:rsid w:val="00E61427"/>
    <w:rsid w:val="00E617E9"/>
    <w:rsid w:val="00E61BE8"/>
    <w:rsid w:val="00E62197"/>
    <w:rsid w:val="00E627DF"/>
    <w:rsid w:val="00E63C08"/>
    <w:rsid w:val="00E64134"/>
    <w:rsid w:val="00E64461"/>
    <w:rsid w:val="00E64620"/>
    <w:rsid w:val="00E64A61"/>
    <w:rsid w:val="00E65097"/>
    <w:rsid w:val="00E65190"/>
    <w:rsid w:val="00E651F6"/>
    <w:rsid w:val="00E656AB"/>
    <w:rsid w:val="00E65997"/>
    <w:rsid w:val="00E65C63"/>
    <w:rsid w:val="00E65FC0"/>
    <w:rsid w:val="00E66506"/>
    <w:rsid w:val="00E66ADA"/>
    <w:rsid w:val="00E66C71"/>
    <w:rsid w:val="00E66FA0"/>
    <w:rsid w:val="00E671BF"/>
    <w:rsid w:val="00E6738C"/>
    <w:rsid w:val="00E67780"/>
    <w:rsid w:val="00E67B87"/>
    <w:rsid w:val="00E67EA9"/>
    <w:rsid w:val="00E702D6"/>
    <w:rsid w:val="00E70316"/>
    <w:rsid w:val="00E70716"/>
    <w:rsid w:val="00E70BC1"/>
    <w:rsid w:val="00E70F11"/>
    <w:rsid w:val="00E714BC"/>
    <w:rsid w:val="00E71937"/>
    <w:rsid w:val="00E719DF"/>
    <w:rsid w:val="00E726C8"/>
    <w:rsid w:val="00E72A47"/>
    <w:rsid w:val="00E72AFA"/>
    <w:rsid w:val="00E72B00"/>
    <w:rsid w:val="00E72D88"/>
    <w:rsid w:val="00E72DEF"/>
    <w:rsid w:val="00E7401C"/>
    <w:rsid w:val="00E74573"/>
    <w:rsid w:val="00E745A5"/>
    <w:rsid w:val="00E746FB"/>
    <w:rsid w:val="00E7479E"/>
    <w:rsid w:val="00E74CB5"/>
    <w:rsid w:val="00E758BB"/>
    <w:rsid w:val="00E75AC6"/>
    <w:rsid w:val="00E75EDD"/>
    <w:rsid w:val="00E76A47"/>
    <w:rsid w:val="00E77D65"/>
    <w:rsid w:val="00E77DC5"/>
    <w:rsid w:val="00E80362"/>
    <w:rsid w:val="00E8043A"/>
    <w:rsid w:val="00E80683"/>
    <w:rsid w:val="00E80DCD"/>
    <w:rsid w:val="00E80F9A"/>
    <w:rsid w:val="00E811D6"/>
    <w:rsid w:val="00E814E2"/>
    <w:rsid w:val="00E81609"/>
    <w:rsid w:val="00E81991"/>
    <w:rsid w:val="00E82750"/>
    <w:rsid w:val="00E82C50"/>
    <w:rsid w:val="00E83981"/>
    <w:rsid w:val="00E839D9"/>
    <w:rsid w:val="00E83B49"/>
    <w:rsid w:val="00E83EA2"/>
    <w:rsid w:val="00E83F6B"/>
    <w:rsid w:val="00E843A8"/>
    <w:rsid w:val="00E8456E"/>
    <w:rsid w:val="00E84D33"/>
    <w:rsid w:val="00E84F1B"/>
    <w:rsid w:val="00E85113"/>
    <w:rsid w:val="00E858D0"/>
    <w:rsid w:val="00E85E61"/>
    <w:rsid w:val="00E85F79"/>
    <w:rsid w:val="00E860B8"/>
    <w:rsid w:val="00E863E0"/>
    <w:rsid w:val="00E864B1"/>
    <w:rsid w:val="00E8697F"/>
    <w:rsid w:val="00E86B45"/>
    <w:rsid w:val="00E86E9B"/>
    <w:rsid w:val="00E86EE5"/>
    <w:rsid w:val="00E90679"/>
    <w:rsid w:val="00E90870"/>
    <w:rsid w:val="00E90B38"/>
    <w:rsid w:val="00E90F13"/>
    <w:rsid w:val="00E912A8"/>
    <w:rsid w:val="00E918A8"/>
    <w:rsid w:val="00E91A47"/>
    <w:rsid w:val="00E91A93"/>
    <w:rsid w:val="00E91C0E"/>
    <w:rsid w:val="00E91C10"/>
    <w:rsid w:val="00E9220B"/>
    <w:rsid w:val="00E92884"/>
    <w:rsid w:val="00E93513"/>
    <w:rsid w:val="00E938FA"/>
    <w:rsid w:val="00E93963"/>
    <w:rsid w:val="00E939DF"/>
    <w:rsid w:val="00E93C41"/>
    <w:rsid w:val="00E94047"/>
    <w:rsid w:val="00E942F6"/>
    <w:rsid w:val="00E94726"/>
    <w:rsid w:val="00E95268"/>
    <w:rsid w:val="00E95332"/>
    <w:rsid w:val="00E95614"/>
    <w:rsid w:val="00E95A41"/>
    <w:rsid w:val="00E95A73"/>
    <w:rsid w:val="00E95D71"/>
    <w:rsid w:val="00E967A9"/>
    <w:rsid w:val="00E96807"/>
    <w:rsid w:val="00E96A91"/>
    <w:rsid w:val="00E96D3A"/>
    <w:rsid w:val="00E96EB0"/>
    <w:rsid w:val="00E96F61"/>
    <w:rsid w:val="00E975FD"/>
    <w:rsid w:val="00E97FA5"/>
    <w:rsid w:val="00EA0F04"/>
    <w:rsid w:val="00EA0FE8"/>
    <w:rsid w:val="00EA141E"/>
    <w:rsid w:val="00EA14B7"/>
    <w:rsid w:val="00EA161D"/>
    <w:rsid w:val="00EA1CCE"/>
    <w:rsid w:val="00EA1E17"/>
    <w:rsid w:val="00EA23B9"/>
    <w:rsid w:val="00EA272B"/>
    <w:rsid w:val="00EA2B7F"/>
    <w:rsid w:val="00EA2C75"/>
    <w:rsid w:val="00EA2E56"/>
    <w:rsid w:val="00EA2E8C"/>
    <w:rsid w:val="00EA3361"/>
    <w:rsid w:val="00EA3390"/>
    <w:rsid w:val="00EA3AF1"/>
    <w:rsid w:val="00EA3B52"/>
    <w:rsid w:val="00EA4AB0"/>
    <w:rsid w:val="00EA5105"/>
    <w:rsid w:val="00EA5B2D"/>
    <w:rsid w:val="00EA5B5C"/>
    <w:rsid w:val="00EA5FB0"/>
    <w:rsid w:val="00EA6552"/>
    <w:rsid w:val="00EA65AD"/>
    <w:rsid w:val="00EA70EB"/>
    <w:rsid w:val="00EA7724"/>
    <w:rsid w:val="00EA77B3"/>
    <w:rsid w:val="00EB0049"/>
    <w:rsid w:val="00EB01B7"/>
    <w:rsid w:val="00EB0530"/>
    <w:rsid w:val="00EB070B"/>
    <w:rsid w:val="00EB0945"/>
    <w:rsid w:val="00EB0A5C"/>
    <w:rsid w:val="00EB11CA"/>
    <w:rsid w:val="00EB12F9"/>
    <w:rsid w:val="00EB15EA"/>
    <w:rsid w:val="00EB16BD"/>
    <w:rsid w:val="00EB1752"/>
    <w:rsid w:val="00EB1801"/>
    <w:rsid w:val="00EB1A03"/>
    <w:rsid w:val="00EB1CE3"/>
    <w:rsid w:val="00EB217D"/>
    <w:rsid w:val="00EB288E"/>
    <w:rsid w:val="00EB2D80"/>
    <w:rsid w:val="00EB3BF1"/>
    <w:rsid w:val="00EB4425"/>
    <w:rsid w:val="00EB44CB"/>
    <w:rsid w:val="00EB471D"/>
    <w:rsid w:val="00EB472C"/>
    <w:rsid w:val="00EB4A44"/>
    <w:rsid w:val="00EB4C22"/>
    <w:rsid w:val="00EB4C42"/>
    <w:rsid w:val="00EB4FE2"/>
    <w:rsid w:val="00EB558D"/>
    <w:rsid w:val="00EB5B27"/>
    <w:rsid w:val="00EB5C57"/>
    <w:rsid w:val="00EB76E8"/>
    <w:rsid w:val="00EC0587"/>
    <w:rsid w:val="00EC0842"/>
    <w:rsid w:val="00EC0A22"/>
    <w:rsid w:val="00EC0AA8"/>
    <w:rsid w:val="00EC0F63"/>
    <w:rsid w:val="00EC1E29"/>
    <w:rsid w:val="00EC1EE2"/>
    <w:rsid w:val="00EC23FE"/>
    <w:rsid w:val="00EC25FA"/>
    <w:rsid w:val="00EC264E"/>
    <w:rsid w:val="00EC2740"/>
    <w:rsid w:val="00EC2816"/>
    <w:rsid w:val="00EC2AF0"/>
    <w:rsid w:val="00EC2C81"/>
    <w:rsid w:val="00EC3236"/>
    <w:rsid w:val="00EC3C82"/>
    <w:rsid w:val="00EC3D98"/>
    <w:rsid w:val="00EC3EE6"/>
    <w:rsid w:val="00EC4497"/>
    <w:rsid w:val="00EC46B0"/>
    <w:rsid w:val="00EC4F25"/>
    <w:rsid w:val="00EC509D"/>
    <w:rsid w:val="00EC5748"/>
    <w:rsid w:val="00EC5F0B"/>
    <w:rsid w:val="00EC61E2"/>
    <w:rsid w:val="00EC6417"/>
    <w:rsid w:val="00EC6DA6"/>
    <w:rsid w:val="00EC7363"/>
    <w:rsid w:val="00EC74B7"/>
    <w:rsid w:val="00EC75BC"/>
    <w:rsid w:val="00EC7D12"/>
    <w:rsid w:val="00ED00CF"/>
    <w:rsid w:val="00ED0419"/>
    <w:rsid w:val="00ED074C"/>
    <w:rsid w:val="00ED144C"/>
    <w:rsid w:val="00ED177B"/>
    <w:rsid w:val="00ED1BD0"/>
    <w:rsid w:val="00ED1DC9"/>
    <w:rsid w:val="00ED206D"/>
    <w:rsid w:val="00ED2DE7"/>
    <w:rsid w:val="00ED3286"/>
    <w:rsid w:val="00ED395C"/>
    <w:rsid w:val="00ED4757"/>
    <w:rsid w:val="00ED4FAD"/>
    <w:rsid w:val="00ED4FC9"/>
    <w:rsid w:val="00ED52F9"/>
    <w:rsid w:val="00ED5A15"/>
    <w:rsid w:val="00ED5CBD"/>
    <w:rsid w:val="00ED5E35"/>
    <w:rsid w:val="00ED6247"/>
    <w:rsid w:val="00ED6990"/>
    <w:rsid w:val="00ED6FB2"/>
    <w:rsid w:val="00ED7BC8"/>
    <w:rsid w:val="00EE0153"/>
    <w:rsid w:val="00EE02DB"/>
    <w:rsid w:val="00EE09E7"/>
    <w:rsid w:val="00EE0A17"/>
    <w:rsid w:val="00EE0E24"/>
    <w:rsid w:val="00EE12D3"/>
    <w:rsid w:val="00EE1475"/>
    <w:rsid w:val="00EE1717"/>
    <w:rsid w:val="00EE1754"/>
    <w:rsid w:val="00EE1768"/>
    <w:rsid w:val="00EE1E32"/>
    <w:rsid w:val="00EE1FD3"/>
    <w:rsid w:val="00EE2307"/>
    <w:rsid w:val="00EE2519"/>
    <w:rsid w:val="00EE2680"/>
    <w:rsid w:val="00EE2B52"/>
    <w:rsid w:val="00EE313E"/>
    <w:rsid w:val="00EE3F26"/>
    <w:rsid w:val="00EE40F5"/>
    <w:rsid w:val="00EE4798"/>
    <w:rsid w:val="00EE4D52"/>
    <w:rsid w:val="00EE5426"/>
    <w:rsid w:val="00EE5A66"/>
    <w:rsid w:val="00EE6109"/>
    <w:rsid w:val="00EE666F"/>
    <w:rsid w:val="00EE6FE3"/>
    <w:rsid w:val="00EE73BA"/>
    <w:rsid w:val="00EE73FC"/>
    <w:rsid w:val="00EE754E"/>
    <w:rsid w:val="00EE7E49"/>
    <w:rsid w:val="00EF03A9"/>
    <w:rsid w:val="00EF04B1"/>
    <w:rsid w:val="00EF0746"/>
    <w:rsid w:val="00EF08F6"/>
    <w:rsid w:val="00EF0AB1"/>
    <w:rsid w:val="00EF0C43"/>
    <w:rsid w:val="00EF0DBB"/>
    <w:rsid w:val="00EF0FA0"/>
    <w:rsid w:val="00EF1209"/>
    <w:rsid w:val="00EF1240"/>
    <w:rsid w:val="00EF189F"/>
    <w:rsid w:val="00EF1B19"/>
    <w:rsid w:val="00EF1BAE"/>
    <w:rsid w:val="00EF1C78"/>
    <w:rsid w:val="00EF1D95"/>
    <w:rsid w:val="00EF1E01"/>
    <w:rsid w:val="00EF1E98"/>
    <w:rsid w:val="00EF1F4B"/>
    <w:rsid w:val="00EF2003"/>
    <w:rsid w:val="00EF2227"/>
    <w:rsid w:val="00EF25BD"/>
    <w:rsid w:val="00EF2E14"/>
    <w:rsid w:val="00EF2FB7"/>
    <w:rsid w:val="00EF3ABD"/>
    <w:rsid w:val="00EF3B69"/>
    <w:rsid w:val="00EF4222"/>
    <w:rsid w:val="00EF4715"/>
    <w:rsid w:val="00EF4B6B"/>
    <w:rsid w:val="00EF4BE6"/>
    <w:rsid w:val="00EF4DEB"/>
    <w:rsid w:val="00EF5126"/>
    <w:rsid w:val="00EF5320"/>
    <w:rsid w:val="00EF581F"/>
    <w:rsid w:val="00EF5A65"/>
    <w:rsid w:val="00EF61DA"/>
    <w:rsid w:val="00EF62A5"/>
    <w:rsid w:val="00EF64B9"/>
    <w:rsid w:val="00EF64ED"/>
    <w:rsid w:val="00EF67CE"/>
    <w:rsid w:val="00EF6B03"/>
    <w:rsid w:val="00EF6CB2"/>
    <w:rsid w:val="00EF7213"/>
    <w:rsid w:val="00EF7946"/>
    <w:rsid w:val="00F00118"/>
    <w:rsid w:val="00F0013F"/>
    <w:rsid w:val="00F00A32"/>
    <w:rsid w:val="00F00C0E"/>
    <w:rsid w:val="00F0138D"/>
    <w:rsid w:val="00F0194E"/>
    <w:rsid w:val="00F01A39"/>
    <w:rsid w:val="00F01B03"/>
    <w:rsid w:val="00F01CA0"/>
    <w:rsid w:val="00F02173"/>
    <w:rsid w:val="00F021D9"/>
    <w:rsid w:val="00F02691"/>
    <w:rsid w:val="00F0272F"/>
    <w:rsid w:val="00F02762"/>
    <w:rsid w:val="00F02874"/>
    <w:rsid w:val="00F02A5B"/>
    <w:rsid w:val="00F03239"/>
    <w:rsid w:val="00F03374"/>
    <w:rsid w:val="00F0394F"/>
    <w:rsid w:val="00F03C47"/>
    <w:rsid w:val="00F042C8"/>
    <w:rsid w:val="00F04478"/>
    <w:rsid w:val="00F0489A"/>
    <w:rsid w:val="00F05B24"/>
    <w:rsid w:val="00F05E7F"/>
    <w:rsid w:val="00F05F07"/>
    <w:rsid w:val="00F067D1"/>
    <w:rsid w:val="00F0694D"/>
    <w:rsid w:val="00F06A12"/>
    <w:rsid w:val="00F06C1B"/>
    <w:rsid w:val="00F0724B"/>
    <w:rsid w:val="00F07962"/>
    <w:rsid w:val="00F07BD4"/>
    <w:rsid w:val="00F07CE1"/>
    <w:rsid w:val="00F109C6"/>
    <w:rsid w:val="00F10C62"/>
    <w:rsid w:val="00F114C6"/>
    <w:rsid w:val="00F11701"/>
    <w:rsid w:val="00F1217C"/>
    <w:rsid w:val="00F121B3"/>
    <w:rsid w:val="00F12587"/>
    <w:rsid w:val="00F126DB"/>
    <w:rsid w:val="00F12807"/>
    <w:rsid w:val="00F12B86"/>
    <w:rsid w:val="00F12D53"/>
    <w:rsid w:val="00F12D58"/>
    <w:rsid w:val="00F12EB6"/>
    <w:rsid w:val="00F13807"/>
    <w:rsid w:val="00F13868"/>
    <w:rsid w:val="00F1463F"/>
    <w:rsid w:val="00F14F1A"/>
    <w:rsid w:val="00F152D6"/>
    <w:rsid w:val="00F15A3D"/>
    <w:rsid w:val="00F15F73"/>
    <w:rsid w:val="00F16320"/>
    <w:rsid w:val="00F1644D"/>
    <w:rsid w:val="00F16549"/>
    <w:rsid w:val="00F16AFA"/>
    <w:rsid w:val="00F16EF4"/>
    <w:rsid w:val="00F16F91"/>
    <w:rsid w:val="00F17888"/>
    <w:rsid w:val="00F17ACD"/>
    <w:rsid w:val="00F2064A"/>
    <w:rsid w:val="00F2084E"/>
    <w:rsid w:val="00F208F5"/>
    <w:rsid w:val="00F20E04"/>
    <w:rsid w:val="00F21703"/>
    <w:rsid w:val="00F218B8"/>
    <w:rsid w:val="00F21972"/>
    <w:rsid w:val="00F21A97"/>
    <w:rsid w:val="00F21B09"/>
    <w:rsid w:val="00F21D8E"/>
    <w:rsid w:val="00F222DB"/>
    <w:rsid w:val="00F22BE1"/>
    <w:rsid w:val="00F2347F"/>
    <w:rsid w:val="00F238D9"/>
    <w:rsid w:val="00F23A35"/>
    <w:rsid w:val="00F23BE0"/>
    <w:rsid w:val="00F24DEE"/>
    <w:rsid w:val="00F259C1"/>
    <w:rsid w:val="00F25E1E"/>
    <w:rsid w:val="00F26131"/>
    <w:rsid w:val="00F261AB"/>
    <w:rsid w:val="00F262A6"/>
    <w:rsid w:val="00F2641B"/>
    <w:rsid w:val="00F26657"/>
    <w:rsid w:val="00F26663"/>
    <w:rsid w:val="00F2683A"/>
    <w:rsid w:val="00F27899"/>
    <w:rsid w:val="00F3186B"/>
    <w:rsid w:val="00F320E4"/>
    <w:rsid w:val="00F320F4"/>
    <w:rsid w:val="00F322D2"/>
    <w:rsid w:val="00F32397"/>
    <w:rsid w:val="00F3269F"/>
    <w:rsid w:val="00F32AE0"/>
    <w:rsid w:val="00F33239"/>
    <w:rsid w:val="00F3330F"/>
    <w:rsid w:val="00F33505"/>
    <w:rsid w:val="00F33687"/>
    <w:rsid w:val="00F3376D"/>
    <w:rsid w:val="00F33BD2"/>
    <w:rsid w:val="00F33E6C"/>
    <w:rsid w:val="00F341D2"/>
    <w:rsid w:val="00F346BF"/>
    <w:rsid w:val="00F34999"/>
    <w:rsid w:val="00F34ABF"/>
    <w:rsid w:val="00F35E67"/>
    <w:rsid w:val="00F36098"/>
    <w:rsid w:val="00F3690F"/>
    <w:rsid w:val="00F36C22"/>
    <w:rsid w:val="00F378E1"/>
    <w:rsid w:val="00F37915"/>
    <w:rsid w:val="00F40574"/>
    <w:rsid w:val="00F40739"/>
    <w:rsid w:val="00F409FD"/>
    <w:rsid w:val="00F40D41"/>
    <w:rsid w:val="00F40ECE"/>
    <w:rsid w:val="00F40FFC"/>
    <w:rsid w:val="00F417FF"/>
    <w:rsid w:val="00F41DE7"/>
    <w:rsid w:val="00F41E33"/>
    <w:rsid w:val="00F41E92"/>
    <w:rsid w:val="00F42774"/>
    <w:rsid w:val="00F44585"/>
    <w:rsid w:val="00F44711"/>
    <w:rsid w:val="00F45373"/>
    <w:rsid w:val="00F4589D"/>
    <w:rsid w:val="00F458A4"/>
    <w:rsid w:val="00F4591D"/>
    <w:rsid w:val="00F45DEB"/>
    <w:rsid w:val="00F4609F"/>
    <w:rsid w:val="00F463F3"/>
    <w:rsid w:val="00F46707"/>
    <w:rsid w:val="00F469F1"/>
    <w:rsid w:val="00F46AA9"/>
    <w:rsid w:val="00F46E87"/>
    <w:rsid w:val="00F470C4"/>
    <w:rsid w:val="00F4753F"/>
    <w:rsid w:val="00F4758A"/>
    <w:rsid w:val="00F476B3"/>
    <w:rsid w:val="00F47F5A"/>
    <w:rsid w:val="00F47F6B"/>
    <w:rsid w:val="00F50986"/>
    <w:rsid w:val="00F5111E"/>
    <w:rsid w:val="00F5148C"/>
    <w:rsid w:val="00F51F9D"/>
    <w:rsid w:val="00F52416"/>
    <w:rsid w:val="00F5341D"/>
    <w:rsid w:val="00F53CCD"/>
    <w:rsid w:val="00F53E17"/>
    <w:rsid w:val="00F53E39"/>
    <w:rsid w:val="00F5419C"/>
    <w:rsid w:val="00F54399"/>
    <w:rsid w:val="00F54702"/>
    <w:rsid w:val="00F5493C"/>
    <w:rsid w:val="00F54B10"/>
    <w:rsid w:val="00F557D0"/>
    <w:rsid w:val="00F55A55"/>
    <w:rsid w:val="00F565D0"/>
    <w:rsid w:val="00F56ADF"/>
    <w:rsid w:val="00F56F40"/>
    <w:rsid w:val="00F56F8E"/>
    <w:rsid w:val="00F570A9"/>
    <w:rsid w:val="00F57448"/>
    <w:rsid w:val="00F57D8D"/>
    <w:rsid w:val="00F600C5"/>
    <w:rsid w:val="00F60441"/>
    <w:rsid w:val="00F60822"/>
    <w:rsid w:val="00F60A32"/>
    <w:rsid w:val="00F60C62"/>
    <w:rsid w:val="00F60E08"/>
    <w:rsid w:val="00F60E59"/>
    <w:rsid w:val="00F60E73"/>
    <w:rsid w:val="00F60EAF"/>
    <w:rsid w:val="00F612E3"/>
    <w:rsid w:val="00F6148A"/>
    <w:rsid w:val="00F614DB"/>
    <w:rsid w:val="00F618BA"/>
    <w:rsid w:val="00F61A2B"/>
    <w:rsid w:val="00F61CCA"/>
    <w:rsid w:val="00F62220"/>
    <w:rsid w:val="00F624C5"/>
    <w:rsid w:val="00F6257A"/>
    <w:rsid w:val="00F62C02"/>
    <w:rsid w:val="00F62EDE"/>
    <w:rsid w:val="00F62F96"/>
    <w:rsid w:val="00F6302E"/>
    <w:rsid w:val="00F630E3"/>
    <w:rsid w:val="00F632F4"/>
    <w:rsid w:val="00F64284"/>
    <w:rsid w:val="00F6442C"/>
    <w:rsid w:val="00F6495D"/>
    <w:rsid w:val="00F64ADF"/>
    <w:rsid w:val="00F64BE1"/>
    <w:rsid w:val="00F64D61"/>
    <w:rsid w:val="00F64DB9"/>
    <w:rsid w:val="00F64DE6"/>
    <w:rsid w:val="00F64E97"/>
    <w:rsid w:val="00F655DF"/>
    <w:rsid w:val="00F65745"/>
    <w:rsid w:val="00F66617"/>
    <w:rsid w:val="00F668A3"/>
    <w:rsid w:val="00F672AB"/>
    <w:rsid w:val="00F672C2"/>
    <w:rsid w:val="00F67955"/>
    <w:rsid w:val="00F67B76"/>
    <w:rsid w:val="00F703A8"/>
    <w:rsid w:val="00F70911"/>
    <w:rsid w:val="00F70DDC"/>
    <w:rsid w:val="00F70EB8"/>
    <w:rsid w:val="00F70F44"/>
    <w:rsid w:val="00F71A78"/>
    <w:rsid w:val="00F71E0E"/>
    <w:rsid w:val="00F71E24"/>
    <w:rsid w:val="00F71F05"/>
    <w:rsid w:val="00F71F59"/>
    <w:rsid w:val="00F72908"/>
    <w:rsid w:val="00F72B31"/>
    <w:rsid w:val="00F72CDE"/>
    <w:rsid w:val="00F72E26"/>
    <w:rsid w:val="00F72E48"/>
    <w:rsid w:val="00F7323A"/>
    <w:rsid w:val="00F73BDC"/>
    <w:rsid w:val="00F73C4E"/>
    <w:rsid w:val="00F74B52"/>
    <w:rsid w:val="00F74CBE"/>
    <w:rsid w:val="00F75206"/>
    <w:rsid w:val="00F75A4A"/>
    <w:rsid w:val="00F75D7D"/>
    <w:rsid w:val="00F76101"/>
    <w:rsid w:val="00F76182"/>
    <w:rsid w:val="00F761D3"/>
    <w:rsid w:val="00F767EB"/>
    <w:rsid w:val="00F76C22"/>
    <w:rsid w:val="00F773A4"/>
    <w:rsid w:val="00F77ADB"/>
    <w:rsid w:val="00F77C5C"/>
    <w:rsid w:val="00F8067A"/>
    <w:rsid w:val="00F807DB"/>
    <w:rsid w:val="00F80ED2"/>
    <w:rsid w:val="00F81072"/>
    <w:rsid w:val="00F813C3"/>
    <w:rsid w:val="00F81A73"/>
    <w:rsid w:val="00F8249B"/>
    <w:rsid w:val="00F828DD"/>
    <w:rsid w:val="00F82BEE"/>
    <w:rsid w:val="00F82C41"/>
    <w:rsid w:val="00F8300E"/>
    <w:rsid w:val="00F8306F"/>
    <w:rsid w:val="00F8395B"/>
    <w:rsid w:val="00F83BB9"/>
    <w:rsid w:val="00F8440F"/>
    <w:rsid w:val="00F8442C"/>
    <w:rsid w:val="00F84542"/>
    <w:rsid w:val="00F846BC"/>
    <w:rsid w:val="00F8490F"/>
    <w:rsid w:val="00F8515A"/>
    <w:rsid w:val="00F851EE"/>
    <w:rsid w:val="00F85595"/>
    <w:rsid w:val="00F858F1"/>
    <w:rsid w:val="00F86526"/>
    <w:rsid w:val="00F865F3"/>
    <w:rsid w:val="00F86C0B"/>
    <w:rsid w:val="00F87A70"/>
    <w:rsid w:val="00F90234"/>
    <w:rsid w:val="00F904C3"/>
    <w:rsid w:val="00F906F9"/>
    <w:rsid w:val="00F9112B"/>
    <w:rsid w:val="00F91E09"/>
    <w:rsid w:val="00F92E00"/>
    <w:rsid w:val="00F92F89"/>
    <w:rsid w:val="00F9363F"/>
    <w:rsid w:val="00F93841"/>
    <w:rsid w:val="00F9386B"/>
    <w:rsid w:val="00F93964"/>
    <w:rsid w:val="00F93C6D"/>
    <w:rsid w:val="00F93D38"/>
    <w:rsid w:val="00F9432E"/>
    <w:rsid w:val="00F94D3F"/>
    <w:rsid w:val="00F9536D"/>
    <w:rsid w:val="00F9537D"/>
    <w:rsid w:val="00F959AF"/>
    <w:rsid w:val="00F96365"/>
    <w:rsid w:val="00F967C2"/>
    <w:rsid w:val="00F96D6B"/>
    <w:rsid w:val="00F97144"/>
    <w:rsid w:val="00F97506"/>
    <w:rsid w:val="00FA01AF"/>
    <w:rsid w:val="00FA03EF"/>
    <w:rsid w:val="00FA10E4"/>
    <w:rsid w:val="00FA1458"/>
    <w:rsid w:val="00FA1936"/>
    <w:rsid w:val="00FA1A8E"/>
    <w:rsid w:val="00FA2020"/>
    <w:rsid w:val="00FA2209"/>
    <w:rsid w:val="00FA256B"/>
    <w:rsid w:val="00FA2B74"/>
    <w:rsid w:val="00FA2DE3"/>
    <w:rsid w:val="00FA2F9A"/>
    <w:rsid w:val="00FA327A"/>
    <w:rsid w:val="00FA327E"/>
    <w:rsid w:val="00FA3B49"/>
    <w:rsid w:val="00FA49A0"/>
    <w:rsid w:val="00FA4CB2"/>
    <w:rsid w:val="00FA4DC7"/>
    <w:rsid w:val="00FA4E0B"/>
    <w:rsid w:val="00FA5004"/>
    <w:rsid w:val="00FA52DE"/>
    <w:rsid w:val="00FA5520"/>
    <w:rsid w:val="00FA5695"/>
    <w:rsid w:val="00FA574B"/>
    <w:rsid w:val="00FA5BE6"/>
    <w:rsid w:val="00FA6049"/>
    <w:rsid w:val="00FA6575"/>
    <w:rsid w:val="00FA69C3"/>
    <w:rsid w:val="00FA6DBC"/>
    <w:rsid w:val="00FA6F95"/>
    <w:rsid w:val="00FA77B9"/>
    <w:rsid w:val="00FA7B08"/>
    <w:rsid w:val="00FB0014"/>
    <w:rsid w:val="00FB005D"/>
    <w:rsid w:val="00FB0461"/>
    <w:rsid w:val="00FB0880"/>
    <w:rsid w:val="00FB0BBA"/>
    <w:rsid w:val="00FB1E74"/>
    <w:rsid w:val="00FB1EE2"/>
    <w:rsid w:val="00FB2650"/>
    <w:rsid w:val="00FB2FF7"/>
    <w:rsid w:val="00FB3738"/>
    <w:rsid w:val="00FB3956"/>
    <w:rsid w:val="00FB3C3B"/>
    <w:rsid w:val="00FB3DAD"/>
    <w:rsid w:val="00FB3E6A"/>
    <w:rsid w:val="00FB3FF0"/>
    <w:rsid w:val="00FB494B"/>
    <w:rsid w:val="00FB4A4E"/>
    <w:rsid w:val="00FB4B60"/>
    <w:rsid w:val="00FB4BDE"/>
    <w:rsid w:val="00FB4EED"/>
    <w:rsid w:val="00FB50EA"/>
    <w:rsid w:val="00FB53E1"/>
    <w:rsid w:val="00FB586C"/>
    <w:rsid w:val="00FB5ADF"/>
    <w:rsid w:val="00FB60FF"/>
    <w:rsid w:val="00FB6A3B"/>
    <w:rsid w:val="00FB6A94"/>
    <w:rsid w:val="00FB6ADD"/>
    <w:rsid w:val="00FB6FB6"/>
    <w:rsid w:val="00FB7ADB"/>
    <w:rsid w:val="00FB7EA7"/>
    <w:rsid w:val="00FC0952"/>
    <w:rsid w:val="00FC0B39"/>
    <w:rsid w:val="00FC0B6F"/>
    <w:rsid w:val="00FC0DD6"/>
    <w:rsid w:val="00FC126F"/>
    <w:rsid w:val="00FC13F1"/>
    <w:rsid w:val="00FC14C6"/>
    <w:rsid w:val="00FC1604"/>
    <w:rsid w:val="00FC16A1"/>
    <w:rsid w:val="00FC1880"/>
    <w:rsid w:val="00FC20E1"/>
    <w:rsid w:val="00FC2FF3"/>
    <w:rsid w:val="00FC31F6"/>
    <w:rsid w:val="00FC35AE"/>
    <w:rsid w:val="00FC39EC"/>
    <w:rsid w:val="00FC4003"/>
    <w:rsid w:val="00FC4702"/>
    <w:rsid w:val="00FC49AA"/>
    <w:rsid w:val="00FC49B2"/>
    <w:rsid w:val="00FC4A29"/>
    <w:rsid w:val="00FC4C77"/>
    <w:rsid w:val="00FC5127"/>
    <w:rsid w:val="00FC5A18"/>
    <w:rsid w:val="00FC5ADF"/>
    <w:rsid w:val="00FC6149"/>
    <w:rsid w:val="00FC66EC"/>
    <w:rsid w:val="00FC6997"/>
    <w:rsid w:val="00FC6A5F"/>
    <w:rsid w:val="00FC6FB9"/>
    <w:rsid w:val="00FC7077"/>
    <w:rsid w:val="00FC7372"/>
    <w:rsid w:val="00FC75EE"/>
    <w:rsid w:val="00FC783A"/>
    <w:rsid w:val="00FC7B39"/>
    <w:rsid w:val="00FD0EF1"/>
    <w:rsid w:val="00FD133F"/>
    <w:rsid w:val="00FD205F"/>
    <w:rsid w:val="00FD264F"/>
    <w:rsid w:val="00FD28FD"/>
    <w:rsid w:val="00FD2AD6"/>
    <w:rsid w:val="00FD2C3D"/>
    <w:rsid w:val="00FD2CC0"/>
    <w:rsid w:val="00FD3089"/>
    <w:rsid w:val="00FD36AC"/>
    <w:rsid w:val="00FD429C"/>
    <w:rsid w:val="00FD437D"/>
    <w:rsid w:val="00FD45B6"/>
    <w:rsid w:val="00FD4AB0"/>
    <w:rsid w:val="00FD5024"/>
    <w:rsid w:val="00FD5C71"/>
    <w:rsid w:val="00FD5E24"/>
    <w:rsid w:val="00FD5EA2"/>
    <w:rsid w:val="00FD61DE"/>
    <w:rsid w:val="00FD624A"/>
    <w:rsid w:val="00FD66C1"/>
    <w:rsid w:val="00FD6CE7"/>
    <w:rsid w:val="00FD7271"/>
    <w:rsid w:val="00FD7EBC"/>
    <w:rsid w:val="00FE063A"/>
    <w:rsid w:val="00FE0C91"/>
    <w:rsid w:val="00FE103F"/>
    <w:rsid w:val="00FE142C"/>
    <w:rsid w:val="00FE144A"/>
    <w:rsid w:val="00FE1880"/>
    <w:rsid w:val="00FE225D"/>
    <w:rsid w:val="00FE2E48"/>
    <w:rsid w:val="00FE2EE4"/>
    <w:rsid w:val="00FE3687"/>
    <w:rsid w:val="00FE38E8"/>
    <w:rsid w:val="00FE3A06"/>
    <w:rsid w:val="00FE3CD2"/>
    <w:rsid w:val="00FE3EA4"/>
    <w:rsid w:val="00FE418E"/>
    <w:rsid w:val="00FE49BD"/>
    <w:rsid w:val="00FE4F56"/>
    <w:rsid w:val="00FE5348"/>
    <w:rsid w:val="00FE5698"/>
    <w:rsid w:val="00FE5D1C"/>
    <w:rsid w:val="00FE5FAA"/>
    <w:rsid w:val="00FE6379"/>
    <w:rsid w:val="00FE63A7"/>
    <w:rsid w:val="00FE656E"/>
    <w:rsid w:val="00FE66A2"/>
    <w:rsid w:val="00FE6734"/>
    <w:rsid w:val="00FE6DEF"/>
    <w:rsid w:val="00FE70A9"/>
    <w:rsid w:val="00FE7541"/>
    <w:rsid w:val="00FE7824"/>
    <w:rsid w:val="00FE7BC5"/>
    <w:rsid w:val="00FE7F54"/>
    <w:rsid w:val="00FE7F94"/>
    <w:rsid w:val="00FF024D"/>
    <w:rsid w:val="00FF0839"/>
    <w:rsid w:val="00FF087E"/>
    <w:rsid w:val="00FF0889"/>
    <w:rsid w:val="00FF099D"/>
    <w:rsid w:val="00FF0DF4"/>
    <w:rsid w:val="00FF0F54"/>
    <w:rsid w:val="00FF1034"/>
    <w:rsid w:val="00FF135B"/>
    <w:rsid w:val="00FF1692"/>
    <w:rsid w:val="00FF20C2"/>
    <w:rsid w:val="00FF2470"/>
    <w:rsid w:val="00FF24A0"/>
    <w:rsid w:val="00FF35F9"/>
    <w:rsid w:val="00FF3E2B"/>
    <w:rsid w:val="00FF3E85"/>
    <w:rsid w:val="00FF462F"/>
    <w:rsid w:val="00FF48B3"/>
    <w:rsid w:val="00FF5B16"/>
    <w:rsid w:val="00FF5B25"/>
    <w:rsid w:val="00FF5BFB"/>
    <w:rsid w:val="00FF639F"/>
    <w:rsid w:val="00FF67EA"/>
    <w:rsid w:val="00FF6C19"/>
    <w:rsid w:val="00FF7165"/>
    <w:rsid w:val="00FF7454"/>
    <w:rsid w:val="00FF7AE3"/>
    <w:rsid w:val="2B24B1FD"/>
    <w:rsid w:val="73A68A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65CBA"/>
  <w15:docId w15:val="{D7576498-10F5-4B9D-9A00-276211D2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7941"/>
    <w:pPr>
      <w:spacing w:after="0" w:line="240" w:lineRule="auto"/>
    </w:pPr>
    <w:rPr>
      <w:rFonts w:cs="Times New Roman"/>
      <w:sz w:val="24"/>
      <w:szCs w:val="24"/>
      <w:lang w:eastAsia="pl-PL"/>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DE57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 1,1.Seite,A.B.C.,Chapter,H2,Heading 2 Hidden,Headline 2,PARA2,Sub Heading,article 1,h2,h:2,h:2app,heading 2,l2,nmhd2,Podrozdzia3,Adres,Adres1,Podrozdział,Nagłówek 2 Znak Znak Znak,(Alt+2),2,Major,PARA21,Major1,PARA22,h21,HD2,Level 2,Titre3"/>
    <w:basedOn w:val="Normalny"/>
    <w:next w:val="Normalny"/>
    <w:link w:val="Nagwek2Znak"/>
    <w:unhideWhenUsed/>
    <w:qFormat/>
    <w:rsid w:val="001D42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link w:val="Nagwek3Znak"/>
    <w:unhideWhenUsed/>
    <w:rsid w:val="004F06DA"/>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nhideWhenUsed/>
    <w:rsid w:val="005457AA"/>
    <w:pPr>
      <w:keepNext/>
      <w:keepLines/>
      <w:suppressAutoHyphens/>
      <w:spacing w:before="40"/>
      <w:outlineLvl w:val="3"/>
    </w:pPr>
    <w:rPr>
      <w:rFonts w:asciiTheme="majorHAnsi" w:eastAsiaTheme="majorEastAsia" w:hAnsiTheme="majorHAnsi" w:cstheme="majorBidi"/>
      <w:i/>
      <w:iCs/>
      <w:color w:val="2E74B5" w:themeColor="accent1" w:themeShade="BF"/>
      <w:sz w:val="20"/>
      <w:szCs w:val="20"/>
      <w:lang w:val="cs-CZ"/>
    </w:rPr>
  </w:style>
  <w:style w:type="paragraph" w:styleId="Nagwek5">
    <w:name w:val="heading 5"/>
    <w:basedOn w:val="Normalny"/>
    <w:next w:val="Normalny"/>
    <w:link w:val="Nagwek5Znak"/>
    <w:rsid w:val="00434468"/>
    <w:pPr>
      <w:spacing w:after="200" w:line="276" w:lineRule="auto"/>
      <w:ind w:firstLine="425"/>
      <w:jc w:val="both"/>
      <w:outlineLvl w:val="4"/>
    </w:pPr>
    <w:rPr>
      <w:rFonts w:ascii="Calibri" w:eastAsia="Times New Roman" w:hAnsi="Calibri"/>
      <w:b/>
      <w:sz w:val="22"/>
      <w:szCs w:val="22"/>
      <w:lang w:eastAsia="en-US"/>
    </w:rPr>
  </w:style>
  <w:style w:type="paragraph" w:styleId="Nagwek6">
    <w:name w:val="heading 6"/>
    <w:basedOn w:val="Normalny"/>
    <w:next w:val="Normalny"/>
    <w:link w:val="Nagwek6Znak"/>
    <w:rsid w:val="00434468"/>
    <w:pPr>
      <w:spacing w:before="240" w:after="60" w:line="276" w:lineRule="auto"/>
      <w:jc w:val="both"/>
      <w:outlineLvl w:val="5"/>
    </w:pPr>
    <w:rPr>
      <w:rFonts w:ascii="Calibri" w:eastAsia="Calibri" w:hAnsi="Calibri"/>
      <w:b/>
      <w:bCs/>
      <w:sz w:val="22"/>
      <w:szCs w:val="22"/>
      <w:lang w:eastAsia="en-US"/>
    </w:rPr>
  </w:style>
  <w:style w:type="paragraph" w:styleId="Nagwek7">
    <w:name w:val="heading 7"/>
    <w:basedOn w:val="Normalny"/>
    <w:next w:val="Normalny"/>
    <w:link w:val="Nagwek7Znak"/>
    <w:rsid w:val="00434468"/>
    <w:pPr>
      <w:spacing w:after="200" w:line="276" w:lineRule="auto"/>
      <w:ind w:left="2552" w:hanging="281"/>
      <w:jc w:val="both"/>
      <w:outlineLvl w:val="6"/>
    </w:pPr>
    <w:rPr>
      <w:rFonts w:ascii="Calibri" w:eastAsia="Times New Roman" w:hAnsi="Calibri"/>
      <w:sz w:val="22"/>
      <w:szCs w:val="22"/>
      <w:lang w:eastAsia="en-US"/>
    </w:rPr>
  </w:style>
  <w:style w:type="paragraph" w:styleId="Nagwek8">
    <w:name w:val="heading 8"/>
    <w:basedOn w:val="Normalny"/>
    <w:next w:val="Normalny"/>
    <w:link w:val="Nagwek8Znak"/>
    <w:uiPriority w:val="9"/>
    <w:semiHidden/>
    <w:unhideWhenUsed/>
    <w:qFormat/>
    <w:rsid w:val="00434468"/>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semiHidden/>
    <w:unhideWhenUsed/>
    <w:qFormat/>
    <w:rsid w:val="00434468"/>
    <w:pPr>
      <w:keepNext/>
      <w:keepLines/>
      <w:spacing w:before="40" w:line="276" w:lineRule="auto"/>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Umowapoziom1">
    <w:name w:val="Umowa poziom 1"/>
    <w:basedOn w:val="Bezlisty"/>
    <w:uiPriority w:val="99"/>
    <w:rsid w:val="00953409"/>
    <w:pPr>
      <w:numPr>
        <w:numId w:val="1"/>
      </w:numPr>
    </w:p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17EB2"/>
    <w:pPr>
      <w:ind w:left="720"/>
      <w:contextualSpacing/>
    </w:pPr>
  </w:style>
  <w:style w:type="paragraph" w:styleId="Tekstprzypisukocowego">
    <w:name w:val="endnote text"/>
    <w:basedOn w:val="Normalny"/>
    <w:link w:val="TekstprzypisukocowegoZnak"/>
    <w:unhideWhenUsed/>
    <w:rsid w:val="00047C8F"/>
    <w:rPr>
      <w:sz w:val="20"/>
      <w:szCs w:val="20"/>
    </w:rPr>
  </w:style>
  <w:style w:type="character" w:customStyle="1" w:styleId="TekstprzypisukocowegoZnak">
    <w:name w:val="Tekst przypisu końcowego Znak"/>
    <w:basedOn w:val="Domylnaczcionkaakapitu"/>
    <w:link w:val="Tekstprzypisukocowego"/>
    <w:rsid w:val="00047C8F"/>
    <w:rPr>
      <w:sz w:val="20"/>
      <w:szCs w:val="20"/>
    </w:rPr>
  </w:style>
  <w:style w:type="character" w:styleId="Odwoanieprzypisukocowego">
    <w:name w:val="endnote reference"/>
    <w:basedOn w:val="Domylnaczcionkaakapitu"/>
    <w:unhideWhenUsed/>
    <w:rsid w:val="00047C8F"/>
    <w:rPr>
      <w:vertAlign w:val="superscript"/>
    </w:rPr>
  </w:style>
  <w:style w:type="paragraph" w:styleId="Nagwek">
    <w:name w:val="header"/>
    <w:basedOn w:val="Normalny"/>
    <w:link w:val="NagwekZnak"/>
    <w:uiPriority w:val="99"/>
    <w:unhideWhenUsed/>
    <w:rsid w:val="00DE5785"/>
    <w:pPr>
      <w:tabs>
        <w:tab w:val="center" w:pos="4536"/>
        <w:tab w:val="right" w:pos="9072"/>
      </w:tabs>
    </w:pPr>
  </w:style>
  <w:style w:type="character" w:customStyle="1" w:styleId="NagwekZnak">
    <w:name w:val="Nagłówek Znak"/>
    <w:basedOn w:val="Domylnaczcionkaakapitu"/>
    <w:link w:val="Nagwek"/>
    <w:uiPriority w:val="99"/>
    <w:rsid w:val="00DE5785"/>
  </w:style>
  <w:style w:type="paragraph" w:styleId="Stopka">
    <w:name w:val="footer"/>
    <w:basedOn w:val="Normalny"/>
    <w:link w:val="StopkaZnak"/>
    <w:uiPriority w:val="99"/>
    <w:unhideWhenUsed/>
    <w:qFormat/>
    <w:rsid w:val="00DE5785"/>
    <w:pPr>
      <w:tabs>
        <w:tab w:val="center" w:pos="4536"/>
        <w:tab w:val="right" w:pos="9072"/>
      </w:tabs>
    </w:pPr>
  </w:style>
  <w:style w:type="character" w:customStyle="1" w:styleId="StopkaZnak">
    <w:name w:val="Stopka Znak"/>
    <w:basedOn w:val="Domylnaczcionkaakapitu"/>
    <w:link w:val="Stopka"/>
    <w:uiPriority w:val="99"/>
    <w:rsid w:val="00DE5785"/>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DE5785"/>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E5785"/>
    <w:pPr>
      <w:outlineLvl w:val="9"/>
    </w:pPr>
  </w:style>
  <w:style w:type="paragraph" w:customStyle="1" w:styleId="UMOWAPOZIOM10">
    <w:name w:val="UMOWA POZIOM 1"/>
    <w:basedOn w:val="Akapitzlist"/>
    <w:link w:val="UMOWAPOZIOM1Znak"/>
    <w:qFormat/>
    <w:rsid w:val="002A0F0E"/>
    <w:pPr>
      <w:numPr>
        <w:numId w:val="4"/>
      </w:numPr>
      <w:spacing w:before="240" w:after="120" w:line="276" w:lineRule="auto"/>
      <w:contextualSpacing w:val="0"/>
    </w:pPr>
    <w:rPr>
      <w:rFonts w:ascii="Arial" w:hAnsi="Arial" w:cs="Arial"/>
      <w:b/>
      <w:sz w:val="22"/>
    </w:rPr>
  </w:style>
  <w:style w:type="paragraph" w:styleId="Spistreci2">
    <w:name w:val="toc 2"/>
    <w:basedOn w:val="Normalny"/>
    <w:next w:val="Normalny"/>
    <w:autoRedefine/>
    <w:uiPriority w:val="39"/>
    <w:unhideWhenUsed/>
    <w:rsid w:val="00903012"/>
    <w:pPr>
      <w:tabs>
        <w:tab w:val="right" w:leader="dot" w:pos="9062"/>
      </w:tabs>
      <w:spacing w:after="100"/>
      <w:ind w:left="426"/>
    </w:pPr>
    <w:rPr>
      <w:rFonts w:eastAsiaTheme="minorEastAsia"/>
      <w:noProof/>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DE5785"/>
  </w:style>
  <w:style w:type="character" w:customStyle="1" w:styleId="UMOWAPOZIOM1Znak">
    <w:name w:val="UMOWA POZIOM 1 Znak"/>
    <w:basedOn w:val="AkapitzlistZnak"/>
    <w:link w:val="UMOWAPOZIOM10"/>
    <w:rsid w:val="002A0F0E"/>
    <w:rPr>
      <w:rFonts w:ascii="Arial" w:hAnsi="Arial" w:cs="Arial"/>
      <w:b/>
      <w:szCs w:val="24"/>
      <w:lang w:eastAsia="pl-PL"/>
    </w:rPr>
  </w:style>
  <w:style w:type="paragraph" w:styleId="Spistreci1">
    <w:name w:val="toc 1"/>
    <w:basedOn w:val="Normalny"/>
    <w:next w:val="Normalny"/>
    <w:autoRedefine/>
    <w:uiPriority w:val="39"/>
    <w:unhideWhenUsed/>
    <w:qFormat/>
    <w:rsid w:val="00786434"/>
    <w:pPr>
      <w:tabs>
        <w:tab w:val="left" w:pos="426"/>
        <w:tab w:val="right" w:leader="dot" w:pos="9062"/>
      </w:tabs>
      <w:spacing w:after="100" w:line="276" w:lineRule="auto"/>
      <w:ind w:left="420" w:hanging="420"/>
    </w:pPr>
    <w:rPr>
      <w:rFonts w:eastAsiaTheme="minorEastAsia"/>
      <w:b/>
      <w:noProof/>
    </w:rPr>
  </w:style>
  <w:style w:type="paragraph" w:styleId="Spistreci3">
    <w:name w:val="toc 3"/>
    <w:basedOn w:val="Normalny"/>
    <w:next w:val="Normalny"/>
    <w:autoRedefine/>
    <w:uiPriority w:val="39"/>
    <w:unhideWhenUsed/>
    <w:rsid w:val="00F64ADF"/>
    <w:pPr>
      <w:spacing w:after="100"/>
      <w:ind w:left="440"/>
    </w:pPr>
    <w:rPr>
      <w:rFonts w:eastAsiaTheme="minorEastAsia"/>
    </w:rPr>
  </w:style>
  <w:style w:type="paragraph" w:customStyle="1" w:styleId="Umowa11">
    <w:name w:val="Umowa 1.1"/>
    <w:basedOn w:val="UMOWAPOZIOM10"/>
    <w:link w:val="Umowa11Znak"/>
    <w:qFormat/>
    <w:rsid w:val="00537B17"/>
    <w:pPr>
      <w:numPr>
        <w:ilvl w:val="1"/>
      </w:numPr>
      <w:spacing w:before="120" w:after="0"/>
      <w:jc w:val="both"/>
    </w:pPr>
    <w:rPr>
      <w:b w:val="0"/>
    </w:rPr>
  </w:style>
  <w:style w:type="paragraph" w:customStyle="1" w:styleId="rdnagwek">
    <w:name w:val="Śródnagłówek"/>
    <w:basedOn w:val="Umowa11"/>
    <w:link w:val="rdnagwekZnak"/>
    <w:qFormat/>
    <w:rsid w:val="00537B17"/>
    <w:pPr>
      <w:numPr>
        <w:ilvl w:val="0"/>
        <w:numId w:val="0"/>
      </w:numPr>
      <w:ind w:left="1134" w:hanging="141"/>
    </w:pPr>
    <w:rPr>
      <w:b/>
    </w:rPr>
  </w:style>
  <w:style w:type="character" w:customStyle="1" w:styleId="Umowa11Znak">
    <w:name w:val="Umowa 1.1 Znak"/>
    <w:basedOn w:val="UMOWAPOZIOM1Znak"/>
    <w:link w:val="Umowa11"/>
    <w:rsid w:val="00537B17"/>
    <w:rPr>
      <w:rFonts w:ascii="Arial" w:hAnsi="Arial" w:cs="Arial"/>
      <w:b w:val="0"/>
      <w:szCs w:val="24"/>
      <w:lang w:eastAsia="pl-PL"/>
    </w:rPr>
  </w:style>
  <w:style w:type="paragraph" w:customStyle="1" w:styleId="Umowa111">
    <w:name w:val="Umowa 1.1.1"/>
    <w:basedOn w:val="Umowa11"/>
    <w:link w:val="Umowa111Znak"/>
    <w:qFormat/>
    <w:rsid w:val="002A23D9"/>
    <w:pPr>
      <w:numPr>
        <w:ilvl w:val="2"/>
      </w:numPr>
    </w:pPr>
  </w:style>
  <w:style w:type="character" w:customStyle="1" w:styleId="rdnagwekZnak">
    <w:name w:val="Śródnagłówek Znak"/>
    <w:basedOn w:val="Umowa11Znak"/>
    <w:link w:val="rdnagwek"/>
    <w:rsid w:val="00537B17"/>
    <w:rPr>
      <w:rFonts w:ascii="Arial" w:hAnsi="Arial" w:cs="Arial"/>
      <w:b/>
      <w:szCs w:val="24"/>
      <w:lang w:eastAsia="pl-PL"/>
    </w:rPr>
  </w:style>
  <w:style w:type="paragraph" w:customStyle="1" w:styleId="najniszaczumowy">
    <w:name w:val="najniższa część umowy"/>
    <w:basedOn w:val="Umowa111"/>
    <w:link w:val="najniszaczumowyZnak"/>
    <w:rsid w:val="00557300"/>
    <w:pPr>
      <w:numPr>
        <w:numId w:val="2"/>
      </w:numPr>
    </w:pPr>
  </w:style>
  <w:style w:type="character" w:customStyle="1" w:styleId="Umowa111Znak">
    <w:name w:val="Umowa 1.1.1 Znak"/>
    <w:basedOn w:val="Umowa11Znak"/>
    <w:link w:val="Umowa111"/>
    <w:rsid w:val="002A23D9"/>
    <w:rPr>
      <w:rFonts w:ascii="Arial" w:hAnsi="Arial" w:cs="Arial"/>
      <w:b w:val="0"/>
      <w:szCs w:val="24"/>
      <w:lang w:eastAsia="pl-PL"/>
    </w:rPr>
  </w:style>
  <w:style w:type="character" w:styleId="Odwoaniedokomentarza">
    <w:name w:val="annotation reference"/>
    <w:basedOn w:val="Domylnaczcionkaakapitu"/>
    <w:uiPriority w:val="99"/>
    <w:unhideWhenUsed/>
    <w:rsid w:val="00482F06"/>
    <w:rPr>
      <w:sz w:val="16"/>
      <w:szCs w:val="16"/>
    </w:rPr>
  </w:style>
  <w:style w:type="character" w:customStyle="1" w:styleId="najniszaczumowyZnak">
    <w:name w:val="najniższa część umowy Znak"/>
    <w:basedOn w:val="Umowa111Znak"/>
    <w:link w:val="najniszaczumowy"/>
    <w:rsid w:val="00954004"/>
    <w:rPr>
      <w:rFonts w:ascii="Arial" w:hAnsi="Arial" w:cs="Arial"/>
      <w:b w:val="0"/>
      <w:szCs w:val="24"/>
      <w:lang w:eastAsia="pl-PL"/>
    </w:rPr>
  </w:style>
  <w:style w:type="paragraph" w:styleId="Tekstkomentarza">
    <w:name w:val="annotation text"/>
    <w:aliases w:val="ct,Comment Text"/>
    <w:basedOn w:val="Normalny"/>
    <w:link w:val="TekstkomentarzaZnak"/>
    <w:uiPriority w:val="99"/>
    <w:unhideWhenUsed/>
    <w:rsid w:val="00482F06"/>
    <w:rPr>
      <w:sz w:val="20"/>
      <w:szCs w:val="20"/>
    </w:rPr>
  </w:style>
  <w:style w:type="character" w:customStyle="1" w:styleId="TekstkomentarzaZnak">
    <w:name w:val="Tekst komentarza Znak"/>
    <w:aliases w:val="ct Znak1,Comment Text Znak"/>
    <w:basedOn w:val="Domylnaczcionkaakapitu"/>
    <w:link w:val="Tekstkomentarza"/>
    <w:uiPriority w:val="99"/>
    <w:rsid w:val="00482F06"/>
    <w:rPr>
      <w:sz w:val="20"/>
      <w:szCs w:val="20"/>
    </w:rPr>
  </w:style>
  <w:style w:type="paragraph" w:styleId="Tematkomentarza">
    <w:name w:val="annotation subject"/>
    <w:basedOn w:val="Tekstkomentarza"/>
    <w:next w:val="Tekstkomentarza"/>
    <w:link w:val="TematkomentarzaZnak"/>
    <w:semiHidden/>
    <w:unhideWhenUsed/>
    <w:rsid w:val="00482F06"/>
    <w:rPr>
      <w:b/>
      <w:bCs/>
    </w:rPr>
  </w:style>
  <w:style w:type="character" w:customStyle="1" w:styleId="TematkomentarzaZnak">
    <w:name w:val="Temat komentarza Znak"/>
    <w:basedOn w:val="TekstkomentarzaZnak"/>
    <w:link w:val="Tematkomentarza"/>
    <w:semiHidden/>
    <w:rsid w:val="00482F06"/>
    <w:rPr>
      <w:b/>
      <w:bCs/>
      <w:sz w:val="20"/>
      <w:szCs w:val="20"/>
    </w:rPr>
  </w:style>
  <w:style w:type="paragraph" w:styleId="Tekstdymka">
    <w:name w:val="Balloon Text"/>
    <w:basedOn w:val="Normalny"/>
    <w:link w:val="TekstdymkaZnak"/>
    <w:semiHidden/>
    <w:unhideWhenUsed/>
    <w:rsid w:val="00482F06"/>
    <w:rPr>
      <w:rFonts w:ascii="Segoe UI" w:hAnsi="Segoe UI" w:cs="Segoe UI"/>
      <w:sz w:val="18"/>
      <w:szCs w:val="18"/>
    </w:rPr>
  </w:style>
  <w:style w:type="character" w:customStyle="1" w:styleId="TekstdymkaZnak">
    <w:name w:val="Tekst dymka Znak"/>
    <w:basedOn w:val="Domylnaczcionkaakapitu"/>
    <w:link w:val="Tekstdymka"/>
    <w:semiHidden/>
    <w:rsid w:val="00482F06"/>
    <w:rPr>
      <w:rFonts w:ascii="Segoe UI" w:hAnsi="Segoe UI" w:cs="Segoe UI"/>
      <w:sz w:val="18"/>
      <w:szCs w:val="18"/>
    </w:rPr>
  </w:style>
  <w:style w:type="character" w:customStyle="1" w:styleId="Nagwek2Znak">
    <w:name w:val="Nagłówek 2 Znak"/>
    <w:aliases w:val="- 1 Znak,1.Seite Znak,A.B.C. Znak,Chapter Znak,H2 Znak,Heading 2 Hidden Znak,Headline 2 Znak,PARA2 Znak,Sub Heading Znak,article 1 Znak,h2 Znak,h:2 Znak,h:2app Znak,heading 2 Znak,l2 Znak,nmhd2 Znak,Podrozdzia3 Znak,Adres Znak,2 Znak"/>
    <w:basedOn w:val="Domylnaczcionkaakapitu"/>
    <w:link w:val="Nagwek2"/>
    <w:rsid w:val="001D42CA"/>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59"/>
    <w:rsid w:val="00BB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aliases w:val="h3 Znak,(Alt+3) Znak,L3 Znak,H3 Znak,h31 Znak,h32 Znak,h311 Znak,h33 Znak,h312 Znak,h34 Znak,h313 Znak,h35 Znak,h314 Znak,h36 Znak,h315 Znak,h37 Znak,h316 Znak,h38 Znak,h317 Znak,h39 Znak,h318 Znak,h310 Znak,h319 Znak,h3110 Znak,H31 Znak"/>
    <w:basedOn w:val="Domylnaczcionkaakapitu"/>
    <w:link w:val="Nagwek3"/>
    <w:rsid w:val="004F06DA"/>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4F06DA"/>
    <w:rPr>
      <w:color w:val="0563C1" w:themeColor="hyperlink"/>
      <w:u w:val="single"/>
    </w:rPr>
  </w:style>
  <w:style w:type="paragraph" w:customStyle="1" w:styleId="NajniszypoziomUmowy">
    <w:name w:val="Najniższy poziom Umowy"/>
    <w:basedOn w:val="Umowa111"/>
    <w:link w:val="NajniszypoziomUmowyZnak"/>
    <w:qFormat/>
    <w:rsid w:val="00B80F05"/>
    <w:pPr>
      <w:numPr>
        <w:ilvl w:val="3"/>
        <w:numId w:val="0"/>
      </w:numPr>
    </w:pPr>
  </w:style>
  <w:style w:type="character" w:customStyle="1" w:styleId="NajniszypoziomUmowyZnak">
    <w:name w:val="Najniższy poziom Umowy Znak"/>
    <w:basedOn w:val="Umowa111Znak"/>
    <w:link w:val="NajniszypoziomUmowy"/>
    <w:rsid w:val="00B80F05"/>
    <w:rPr>
      <w:rFonts w:ascii="Arial" w:hAnsi="Arial" w:cs="Arial"/>
      <w:b w:val="0"/>
      <w:szCs w:val="24"/>
      <w:lang w:eastAsia="pl-PL"/>
    </w:rPr>
  </w:style>
  <w:style w:type="character" w:customStyle="1" w:styleId="TekstkomentarzaZnak1">
    <w:name w:val="Tekst komentarza Znak1"/>
    <w:aliases w:val="ct Znak,Comment Text Znak1"/>
    <w:uiPriority w:val="99"/>
    <w:rsid w:val="0048483A"/>
    <w:rPr>
      <w:rFonts w:ascii="Times New Roman" w:eastAsia="Times New Roman" w:hAnsi="Times New Roman" w:cs="Times New Roman"/>
      <w:lang w:val="cs-CZ" w:eastAsia="pl-PL"/>
    </w:rPr>
  </w:style>
  <w:style w:type="character" w:customStyle="1" w:styleId="Nagwek4Znak">
    <w:name w:val="Nagłówek 4 Znak"/>
    <w:basedOn w:val="Domylnaczcionkaakapitu"/>
    <w:link w:val="Nagwek4"/>
    <w:rsid w:val="005457AA"/>
    <w:rPr>
      <w:rFonts w:asciiTheme="majorHAnsi" w:eastAsiaTheme="majorEastAsia" w:hAnsiTheme="majorHAnsi" w:cstheme="majorBidi"/>
      <w:i/>
      <w:iCs/>
      <w:color w:val="2E74B5" w:themeColor="accent1" w:themeShade="BF"/>
      <w:sz w:val="20"/>
      <w:szCs w:val="20"/>
      <w:lang w:val="cs-CZ" w:eastAsia="pl-PL"/>
    </w:rPr>
  </w:style>
  <w:style w:type="paragraph" w:customStyle="1" w:styleId="Punkt">
    <w:name w:val="Punkt"/>
    <w:basedOn w:val="Tekstpodstawowy"/>
    <w:rsid w:val="00B72E08"/>
    <w:pPr>
      <w:tabs>
        <w:tab w:val="num" w:pos="709"/>
      </w:tabs>
      <w:spacing w:after="160"/>
      <w:ind w:left="709" w:hanging="709"/>
      <w:jc w:val="both"/>
    </w:pPr>
    <w:rPr>
      <w:rFonts w:eastAsia="Times New Roman"/>
    </w:rPr>
  </w:style>
  <w:style w:type="paragraph" w:styleId="Tekstpodstawowy">
    <w:name w:val="Body Text"/>
    <w:basedOn w:val="Normalny"/>
    <w:link w:val="TekstpodstawowyZnak"/>
    <w:uiPriority w:val="99"/>
    <w:semiHidden/>
    <w:unhideWhenUsed/>
    <w:rsid w:val="00B72E08"/>
    <w:pPr>
      <w:spacing w:after="120"/>
    </w:pPr>
  </w:style>
  <w:style w:type="character" w:customStyle="1" w:styleId="TekstpodstawowyZnak">
    <w:name w:val="Tekst podstawowy Znak"/>
    <w:basedOn w:val="Domylnaczcionkaakapitu"/>
    <w:link w:val="Tekstpodstawowy"/>
    <w:uiPriority w:val="99"/>
    <w:semiHidden/>
    <w:rsid w:val="00B72E08"/>
  </w:style>
  <w:style w:type="paragraph" w:customStyle="1" w:styleId="Punkt2">
    <w:name w:val="Punkt_2"/>
    <w:basedOn w:val="Punkt"/>
    <w:rsid w:val="00B72E08"/>
    <w:pPr>
      <w:tabs>
        <w:tab w:val="clear" w:pos="709"/>
        <w:tab w:val="num" w:pos="1134"/>
      </w:tabs>
      <w:ind w:left="1134" w:hanging="567"/>
    </w:pPr>
  </w:style>
  <w:style w:type="paragraph" w:styleId="Poprawka">
    <w:name w:val="Revision"/>
    <w:hidden/>
    <w:uiPriority w:val="99"/>
    <w:semiHidden/>
    <w:rsid w:val="00113D0B"/>
    <w:pPr>
      <w:spacing w:after="0" w:line="240" w:lineRule="auto"/>
    </w:pPr>
  </w:style>
  <w:style w:type="character" w:styleId="UyteHipercze">
    <w:name w:val="FollowedHyperlink"/>
    <w:basedOn w:val="Domylnaczcionkaakapitu"/>
    <w:uiPriority w:val="99"/>
    <w:semiHidden/>
    <w:unhideWhenUsed/>
    <w:rsid w:val="007F122E"/>
    <w:rPr>
      <w:color w:val="954F72" w:themeColor="followedHyperlink"/>
      <w:u w:val="single"/>
    </w:rPr>
  </w:style>
  <w:style w:type="paragraph" w:customStyle="1" w:styleId="Podpunkt">
    <w:name w:val="Podpunkt"/>
    <w:basedOn w:val="Punkt"/>
    <w:rsid w:val="008E7B31"/>
    <w:pPr>
      <w:tabs>
        <w:tab w:val="clear" w:pos="709"/>
        <w:tab w:val="num" w:pos="1701"/>
      </w:tabs>
      <w:ind w:left="1701" w:hanging="567"/>
    </w:pPr>
  </w:style>
  <w:style w:type="paragraph" w:customStyle="1" w:styleId="Reguy">
    <w:name w:val="Reguły"/>
    <w:basedOn w:val="Nagwek2"/>
    <w:link w:val="ReguyZnak"/>
    <w:rsid w:val="00A16896"/>
    <w:pPr>
      <w:keepNext w:val="0"/>
      <w:keepLines w:val="0"/>
      <w:tabs>
        <w:tab w:val="left" w:pos="1418"/>
      </w:tabs>
      <w:spacing w:before="120" w:line="276" w:lineRule="auto"/>
      <w:ind w:left="1276"/>
      <w:jc w:val="both"/>
    </w:pPr>
    <w:rPr>
      <w:rFonts w:ascii="Seravek" w:eastAsia="Times New Roman" w:hAnsi="Seravek" w:cs="Segoe UI"/>
      <w:b/>
    </w:rPr>
  </w:style>
  <w:style w:type="character" w:customStyle="1" w:styleId="ReguyZnak">
    <w:name w:val="Reguły Znak"/>
    <w:basedOn w:val="Nagwek2Znak"/>
    <w:link w:val="Reguy"/>
    <w:rsid w:val="00A16896"/>
    <w:rPr>
      <w:rFonts w:ascii="Seravek" w:eastAsia="Times New Roman" w:hAnsi="Seravek" w:cs="Segoe UI"/>
      <w:b/>
      <w:color w:val="2E74B5" w:themeColor="accent1" w:themeShade="BF"/>
      <w:sz w:val="26"/>
      <w:szCs w:val="26"/>
    </w:rPr>
  </w:style>
  <w:style w:type="character" w:customStyle="1" w:styleId="apple-converted-space">
    <w:name w:val="apple-converted-space"/>
    <w:basedOn w:val="Domylnaczcionkaakapitu"/>
    <w:rsid w:val="0094034C"/>
  </w:style>
  <w:style w:type="character" w:styleId="Tekstzastpczy">
    <w:name w:val="Placeholder Text"/>
    <w:basedOn w:val="Domylnaczcionkaakapitu"/>
    <w:uiPriority w:val="99"/>
    <w:semiHidden/>
    <w:rsid w:val="00A42C6E"/>
    <w:rPr>
      <w:color w:val="808080"/>
    </w:rPr>
  </w:style>
  <w:style w:type="paragraph" w:customStyle="1" w:styleId="Wypunktowanie">
    <w:name w:val="Wypunktowanie"/>
    <w:basedOn w:val="Normalny"/>
    <w:link w:val="WypunktowanieZnak"/>
    <w:autoRedefine/>
    <w:rsid w:val="00550713"/>
    <w:pPr>
      <w:spacing w:before="120" w:after="120" w:line="276" w:lineRule="auto"/>
      <w:jc w:val="both"/>
    </w:pPr>
    <w:rPr>
      <w:rFonts w:eastAsia="Times New Roman"/>
      <w:lang w:val="x-none" w:eastAsia="x-none"/>
    </w:rPr>
  </w:style>
  <w:style w:type="character" w:customStyle="1" w:styleId="WypunktowanieZnak">
    <w:name w:val="Wypunktowanie Znak"/>
    <w:link w:val="Wypunktowanie"/>
    <w:rsid w:val="00550713"/>
    <w:rPr>
      <w:rFonts w:eastAsia="Times New Roman" w:cs="Times New Roman"/>
      <w:sz w:val="24"/>
      <w:szCs w:val="24"/>
      <w:lang w:val="x-none" w:eastAsia="x-none"/>
    </w:rPr>
  </w:style>
  <w:style w:type="character" w:styleId="Uwydatnienie">
    <w:name w:val="Emphasis"/>
    <w:uiPriority w:val="20"/>
    <w:qFormat/>
    <w:rsid w:val="00A9686B"/>
    <w:rPr>
      <w:b/>
      <w:bCs/>
      <w:i w:val="0"/>
      <w:iCs w:val="0"/>
    </w:rPr>
  </w:style>
  <w:style w:type="character" w:customStyle="1" w:styleId="CommentTextChar">
    <w:name w:val="Comment Text Char"/>
    <w:aliases w:val="ct Char"/>
    <w:basedOn w:val="Domylnaczcionkaakapitu"/>
    <w:locked/>
    <w:rsid w:val="00364D37"/>
  </w:style>
  <w:style w:type="character" w:customStyle="1" w:styleId="st1">
    <w:name w:val="st1"/>
    <w:basedOn w:val="Domylnaczcionkaakapitu"/>
    <w:rsid w:val="00105E3E"/>
  </w:style>
  <w:style w:type="paragraph" w:customStyle="1" w:styleId="Kolorowalistaakcent11">
    <w:name w:val="Kolorowa lista — akcent 11"/>
    <w:basedOn w:val="Normalny"/>
    <w:uiPriority w:val="34"/>
    <w:qFormat/>
    <w:rsid w:val="009069A4"/>
    <w:pPr>
      <w:spacing w:after="200" w:line="276" w:lineRule="auto"/>
      <w:ind w:left="720"/>
      <w:contextualSpacing/>
    </w:pPr>
    <w:rPr>
      <w:rFonts w:ascii="Calibri" w:eastAsia="Calibri" w:hAnsi="Calibri"/>
    </w:rPr>
  </w:style>
  <w:style w:type="paragraph" w:customStyle="1" w:styleId="podpunktcxspnazwisko">
    <w:name w:val="podpunktcxspnazwisko"/>
    <w:basedOn w:val="Normalny"/>
    <w:rsid w:val="00E54387"/>
    <w:pPr>
      <w:spacing w:before="100" w:beforeAutospacing="1" w:after="100" w:afterAutospacing="1"/>
    </w:pPr>
    <w:rPr>
      <w:rFonts w:eastAsia="Times New Roman"/>
    </w:rPr>
  </w:style>
  <w:style w:type="paragraph" w:styleId="Podtytu">
    <w:name w:val="Subtitle"/>
    <w:basedOn w:val="Normalny"/>
    <w:next w:val="Normalny"/>
    <w:link w:val="PodtytuZnak"/>
    <w:qFormat/>
    <w:rsid w:val="00E54387"/>
    <w:pPr>
      <w:numPr>
        <w:numId w:val="3"/>
      </w:numPr>
      <w:spacing w:after="200" w:line="276" w:lineRule="auto"/>
    </w:pPr>
    <w:rPr>
      <w:rFonts w:ascii="Calibri" w:eastAsia="Times New Roman" w:hAnsi="Calibri"/>
      <w:b/>
      <w:sz w:val="21"/>
      <w:szCs w:val="21"/>
    </w:rPr>
  </w:style>
  <w:style w:type="character" w:customStyle="1" w:styleId="PodtytuZnak">
    <w:name w:val="Podtytuł Znak"/>
    <w:basedOn w:val="Domylnaczcionkaakapitu"/>
    <w:link w:val="Podtytu"/>
    <w:rsid w:val="00E54387"/>
    <w:rPr>
      <w:rFonts w:ascii="Calibri" w:eastAsia="Times New Roman" w:hAnsi="Calibri" w:cs="Times New Roman"/>
      <w:b/>
      <w:sz w:val="21"/>
      <w:szCs w:val="21"/>
      <w:lang w:eastAsia="pl-PL"/>
    </w:rPr>
  </w:style>
  <w:style w:type="paragraph" w:customStyle="1" w:styleId="Bezodstpw1">
    <w:name w:val="Bez odstępów1"/>
    <w:rsid w:val="00E14EE2"/>
    <w:pPr>
      <w:spacing w:after="0" w:line="240" w:lineRule="auto"/>
    </w:pPr>
    <w:rPr>
      <w:rFonts w:ascii="Calibri" w:eastAsia="Times New Roman" w:hAnsi="Calibri" w:cs="Times New Roman"/>
    </w:rPr>
  </w:style>
  <w:style w:type="character" w:customStyle="1" w:styleId="Wzmianka1">
    <w:name w:val="Wzmianka1"/>
    <w:basedOn w:val="Domylnaczcionkaakapitu"/>
    <w:uiPriority w:val="99"/>
    <w:semiHidden/>
    <w:unhideWhenUsed/>
    <w:rsid w:val="008B2460"/>
    <w:rPr>
      <w:color w:val="2B579A"/>
      <w:shd w:val="clear" w:color="auto" w:fill="E6E6E6"/>
    </w:rPr>
  </w:style>
  <w:style w:type="character" w:customStyle="1" w:styleId="Nagwek5Znak">
    <w:name w:val="Nagłówek 5 Znak"/>
    <w:basedOn w:val="Domylnaczcionkaakapitu"/>
    <w:link w:val="Nagwek5"/>
    <w:rsid w:val="00434468"/>
    <w:rPr>
      <w:rFonts w:ascii="Calibri" w:eastAsia="Times New Roman" w:hAnsi="Calibri" w:cs="Times New Roman"/>
      <w:b/>
    </w:rPr>
  </w:style>
  <w:style w:type="character" w:customStyle="1" w:styleId="Nagwek6Znak">
    <w:name w:val="Nagłówek 6 Znak"/>
    <w:basedOn w:val="Domylnaczcionkaakapitu"/>
    <w:link w:val="Nagwek6"/>
    <w:rsid w:val="00434468"/>
    <w:rPr>
      <w:rFonts w:ascii="Calibri" w:eastAsia="Calibri" w:hAnsi="Calibri" w:cs="Times New Roman"/>
      <w:b/>
      <w:bCs/>
    </w:rPr>
  </w:style>
  <w:style w:type="character" w:customStyle="1" w:styleId="Nagwek7Znak">
    <w:name w:val="Nagłówek 7 Znak"/>
    <w:basedOn w:val="Domylnaczcionkaakapitu"/>
    <w:link w:val="Nagwek7"/>
    <w:rsid w:val="00434468"/>
    <w:rPr>
      <w:rFonts w:ascii="Calibri" w:eastAsia="Times New Roman" w:hAnsi="Calibri" w:cs="Times New Roman"/>
    </w:rPr>
  </w:style>
  <w:style w:type="character" w:customStyle="1" w:styleId="Nagwek8Znak">
    <w:name w:val="Nagłówek 8 Znak"/>
    <w:basedOn w:val="Domylnaczcionkaakapitu"/>
    <w:link w:val="Nagwek8"/>
    <w:uiPriority w:val="9"/>
    <w:semiHidden/>
    <w:rsid w:val="00434468"/>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434468"/>
    <w:rPr>
      <w:rFonts w:asciiTheme="majorHAnsi" w:eastAsiaTheme="majorEastAsia" w:hAnsiTheme="majorHAnsi" w:cstheme="majorBidi"/>
      <w:i/>
      <w:iCs/>
      <w:color w:val="272727" w:themeColor="text1" w:themeTint="D8"/>
      <w:sz w:val="21"/>
      <w:szCs w:val="21"/>
    </w:rPr>
  </w:style>
  <w:style w:type="paragraph" w:customStyle="1" w:styleId="OznaczeniestronI">
    <w:name w:val="Oznaczenie stron I"/>
    <w:aliases w:val="II,III"/>
    <w:basedOn w:val="Normalny"/>
    <w:rsid w:val="00434468"/>
    <w:pPr>
      <w:numPr>
        <w:numId w:val="5"/>
      </w:numPr>
      <w:spacing w:after="200" w:line="276" w:lineRule="auto"/>
      <w:ind w:left="426" w:hanging="284"/>
      <w:jc w:val="both"/>
    </w:pPr>
    <w:rPr>
      <w:rFonts w:ascii="Calibri" w:eastAsia="Times New Roman" w:hAnsi="Calibri"/>
      <w:sz w:val="22"/>
      <w:szCs w:val="22"/>
      <w:lang w:eastAsia="en-US"/>
    </w:rPr>
  </w:style>
  <w:style w:type="paragraph" w:customStyle="1" w:styleId="Listazwykaarabska">
    <w:name w:val="Lista zwykła arabska"/>
    <w:basedOn w:val="Normalny"/>
    <w:rsid w:val="00434468"/>
    <w:pPr>
      <w:numPr>
        <w:numId w:val="6"/>
      </w:numPr>
      <w:tabs>
        <w:tab w:val="left" w:pos="851"/>
      </w:tabs>
      <w:spacing w:after="200" w:line="276" w:lineRule="auto"/>
      <w:ind w:left="851" w:hanging="425"/>
      <w:jc w:val="both"/>
    </w:pPr>
    <w:rPr>
      <w:rFonts w:ascii="Calibri" w:eastAsia="Times New Roman" w:hAnsi="Calibri"/>
      <w:sz w:val="22"/>
      <w:szCs w:val="22"/>
      <w:lang w:eastAsia="en-US"/>
    </w:rPr>
  </w:style>
  <w:style w:type="character" w:customStyle="1" w:styleId="OznaczeniestronIZnak">
    <w:name w:val="Oznaczenie stron I Znak"/>
    <w:aliases w:val="II Znak,III Znak"/>
    <w:basedOn w:val="Domylnaczcionkaakapitu"/>
    <w:rsid w:val="00434468"/>
    <w:rPr>
      <w:rFonts w:cs="Times New Roman"/>
      <w:b/>
    </w:rPr>
  </w:style>
  <w:style w:type="paragraph" w:customStyle="1" w:styleId="OznaczenieStron">
    <w:name w:val="Oznaczenie Stron"/>
    <w:basedOn w:val="Normalny"/>
    <w:rsid w:val="00434468"/>
    <w:pPr>
      <w:spacing w:line="276" w:lineRule="auto"/>
      <w:jc w:val="center"/>
    </w:pPr>
    <w:rPr>
      <w:rFonts w:ascii="Calibri" w:eastAsia="Times New Roman" w:hAnsi="Calibri"/>
      <w:b/>
      <w:sz w:val="28"/>
      <w:szCs w:val="22"/>
      <w:lang w:eastAsia="en-US"/>
    </w:rPr>
  </w:style>
  <w:style w:type="character" w:customStyle="1" w:styleId="ListazwykaarabskaZnak">
    <w:name w:val="Lista zwykła arabska Znak"/>
    <w:basedOn w:val="Domylnaczcionkaakapitu"/>
    <w:rsid w:val="00434468"/>
    <w:rPr>
      <w:rFonts w:cs="Times New Roman"/>
    </w:rPr>
  </w:style>
  <w:style w:type="character" w:customStyle="1" w:styleId="OznaczenieStronZnak">
    <w:name w:val="Oznaczenie Stron Znak"/>
    <w:basedOn w:val="Domylnaczcionkaakapitu"/>
    <w:rsid w:val="00434468"/>
    <w:rPr>
      <w:rFonts w:cs="Times New Roman"/>
      <w:b/>
      <w:sz w:val="28"/>
    </w:rPr>
  </w:style>
  <w:style w:type="paragraph" w:styleId="Spistreci4">
    <w:name w:val="toc 4"/>
    <w:basedOn w:val="Normalny"/>
    <w:next w:val="Normalny"/>
    <w:autoRedefine/>
    <w:uiPriority w:val="39"/>
    <w:rsid w:val="00434468"/>
    <w:pPr>
      <w:spacing w:line="276" w:lineRule="auto"/>
      <w:ind w:left="660"/>
    </w:pPr>
    <w:rPr>
      <w:rFonts w:ascii="Calibri" w:eastAsia="Times New Roman" w:hAnsi="Calibri"/>
      <w:sz w:val="18"/>
      <w:szCs w:val="18"/>
      <w:lang w:eastAsia="en-US"/>
    </w:rPr>
  </w:style>
  <w:style w:type="paragraph" w:styleId="Spistreci5">
    <w:name w:val="toc 5"/>
    <w:basedOn w:val="Normalny"/>
    <w:next w:val="Normalny"/>
    <w:autoRedefine/>
    <w:uiPriority w:val="39"/>
    <w:rsid w:val="00434468"/>
    <w:pPr>
      <w:spacing w:line="276" w:lineRule="auto"/>
      <w:ind w:left="880"/>
    </w:pPr>
    <w:rPr>
      <w:rFonts w:ascii="Calibri" w:eastAsia="Times New Roman" w:hAnsi="Calibri"/>
      <w:sz w:val="18"/>
      <w:szCs w:val="18"/>
      <w:lang w:eastAsia="en-US"/>
    </w:rPr>
  </w:style>
  <w:style w:type="paragraph" w:styleId="Spistreci6">
    <w:name w:val="toc 6"/>
    <w:basedOn w:val="Normalny"/>
    <w:next w:val="Normalny"/>
    <w:autoRedefine/>
    <w:uiPriority w:val="39"/>
    <w:rsid w:val="00434468"/>
    <w:pPr>
      <w:spacing w:line="276" w:lineRule="auto"/>
      <w:ind w:left="1100"/>
    </w:pPr>
    <w:rPr>
      <w:rFonts w:ascii="Calibri" w:eastAsia="Times New Roman" w:hAnsi="Calibri"/>
      <w:sz w:val="18"/>
      <w:szCs w:val="18"/>
      <w:lang w:eastAsia="en-US"/>
    </w:rPr>
  </w:style>
  <w:style w:type="paragraph" w:styleId="Spistreci7">
    <w:name w:val="toc 7"/>
    <w:basedOn w:val="Normalny"/>
    <w:next w:val="Normalny"/>
    <w:autoRedefine/>
    <w:uiPriority w:val="39"/>
    <w:rsid w:val="00434468"/>
    <w:pPr>
      <w:spacing w:line="276" w:lineRule="auto"/>
      <w:ind w:left="1320"/>
    </w:pPr>
    <w:rPr>
      <w:rFonts w:ascii="Calibri" w:eastAsia="Times New Roman" w:hAnsi="Calibri"/>
      <w:sz w:val="18"/>
      <w:szCs w:val="18"/>
      <w:lang w:eastAsia="en-US"/>
    </w:rPr>
  </w:style>
  <w:style w:type="paragraph" w:styleId="Spistreci8">
    <w:name w:val="toc 8"/>
    <w:basedOn w:val="Normalny"/>
    <w:next w:val="Normalny"/>
    <w:autoRedefine/>
    <w:uiPriority w:val="39"/>
    <w:rsid w:val="00434468"/>
    <w:pPr>
      <w:spacing w:line="276" w:lineRule="auto"/>
      <w:ind w:left="1540"/>
    </w:pPr>
    <w:rPr>
      <w:rFonts w:ascii="Calibri" w:eastAsia="Times New Roman" w:hAnsi="Calibri"/>
      <w:sz w:val="18"/>
      <w:szCs w:val="18"/>
      <w:lang w:eastAsia="en-US"/>
    </w:rPr>
  </w:style>
  <w:style w:type="paragraph" w:styleId="Spistreci9">
    <w:name w:val="toc 9"/>
    <w:basedOn w:val="Normalny"/>
    <w:next w:val="Normalny"/>
    <w:autoRedefine/>
    <w:uiPriority w:val="39"/>
    <w:rsid w:val="00434468"/>
    <w:pPr>
      <w:spacing w:line="276" w:lineRule="auto"/>
      <w:ind w:left="1760"/>
    </w:pPr>
    <w:rPr>
      <w:rFonts w:ascii="Calibri" w:eastAsia="Times New Roman" w:hAnsi="Calibri"/>
      <w:sz w:val="18"/>
      <w:szCs w:val="18"/>
      <w:lang w:eastAsia="en-US"/>
    </w:rPr>
  </w:style>
  <w:style w:type="character" w:customStyle="1" w:styleId="TematkomentarzaZnak1">
    <w:name w:val="Temat komentarza Znak1"/>
    <w:basedOn w:val="Domylnaczcionkaakapitu"/>
    <w:semiHidden/>
    <w:locked/>
    <w:rsid w:val="00434468"/>
    <w:rPr>
      <w:rFonts w:ascii="Calibri" w:eastAsia="Times New Roman" w:hAnsi="Calibri" w:cs="Times New Roman"/>
      <w:b/>
      <w:bCs/>
      <w:sz w:val="20"/>
      <w:szCs w:val="20"/>
      <w:lang w:val="pl-PL" w:eastAsia="en-US"/>
    </w:rPr>
  </w:style>
  <w:style w:type="character" w:customStyle="1" w:styleId="TekstdymkaZnak1">
    <w:name w:val="Tekst dymka Znak1"/>
    <w:basedOn w:val="Domylnaczcionkaakapitu"/>
    <w:semiHidden/>
    <w:locked/>
    <w:rsid w:val="00434468"/>
    <w:rPr>
      <w:rFonts w:ascii="Tahoma" w:eastAsia="Times New Roman" w:hAnsi="Tahoma" w:cs="Tahoma"/>
      <w:sz w:val="16"/>
      <w:szCs w:val="16"/>
      <w:lang w:val="pl-PL" w:eastAsia="en-US"/>
    </w:rPr>
  </w:style>
  <w:style w:type="paragraph" w:customStyle="1" w:styleId="norma">
    <w:name w:val="norma"/>
    <w:basedOn w:val="Normalny"/>
    <w:rsid w:val="00434468"/>
    <w:pPr>
      <w:tabs>
        <w:tab w:val="num" w:pos="851"/>
      </w:tabs>
      <w:spacing w:before="120" w:after="120" w:line="360" w:lineRule="auto"/>
      <w:ind w:left="851" w:hanging="851"/>
      <w:jc w:val="both"/>
    </w:pPr>
    <w:rPr>
      <w:rFonts w:ascii="Calibri" w:eastAsia="Calibri" w:hAnsi="Calibri"/>
      <w:sz w:val="22"/>
      <w:szCs w:val="22"/>
      <w:lang w:eastAsia="en-US"/>
    </w:rPr>
  </w:style>
  <w:style w:type="paragraph" w:customStyle="1" w:styleId="norma0">
    <w:name w:val="nor ma"/>
    <w:basedOn w:val="norma"/>
    <w:rsid w:val="00434468"/>
    <w:pPr>
      <w:tabs>
        <w:tab w:val="clear" w:pos="851"/>
      </w:tabs>
      <w:ind w:left="0" w:firstLine="0"/>
    </w:pPr>
  </w:style>
  <w:style w:type="paragraph" w:customStyle="1" w:styleId="Poprawka1">
    <w:name w:val="Poprawka1"/>
    <w:hidden/>
    <w:semiHidden/>
    <w:rsid w:val="00434468"/>
    <w:pPr>
      <w:spacing w:after="0" w:line="240" w:lineRule="auto"/>
    </w:pPr>
    <w:rPr>
      <w:rFonts w:ascii="Calibri" w:eastAsia="Times New Roman" w:hAnsi="Calibri" w:cs="Times New Roman"/>
    </w:rPr>
  </w:style>
  <w:style w:type="character" w:customStyle="1" w:styleId="NagwekZnak1">
    <w:name w:val="Nagłówek Znak1"/>
    <w:basedOn w:val="Domylnaczcionkaakapitu"/>
    <w:uiPriority w:val="99"/>
    <w:locked/>
    <w:rsid w:val="00434468"/>
    <w:rPr>
      <w:rFonts w:ascii="Calibri" w:eastAsia="Times New Roman" w:hAnsi="Calibri" w:cs="Times New Roman"/>
      <w:sz w:val="22"/>
      <w:szCs w:val="22"/>
      <w:lang w:val="pl-PL" w:eastAsia="en-US"/>
    </w:rPr>
  </w:style>
  <w:style w:type="character" w:customStyle="1" w:styleId="StopkaZnak1">
    <w:name w:val="Stopka Znak1"/>
    <w:basedOn w:val="Domylnaczcionkaakapitu"/>
    <w:locked/>
    <w:rsid w:val="00434468"/>
    <w:rPr>
      <w:rFonts w:ascii="Calibri" w:eastAsia="Times New Roman" w:hAnsi="Calibri" w:cs="Times New Roman"/>
      <w:sz w:val="22"/>
      <w:szCs w:val="22"/>
      <w:lang w:val="pl-PL" w:eastAsia="en-US"/>
    </w:rPr>
  </w:style>
  <w:style w:type="paragraph" w:customStyle="1" w:styleId="OznaczenieStron-Normalny">
    <w:name w:val="Oznaczenie Stron - Normalny"/>
    <w:basedOn w:val="Normalny"/>
    <w:link w:val="OznaczenieStron-NormalnyZnak"/>
    <w:rsid w:val="00434468"/>
    <w:pPr>
      <w:spacing w:after="200" w:line="276" w:lineRule="auto"/>
      <w:ind w:left="426"/>
      <w:jc w:val="both"/>
    </w:pPr>
    <w:rPr>
      <w:rFonts w:ascii="Calibri" w:eastAsia="Times New Roman" w:hAnsi="Calibri"/>
      <w:sz w:val="22"/>
      <w:szCs w:val="22"/>
      <w:lang w:eastAsia="en-US"/>
    </w:rPr>
  </w:style>
  <w:style w:type="character" w:customStyle="1" w:styleId="OznaczenieStron-NormalnyZnak">
    <w:name w:val="Oznaczenie Stron - Normalny Znak"/>
    <w:basedOn w:val="Domylnaczcionkaakapitu"/>
    <w:link w:val="OznaczenieStron-Normalny"/>
    <w:locked/>
    <w:rsid w:val="00434468"/>
    <w:rPr>
      <w:rFonts w:ascii="Calibri" w:eastAsia="Times New Roman" w:hAnsi="Calibri" w:cs="Times New Roman"/>
    </w:rPr>
  </w:style>
  <w:style w:type="table" w:customStyle="1" w:styleId="Jasnecieniowanie1">
    <w:name w:val="Jasne cieniowanie1"/>
    <w:rsid w:val="00434468"/>
    <w:pPr>
      <w:spacing w:after="0" w:line="240" w:lineRule="auto"/>
    </w:pPr>
    <w:rPr>
      <w:rFonts w:ascii="Calibri" w:eastAsia="Times New Roman"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Tekstpodstawowy3">
    <w:name w:val="Body Text 3"/>
    <w:basedOn w:val="Normalny"/>
    <w:link w:val="Tekstpodstawowy3Znak"/>
    <w:rsid w:val="00434468"/>
    <w:pPr>
      <w:spacing w:after="120" w:line="360" w:lineRule="auto"/>
      <w:jc w:val="both"/>
    </w:pPr>
    <w:rPr>
      <w:rFonts w:ascii="Verdana" w:eastAsia="Calibri" w:hAnsi="Verdana"/>
      <w:sz w:val="16"/>
      <w:szCs w:val="16"/>
    </w:rPr>
  </w:style>
  <w:style w:type="character" w:customStyle="1" w:styleId="Tekstpodstawowy3Znak">
    <w:name w:val="Tekst podstawowy 3 Znak"/>
    <w:basedOn w:val="Domylnaczcionkaakapitu"/>
    <w:link w:val="Tekstpodstawowy3"/>
    <w:rsid w:val="00434468"/>
    <w:rPr>
      <w:rFonts w:ascii="Verdana" w:eastAsia="Calibri" w:hAnsi="Verdana" w:cs="Times New Roman"/>
      <w:sz w:val="16"/>
      <w:szCs w:val="16"/>
      <w:lang w:eastAsia="pl-PL"/>
    </w:rPr>
  </w:style>
  <w:style w:type="paragraph" w:styleId="Tekstprzypisudolnego">
    <w:name w:val="footnote text"/>
    <w:basedOn w:val="Normalny"/>
    <w:link w:val="TekstprzypisudolnegoZnak"/>
    <w:semiHidden/>
    <w:rsid w:val="00434468"/>
    <w:pPr>
      <w:spacing w:after="200" w:line="276" w:lineRule="auto"/>
      <w:jc w:val="both"/>
    </w:pPr>
    <w:rPr>
      <w:rFonts w:ascii="Calibri" w:eastAsia="Times New Roman" w:hAnsi="Calibri"/>
      <w:sz w:val="20"/>
      <w:szCs w:val="20"/>
      <w:lang w:eastAsia="en-US"/>
    </w:rPr>
  </w:style>
  <w:style w:type="character" w:customStyle="1" w:styleId="TekstprzypisudolnegoZnak">
    <w:name w:val="Tekst przypisu dolnego Znak"/>
    <w:basedOn w:val="Domylnaczcionkaakapitu"/>
    <w:link w:val="Tekstprzypisudolnego"/>
    <w:semiHidden/>
    <w:rsid w:val="00434468"/>
    <w:rPr>
      <w:rFonts w:ascii="Calibri" w:eastAsia="Times New Roman" w:hAnsi="Calibri" w:cs="Times New Roman"/>
      <w:sz w:val="20"/>
      <w:szCs w:val="20"/>
    </w:rPr>
  </w:style>
  <w:style w:type="character" w:styleId="Odwoanieprzypisudolnego">
    <w:name w:val="footnote reference"/>
    <w:basedOn w:val="Domylnaczcionkaakapitu"/>
    <w:uiPriority w:val="99"/>
    <w:rsid w:val="00434468"/>
    <w:rPr>
      <w:rFonts w:cs="Times New Roman"/>
      <w:vertAlign w:val="superscript"/>
    </w:rPr>
  </w:style>
  <w:style w:type="paragraph" w:styleId="Mapadokumentu">
    <w:name w:val="Document Map"/>
    <w:basedOn w:val="Normalny"/>
    <w:link w:val="MapadokumentuZnak"/>
    <w:semiHidden/>
    <w:unhideWhenUsed/>
    <w:rsid w:val="00434468"/>
    <w:pPr>
      <w:jc w:val="both"/>
    </w:pPr>
    <w:rPr>
      <w:rFonts w:ascii="Lucida Grande" w:eastAsia="Times New Roman" w:hAnsi="Lucida Grande"/>
      <w:lang w:eastAsia="en-US"/>
    </w:rPr>
  </w:style>
  <w:style w:type="character" w:customStyle="1" w:styleId="MapadokumentuZnak">
    <w:name w:val="Mapa dokumentu Znak"/>
    <w:basedOn w:val="Domylnaczcionkaakapitu"/>
    <w:link w:val="Mapadokumentu"/>
    <w:semiHidden/>
    <w:rsid w:val="00434468"/>
    <w:rPr>
      <w:rFonts w:ascii="Lucida Grande" w:eastAsia="Times New Roman" w:hAnsi="Lucida Grande" w:cs="Times New Roman"/>
      <w:sz w:val="24"/>
      <w:szCs w:val="24"/>
    </w:rPr>
  </w:style>
  <w:style w:type="paragraph" w:styleId="Bezodstpw">
    <w:name w:val="No Spacing"/>
    <w:aliases w:val="1.1"/>
    <w:basedOn w:val="Normalny"/>
    <w:uiPriority w:val="1"/>
    <w:qFormat/>
    <w:rsid w:val="00434468"/>
    <w:pPr>
      <w:tabs>
        <w:tab w:val="left" w:pos="1560"/>
      </w:tabs>
      <w:spacing w:after="160" w:line="259" w:lineRule="auto"/>
      <w:ind w:left="992" w:hanging="652"/>
      <w:jc w:val="both"/>
    </w:pPr>
    <w:rPr>
      <w:rFonts w:asciiTheme="minorHAnsi" w:hAnsiTheme="minorHAnsi" w:cstheme="minorBidi"/>
      <w:sz w:val="22"/>
      <w:szCs w:val="22"/>
      <w:lang w:eastAsia="en-US"/>
    </w:rPr>
  </w:style>
  <w:style w:type="paragraph" w:customStyle="1" w:styleId="Normalny1">
    <w:name w:val="Normalny1"/>
    <w:uiPriority w:val="99"/>
    <w:rsid w:val="00434468"/>
    <w:pPr>
      <w:spacing w:after="0" w:line="240" w:lineRule="auto"/>
    </w:pPr>
    <w:rPr>
      <w:rFonts w:eastAsia="Times New Roman" w:cs="Times New Roman"/>
      <w:color w:val="000000"/>
      <w:sz w:val="24"/>
      <w:szCs w:val="20"/>
      <w:lang w:val="cs-CZ" w:eastAsia="pl-PL"/>
    </w:rPr>
  </w:style>
  <w:style w:type="paragraph" w:styleId="Lista">
    <w:name w:val="List"/>
    <w:basedOn w:val="Normalny"/>
    <w:semiHidden/>
    <w:unhideWhenUsed/>
    <w:rsid w:val="00434468"/>
    <w:pPr>
      <w:ind w:left="283" w:hanging="283"/>
      <w:contextualSpacing/>
    </w:pPr>
    <w:rPr>
      <w:rFonts w:eastAsia="Times New Roman"/>
      <w:lang w:val="en-GB" w:eastAsia="en-US"/>
    </w:rPr>
  </w:style>
  <w:style w:type="numbering" w:customStyle="1" w:styleId="Styl1">
    <w:name w:val="Styl1"/>
    <w:uiPriority w:val="99"/>
    <w:rsid w:val="00434468"/>
    <w:pPr>
      <w:numPr>
        <w:numId w:val="7"/>
      </w:numPr>
    </w:pPr>
  </w:style>
  <w:style w:type="paragraph" w:customStyle="1" w:styleId="Definicje">
    <w:name w:val="Definicje"/>
    <w:basedOn w:val="Nagwek1"/>
    <w:qFormat/>
    <w:rsid w:val="00434468"/>
    <w:pPr>
      <w:keepNext w:val="0"/>
      <w:keepLines w:val="0"/>
      <w:spacing w:before="0" w:after="200" w:line="276" w:lineRule="auto"/>
      <w:ind w:left="426" w:hanging="426"/>
      <w:jc w:val="both"/>
    </w:pPr>
    <w:rPr>
      <w:rFonts w:ascii="Seravek" w:eastAsia="Times New Roman" w:hAnsi="Seravek" w:cs="Segoe UI"/>
      <w:b/>
      <w:color w:val="auto"/>
      <w:sz w:val="22"/>
      <w:szCs w:val="22"/>
      <w:lang w:eastAsia="en-US"/>
    </w:rPr>
  </w:style>
  <w:style w:type="character" w:styleId="Wyrnienieintensywne">
    <w:name w:val="Intense Emphasis"/>
    <w:basedOn w:val="Domylnaczcionkaakapitu"/>
    <w:uiPriority w:val="21"/>
    <w:qFormat/>
    <w:rsid w:val="00434468"/>
    <w:rPr>
      <w:b/>
      <w:bCs/>
      <w:i/>
      <w:iCs/>
      <w:color w:val="5B9BD5" w:themeColor="accent1"/>
    </w:rPr>
  </w:style>
  <w:style w:type="paragraph" w:styleId="Tekstpodstawowywcity">
    <w:name w:val="Body Text Indent"/>
    <w:basedOn w:val="Normalny"/>
    <w:link w:val="TekstpodstawowywcityZnak"/>
    <w:uiPriority w:val="99"/>
    <w:semiHidden/>
    <w:unhideWhenUsed/>
    <w:rsid w:val="00434468"/>
    <w:pPr>
      <w:spacing w:after="120" w:line="276" w:lineRule="auto"/>
      <w:ind w:left="283"/>
      <w:jc w:val="both"/>
    </w:pPr>
    <w:rPr>
      <w:rFonts w:ascii="Calibri" w:eastAsia="Times New Roman" w:hAnsi="Calibri"/>
      <w:sz w:val="22"/>
      <w:szCs w:val="22"/>
      <w:lang w:eastAsia="en-US"/>
    </w:rPr>
  </w:style>
  <w:style w:type="character" w:customStyle="1" w:styleId="TekstpodstawowywcityZnak">
    <w:name w:val="Tekst podstawowy wcięty Znak"/>
    <w:basedOn w:val="Domylnaczcionkaakapitu"/>
    <w:link w:val="Tekstpodstawowywcity"/>
    <w:uiPriority w:val="99"/>
    <w:semiHidden/>
    <w:rsid w:val="00434468"/>
    <w:rPr>
      <w:rFonts w:ascii="Calibri" w:eastAsia="Times New Roman" w:hAnsi="Calibri" w:cs="Times New Roman"/>
    </w:rPr>
  </w:style>
  <w:style w:type="paragraph" w:customStyle="1" w:styleId="PSI-Numerierung">
    <w:name w:val="PSI-Numerierung"/>
    <w:basedOn w:val="Normalny"/>
    <w:rsid w:val="00434468"/>
    <w:pPr>
      <w:numPr>
        <w:numId w:val="8"/>
      </w:numPr>
      <w:spacing w:line="300" w:lineRule="atLeast"/>
    </w:pPr>
    <w:rPr>
      <w:rFonts w:eastAsia="Times New Roman"/>
      <w:sz w:val="22"/>
      <w:szCs w:val="20"/>
      <w:lang w:val="de-DE"/>
    </w:rPr>
  </w:style>
  <w:style w:type="table" w:customStyle="1" w:styleId="NormalTable0">
    <w:name w:val="Normal Table0"/>
    <w:uiPriority w:val="2"/>
    <w:semiHidden/>
    <w:unhideWhenUsed/>
    <w:qFormat/>
    <w:rsid w:val="009214FD"/>
    <w:pPr>
      <w:widowControl w:val="0"/>
      <w:spacing w:after="0" w:line="240" w:lineRule="auto"/>
    </w:pPr>
    <w:rPr>
      <w:rFonts w:asciiTheme="minorHAnsi" w:hAnsiTheme="minorHAnsi"/>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214FD"/>
    <w:pPr>
      <w:widowControl w:val="0"/>
    </w:pPr>
    <w:rPr>
      <w:rFonts w:asciiTheme="minorHAnsi" w:hAnsiTheme="minorHAnsi" w:cstheme="minorBidi"/>
      <w:sz w:val="22"/>
      <w:szCs w:val="22"/>
      <w:lang w:val="en-US" w:eastAsia="en-US"/>
    </w:rPr>
  </w:style>
  <w:style w:type="paragraph" w:customStyle="1" w:styleId="Poziomnotatki21">
    <w:name w:val="Poziom notatki 21"/>
    <w:aliases w:val="Super niski"/>
    <w:basedOn w:val="NajniszypoziomUmowy"/>
    <w:uiPriority w:val="99"/>
    <w:qFormat/>
    <w:rsid w:val="00907F08"/>
    <w:pPr>
      <w:keepNext/>
      <w:numPr>
        <w:ilvl w:val="1"/>
        <w:numId w:val="9"/>
      </w:numPr>
      <w:ind w:left="2694"/>
      <w:contextualSpacing/>
      <w:outlineLvl w:val="1"/>
    </w:pPr>
  </w:style>
  <w:style w:type="character" w:customStyle="1" w:styleId="tx">
    <w:name w:val="tx"/>
    <w:basedOn w:val="Domylnaczcionkaakapitu"/>
    <w:rsid w:val="002C0F9C"/>
  </w:style>
  <w:style w:type="character" w:styleId="Numerstrony">
    <w:name w:val="page number"/>
    <w:basedOn w:val="Domylnaczcionkaakapitu"/>
    <w:uiPriority w:val="99"/>
    <w:semiHidden/>
    <w:unhideWhenUsed/>
    <w:rsid w:val="00D245CF"/>
  </w:style>
  <w:style w:type="paragraph" w:customStyle="1" w:styleId="Akapitzlist2">
    <w:name w:val="Akapit z listą 2"/>
    <w:basedOn w:val="Akapitzlist"/>
    <w:link w:val="Akapitzlist2Znak"/>
    <w:qFormat/>
    <w:rsid w:val="0011653B"/>
    <w:pPr>
      <w:spacing w:after="120" w:line="276" w:lineRule="auto"/>
      <w:ind w:left="1276" w:hanging="709"/>
      <w:contextualSpacing w:val="0"/>
      <w:jc w:val="both"/>
    </w:pPr>
    <w:rPr>
      <w:rFonts w:ascii="Arial" w:eastAsia="Times New Roman" w:hAnsi="Arial" w:cs="Arial"/>
      <w:sz w:val="20"/>
      <w:szCs w:val="20"/>
    </w:rPr>
  </w:style>
  <w:style w:type="character" w:customStyle="1" w:styleId="Akapitzlist2Znak">
    <w:name w:val="Akapit z listą 2 Znak"/>
    <w:basedOn w:val="AkapitzlistZnak"/>
    <w:link w:val="Akapitzlist2"/>
    <w:rsid w:val="0011653B"/>
    <w:rPr>
      <w:rFonts w:ascii="Arial" w:eastAsia="Times New Roman" w:hAnsi="Arial" w:cs="Arial"/>
      <w:sz w:val="20"/>
      <w:szCs w:val="20"/>
      <w:lang w:eastAsia="pl-PL"/>
    </w:rPr>
  </w:style>
  <w:style w:type="paragraph" w:customStyle="1" w:styleId="Akapitnajniej">
    <w:name w:val="Akapit najniżej"/>
    <w:basedOn w:val="Akapitzlist2"/>
    <w:link w:val="AkapitnajniejZnak"/>
    <w:qFormat/>
    <w:rsid w:val="0011653B"/>
    <w:pPr>
      <w:ind w:left="1701" w:hanging="425"/>
    </w:pPr>
  </w:style>
  <w:style w:type="character" w:customStyle="1" w:styleId="FontStyle24">
    <w:name w:val="Font Style24"/>
    <w:rsid w:val="008947D4"/>
    <w:rPr>
      <w:rFonts w:ascii="Arial Narrow" w:hAnsi="Arial Narrow" w:cs="Arial Narrow"/>
      <w:sz w:val="14"/>
      <w:szCs w:val="14"/>
    </w:rPr>
  </w:style>
  <w:style w:type="character" w:customStyle="1" w:styleId="AkapitnajniejZnak">
    <w:name w:val="Akapit najniżej Znak"/>
    <w:basedOn w:val="Akapitzlist2Znak"/>
    <w:link w:val="Akapitnajniej"/>
    <w:rsid w:val="003B1E7B"/>
    <w:rPr>
      <w:rFonts w:ascii="Arial" w:eastAsia="Times New Roman" w:hAnsi="Arial" w:cs="Arial"/>
      <w:sz w:val="20"/>
      <w:szCs w:val="20"/>
      <w:lang w:eastAsia="pl-PL"/>
    </w:rPr>
  </w:style>
  <w:style w:type="character" w:customStyle="1" w:styleId="FontStyle22">
    <w:name w:val="Font Style22"/>
    <w:rsid w:val="00594A0A"/>
    <w:rPr>
      <w:rFonts w:ascii="Arial Narrow" w:hAnsi="Arial Narrow" w:cs="Arial Narrow"/>
      <w:sz w:val="14"/>
      <w:szCs w:val="14"/>
    </w:rPr>
  </w:style>
  <w:style w:type="numbering" w:customStyle="1" w:styleId="Biecalista1">
    <w:name w:val="Bieżąca lista1"/>
    <w:uiPriority w:val="99"/>
    <w:rsid w:val="007F4C33"/>
    <w:pPr>
      <w:numPr>
        <w:numId w:val="39"/>
      </w:numPr>
    </w:pPr>
  </w:style>
  <w:style w:type="character" w:customStyle="1" w:styleId="normaltextrun">
    <w:name w:val="normaltextrun"/>
    <w:basedOn w:val="Domylnaczcionkaakapitu"/>
    <w:rsid w:val="00B03D56"/>
  </w:style>
  <w:style w:type="character" w:customStyle="1" w:styleId="eop">
    <w:name w:val="eop"/>
    <w:basedOn w:val="Domylnaczcionkaakapitu"/>
    <w:rsid w:val="00B03D56"/>
  </w:style>
  <w:style w:type="paragraph" w:customStyle="1" w:styleId="11">
    <w:name w:val="1.1."/>
    <w:basedOn w:val="Akapitzlist"/>
    <w:qFormat/>
    <w:rsid w:val="00BB47A2"/>
    <w:pPr>
      <w:spacing w:after="120" w:line="276" w:lineRule="auto"/>
      <w:ind w:left="1276" w:hanging="709"/>
      <w:contextualSpacing w:val="0"/>
      <w:jc w:val="both"/>
    </w:pPr>
    <w:rPr>
      <w:rFonts w:ascii="Arial" w:eastAsiaTheme="minorEastAsia" w:hAnsi="Arial" w:cs="Arial"/>
      <w:sz w:val="22"/>
      <w:szCs w:val="22"/>
    </w:rPr>
  </w:style>
  <w:style w:type="paragraph" w:customStyle="1" w:styleId="111">
    <w:name w:val="1.1.1."/>
    <w:basedOn w:val="Akapitzlist"/>
    <w:qFormat/>
    <w:rsid w:val="00BB47A2"/>
    <w:pPr>
      <w:spacing w:after="120" w:line="276" w:lineRule="auto"/>
      <w:ind w:left="2127" w:hanging="862"/>
      <w:contextualSpacing w:val="0"/>
      <w:jc w:val="both"/>
    </w:pPr>
    <w:rPr>
      <w:rFonts w:ascii="Arial" w:eastAsiaTheme="minorEastAsia" w:hAnsi="Arial" w:cs="Arial"/>
      <w:sz w:val="22"/>
      <w:szCs w:val="22"/>
    </w:rPr>
  </w:style>
  <w:style w:type="character" w:customStyle="1" w:styleId="Teksttreci2">
    <w:name w:val="Tekst treści (2)_"/>
    <w:basedOn w:val="Domylnaczcionkaakapitu"/>
    <w:link w:val="Teksttreci20"/>
    <w:rsid w:val="0099688B"/>
    <w:rPr>
      <w:rFonts w:ascii="Arial" w:eastAsia="Arial" w:hAnsi="Arial" w:cs="Arial"/>
      <w:sz w:val="20"/>
      <w:szCs w:val="20"/>
    </w:rPr>
  </w:style>
  <w:style w:type="character" w:customStyle="1" w:styleId="Teksttreci">
    <w:name w:val="Tekst treści_"/>
    <w:basedOn w:val="Domylnaczcionkaakapitu"/>
    <w:link w:val="Teksttreci0"/>
    <w:rsid w:val="0099688B"/>
    <w:rPr>
      <w:rFonts w:ascii="Arial" w:eastAsia="Arial" w:hAnsi="Arial" w:cs="Arial"/>
      <w:sz w:val="16"/>
      <w:szCs w:val="16"/>
    </w:rPr>
  </w:style>
  <w:style w:type="character" w:customStyle="1" w:styleId="Nagwek20">
    <w:name w:val="Nagłówek #2_"/>
    <w:basedOn w:val="Domylnaczcionkaakapitu"/>
    <w:link w:val="Nagwek21"/>
    <w:rsid w:val="0099688B"/>
    <w:rPr>
      <w:rFonts w:ascii="Arial" w:eastAsia="Arial" w:hAnsi="Arial" w:cs="Arial"/>
      <w:b/>
      <w:bCs/>
      <w:sz w:val="20"/>
      <w:szCs w:val="20"/>
    </w:rPr>
  </w:style>
  <w:style w:type="character" w:customStyle="1" w:styleId="Teksttreci3">
    <w:name w:val="Tekst treści (3)_"/>
    <w:basedOn w:val="Domylnaczcionkaakapitu"/>
    <w:link w:val="Teksttreci30"/>
    <w:rsid w:val="0099688B"/>
    <w:rPr>
      <w:rFonts w:ascii="Arial" w:eastAsia="Arial" w:hAnsi="Arial" w:cs="Arial"/>
      <w:sz w:val="18"/>
      <w:szCs w:val="18"/>
    </w:rPr>
  </w:style>
  <w:style w:type="paragraph" w:customStyle="1" w:styleId="Teksttreci20">
    <w:name w:val="Tekst treści (2)"/>
    <w:basedOn w:val="Normalny"/>
    <w:link w:val="Teksttreci2"/>
    <w:rsid w:val="0099688B"/>
    <w:pPr>
      <w:widowControl w:val="0"/>
      <w:spacing w:after="40"/>
      <w:ind w:left="560"/>
    </w:pPr>
    <w:rPr>
      <w:rFonts w:ascii="Arial" w:eastAsia="Arial" w:hAnsi="Arial" w:cs="Arial"/>
      <w:sz w:val="20"/>
      <w:szCs w:val="20"/>
      <w:lang w:eastAsia="en-US"/>
    </w:rPr>
  </w:style>
  <w:style w:type="paragraph" w:customStyle="1" w:styleId="Teksttreci0">
    <w:name w:val="Tekst treści"/>
    <w:basedOn w:val="Normalny"/>
    <w:link w:val="Teksttreci"/>
    <w:rsid w:val="0099688B"/>
    <w:pPr>
      <w:widowControl w:val="0"/>
      <w:spacing w:after="100"/>
    </w:pPr>
    <w:rPr>
      <w:rFonts w:ascii="Arial" w:eastAsia="Arial" w:hAnsi="Arial" w:cs="Arial"/>
      <w:sz w:val="16"/>
      <w:szCs w:val="16"/>
      <w:lang w:eastAsia="en-US"/>
    </w:rPr>
  </w:style>
  <w:style w:type="paragraph" w:customStyle="1" w:styleId="Nagwek21">
    <w:name w:val="Nagłówek #2"/>
    <w:basedOn w:val="Normalny"/>
    <w:link w:val="Nagwek20"/>
    <w:rsid w:val="0099688B"/>
    <w:pPr>
      <w:widowControl w:val="0"/>
      <w:spacing w:after="140" w:line="228" w:lineRule="auto"/>
      <w:outlineLvl w:val="1"/>
    </w:pPr>
    <w:rPr>
      <w:rFonts w:ascii="Arial" w:eastAsia="Arial" w:hAnsi="Arial" w:cs="Arial"/>
      <w:b/>
      <w:bCs/>
      <w:sz w:val="20"/>
      <w:szCs w:val="20"/>
      <w:lang w:eastAsia="en-US"/>
    </w:rPr>
  </w:style>
  <w:style w:type="paragraph" w:customStyle="1" w:styleId="Teksttreci30">
    <w:name w:val="Tekst treści (3)"/>
    <w:basedOn w:val="Normalny"/>
    <w:link w:val="Teksttreci3"/>
    <w:rsid w:val="0099688B"/>
    <w:pPr>
      <w:widowControl w:val="0"/>
      <w:spacing w:after="120"/>
    </w:pPr>
    <w:rPr>
      <w:rFonts w:ascii="Arial" w:eastAsia="Arial"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5967">
      <w:bodyDiv w:val="1"/>
      <w:marLeft w:val="0"/>
      <w:marRight w:val="0"/>
      <w:marTop w:val="0"/>
      <w:marBottom w:val="0"/>
      <w:divBdr>
        <w:top w:val="none" w:sz="0" w:space="0" w:color="auto"/>
        <w:left w:val="none" w:sz="0" w:space="0" w:color="auto"/>
        <w:bottom w:val="none" w:sz="0" w:space="0" w:color="auto"/>
        <w:right w:val="none" w:sz="0" w:space="0" w:color="auto"/>
      </w:divBdr>
    </w:div>
    <w:div w:id="237568075">
      <w:bodyDiv w:val="1"/>
      <w:marLeft w:val="0"/>
      <w:marRight w:val="0"/>
      <w:marTop w:val="0"/>
      <w:marBottom w:val="0"/>
      <w:divBdr>
        <w:top w:val="none" w:sz="0" w:space="0" w:color="auto"/>
        <w:left w:val="none" w:sz="0" w:space="0" w:color="auto"/>
        <w:bottom w:val="none" w:sz="0" w:space="0" w:color="auto"/>
        <w:right w:val="none" w:sz="0" w:space="0" w:color="auto"/>
      </w:divBdr>
    </w:div>
    <w:div w:id="290867041">
      <w:bodyDiv w:val="1"/>
      <w:marLeft w:val="0"/>
      <w:marRight w:val="0"/>
      <w:marTop w:val="0"/>
      <w:marBottom w:val="0"/>
      <w:divBdr>
        <w:top w:val="none" w:sz="0" w:space="0" w:color="auto"/>
        <w:left w:val="none" w:sz="0" w:space="0" w:color="auto"/>
        <w:bottom w:val="none" w:sz="0" w:space="0" w:color="auto"/>
        <w:right w:val="none" w:sz="0" w:space="0" w:color="auto"/>
      </w:divBdr>
    </w:div>
    <w:div w:id="387187971">
      <w:bodyDiv w:val="1"/>
      <w:marLeft w:val="0"/>
      <w:marRight w:val="0"/>
      <w:marTop w:val="0"/>
      <w:marBottom w:val="0"/>
      <w:divBdr>
        <w:top w:val="none" w:sz="0" w:space="0" w:color="auto"/>
        <w:left w:val="none" w:sz="0" w:space="0" w:color="auto"/>
        <w:bottom w:val="none" w:sz="0" w:space="0" w:color="auto"/>
        <w:right w:val="none" w:sz="0" w:space="0" w:color="auto"/>
      </w:divBdr>
    </w:div>
    <w:div w:id="387337413">
      <w:bodyDiv w:val="1"/>
      <w:marLeft w:val="0"/>
      <w:marRight w:val="0"/>
      <w:marTop w:val="0"/>
      <w:marBottom w:val="0"/>
      <w:divBdr>
        <w:top w:val="none" w:sz="0" w:space="0" w:color="auto"/>
        <w:left w:val="none" w:sz="0" w:space="0" w:color="auto"/>
        <w:bottom w:val="none" w:sz="0" w:space="0" w:color="auto"/>
        <w:right w:val="none" w:sz="0" w:space="0" w:color="auto"/>
      </w:divBdr>
    </w:div>
    <w:div w:id="415321439">
      <w:bodyDiv w:val="1"/>
      <w:marLeft w:val="0"/>
      <w:marRight w:val="0"/>
      <w:marTop w:val="0"/>
      <w:marBottom w:val="0"/>
      <w:divBdr>
        <w:top w:val="none" w:sz="0" w:space="0" w:color="auto"/>
        <w:left w:val="none" w:sz="0" w:space="0" w:color="auto"/>
        <w:bottom w:val="none" w:sz="0" w:space="0" w:color="auto"/>
        <w:right w:val="none" w:sz="0" w:space="0" w:color="auto"/>
      </w:divBdr>
    </w:div>
    <w:div w:id="698168029">
      <w:bodyDiv w:val="1"/>
      <w:marLeft w:val="0"/>
      <w:marRight w:val="0"/>
      <w:marTop w:val="0"/>
      <w:marBottom w:val="0"/>
      <w:divBdr>
        <w:top w:val="none" w:sz="0" w:space="0" w:color="auto"/>
        <w:left w:val="none" w:sz="0" w:space="0" w:color="auto"/>
        <w:bottom w:val="none" w:sz="0" w:space="0" w:color="auto"/>
        <w:right w:val="none" w:sz="0" w:space="0" w:color="auto"/>
      </w:divBdr>
    </w:div>
    <w:div w:id="802238338">
      <w:bodyDiv w:val="1"/>
      <w:marLeft w:val="0"/>
      <w:marRight w:val="0"/>
      <w:marTop w:val="0"/>
      <w:marBottom w:val="0"/>
      <w:divBdr>
        <w:top w:val="none" w:sz="0" w:space="0" w:color="auto"/>
        <w:left w:val="none" w:sz="0" w:space="0" w:color="auto"/>
        <w:bottom w:val="none" w:sz="0" w:space="0" w:color="auto"/>
        <w:right w:val="none" w:sz="0" w:space="0" w:color="auto"/>
      </w:divBdr>
    </w:div>
    <w:div w:id="871385232">
      <w:bodyDiv w:val="1"/>
      <w:marLeft w:val="0"/>
      <w:marRight w:val="0"/>
      <w:marTop w:val="0"/>
      <w:marBottom w:val="0"/>
      <w:divBdr>
        <w:top w:val="none" w:sz="0" w:space="0" w:color="auto"/>
        <w:left w:val="none" w:sz="0" w:space="0" w:color="auto"/>
        <w:bottom w:val="none" w:sz="0" w:space="0" w:color="auto"/>
        <w:right w:val="none" w:sz="0" w:space="0" w:color="auto"/>
      </w:divBdr>
    </w:div>
    <w:div w:id="948051991">
      <w:bodyDiv w:val="1"/>
      <w:marLeft w:val="0"/>
      <w:marRight w:val="0"/>
      <w:marTop w:val="0"/>
      <w:marBottom w:val="0"/>
      <w:divBdr>
        <w:top w:val="none" w:sz="0" w:space="0" w:color="auto"/>
        <w:left w:val="none" w:sz="0" w:space="0" w:color="auto"/>
        <w:bottom w:val="none" w:sz="0" w:space="0" w:color="auto"/>
        <w:right w:val="none" w:sz="0" w:space="0" w:color="auto"/>
      </w:divBdr>
    </w:div>
    <w:div w:id="954099133">
      <w:bodyDiv w:val="1"/>
      <w:marLeft w:val="0"/>
      <w:marRight w:val="0"/>
      <w:marTop w:val="0"/>
      <w:marBottom w:val="0"/>
      <w:divBdr>
        <w:top w:val="none" w:sz="0" w:space="0" w:color="auto"/>
        <w:left w:val="none" w:sz="0" w:space="0" w:color="auto"/>
        <w:bottom w:val="none" w:sz="0" w:space="0" w:color="auto"/>
        <w:right w:val="none" w:sz="0" w:space="0" w:color="auto"/>
      </w:divBdr>
    </w:div>
    <w:div w:id="986398599">
      <w:bodyDiv w:val="1"/>
      <w:marLeft w:val="0"/>
      <w:marRight w:val="0"/>
      <w:marTop w:val="0"/>
      <w:marBottom w:val="0"/>
      <w:divBdr>
        <w:top w:val="none" w:sz="0" w:space="0" w:color="auto"/>
        <w:left w:val="none" w:sz="0" w:space="0" w:color="auto"/>
        <w:bottom w:val="none" w:sz="0" w:space="0" w:color="auto"/>
        <w:right w:val="none" w:sz="0" w:space="0" w:color="auto"/>
      </w:divBdr>
    </w:div>
    <w:div w:id="1014453482">
      <w:bodyDiv w:val="1"/>
      <w:marLeft w:val="0"/>
      <w:marRight w:val="0"/>
      <w:marTop w:val="0"/>
      <w:marBottom w:val="0"/>
      <w:divBdr>
        <w:top w:val="none" w:sz="0" w:space="0" w:color="auto"/>
        <w:left w:val="none" w:sz="0" w:space="0" w:color="auto"/>
        <w:bottom w:val="none" w:sz="0" w:space="0" w:color="auto"/>
        <w:right w:val="none" w:sz="0" w:space="0" w:color="auto"/>
      </w:divBdr>
    </w:div>
    <w:div w:id="1212572849">
      <w:bodyDiv w:val="1"/>
      <w:marLeft w:val="0"/>
      <w:marRight w:val="0"/>
      <w:marTop w:val="0"/>
      <w:marBottom w:val="0"/>
      <w:divBdr>
        <w:top w:val="none" w:sz="0" w:space="0" w:color="auto"/>
        <w:left w:val="none" w:sz="0" w:space="0" w:color="auto"/>
        <w:bottom w:val="none" w:sz="0" w:space="0" w:color="auto"/>
        <w:right w:val="none" w:sz="0" w:space="0" w:color="auto"/>
      </w:divBdr>
    </w:div>
    <w:div w:id="1217618938">
      <w:bodyDiv w:val="1"/>
      <w:marLeft w:val="0"/>
      <w:marRight w:val="0"/>
      <w:marTop w:val="0"/>
      <w:marBottom w:val="0"/>
      <w:divBdr>
        <w:top w:val="none" w:sz="0" w:space="0" w:color="auto"/>
        <w:left w:val="none" w:sz="0" w:space="0" w:color="auto"/>
        <w:bottom w:val="none" w:sz="0" w:space="0" w:color="auto"/>
        <w:right w:val="none" w:sz="0" w:space="0" w:color="auto"/>
      </w:divBdr>
    </w:div>
    <w:div w:id="1320037587">
      <w:bodyDiv w:val="1"/>
      <w:marLeft w:val="0"/>
      <w:marRight w:val="0"/>
      <w:marTop w:val="0"/>
      <w:marBottom w:val="0"/>
      <w:divBdr>
        <w:top w:val="none" w:sz="0" w:space="0" w:color="auto"/>
        <w:left w:val="none" w:sz="0" w:space="0" w:color="auto"/>
        <w:bottom w:val="none" w:sz="0" w:space="0" w:color="auto"/>
        <w:right w:val="none" w:sz="0" w:space="0" w:color="auto"/>
      </w:divBdr>
    </w:div>
    <w:div w:id="1403523123">
      <w:bodyDiv w:val="1"/>
      <w:marLeft w:val="0"/>
      <w:marRight w:val="0"/>
      <w:marTop w:val="0"/>
      <w:marBottom w:val="0"/>
      <w:divBdr>
        <w:top w:val="none" w:sz="0" w:space="0" w:color="auto"/>
        <w:left w:val="none" w:sz="0" w:space="0" w:color="auto"/>
        <w:bottom w:val="none" w:sz="0" w:space="0" w:color="auto"/>
        <w:right w:val="none" w:sz="0" w:space="0" w:color="auto"/>
      </w:divBdr>
    </w:div>
    <w:div w:id="1416315452">
      <w:bodyDiv w:val="1"/>
      <w:marLeft w:val="0"/>
      <w:marRight w:val="0"/>
      <w:marTop w:val="0"/>
      <w:marBottom w:val="0"/>
      <w:divBdr>
        <w:top w:val="none" w:sz="0" w:space="0" w:color="auto"/>
        <w:left w:val="none" w:sz="0" w:space="0" w:color="auto"/>
        <w:bottom w:val="none" w:sz="0" w:space="0" w:color="auto"/>
        <w:right w:val="none" w:sz="0" w:space="0" w:color="auto"/>
      </w:divBdr>
    </w:div>
    <w:div w:id="1476028062">
      <w:bodyDiv w:val="1"/>
      <w:marLeft w:val="0"/>
      <w:marRight w:val="0"/>
      <w:marTop w:val="0"/>
      <w:marBottom w:val="0"/>
      <w:divBdr>
        <w:top w:val="none" w:sz="0" w:space="0" w:color="auto"/>
        <w:left w:val="none" w:sz="0" w:space="0" w:color="auto"/>
        <w:bottom w:val="none" w:sz="0" w:space="0" w:color="auto"/>
        <w:right w:val="none" w:sz="0" w:space="0" w:color="auto"/>
      </w:divBdr>
    </w:div>
    <w:div w:id="1518348615">
      <w:bodyDiv w:val="1"/>
      <w:marLeft w:val="0"/>
      <w:marRight w:val="0"/>
      <w:marTop w:val="0"/>
      <w:marBottom w:val="0"/>
      <w:divBdr>
        <w:top w:val="none" w:sz="0" w:space="0" w:color="auto"/>
        <w:left w:val="none" w:sz="0" w:space="0" w:color="auto"/>
        <w:bottom w:val="none" w:sz="0" w:space="0" w:color="auto"/>
        <w:right w:val="none" w:sz="0" w:space="0" w:color="auto"/>
      </w:divBdr>
    </w:div>
    <w:div w:id="1525439498">
      <w:bodyDiv w:val="1"/>
      <w:marLeft w:val="0"/>
      <w:marRight w:val="0"/>
      <w:marTop w:val="0"/>
      <w:marBottom w:val="0"/>
      <w:divBdr>
        <w:top w:val="none" w:sz="0" w:space="0" w:color="auto"/>
        <w:left w:val="none" w:sz="0" w:space="0" w:color="auto"/>
        <w:bottom w:val="none" w:sz="0" w:space="0" w:color="auto"/>
        <w:right w:val="none" w:sz="0" w:space="0" w:color="auto"/>
      </w:divBdr>
    </w:div>
    <w:div w:id="1536767869">
      <w:bodyDiv w:val="1"/>
      <w:marLeft w:val="0"/>
      <w:marRight w:val="0"/>
      <w:marTop w:val="0"/>
      <w:marBottom w:val="0"/>
      <w:divBdr>
        <w:top w:val="none" w:sz="0" w:space="0" w:color="auto"/>
        <w:left w:val="none" w:sz="0" w:space="0" w:color="auto"/>
        <w:bottom w:val="none" w:sz="0" w:space="0" w:color="auto"/>
        <w:right w:val="none" w:sz="0" w:space="0" w:color="auto"/>
      </w:divBdr>
    </w:div>
    <w:div w:id="1826162735">
      <w:bodyDiv w:val="1"/>
      <w:marLeft w:val="0"/>
      <w:marRight w:val="0"/>
      <w:marTop w:val="0"/>
      <w:marBottom w:val="0"/>
      <w:divBdr>
        <w:top w:val="none" w:sz="0" w:space="0" w:color="auto"/>
        <w:left w:val="none" w:sz="0" w:space="0" w:color="auto"/>
        <w:bottom w:val="none" w:sz="0" w:space="0" w:color="auto"/>
        <w:right w:val="none" w:sz="0" w:space="0" w:color="auto"/>
      </w:divBdr>
    </w:div>
    <w:div w:id="1831948806">
      <w:bodyDiv w:val="1"/>
      <w:marLeft w:val="0"/>
      <w:marRight w:val="0"/>
      <w:marTop w:val="0"/>
      <w:marBottom w:val="0"/>
      <w:divBdr>
        <w:top w:val="none" w:sz="0" w:space="0" w:color="auto"/>
        <w:left w:val="none" w:sz="0" w:space="0" w:color="auto"/>
        <w:bottom w:val="none" w:sz="0" w:space="0" w:color="auto"/>
        <w:right w:val="none" w:sz="0" w:space="0" w:color="auto"/>
      </w:divBdr>
    </w:div>
    <w:div w:id="1897932129">
      <w:bodyDiv w:val="1"/>
      <w:marLeft w:val="0"/>
      <w:marRight w:val="0"/>
      <w:marTop w:val="0"/>
      <w:marBottom w:val="0"/>
      <w:divBdr>
        <w:top w:val="none" w:sz="0" w:space="0" w:color="auto"/>
        <w:left w:val="none" w:sz="0" w:space="0" w:color="auto"/>
        <w:bottom w:val="none" w:sz="0" w:space="0" w:color="auto"/>
        <w:right w:val="none" w:sz="0" w:space="0" w:color="auto"/>
      </w:divBdr>
    </w:div>
    <w:div w:id="1898974327">
      <w:bodyDiv w:val="1"/>
      <w:marLeft w:val="0"/>
      <w:marRight w:val="0"/>
      <w:marTop w:val="0"/>
      <w:marBottom w:val="0"/>
      <w:divBdr>
        <w:top w:val="none" w:sz="0" w:space="0" w:color="auto"/>
        <w:left w:val="none" w:sz="0" w:space="0" w:color="auto"/>
        <w:bottom w:val="none" w:sz="0" w:space="0" w:color="auto"/>
        <w:right w:val="none" w:sz="0" w:space="0" w:color="auto"/>
      </w:divBdr>
    </w:div>
    <w:div w:id="1921670098">
      <w:bodyDiv w:val="1"/>
      <w:marLeft w:val="0"/>
      <w:marRight w:val="0"/>
      <w:marTop w:val="0"/>
      <w:marBottom w:val="0"/>
      <w:divBdr>
        <w:top w:val="none" w:sz="0" w:space="0" w:color="auto"/>
        <w:left w:val="none" w:sz="0" w:space="0" w:color="auto"/>
        <w:bottom w:val="none" w:sz="0" w:space="0" w:color="auto"/>
        <w:right w:val="none" w:sz="0" w:space="0" w:color="auto"/>
      </w:divBdr>
    </w:div>
    <w:div w:id="1971401986">
      <w:bodyDiv w:val="1"/>
      <w:marLeft w:val="0"/>
      <w:marRight w:val="0"/>
      <w:marTop w:val="0"/>
      <w:marBottom w:val="0"/>
      <w:divBdr>
        <w:top w:val="none" w:sz="0" w:space="0" w:color="auto"/>
        <w:left w:val="none" w:sz="0" w:space="0" w:color="auto"/>
        <w:bottom w:val="none" w:sz="0" w:space="0" w:color="auto"/>
        <w:right w:val="none" w:sz="0" w:space="0" w:color="auto"/>
      </w:divBdr>
    </w:div>
    <w:div w:id="2002198369">
      <w:bodyDiv w:val="1"/>
      <w:marLeft w:val="0"/>
      <w:marRight w:val="0"/>
      <w:marTop w:val="0"/>
      <w:marBottom w:val="0"/>
      <w:divBdr>
        <w:top w:val="none" w:sz="0" w:space="0" w:color="auto"/>
        <w:left w:val="none" w:sz="0" w:space="0" w:color="auto"/>
        <w:bottom w:val="none" w:sz="0" w:space="0" w:color="auto"/>
        <w:right w:val="none" w:sz="0" w:space="0" w:color="auto"/>
      </w:divBdr>
    </w:div>
    <w:div w:id="2099281289">
      <w:bodyDiv w:val="1"/>
      <w:marLeft w:val="0"/>
      <w:marRight w:val="0"/>
      <w:marTop w:val="0"/>
      <w:marBottom w:val="0"/>
      <w:divBdr>
        <w:top w:val="none" w:sz="0" w:space="0" w:color="auto"/>
        <w:left w:val="none" w:sz="0" w:space="0" w:color="auto"/>
        <w:bottom w:val="none" w:sz="0" w:space="0" w:color="auto"/>
        <w:right w:val="none" w:sz="0" w:space="0" w:color="auto"/>
      </w:divBdr>
    </w:div>
    <w:div w:id="214507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orlen.pl" TargetMode="External"/><Relationship Id="rId18"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orle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aktura@orlen.pl"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faktura@orle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BA9CDE2FF4D748A5A25D110929C8B6" ma:contentTypeVersion="2" ma:contentTypeDescription="Utwórz nowy dokument." ma:contentTypeScope="" ma:versionID="3cd587161650f02235d24e928fd1a341">
  <xsd:schema xmlns:xsd="http://www.w3.org/2001/XMLSchema" xmlns:xs="http://www.w3.org/2001/XMLSchema" xmlns:p="http://schemas.microsoft.com/office/2006/metadata/properties" xmlns:ns2="8ef3599d-b67d-47ac-98e9-cc68926d1b0a" targetNamespace="http://schemas.microsoft.com/office/2006/metadata/properties" ma:root="true" ma:fieldsID="6cb0baac1f4777db86767a8f1fdfc6e8" ns2:_="">
    <xsd:import namespace="8ef3599d-b67d-47ac-98e9-cc68926d1b0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3599d-b67d-47ac-98e9-cc68926d1b0a"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7F572-BBF6-4E8F-93A6-9FFC3DE01C97}">
  <ds:schemaRefs>
    <ds:schemaRef ds:uri="http://purl.org/dc/terms/"/>
    <ds:schemaRef ds:uri="8ef3599d-b67d-47ac-98e9-cc68926d1b0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86CC132-DC6E-46BD-A1D5-DD9DE7C57259}">
  <ds:schemaRefs>
    <ds:schemaRef ds:uri="http://schemas.microsoft.com/sharepoint/v3/contenttype/forms"/>
  </ds:schemaRefs>
</ds:datastoreItem>
</file>

<file path=customXml/itemProps3.xml><?xml version="1.0" encoding="utf-8"?>
<ds:datastoreItem xmlns:ds="http://schemas.openxmlformats.org/officeDocument/2006/customXml" ds:itemID="{078726F1-38EB-4304-A9A6-3139D8149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3599d-b67d-47ac-98e9-cc68926d1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21A3D4-3ABC-4C8B-9E48-08C8ED5D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12067</Words>
  <Characters>72405</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RWE</Company>
  <LinksUpToDate>false</LinksUpToDate>
  <CharactersWithSpaces>84304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Kaniewski</dc:creator>
  <cp:lastModifiedBy>Kowalska Renata (ORL)</cp:lastModifiedBy>
  <cp:revision>3</cp:revision>
  <cp:lastPrinted>2019-10-30T15:56:00Z</cp:lastPrinted>
  <dcterms:created xsi:type="dcterms:W3CDTF">2025-05-13T08:45:00Z</dcterms:created>
  <dcterms:modified xsi:type="dcterms:W3CDTF">2025-06-12T07:16:00Z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0x010100C4BA9CDE2FF4D748A5A25D110929C8B6</vt:lpwstr>
  </property>
  <property fmtid="{D5CDD505-2E9C-101B-9397-08002B2CF9AE}" pid="3" name="_NewReviewCycle">
    <vt:lpwstr/>
  </property>
</Properties>
</file>