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3E320" w14:textId="77777777" w:rsidR="006B7973" w:rsidRPr="00CF0530" w:rsidRDefault="006B7973" w:rsidP="00F81D7F">
      <w:pPr>
        <w:jc w:val="center"/>
        <w:rPr>
          <w:rFonts w:ascii="Arial Narrow" w:eastAsia="Arial" w:hAnsi="Arial Narrow" w:cs="Arial"/>
          <w:b/>
          <w:color w:val="FFFFFF"/>
          <w:sz w:val="22"/>
          <w:szCs w:val="22"/>
        </w:rPr>
      </w:pPr>
    </w:p>
    <w:p w14:paraId="399D0FE0" w14:textId="77777777" w:rsidR="006B7973" w:rsidRPr="00CF0530" w:rsidRDefault="00B9490E" w:rsidP="00F81D7F">
      <w:pPr>
        <w:jc w:val="center"/>
        <w:rPr>
          <w:rFonts w:ascii="Arial Narrow" w:hAnsi="Arial Narrow" w:cs="Arial"/>
          <w:b/>
          <w:sz w:val="22"/>
          <w:szCs w:val="22"/>
        </w:rPr>
      </w:pPr>
      <w:r w:rsidRPr="00CF0530">
        <w:rPr>
          <w:rFonts w:ascii="Arial Narrow" w:hAnsi="Arial Narrow" w:cs="Arial"/>
          <w:noProof/>
          <w:sz w:val="22"/>
          <w:szCs w:val="22"/>
        </w:rPr>
        <w:drawing>
          <wp:inline distT="0" distB="0" distL="0" distR="0" wp14:anchorId="29B943B6" wp14:editId="4367583C">
            <wp:extent cx="1256030" cy="1160780"/>
            <wp:effectExtent l="0" t="0" r="1270" b="1270"/>
            <wp:docPr id="2" name="Obraz 2"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030" cy="1160780"/>
                    </a:xfrm>
                    <a:prstGeom prst="rect">
                      <a:avLst/>
                    </a:prstGeom>
                    <a:noFill/>
                    <a:ln>
                      <a:noFill/>
                    </a:ln>
                  </pic:spPr>
                </pic:pic>
              </a:graphicData>
            </a:graphic>
          </wp:inline>
        </w:drawing>
      </w:r>
    </w:p>
    <w:p w14:paraId="5976E8A1" w14:textId="77777777" w:rsidR="006B7973" w:rsidRPr="00CF0530" w:rsidRDefault="006B7973" w:rsidP="00F81D7F">
      <w:pPr>
        <w:rPr>
          <w:rFonts w:ascii="Arial Narrow" w:hAnsi="Arial Narrow" w:cs="Arial"/>
          <w:b/>
          <w:sz w:val="22"/>
          <w:szCs w:val="22"/>
        </w:rPr>
      </w:pPr>
    </w:p>
    <w:p w14:paraId="41C743AD" w14:textId="77777777" w:rsidR="006B7973" w:rsidRPr="00CF0530" w:rsidRDefault="00B9490E" w:rsidP="00F81D7F">
      <w:pPr>
        <w:jc w:val="center"/>
        <w:rPr>
          <w:rFonts w:ascii="Arial Narrow" w:hAnsi="Arial Narrow" w:cs="Arial"/>
          <w:b/>
          <w:sz w:val="22"/>
          <w:szCs w:val="22"/>
        </w:rPr>
      </w:pPr>
      <w:r w:rsidRPr="00CF0530">
        <w:rPr>
          <w:rFonts w:ascii="Arial Narrow" w:hAnsi="Arial Narrow" w:cs="Arial"/>
          <w:b/>
          <w:sz w:val="22"/>
          <w:szCs w:val="22"/>
        </w:rPr>
        <w:t>UMOWA RAMOWA nr 320000</w:t>
      </w:r>
      <w:r w:rsidR="00EB1346" w:rsidRPr="00CF0530">
        <w:rPr>
          <w:rFonts w:ascii="Arial Narrow" w:hAnsi="Arial Narrow" w:cs="Arial"/>
          <w:b/>
          <w:sz w:val="22"/>
          <w:szCs w:val="22"/>
        </w:rPr>
        <w:t>….</w:t>
      </w:r>
    </w:p>
    <w:p w14:paraId="147C1FDD" w14:textId="77777777" w:rsidR="006B7973" w:rsidRPr="00CF0530" w:rsidRDefault="006B7973" w:rsidP="00F81D7F">
      <w:pPr>
        <w:jc w:val="center"/>
        <w:rPr>
          <w:rFonts w:ascii="Arial Narrow" w:hAnsi="Arial Narrow" w:cs="Arial"/>
          <w:b/>
          <w:sz w:val="22"/>
          <w:szCs w:val="22"/>
        </w:rPr>
      </w:pPr>
    </w:p>
    <w:p w14:paraId="78DF16DB" w14:textId="77777777" w:rsidR="006B7973" w:rsidRPr="00CF0530" w:rsidRDefault="00B9490E" w:rsidP="00F81D7F">
      <w:pPr>
        <w:jc w:val="both"/>
        <w:rPr>
          <w:rFonts w:ascii="Arial Narrow" w:hAnsi="Arial Narrow" w:cs="Arial"/>
          <w:sz w:val="22"/>
          <w:szCs w:val="22"/>
        </w:rPr>
      </w:pPr>
      <w:r w:rsidRPr="00CF0530">
        <w:rPr>
          <w:rFonts w:ascii="Arial Narrow" w:hAnsi="Arial Narrow" w:cs="Arial"/>
          <w:sz w:val="22"/>
          <w:szCs w:val="22"/>
        </w:rPr>
        <w:t>Dalej „Umowa”</w:t>
      </w:r>
    </w:p>
    <w:p w14:paraId="217CCAE5" w14:textId="6CDB4C93" w:rsidR="006B7973" w:rsidRPr="00CF0530" w:rsidRDefault="00B9490E" w:rsidP="00F81D7F">
      <w:pPr>
        <w:widowControl w:val="0"/>
        <w:shd w:val="clear" w:color="auto" w:fill="FFFFFF"/>
        <w:autoSpaceDE w:val="0"/>
        <w:rPr>
          <w:rFonts w:ascii="Arial Narrow" w:hAnsi="Arial Narrow" w:cs="Arial"/>
          <w:spacing w:val="-4"/>
          <w:sz w:val="22"/>
          <w:szCs w:val="22"/>
        </w:rPr>
      </w:pPr>
      <w:r w:rsidRPr="00CF0530">
        <w:rPr>
          <w:rFonts w:ascii="Arial Narrow" w:hAnsi="Arial Narrow" w:cs="Arial"/>
          <w:spacing w:val="-4"/>
          <w:sz w:val="22"/>
          <w:szCs w:val="22"/>
        </w:rPr>
        <w:t>zawarta w dniu ………………………….</w:t>
      </w:r>
      <w:r w:rsidR="00A61E4A">
        <w:rPr>
          <w:rFonts w:ascii="Arial Narrow" w:hAnsi="Arial Narrow" w:cs="Arial"/>
          <w:spacing w:val="-4"/>
          <w:sz w:val="22"/>
          <w:szCs w:val="22"/>
        </w:rPr>
        <w:t xml:space="preserve"> 2025</w:t>
      </w:r>
      <w:r w:rsidRPr="00CF0530">
        <w:rPr>
          <w:rFonts w:ascii="Arial Narrow" w:hAnsi="Arial Narrow" w:cs="Arial"/>
          <w:spacing w:val="-4"/>
          <w:sz w:val="22"/>
          <w:szCs w:val="22"/>
        </w:rPr>
        <w:t xml:space="preserve"> roku we Włocławku</w:t>
      </w:r>
      <w:r w:rsidR="00B722D7" w:rsidRPr="00CF0530">
        <w:rPr>
          <w:rFonts w:ascii="Arial Narrow" w:hAnsi="Arial Narrow" w:cs="Arial"/>
          <w:spacing w:val="-4"/>
          <w:sz w:val="22"/>
          <w:szCs w:val="22"/>
        </w:rPr>
        <w:t>,</w:t>
      </w:r>
      <w:r w:rsidRPr="00CF0530">
        <w:rPr>
          <w:rFonts w:ascii="Arial Narrow" w:hAnsi="Arial Narrow" w:cs="Arial"/>
          <w:spacing w:val="-4"/>
          <w:sz w:val="22"/>
          <w:szCs w:val="22"/>
        </w:rPr>
        <w:t xml:space="preserve"> pomiędzy:</w:t>
      </w:r>
    </w:p>
    <w:p w14:paraId="4B806611" w14:textId="77777777" w:rsidR="006B7973" w:rsidRPr="00CF0530" w:rsidRDefault="006B7973" w:rsidP="007E0A1B">
      <w:pPr>
        <w:widowControl w:val="0"/>
        <w:shd w:val="clear" w:color="auto" w:fill="FFFFFF"/>
        <w:autoSpaceDE w:val="0"/>
        <w:jc w:val="both"/>
        <w:rPr>
          <w:rFonts w:ascii="Arial Narrow" w:hAnsi="Arial Narrow" w:cs="Arial"/>
          <w:spacing w:val="-1"/>
          <w:sz w:val="22"/>
          <w:szCs w:val="22"/>
        </w:rPr>
      </w:pPr>
    </w:p>
    <w:p w14:paraId="17D880D5" w14:textId="4A053BFF" w:rsidR="006B7973" w:rsidRPr="00CF0530" w:rsidRDefault="00B9490E" w:rsidP="007E0A1B">
      <w:pPr>
        <w:widowControl w:val="0"/>
        <w:shd w:val="clear" w:color="auto" w:fill="FFFFFF"/>
        <w:autoSpaceDE w:val="0"/>
        <w:ind w:left="19"/>
        <w:jc w:val="both"/>
        <w:rPr>
          <w:rFonts w:ascii="Arial Narrow" w:hAnsi="Arial Narrow" w:cs="Arial"/>
          <w:b/>
          <w:spacing w:val="-1"/>
          <w:sz w:val="22"/>
          <w:szCs w:val="22"/>
        </w:rPr>
      </w:pPr>
      <w:r w:rsidRPr="00CF0530">
        <w:rPr>
          <w:rFonts w:ascii="Arial Narrow" w:hAnsi="Arial Narrow" w:cs="Arial"/>
          <w:b/>
          <w:sz w:val="22"/>
          <w:szCs w:val="22"/>
        </w:rPr>
        <w:t xml:space="preserve">ANWIL Spółka Akcyjna </w:t>
      </w:r>
      <w:r w:rsidRPr="00CF0530">
        <w:rPr>
          <w:rFonts w:ascii="Arial Narrow" w:hAnsi="Arial Narrow" w:cs="Arial"/>
          <w:sz w:val="22"/>
          <w:szCs w:val="22"/>
        </w:rPr>
        <w:t>z siedzibą</w:t>
      </w:r>
      <w:r w:rsidRPr="00CF0530">
        <w:rPr>
          <w:rFonts w:ascii="Arial Narrow" w:hAnsi="Arial Narrow" w:cs="Arial"/>
          <w:b/>
          <w:sz w:val="22"/>
          <w:szCs w:val="22"/>
        </w:rPr>
        <w:t xml:space="preserve"> </w:t>
      </w:r>
      <w:r w:rsidRPr="00CF0530">
        <w:rPr>
          <w:rFonts w:ascii="Arial Narrow" w:hAnsi="Arial Narrow" w:cs="Arial"/>
          <w:sz w:val="22"/>
          <w:szCs w:val="22"/>
        </w:rPr>
        <w:t>we Włocławku, ul. Toruńska 222, 87-805 Włocławek, wpisaną do rejestru przedsiębiorców Krajowego Rejestru Sądowego, prowadzonego przez Sąd Rejonowy w Toruniu, VII Wydział Gospodarczy Krajowego Rejestru Sądowego, pod numerem KRS 0000015684, wysokość kapitału zakładowego 134</w:t>
      </w:r>
      <w:r w:rsidR="00B722D7" w:rsidRPr="00CF0530">
        <w:rPr>
          <w:rFonts w:ascii="Arial Narrow" w:hAnsi="Arial Narrow" w:cs="Arial"/>
          <w:sz w:val="22"/>
          <w:szCs w:val="22"/>
        </w:rPr>
        <w:t xml:space="preserve"> </w:t>
      </w:r>
      <w:r w:rsidRPr="00CF0530">
        <w:rPr>
          <w:rFonts w:ascii="Arial Narrow" w:hAnsi="Arial Narrow" w:cs="Arial"/>
          <w:sz w:val="22"/>
          <w:szCs w:val="22"/>
        </w:rPr>
        <w:t>924</w:t>
      </w:r>
      <w:r w:rsidR="00B722D7" w:rsidRPr="00CF0530">
        <w:rPr>
          <w:rFonts w:ascii="Arial Narrow" w:hAnsi="Arial Narrow" w:cs="Arial"/>
          <w:sz w:val="22"/>
          <w:szCs w:val="22"/>
        </w:rPr>
        <w:t xml:space="preserve"> </w:t>
      </w:r>
      <w:r w:rsidRPr="00CF0530">
        <w:rPr>
          <w:rFonts w:ascii="Arial Narrow" w:hAnsi="Arial Narrow" w:cs="Arial"/>
          <w:sz w:val="22"/>
          <w:szCs w:val="22"/>
        </w:rPr>
        <w:t>830,00 zł (wpłacony w całości), NIP: 888-000-49-38, numer rejestrowy BDO: 000019504, reprezentowan</w:t>
      </w:r>
      <w:r w:rsidR="00F318D5" w:rsidRPr="00CF0530">
        <w:rPr>
          <w:rFonts w:ascii="Arial Narrow" w:hAnsi="Arial Narrow" w:cs="Arial"/>
          <w:sz w:val="22"/>
          <w:szCs w:val="22"/>
        </w:rPr>
        <w:t>ą</w:t>
      </w:r>
      <w:r w:rsidRPr="00CF0530">
        <w:rPr>
          <w:rFonts w:ascii="Arial Narrow" w:hAnsi="Arial Narrow" w:cs="Arial"/>
          <w:sz w:val="22"/>
          <w:szCs w:val="22"/>
        </w:rPr>
        <w:t xml:space="preserve"> przez:</w:t>
      </w:r>
    </w:p>
    <w:p w14:paraId="67D31902" w14:textId="77777777" w:rsidR="006B7973" w:rsidRPr="00CF0530" w:rsidRDefault="00B9490E" w:rsidP="007E0A1B">
      <w:pPr>
        <w:widowControl w:val="0"/>
        <w:shd w:val="clear" w:color="auto" w:fill="FFFFFF"/>
        <w:autoSpaceDE w:val="0"/>
        <w:ind w:right="219"/>
        <w:jc w:val="both"/>
        <w:rPr>
          <w:rFonts w:ascii="Arial Narrow" w:hAnsi="Arial Narrow" w:cs="Arial"/>
          <w:spacing w:val="-1"/>
          <w:sz w:val="22"/>
          <w:szCs w:val="22"/>
        </w:rPr>
      </w:pPr>
      <w:r w:rsidRPr="00CF0530">
        <w:rPr>
          <w:rFonts w:ascii="Arial Narrow" w:hAnsi="Arial Narrow" w:cs="Arial"/>
          <w:spacing w:val="-1"/>
          <w:sz w:val="22"/>
          <w:szCs w:val="22"/>
        </w:rPr>
        <w:t xml:space="preserve">1.  </w:t>
      </w:r>
      <w:r w:rsidR="00567A7C" w:rsidRPr="00CF0530">
        <w:rPr>
          <w:rFonts w:ascii="Arial Narrow" w:hAnsi="Arial Narrow" w:cs="Arial"/>
          <w:spacing w:val="-1"/>
          <w:sz w:val="22"/>
          <w:szCs w:val="22"/>
        </w:rPr>
        <w:t>………………………………………….</w:t>
      </w:r>
      <w:r w:rsidRPr="00CF0530">
        <w:rPr>
          <w:rFonts w:ascii="Arial Narrow" w:hAnsi="Arial Narrow" w:cs="Arial"/>
          <w:spacing w:val="-1"/>
          <w:sz w:val="22"/>
          <w:szCs w:val="22"/>
        </w:rPr>
        <w:t xml:space="preserve"> </w:t>
      </w:r>
    </w:p>
    <w:p w14:paraId="28735352" w14:textId="77777777" w:rsidR="006B7973" w:rsidRPr="00CF0530" w:rsidRDefault="00B9490E" w:rsidP="007E0A1B">
      <w:pPr>
        <w:widowControl w:val="0"/>
        <w:shd w:val="clear" w:color="auto" w:fill="FFFFFF"/>
        <w:autoSpaceDE w:val="0"/>
        <w:ind w:right="219"/>
        <w:jc w:val="both"/>
        <w:rPr>
          <w:rFonts w:ascii="Arial Narrow" w:hAnsi="Arial Narrow" w:cs="Arial"/>
          <w:spacing w:val="-1"/>
          <w:sz w:val="22"/>
          <w:szCs w:val="22"/>
        </w:rPr>
      </w:pPr>
      <w:r w:rsidRPr="00CF0530">
        <w:rPr>
          <w:rFonts w:ascii="Arial Narrow" w:hAnsi="Arial Narrow" w:cs="Arial"/>
          <w:spacing w:val="-1"/>
          <w:sz w:val="22"/>
          <w:szCs w:val="22"/>
        </w:rPr>
        <w:t xml:space="preserve">2.  </w:t>
      </w:r>
      <w:r w:rsidR="00567A7C" w:rsidRPr="00CF0530">
        <w:rPr>
          <w:rFonts w:ascii="Arial Narrow" w:hAnsi="Arial Narrow" w:cs="Arial"/>
          <w:spacing w:val="-1"/>
          <w:sz w:val="22"/>
          <w:szCs w:val="22"/>
        </w:rPr>
        <w:t>………………………………………….</w:t>
      </w:r>
    </w:p>
    <w:p w14:paraId="5D48A805" w14:textId="77777777" w:rsidR="00376259" w:rsidRPr="00CF0530" w:rsidRDefault="00376259" w:rsidP="007E0A1B">
      <w:pPr>
        <w:widowControl w:val="0"/>
        <w:shd w:val="clear" w:color="auto" w:fill="FFFFFF"/>
        <w:autoSpaceDE w:val="0"/>
        <w:ind w:right="219"/>
        <w:jc w:val="both"/>
        <w:rPr>
          <w:rFonts w:ascii="Arial Narrow" w:hAnsi="Arial Narrow" w:cs="Arial"/>
          <w:sz w:val="22"/>
          <w:szCs w:val="22"/>
        </w:rPr>
      </w:pPr>
    </w:p>
    <w:p w14:paraId="6B503259" w14:textId="45DB70A4" w:rsidR="006B7973" w:rsidRPr="00CF0530" w:rsidRDefault="00B9490E" w:rsidP="007E0A1B">
      <w:pPr>
        <w:widowControl w:val="0"/>
        <w:shd w:val="clear" w:color="auto" w:fill="FFFFFF"/>
        <w:autoSpaceDE w:val="0"/>
        <w:ind w:right="219"/>
        <w:jc w:val="both"/>
        <w:rPr>
          <w:rFonts w:ascii="Arial Narrow" w:hAnsi="Arial Narrow" w:cs="Arial"/>
          <w:spacing w:val="-1"/>
          <w:sz w:val="22"/>
          <w:szCs w:val="22"/>
        </w:rPr>
      </w:pPr>
      <w:r w:rsidRPr="00CF0530">
        <w:rPr>
          <w:rFonts w:ascii="Arial Narrow" w:hAnsi="Arial Narrow" w:cs="Arial"/>
          <w:sz w:val="22"/>
          <w:szCs w:val="22"/>
        </w:rPr>
        <w:t>zwan</w:t>
      </w:r>
      <w:r w:rsidR="00B722D7" w:rsidRPr="00CF0530">
        <w:rPr>
          <w:rFonts w:ascii="Arial Narrow" w:hAnsi="Arial Narrow" w:cs="Arial"/>
          <w:sz w:val="22"/>
          <w:szCs w:val="22"/>
        </w:rPr>
        <w:t>ą</w:t>
      </w:r>
      <w:r w:rsidRPr="00CF0530">
        <w:rPr>
          <w:rFonts w:ascii="Arial Narrow" w:hAnsi="Arial Narrow" w:cs="Arial"/>
          <w:sz w:val="22"/>
          <w:szCs w:val="22"/>
        </w:rPr>
        <w:t xml:space="preserve">  dalej  „</w:t>
      </w:r>
      <w:r w:rsidRPr="00CF0530">
        <w:rPr>
          <w:rFonts w:ascii="Arial Narrow" w:hAnsi="Arial Narrow" w:cs="Arial"/>
          <w:b/>
          <w:spacing w:val="-1"/>
          <w:sz w:val="22"/>
          <w:szCs w:val="22"/>
        </w:rPr>
        <w:t>Zleceniodawcą</w:t>
      </w:r>
      <w:r w:rsidRPr="00CF0530">
        <w:rPr>
          <w:rFonts w:ascii="Arial Narrow" w:hAnsi="Arial Narrow" w:cs="Arial"/>
          <w:spacing w:val="-1"/>
          <w:sz w:val="22"/>
          <w:szCs w:val="22"/>
        </w:rPr>
        <w:t>” lub „</w:t>
      </w:r>
      <w:r w:rsidRPr="00CF0530">
        <w:rPr>
          <w:rFonts w:ascii="Arial Narrow" w:hAnsi="Arial Narrow" w:cs="Arial"/>
          <w:b/>
          <w:spacing w:val="-1"/>
          <w:sz w:val="22"/>
          <w:szCs w:val="22"/>
        </w:rPr>
        <w:t>ANWIL S.A.</w:t>
      </w:r>
      <w:r w:rsidRPr="00CF0530">
        <w:rPr>
          <w:rFonts w:ascii="Arial Narrow" w:hAnsi="Arial Narrow" w:cs="Arial"/>
          <w:spacing w:val="-1"/>
          <w:sz w:val="22"/>
          <w:szCs w:val="22"/>
        </w:rPr>
        <w:t>”</w:t>
      </w:r>
    </w:p>
    <w:p w14:paraId="7EA87E0F" w14:textId="77777777" w:rsidR="008F5E5F" w:rsidRPr="00CF0530" w:rsidRDefault="008F5E5F" w:rsidP="007E0A1B">
      <w:pPr>
        <w:widowControl w:val="0"/>
        <w:shd w:val="clear" w:color="auto" w:fill="FFFFFF"/>
        <w:autoSpaceDE w:val="0"/>
        <w:ind w:right="219"/>
        <w:jc w:val="both"/>
        <w:rPr>
          <w:rFonts w:ascii="Arial Narrow" w:hAnsi="Arial Narrow" w:cs="Arial"/>
          <w:spacing w:val="-1"/>
          <w:sz w:val="22"/>
          <w:szCs w:val="22"/>
        </w:rPr>
      </w:pPr>
    </w:p>
    <w:p w14:paraId="20F8FDDC" w14:textId="77777777" w:rsidR="006B7973" w:rsidRPr="00CF0530" w:rsidRDefault="00B9490E" w:rsidP="007E0A1B">
      <w:pPr>
        <w:widowControl w:val="0"/>
        <w:shd w:val="clear" w:color="auto" w:fill="FFFFFF"/>
        <w:autoSpaceDE w:val="0"/>
        <w:ind w:right="219"/>
        <w:jc w:val="both"/>
        <w:rPr>
          <w:rFonts w:ascii="Arial Narrow" w:hAnsi="Arial Narrow" w:cs="Arial"/>
          <w:sz w:val="22"/>
          <w:szCs w:val="22"/>
        </w:rPr>
      </w:pPr>
      <w:r w:rsidRPr="00CF0530">
        <w:rPr>
          <w:rFonts w:ascii="Arial Narrow" w:hAnsi="Arial Narrow" w:cs="Arial"/>
          <w:sz w:val="22"/>
          <w:szCs w:val="22"/>
        </w:rPr>
        <w:t>a</w:t>
      </w:r>
    </w:p>
    <w:p w14:paraId="0B2FB6DE" w14:textId="6FD8CF4F" w:rsidR="00EB1346" w:rsidRPr="00CF0530" w:rsidRDefault="00EB1346" w:rsidP="007E0A1B">
      <w:pPr>
        <w:widowControl w:val="0"/>
        <w:shd w:val="clear" w:color="auto" w:fill="FFFFFF"/>
        <w:autoSpaceDE w:val="0"/>
        <w:jc w:val="both"/>
        <w:rPr>
          <w:rFonts w:ascii="Arial Narrow" w:hAnsi="Arial Narrow" w:cs="Arial"/>
          <w:spacing w:val="-1"/>
          <w:sz w:val="22"/>
          <w:szCs w:val="22"/>
        </w:rPr>
      </w:pPr>
      <w:r w:rsidRPr="00CF0530">
        <w:rPr>
          <w:rFonts w:ascii="Arial Narrow" w:hAnsi="Arial Narrow" w:cs="Arial"/>
          <w:spacing w:val="-1"/>
          <w:sz w:val="22"/>
          <w:szCs w:val="22"/>
        </w:rPr>
        <w:t>………………. (</w:t>
      </w:r>
      <w:r w:rsidRPr="00CF0530">
        <w:rPr>
          <w:rFonts w:ascii="Arial Narrow" w:hAnsi="Arial Narrow" w:cs="Arial"/>
          <w:i/>
          <w:spacing w:val="-1"/>
          <w:sz w:val="22"/>
          <w:szCs w:val="22"/>
        </w:rPr>
        <w:t>nazwa</w:t>
      </w:r>
      <w:r w:rsidR="00B722D7" w:rsidRPr="00CF0530">
        <w:rPr>
          <w:rFonts w:ascii="Arial Narrow" w:hAnsi="Arial Narrow" w:cs="Arial"/>
          <w:i/>
          <w:spacing w:val="-1"/>
          <w:sz w:val="22"/>
          <w:szCs w:val="22"/>
        </w:rPr>
        <w:t xml:space="preserve"> podmiotu/osoba fizyczna prowadząca działalność gospodarczą</w:t>
      </w:r>
      <w:r w:rsidRPr="00CF0530">
        <w:rPr>
          <w:rFonts w:ascii="Arial Narrow" w:hAnsi="Arial Narrow" w:cs="Arial"/>
          <w:i/>
          <w:spacing w:val="-1"/>
          <w:sz w:val="22"/>
          <w:szCs w:val="22"/>
        </w:rPr>
        <w:t xml:space="preserve">, </w:t>
      </w:r>
      <w:r w:rsidR="00B722D7" w:rsidRPr="00CF0530">
        <w:rPr>
          <w:rFonts w:ascii="Arial Narrow" w:hAnsi="Arial Narrow" w:cs="Arial"/>
          <w:i/>
          <w:spacing w:val="-1"/>
          <w:sz w:val="22"/>
          <w:szCs w:val="22"/>
        </w:rPr>
        <w:t xml:space="preserve">siedziba, </w:t>
      </w:r>
      <w:r w:rsidRPr="00CF0530">
        <w:rPr>
          <w:rFonts w:ascii="Arial Narrow" w:hAnsi="Arial Narrow" w:cs="Arial"/>
          <w:i/>
          <w:spacing w:val="-1"/>
          <w:sz w:val="22"/>
          <w:szCs w:val="22"/>
        </w:rPr>
        <w:t>adres rejestrowy, oznaczenie wpisu w odpowiednim rejestrze, kapitał zakładowy – dot. sp. z o.o., spółki akcyjnej i spółki komandytowo-akcyjnej, NIP</w:t>
      </w:r>
      <w:r w:rsidRPr="00CF0530">
        <w:rPr>
          <w:rFonts w:ascii="Arial Narrow" w:hAnsi="Arial Narrow" w:cs="Arial"/>
          <w:spacing w:val="-1"/>
          <w:sz w:val="22"/>
          <w:szCs w:val="22"/>
        </w:rPr>
        <w:t>), reprezentowan</w:t>
      </w:r>
      <w:r w:rsidR="00B722D7" w:rsidRPr="00CF0530">
        <w:rPr>
          <w:rFonts w:ascii="Arial Narrow" w:hAnsi="Arial Narrow" w:cs="Arial"/>
          <w:spacing w:val="-1"/>
          <w:sz w:val="22"/>
          <w:szCs w:val="22"/>
        </w:rPr>
        <w:t>ą</w:t>
      </w:r>
      <w:r w:rsidRPr="00CF0530">
        <w:rPr>
          <w:rFonts w:ascii="Arial Narrow" w:hAnsi="Arial Narrow" w:cs="Arial"/>
          <w:spacing w:val="-1"/>
          <w:sz w:val="22"/>
          <w:szCs w:val="22"/>
        </w:rPr>
        <w:t xml:space="preserve"> przez:</w:t>
      </w:r>
    </w:p>
    <w:p w14:paraId="4087233D" w14:textId="14F5D3F1" w:rsidR="00EB1346" w:rsidRPr="00CF0530" w:rsidRDefault="00EB1346" w:rsidP="007E0A1B">
      <w:pPr>
        <w:widowControl w:val="0"/>
        <w:shd w:val="clear" w:color="auto" w:fill="FFFFFF"/>
        <w:autoSpaceDE w:val="0"/>
        <w:jc w:val="both"/>
        <w:rPr>
          <w:rFonts w:ascii="Arial Narrow" w:hAnsi="Arial Narrow" w:cs="Arial"/>
          <w:spacing w:val="-1"/>
          <w:sz w:val="22"/>
          <w:szCs w:val="22"/>
        </w:rPr>
      </w:pPr>
      <w:r w:rsidRPr="00CF0530">
        <w:rPr>
          <w:rFonts w:ascii="Arial Narrow" w:hAnsi="Arial Narrow" w:cs="Arial"/>
          <w:spacing w:val="-1"/>
          <w:sz w:val="22"/>
          <w:szCs w:val="22"/>
        </w:rPr>
        <w:t>1.</w:t>
      </w:r>
      <w:r w:rsidR="00A61E4A">
        <w:rPr>
          <w:rFonts w:ascii="Arial Narrow" w:hAnsi="Arial Narrow" w:cs="Arial"/>
          <w:spacing w:val="-1"/>
          <w:sz w:val="22"/>
          <w:szCs w:val="22"/>
        </w:rPr>
        <w:t xml:space="preserve"> </w:t>
      </w:r>
      <w:r w:rsidRPr="00CF0530">
        <w:rPr>
          <w:rFonts w:ascii="Arial Narrow" w:hAnsi="Arial Narrow" w:cs="Arial"/>
          <w:spacing w:val="-1"/>
          <w:sz w:val="22"/>
          <w:szCs w:val="22"/>
        </w:rPr>
        <w:t>……………………</w:t>
      </w:r>
      <w:r w:rsidR="00A61E4A">
        <w:rPr>
          <w:rFonts w:ascii="Arial Narrow" w:hAnsi="Arial Narrow" w:cs="Arial"/>
          <w:spacing w:val="-1"/>
          <w:sz w:val="22"/>
          <w:szCs w:val="22"/>
        </w:rPr>
        <w:t>……………..</w:t>
      </w:r>
      <w:r w:rsidRPr="00CF0530">
        <w:rPr>
          <w:rFonts w:ascii="Arial Narrow" w:hAnsi="Arial Narrow" w:cs="Arial"/>
          <w:spacing w:val="-1"/>
          <w:sz w:val="22"/>
          <w:szCs w:val="22"/>
        </w:rPr>
        <w:t>…….</w:t>
      </w:r>
    </w:p>
    <w:p w14:paraId="1B5FA4AB" w14:textId="45FA0E2C" w:rsidR="00EB1346" w:rsidRPr="00CF0530" w:rsidRDefault="00EB1346" w:rsidP="007E0A1B">
      <w:pPr>
        <w:widowControl w:val="0"/>
        <w:shd w:val="clear" w:color="auto" w:fill="FFFFFF"/>
        <w:autoSpaceDE w:val="0"/>
        <w:jc w:val="both"/>
        <w:rPr>
          <w:rFonts w:ascii="Arial Narrow" w:hAnsi="Arial Narrow" w:cs="Arial"/>
          <w:spacing w:val="-1"/>
          <w:sz w:val="22"/>
          <w:szCs w:val="22"/>
        </w:rPr>
      </w:pPr>
      <w:r w:rsidRPr="00CF0530">
        <w:rPr>
          <w:rFonts w:ascii="Arial Narrow" w:hAnsi="Arial Narrow" w:cs="Arial"/>
          <w:spacing w:val="-1"/>
          <w:sz w:val="22"/>
          <w:szCs w:val="22"/>
        </w:rPr>
        <w:t>2.</w:t>
      </w:r>
      <w:r w:rsidR="00A61E4A">
        <w:rPr>
          <w:rFonts w:ascii="Arial Narrow" w:hAnsi="Arial Narrow" w:cs="Arial"/>
          <w:spacing w:val="-1"/>
          <w:sz w:val="22"/>
          <w:szCs w:val="22"/>
        </w:rPr>
        <w:t xml:space="preserve"> ……………..</w:t>
      </w:r>
      <w:r w:rsidRPr="00CF0530">
        <w:rPr>
          <w:rFonts w:ascii="Arial Narrow" w:hAnsi="Arial Narrow" w:cs="Arial"/>
          <w:spacing w:val="-1"/>
          <w:sz w:val="22"/>
          <w:szCs w:val="22"/>
        </w:rPr>
        <w:t>………………………….</w:t>
      </w:r>
    </w:p>
    <w:p w14:paraId="649C4C0D" w14:textId="77777777" w:rsidR="00376259" w:rsidRPr="00CF0530" w:rsidRDefault="00376259" w:rsidP="007E0A1B">
      <w:pPr>
        <w:widowControl w:val="0"/>
        <w:shd w:val="clear" w:color="auto" w:fill="FFFFFF"/>
        <w:autoSpaceDE w:val="0"/>
        <w:jc w:val="both"/>
        <w:rPr>
          <w:rFonts w:ascii="Arial Narrow" w:hAnsi="Arial Narrow" w:cs="Arial"/>
          <w:sz w:val="22"/>
          <w:szCs w:val="22"/>
        </w:rPr>
      </w:pPr>
    </w:p>
    <w:p w14:paraId="3F3CEEDE" w14:textId="6B9600D5" w:rsidR="00B03890" w:rsidRPr="00CF0530" w:rsidRDefault="00B9490E" w:rsidP="007E0A1B">
      <w:pPr>
        <w:widowControl w:val="0"/>
        <w:shd w:val="clear" w:color="auto" w:fill="FFFFFF"/>
        <w:autoSpaceDE w:val="0"/>
        <w:jc w:val="both"/>
        <w:rPr>
          <w:rFonts w:ascii="Arial Narrow" w:hAnsi="Arial Narrow" w:cs="Arial"/>
          <w:spacing w:val="-1"/>
          <w:sz w:val="22"/>
          <w:szCs w:val="22"/>
        </w:rPr>
      </w:pPr>
      <w:r w:rsidRPr="00CF0530">
        <w:rPr>
          <w:rFonts w:ascii="Arial Narrow" w:hAnsi="Arial Narrow" w:cs="Arial"/>
          <w:sz w:val="22"/>
          <w:szCs w:val="22"/>
        </w:rPr>
        <w:t>z</w:t>
      </w:r>
      <w:r w:rsidRPr="00CF0530">
        <w:rPr>
          <w:rFonts w:ascii="Arial Narrow" w:hAnsi="Arial Narrow" w:cs="Arial"/>
          <w:spacing w:val="-1"/>
          <w:sz w:val="22"/>
          <w:szCs w:val="22"/>
        </w:rPr>
        <w:t>wan</w:t>
      </w:r>
      <w:r w:rsidR="00B722D7" w:rsidRPr="00CF0530">
        <w:rPr>
          <w:rFonts w:ascii="Arial Narrow" w:hAnsi="Arial Narrow" w:cs="Arial"/>
          <w:spacing w:val="-1"/>
          <w:sz w:val="22"/>
          <w:szCs w:val="22"/>
        </w:rPr>
        <w:t>ą</w:t>
      </w:r>
      <w:r w:rsidRPr="00CF0530">
        <w:rPr>
          <w:rFonts w:ascii="Arial Narrow" w:hAnsi="Arial Narrow" w:cs="Arial"/>
          <w:spacing w:val="-1"/>
          <w:sz w:val="22"/>
          <w:szCs w:val="22"/>
        </w:rPr>
        <w:t xml:space="preserve"> dalej „</w:t>
      </w:r>
      <w:r w:rsidRPr="00CF0530">
        <w:rPr>
          <w:rFonts w:ascii="Arial Narrow" w:hAnsi="Arial Narrow" w:cs="Arial"/>
          <w:b/>
          <w:spacing w:val="-1"/>
          <w:sz w:val="22"/>
          <w:szCs w:val="22"/>
        </w:rPr>
        <w:t>Zleceniobiorcą”</w:t>
      </w:r>
      <w:r w:rsidR="00B03890" w:rsidRPr="00CF0530">
        <w:rPr>
          <w:rFonts w:ascii="Arial Narrow" w:hAnsi="Arial Narrow" w:cs="Arial"/>
          <w:spacing w:val="-1"/>
          <w:sz w:val="22"/>
          <w:szCs w:val="22"/>
        </w:rPr>
        <w:t xml:space="preserve"> a w załącznikach także </w:t>
      </w:r>
      <w:r w:rsidR="00B03890" w:rsidRPr="00CF0530">
        <w:rPr>
          <w:rFonts w:ascii="Arial Narrow" w:hAnsi="Arial Narrow" w:cs="Arial"/>
          <w:b/>
          <w:spacing w:val="-1"/>
          <w:sz w:val="22"/>
          <w:szCs w:val="22"/>
        </w:rPr>
        <w:t>„Kontrahentem”</w:t>
      </w:r>
    </w:p>
    <w:p w14:paraId="1FA47DB6" w14:textId="74AAE463" w:rsidR="006B7973" w:rsidRPr="00CF0530" w:rsidRDefault="00B03890" w:rsidP="007E0A1B">
      <w:pPr>
        <w:overflowPunct w:val="0"/>
        <w:autoSpaceDE w:val="0"/>
        <w:autoSpaceDN w:val="0"/>
        <w:adjustRightInd w:val="0"/>
        <w:jc w:val="both"/>
        <w:textAlignment w:val="baseline"/>
        <w:rPr>
          <w:rFonts w:ascii="Arial Narrow" w:hAnsi="Arial Narrow" w:cs="Arial"/>
          <w:spacing w:val="-1"/>
          <w:sz w:val="22"/>
          <w:szCs w:val="22"/>
        </w:rPr>
      </w:pPr>
      <w:r w:rsidRPr="00CF0530">
        <w:rPr>
          <w:rFonts w:ascii="Arial Narrow" w:hAnsi="Arial Narrow" w:cs="Arial"/>
          <w:b/>
          <w:spacing w:val="-1"/>
          <w:sz w:val="22"/>
          <w:szCs w:val="22"/>
        </w:rPr>
        <w:t xml:space="preserve"> </w:t>
      </w:r>
    </w:p>
    <w:p w14:paraId="04777867" w14:textId="77777777" w:rsidR="006B7973" w:rsidRPr="00CF0530" w:rsidRDefault="006B7973" w:rsidP="007E0A1B">
      <w:pPr>
        <w:overflowPunct w:val="0"/>
        <w:autoSpaceDE w:val="0"/>
        <w:autoSpaceDN w:val="0"/>
        <w:adjustRightInd w:val="0"/>
        <w:jc w:val="both"/>
        <w:textAlignment w:val="baseline"/>
        <w:rPr>
          <w:rFonts w:ascii="Arial Narrow" w:hAnsi="Arial Narrow" w:cs="Arial"/>
          <w:iCs/>
          <w:sz w:val="22"/>
          <w:szCs w:val="22"/>
        </w:rPr>
      </w:pPr>
    </w:p>
    <w:p w14:paraId="7652AD41" w14:textId="77777777" w:rsidR="006B7973" w:rsidRPr="00CF0530" w:rsidRDefault="00B9490E" w:rsidP="007E0A1B">
      <w:pPr>
        <w:overflowPunct w:val="0"/>
        <w:autoSpaceDE w:val="0"/>
        <w:autoSpaceDN w:val="0"/>
        <w:adjustRightInd w:val="0"/>
        <w:jc w:val="both"/>
        <w:textAlignment w:val="baseline"/>
        <w:rPr>
          <w:rFonts w:ascii="Arial Narrow" w:hAnsi="Arial Narrow" w:cs="Arial"/>
          <w:bCs/>
          <w:iCs/>
          <w:sz w:val="22"/>
          <w:szCs w:val="22"/>
        </w:rPr>
      </w:pPr>
      <w:r w:rsidRPr="00CF0530">
        <w:rPr>
          <w:rFonts w:ascii="Arial Narrow" w:hAnsi="Arial Narrow" w:cs="Arial"/>
          <w:bCs/>
          <w:iCs/>
          <w:sz w:val="22"/>
          <w:szCs w:val="22"/>
        </w:rPr>
        <w:t>W dalszej części Umowy  Zleceniodawca i Zleceniobiorca  zwani będą również indywidualnie „Stroną” lub łącznie „Stronami”.</w:t>
      </w:r>
    </w:p>
    <w:p w14:paraId="5CCD8C66" w14:textId="77777777" w:rsidR="006B7973" w:rsidRPr="00CF0530" w:rsidRDefault="006B7973" w:rsidP="002B38CB">
      <w:pPr>
        <w:jc w:val="both"/>
        <w:rPr>
          <w:rFonts w:ascii="Arial Narrow" w:hAnsi="Arial Narrow" w:cs="Arial"/>
          <w:sz w:val="22"/>
          <w:szCs w:val="22"/>
        </w:rPr>
      </w:pPr>
    </w:p>
    <w:p w14:paraId="54901393" w14:textId="77777777" w:rsidR="006B7973" w:rsidRPr="00CF0530" w:rsidRDefault="006B7973" w:rsidP="002B38CB">
      <w:pPr>
        <w:jc w:val="both"/>
        <w:rPr>
          <w:rFonts w:ascii="Arial Narrow" w:hAnsi="Arial Narrow" w:cs="Arial"/>
          <w:sz w:val="22"/>
          <w:szCs w:val="22"/>
        </w:rPr>
      </w:pPr>
    </w:p>
    <w:p w14:paraId="364BC52C" w14:textId="77777777" w:rsidR="006B7973" w:rsidRPr="00CF0530" w:rsidRDefault="006B7973" w:rsidP="002B38CB">
      <w:pPr>
        <w:jc w:val="both"/>
        <w:rPr>
          <w:rFonts w:ascii="Arial Narrow" w:hAnsi="Arial Narrow" w:cs="Arial"/>
          <w:sz w:val="22"/>
          <w:szCs w:val="22"/>
        </w:rPr>
      </w:pPr>
    </w:p>
    <w:p w14:paraId="13D7E980" w14:textId="77777777" w:rsidR="006B7973" w:rsidRPr="00CF0530" w:rsidRDefault="00B9490E" w:rsidP="00E50BB6">
      <w:pPr>
        <w:jc w:val="center"/>
        <w:rPr>
          <w:rFonts w:ascii="Arial Narrow" w:hAnsi="Arial Narrow" w:cs="Arial"/>
          <w:b/>
          <w:sz w:val="22"/>
          <w:szCs w:val="22"/>
        </w:rPr>
      </w:pPr>
      <w:r w:rsidRPr="00CF0530">
        <w:rPr>
          <w:rFonts w:ascii="Arial Narrow" w:hAnsi="Arial Narrow" w:cs="Arial"/>
          <w:b/>
          <w:sz w:val="22"/>
          <w:szCs w:val="22"/>
        </w:rPr>
        <w:t>§1</w:t>
      </w:r>
    </w:p>
    <w:p w14:paraId="5D259609" w14:textId="72BAB04D" w:rsidR="006B7973" w:rsidRPr="00CF0530" w:rsidRDefault="00B9490E" w:rsidP="00E8458F">
      <w:pPr>
        <w:widowControl w:val="0"/>
        <w:shd w:val="clear" w:color="auto" w:fill="FFFFFF"/>
        <w:autoSpaceDE w:val="0"/>
        <w:ind w:right="-65"/>
        <w:jc w:val="center"/>
        <w:rPr>
          <w:rFonts w:ascii="Arial Narrow" w:hAnsi="Arial Narrow" w:cs="Arial"/>
          <w:sz w:val="22"/>
          <w:szCs w:val="22"/>
        </w:rPr>
      </w:pPr>
      <w:r w:rsidRPr="00CF0530">
        <w:rPr>
          <w:rFonts w:ascii="Arial Narrow" w:hAnsi="Arial Narrow" w:cs="Arial"/>
          <w:b/>
          <w:bCs/>
          <w:spacing w:val="-3"/>
          <w:sz w:val="22"/>
          <w:szCs w:val="22"/>
        </w:rPr>
        <w:t xml:space="preserve">PRZEDMIOT  </w:t>
      </w:r>
      <w:r w:rsidR="00F318D5" w:rsidRPr="00CF0530">
        <w:rPr>
          <w:rFonts w:ascii="Arial Narrow" w:hAnsi="Arial Narrow" w:cs="Arial"/>
          <w:b/>
          <w:bCs/>
          <w:spacing w:val="-3"/>
          <w:sz w:val="22"/>
          <w:szCs w:val="22"/>
        </w:rPr>
        <w:t>UMOWY</w:t>
      </w:r>
    </w:p>
    <w:p w14:paraId="05F9BC80" w14:textId="77777777" w:rsidR="006B7973" w:rsidRPr="00CF0530" w:rsidRDefault="00B9490E" w:rsidP="007E0A1B">
      <w:pPr>
        <w:numPr>
          <w:ilvl w:val="0"/>
          <w:numId w:val="2"/>
        </w:numPr>
        <w:jc w:val="both"/>
        <w:rPr>
          <w:rFonts w:ascii="Arial Narrow" w:hAnsi="Arial Narrow" w:cs="Arial"/>
          <w:sz w:val="22"/>
          <w:szCs w:val="22"/>
        </w:rPr>
      </w:pPr>
      <w:r w:rsidRPr="00CF0530">
        <w:rPr>
          <w:rFonts w:ascii="Arial Narrow" w:hAnsi="Arial Narrow" w:cs="Arial"/>
          <w:sz w:val="22"/>
          <w:szCs w:val="22"/>
        </w:rPr>
        <w:t>Przedmiotem Umowy jest świadczenie przez Zleceniobiorcę na rzecz Zleceniodawcy usług:</w:t>
      </w:r>
    </w:p>
    <w:p w14:paraId="58C13D2F" w14:textId="77777777" w:rsidR="006B7973" w:rsidRPr="00CF0530" w:rsidRDefault="00B9490E" w:rsidP="007E0A1B">
      <w:pPr>
        <w:numPr>
          <w:ilvl w:val="1"/>
          <w:numId w:val="2"/>
        </w:numPr>
        <w:overflowPunct w:val="0"/>
        <w:autoSpaceDE w:val="0"/>
        <w:autoSpaceDN w:val="0"/>
        <w:adjustRightInd w:val="0"/>
        <w:jc w:val="both"/>
        <w:textAlignment w:val="baseline"/>
        <w:rPr>
          <w:rFonts w:ascii="Arial Narrow" w:hAnsi="Arial Narrow" w:cs="Arial"/>
          <w:sz w:val="22"/>
          <w:szCs w:val="22"/>
        </w:rPr>
      </w:pPr>
      <w:r w:rsidRPr="00CF0530">
        <w:rPr>
          <w:rFonts w:ascii="Arial Narrow" w:hAnsi="Arial Narrow" w:cs="Arial"/>
          <w:sz w:val="22"/>
          <w:szCs w:val="22"/>
        </w:rPr>
        <w:t xml:space="preserve">w zakresie </w:t>
      </w:r>
      <w:r w:rsidR="002B77A9" w:rsidRPr="00CF0530">
        <w:rPr>
          <w:rFonts w:ascii="Arial Narrow" w:hAnsi="Arial Narrow" w:cs="Arial"/>
          <w:sz w:val="22"/>
          <w:szCs w:val="22"/>
        </w:rPr>
        <w:t>magazynowania</w:t>
      </w:r>
      <w:r w:rsidRPr="00CF0530">
        <w:rPr>
          <w:rFonts w:ascii="Arial Narrow" w:hAnsi="Arial Narrow" w:cs="Arial"/>
          <w:sz w:val="22"/>
          <w:szCs w:val="22"/>
        </w:rPr>
        <w:t xml:space="preserve"> towarów (dalej „Towar”) spakowanych w big </w:t>
      </w:r>
      <w:proofErr w:type="spellStart"/>
      <w:r w:rsidRPr="00CF0530">
        <w:rPr>
          <w:rFonts w:ascii="Arial Narrow" w:hAnsi="Arial Narrow" w:cs="Arial"/>
          <w:sz w:val="22"/>
          <w:szCs w:val="22"/>
        </w:rPr>
        <w:t>bagach</w:t>
      </w:r>
      <w:proofErr w:type="spellEnd"/>
      <w:r w:rsidRPr="00CF0530">
        <w:rPr>
          <w:rFonts w:ascii="Arial Narrow" w:hAnsi="Arial Narrow" w:cs="Arial"/>
          <w:sz w:val="22"/>
          <w:szCs w:val="22"/>
        </w:rPr>
        <w:t xml:space="preserve"> lub w workach polietylenowych oraz papierowych na paletach w hali magazynowej, zlokalizowanej na terenie Zleceniobiorcy w terminie i ilości każdorazowo uzgadnianych pomiędzy Stronami. </w:t>
      </w:r>
    </w:p>
    <w:p w14:paraId="0855273E" w14:textId="77777777" w:rsidR="006B7973" w:rsidRPr="00CF0530" w:rsidRDefault="00B9490E" w:rsidP="007E0A1B">
      <w:pPr>
        <w:numPr>
          <w:ilvl w:val="1"/>
          <w:numId w:val="2"/>
        </w:numPr>
        <w:jc w:val="both"/>
        <w:rPr>
          <w:rFonts w:ascii="Arial Narrow" w:hAnsi="Arial Narrow" w:cs="Arial"/>
          <w:sz w:val="22"/>
          <w:szCs w:val="22"/>
        </w:rPr>
      </w:pPr>
      <w:r w:rsidRPr="00CF0530">
        <w:rPr>
          <w:rFonts w:ascii="Arial Narrow" w:hAnsi="Arial Narrow" w:cs="Arial"/>
          <w:sz w:val="22"/>
          <w:szCs w:val="22"/>
        </w:rPr>
        <w:t xml:space="preserve">rozładunkowych i załadunkowych związanych z </w:t>
      </w:r>
      <w:r w:rsidR="002B77A9" w:rsidRPr="00CF0530">
        <w:rPr>
          <w:rFonts w:ascii="Arial Narrow" w:hAnsi="Arial Narrow" w:cs="Arial"/>
          <w:sz w:val="22"/>
          <w:szCs w:val="22"/>
        </w:rPr>
        <w:t>magazynowaniem</w:t>
      </w:r>
      <w:r w:rsidRPr="00CF0530">
        <w:rPr>
          <w:rFonts w:ascii="Arial Narrow" w:hAnsi="Arial Narrow" w:cs="Arial"/>
          <w:sz w:val="22"/>
          <w:szCs w:val="22"/>
        </w:rPr>
        <w:t xml:space="preserve"> Towarów Zleceniodawcy. </w:t>
      </w:r>
    </w:p>
    <w:p w14:paraId="08FA2B76" w14:textId="77777777" w:rsidR="00EB1346" w:rsidRPr="00CF0530" w:rsidRDefault="00EB1346" w:rsidP="007E0A1B">
      <w:pPr>
        <w:overflowPunct w:val="0"/>
        <w:autoSpaceDE w:val="0"/>
        <w:autoSpaceDN w:val="0"/>
        <w:adjustRightInd w:val="0"/>
        <w:jc w:val="both"/>
        <w:textAlignment w:val="baseline"/>
        <w:rPr>
          <w:rFonts w:ascii="Arial Narrow" w:hAnsi="Arial Narrow" w:cs="Arial"/>
          <w:sz w:val="22"/>
          <w:szCs w:val="22"/>
        </w:rPr>
      </w:pPr>
    </w:p>
    <w:p w14:paraId="3CD2EFCB" w14:textId="77777777" w:rsidR="00680CB6" w:rsidRPr="00CF0530" w:rsidRDefault="00680CB6" w:rsidP="007E0A1B">
      <w:pPr>
        <w:overflowPunct w:val="0"/>
        <w:autoSpaceDE w:val="0"/>
        <w:autoSpaceDN w:val="0"/>
        <w:adjustRightInd w:val="0"/>
        <w:jc w:val="both"/>
        <w:textAlignment w:val="baseline"/>
        <w:rPr>
          <w:rFonts w:ascii="Arial Narrow" w:eastAsia="Calibri" w:hAnsi="Arial Narrow" w:cs="Arial"/>
          <w:sz w:val="22"/>
          <w:szCs w:val="22"/>
          <w:lang w:eastAsia="en-US"/>
        </w:rPr>
      </w:pPr>
    </w:p>
    <w:p w14:paraId="03460CE6" w14:textId="77777777" w:rsidR="006B7973" w:rsidRPr="00CF0530" w:rsidRDefault="00B9490E" w:rsidP="00E50BB6">
      <w:pPr>
        <w:jc w:val="center"/>
        <w:rPr>
          <w:rFonts w:ascii="Arial Narrow" w:hAnsi="Arial Narrow" w:cs="Arial"/>
          <w:b/>
          <w:sz w:val="22"/>
          <w:szCs w:val="22"/>
        </w:rPr>
      </w:pPr>
      <w:r w:rsidRPr="00CF0530">
        <w:rPr>
          <w:rFonts w:ascii="Arial Narrow" w:hAnsi="Arial Narrow" w:cs="Arial"/>
          <w:b/>
          <w:sz w:val="22"/>
          <w:szCs w:val="22"/>
        </w:rPr>
        <w:t>§2</w:t>
      </w:r>
    </w:p>
    <w:p w14:paraId="31699857" w14:textId="77777777" w:rsidR="006B7973" w:rsidRPr="00CF0530" w:rsidRDefault="00B9490E" w:rsidP="00E8458F">
      <w:pPr>
        <w:autoSpaceDE w:val="0"/>
        <w:autoSpaceDN w:val="0"/>
        <w:adjustRightInd w:val="0"/>
        <w:jc w:val="center"/>
        <w:rPr>
          <w:rFonts w:ascii="Arial Narrow" w:eastAsia="Arial Unicode MS" w:hAnsi="Arial Narrow" w:cs="Arial"/>
          <w:b/>
          <w:sz w:val="22"/>
          <w:szCs w:val="22"/>
        </w:rPr>
      </w:pPr>
      <w:r w:rsidRPr="00CF0530">
        <w:rPr>
          <w:rFonts w:ascii="Arial Narrow" w:eastAsia="Arial Unicode MS" w:hAnsi="Arial Narrow" w:cs="Arial"/>
          <w:b/>
          <w:sz w:val="22"/>
          <w:szCs w:val="22"/>
        </w:rPr>
        <w:t>WARUNKI REALIZACJI UMOWY</w:t>
      </w:r>
    </w:p>
    <w:p w14:paraId="3B0611B5" w14:textId="2FA0D49F"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 xml:space="preserve">Wydanie/przyjęcie Towarów z/do magazynu przez Zleceniobiorcę będzie następować w oparciu o dyspozycję Zleceniodawcy wydaną z jednodniowym wyprzedzeniem drogą elektroniczną na adres e-mail </w:t>
      </w:r>
      <w:hyperlink r:id="rId9" w:history="1">
        <w:r w:rsidRPr="00CF0530">
          <w:rPr>
            <w:rStyle w:val="Hipercze"/>
            <w:rFonts w:ascii="Arial Narrow" w:hAnsi="Arial Narrow" w:cs="Arial"/>
            <w:color w:val="auto"/>
            <w:sz w:val="22"/>
            <w:szCs w:val="22"/>
            <w:u w:val="none"/>
          </w:rPr>
          <w:t>Zleceniobiorcy</w:t>
        </w:r>
      </w:hyperlink>
      <w:r w:rsidRPr="00CF0530">
        <w:rPr>
          <w:rStyle w:val="Hipercze"/>
          <w:rFonts w:ascii="Arial Narrow" w:hAnsi="Arial Narrow" w:cs="Arial"/>
          <w:color w:val="auto"/>
          <w:sz w:val="22"/>
          <w:szCs w:val="22"/>
          <w:u w:val="none"/>
        </w:rPr>
        <w:t xml:space="preserve"> wskazany w § 9 ust. 1 lit. b)</w:t>
      </w:r>
      <w:r w:rsidRPr="00CF0530">
        <w:rPr>
          <w:rStyle w:val="Hipercze"/>
          <w:rFonts w:ascii="Arial Narrow" w:hAnsi="Arial Narrow" w:cs="Arial"/>
          <w:sz w:val="22"/>
          <w:szCs w:val="22"/>
          <w:u w:val="none"/>
        </w:rPr>
        <w:t xml:space="preserve"> </w:t>
      </w:r>
      <w:r w:rsidRPr="00CF0530">
        <w:rPr>
          <w:rFonts w:ascii="Arial Narrow" w:hAnsi="Arial Narrow" w:cs="Arial"/>
          <w:sz w:val="22"/>
          <w:szCs w:val="22"/>
        </w:rPr>
        <w:t xml:space="preserve"> w postaci zlecenia </w:t>
      </w:r>
      <w:r w:rsidR="006B1C97" w:rsidRPr="00CF0530">
        <w:rPr>
          <w:rFonts w:ascii="Arial Narrow" w:hAnsi="Arial Narrow" w:cs="Arial"/>
          <w:sz w:val="22"/>
          <w:szCs w:val="22"/>
        </w:rPr>
        <w:t>usług</w:t>
      </w:r>
      <w:r w:rsidRPr="00CF0530">
        <w:rPr>
          <w:rFonts w:ascii="Arial Narrow" w:hAnsi="Arial Narrow" w:cs="Arial"/>
          <w:sz w:val="22"/>
          <w:szCs w:val="22"/>
        </w:rPr>
        <w:t>.</w:t>
      </w:r>
    </w:p>
    <w:p w14:paraId="72E21DE6" w14:textId="77777777" w:rsidR="000B0367" w:rsidRPr="00CF0530" w:rsidRDefault="0003378F" w:rsidP="007E0A1B">
      <w:pPr>
        <w:numPr>
          <w:ilvl w:val="0"/>
          <w:numId w:val="12"/>
        </w:numPr>
        <w:jc w:val="both"/>
        <w:rPr>
          <w:rFonts w:ascii="Arial Narrow" w:hAnsi="Arial Narrow" w:cs="Arial"/>
          <w:sz w:val="22"/>
          <w:szCs w:val="22"/>
        </w:rPr>
      </w:pPr>
      <w:r w:rsidRPr="00CF0530">
        <w:rPr>
          <w:rFonts w:ascii="Arial Narrow" w:hAnsi="Arial Narrow" w:cs="Arial"/>
          <w:sz w:val="22"/>
          <w:szCs w:val="22"/>
        </w:rPr>
        <w:lastRenderedPageBreak/>
        <w:t>Zleceniobiorca będzie przyjmował i wydawał Towary w następujące dni tygodnia: od poniedziałku do piątku, w godzinach od 7.00 do 15.00. Przyjmowanie i wydawanie Towarów w innych dniach i godzinach jest możliwe po wcześniejszym uzgodnieniu Stron z co najmniej jednodniowym wyprzedzeniem.</w:t>
      </w:r>
    </w:p>
    <w:p w14:paraId="67A1F5E4" w14:textId="3531C936"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 xml:space="preserve">Miejscem </w:t>
      </w:r>
      <w:r w:rsidR="002B77A9" w:rsidRPr="00CF0530">
        <w:rPr>
          <w:rFonts w:ascii="Arial Narrow" w:hAnsi="Arial Narrow" w:cs="Arial"/>
          <w:sz w:val="22"/>
          <w:szCs w:val="22"/>
        </w:rPr>
        <w:t>magazynowania</w:t>
      </w:r>
      <w:r w:rsidRPr="00CF0530">
        <w:rPr>
          <w:rFonts w:ascii="Arial Narrow" w:hAnsi="Arial Narrow" w:cs="Arial"/>
          <w:sz w:val="22"/>
          <w:szCs w:val="22"/>
        </w:rPr>
        <w:t xml:space="preserve"> Towaru będzie magazyn stacjonarny Zleceniobiorcy, </w:t>
      </w:r>
      <w:r w:rsidR="00E926A0" w:rsidRPr="00CF0530">
        <w:rPr>
          <w:rFonts w:ascii="Arial Narrow" w:hAnsi="Arial Narrow" w:cs="Arial"/>
          <w:color w:val="000000" w:themeColor="text1"/>
          <w:sz w:val="22"/>
          <w:szCs w:val="22"/>
        </w:rPr>
        <w:t>……………………..</w:t>
      </w:r>
      <w:r w:rsidR="004F6082" w:rsidRPr="00CF0530">
        <w:rPr>
          <w:rFonts w:ascii="Arial Narrow" w:hAnsi="Arial Narrow" w:cs="Arial"/>
          <w:color w:val="000000" w:themeColor="text1"/>
          <w:sz w:val="22"/>
          <w:szCs w:val="22"/>
        </w:rPr>
        <w:t>.</w:t>
      </w:r>
      <w:r w:rsidR="00E40550" w:rsidRPr="00CF0530">
        <w:rPr>
          <w:rFonts w:ascii="Arial Narrow" w:hAnsi="Arial Narrow" w:cs="Arial"/>
          <w:sz w:val="22"/>
          <w:szCs w:val="22"/>
        </w:rPr>
        <w:t xml:space="preserve"> Dopuszcza się inną lokalizację magazynu po uprzedniej, pisemnej zgodzie Zleceniodawcy.</w:t>
      </w:r>
    </w:p>
    <w:p w14:paraId="4B63170D"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 xml:space="preserve">Strony nie ustalają minimalnej ani maksymalnej ilości zmagazynowanego Towaru spakowanego. Ilość Towaru spakowanego przeznaczona do </w:t>
      </w:r>
      <w:r w:rsidR="00A029B2" w:rsidRPr="00CF0530">
        <w:rPr>
          <w:rFonts w:ascii="Arial Narrow" w:hAnsi="Arial Narrow" w:cs="Arial"/>
          <w:sz w:val="22"/>
          <w:szCs w:val="22"/>
        </w:rPr>
        <w:t>przechowania</w:t>
      </w:r>
      <w:r w:rsidR="008F5E5F" w:rsidRPr="00CF0530">
        <w:rPr>
          <w:rFonts w:ascii="Arial Narrow" w:hAnsi="Arial Narrow" w:cs="Arial"/>
          <w:sz w:val="22"/>
          <w:szCs w:val="22"/>
        </w:rPr>
        <w:t xml:space="preserve"> uzależniona będzie każdorazowo </w:t>
      </w:r>
      <w:r w:rsidRPr="00CF0530">
        <w:rPr>
          <w:rFonts w:ascii="Arial Narrow" w:hAnsi="Arial Narrow" w:cs="Arial"/>
          <w:sz w:val="22"/>
          <w:szCs w:val="22"/>
        </w:rPr>
        <w:t xml:space="preserve">od możliwości technicznych i logistycznych Zleceniobiorcy w </w:t>
      </w:r>
      <w:r w:rsidR="00A029B2" w:rsidRPr="00CF0530">
        <w:rPr>
          <w:rFonts w:ascii="Arial Narrow" w:hAnsi="Arial Narrow" w:cs="Arial"/>
          <w:sz w:val="22"/>
          <w:szCs w:val="22"/>
        </w:rPr>
        <w:t>momencie przesłania zlecenia spedycyjnego</w:t>
      </w:r>
      <w:r w:rsidRPr="00CF0530">
        <w:rPr>
          <w:rFonts w:ascii="Arial Narrow" w:hAnsi="Arial Narrow" w:cs="Arial"/>
          <w:sz w:val="22"/>
          <w:szCs w:val="22"/>
        </w:rPr>
        <w:t>. Zleceniobiorca ma prawo odmówić przyjęcia Towaru od Zleceniodawcy.</w:t>
      </w:r>
    </w:p>
    <w:p w14:paraId="337824CA"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 xml:space="preserve">Towar będzie przyjmowany </w:t>
      </w:r>
      <w:r w:rsidR="00A029B2" w:rsidRPr="00CF0530">
        <w:rPr>
          <w:rFonts w:ascii="Arial Narrow" w:hAnsi="Arial Narrow" w:cs="Arial"/>
          <w:sz w:val="22"/>
          <w:szCs w:val="22"/>
        </w:rPr>
        <w:t xml:space="preserve">przez Zleceniobiorcę </w:t>
      </w:r>
      <w:r w:rsidRPr="00CF0530">
        <w:rPr>
          <w:rFonts w:ascii="Arial Narrow" w:hAnsi="Arial Narrow" w:cs="Arial"/>
          <w:sz w:val="22"/>
          <w:szCs w:val="22"/>
        </w:rPr>
        <w:t>pod względem ilościowym na podstawie dokumentów dostawy Zleceniodawcy.</w:t>
      </w:r>
    </w:p>
    <w:p w14:paraId="232835C5"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Dostawy i odbiór Towarów odbywać się będzie transportem samochodowym Zleceniodawcy</w:t>
      </w:r>
      <w:r w:rsidR="006601F0" w:rsidRPr="00CF0530">
        <w:rPr>
          <w:rFonts w:ascii="Arial Narrow" w:hAnsi="Arial Narrow" w:cs="Arial"/>
          <w:sz w:val="22"/>
          <w:szCs w:val="22"/>
        </w:rPr>
        <w:t>, samochodami typu plandeka/firana</w:t>
      </w:r>
      <w:r w:rsidR="00361FF8" w:rsidRPr="00CF0530">
        <w:rPr>
          <w:rFonts w:ascii="Arial Narrow" w:hAnsi="Arial Narrow" w:cs="Arial"/>
          <w:sz w:val="22"/>
          <w:szCs w:val="22"/>
        </w:rPr>
        <w:t xml:space="preserve">, </w:t>
      </w:r>
      <w:r w:rsidR="00B06751" w:rsidRPr="00CF0530">
        <w:rPr>
          <w:rFonts w:ascii="Arial Narrow" w:hAnsi="Arial Narrow" w:cs="Arial"/>
          <w:sz w:val="22"/>
          <w:szCs w:val="22"/>
        </w:rPr>
        <w:t>auto silosy</w:t>
      </w:r>
      <w:r w:rsidRPr="00CF0530">
        <w:rPr>
          <w:rFonts w:ascii="Arial Narrow" w:hAnsi="Arial Narrow" w:cs="Arial"/>
          <w:sz w:val="22"/>
          <w:szCs w:val="22"/>
        </w:rPr>
        <w:t>.</w:t>
      </w:r>
    </w:p>
    <w:p w14:paraId="58A39EFB"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 xml:space="preserve">Po potwierdzeniu przyjęcia Towaru na magazyn, Zleceniobiorca zobowiązuje się do składowania Towaru i zapewnienia takich warunków składowania (Załącznik nr </w:t>
      </w:r>
      <w:r w:rsidR="007D7527" w:rsidRPr="00CF0530">
        <w:rPr>
          <w:rFonts w:ascii="Arial Narrow" w:hAnsi="Arial Narrow" w:cs="Arial"/>
          <w:sz w:val="22"/>
          <w:szCs w:val="22"/>
        </w:rPr>
        <w:t>5</w:t>
      </w:r>
      <w:r w:rsidRPr="00CF0530">
        <w:rPr>
          <w:rFonts w:ascii="Arial Narrow" w:hAnsi="Arial Narrow" w:cs="Arial"/>
          <w:sz w:val="22"/>
          <w:szCs w:val="22"/>
        </w:rPr>
        <w:t xml:space="preserve"> i nr </w:t>
      </w:r>
      <w:r w:rsidR="007D7527" w:rsidRPr="00CF0530">
        <w:rPr>
          <w:rFonts w:ascii="Arial Narrow" w:hAnsi="Arial Narrow" w:cs="Arial"/>
          <w:sz w:val="22"/>
          <w:szCs w:val="22"/>
        </w:rPr>
        <w:t>6</w:t>
      </w:r>
      <w:r w:rsidRPr="00CF0530">
        <w:rPr>
          <w:rFonts w:ascii="Arial Narrow" w:hAnsi="Arial Narrow" w:cs="Arial"/>
          <w:sz w:val="22"/>
          <w:szCs w:val="22"/>
        </w:rPr>
        <w:t xml:space="preserve">), aby jego jakość nie uległa pogorszeniu, zgodnie z certyfikatem jakości dostarczonym wraz z Towarem. </w:t>
      </w:r>
    </w:p>
    <w:p w14:paraId="1816E9EA"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 xml:space="preserve">Zleceniobiorca ponosi odpowiedzialność za ilość i </w:t>
      </w:r>
      <w:r w:rsidR="006601F0" w:rsidRPr="00CF0530">
        <w:rPr>
          <w:rFonts w:ascii="Arial Narrow" w:hAnsi="Arial Narrow" w:cs="Arial"/>
          <w:sz w:val="22"/>
          <w:szCs w:val="22"/>
        </w:rPr>
        <w:t>jakość przyjęt</w:t>
      </w:r>
      <w:r w:rsidR="002B77A9" w:rsidRPr="00CF0530">
        <w:rPr>
          <w:rFonts w:ascii="Arial Narrow" w:hAnsi="Arial Narrow" w:cs="Arial"/>
          <w:sz w:val="22"/>
          <w:szCs w:val="22"/>
        </w:rPr>
        <w:t>ych</w:t>
      </w:r>
      <w:r w:rsidRPr="00CF0530">
        <w:rPr>
          <w:rFonts w:ascii="Arial Narrow" w:hAnsi="Arial Narrow" w:cs="Arial"/>
          <w:sz w:val="22"/>
          <w:szCs w:val="22"/>
        </w:rPr>
        <w:t xml:space="preserve"> </w:t>
      </w:r>
      <w:r w:rsidR="002B77A9" w:rsidRPr="00CF0530">
        <w:rPr>
          <w:rFonts w:ascii="Arial Narrow" w:hAnsi="Arial Narrow" w:cs="Arial"/>
          <w:sz w:val="22"/>
          <w:szCs w:val="22"/>
        </w:rPr>
        <w:t xml:space="preserve">do magazynu </w:t>
      </w:r>
      <w:r w:rsidRPr="00CF0530">
        <w:rPr>
          <w:rFonts w:ascii="Arial Narrow" w:hAnsi="Arial Narrow" w:cs="Arial"/>
          <w:sz w:val="22"/>
          <w:szCs w:val="22"/>
        </w:rPr>
        <w:t>Towarów na zasadach określonych w niniejszej Umowie</w:t>
      </w:r>
      <w:r w:rsidR="006601F0" w:rsidRPr="00CF0530">
        <w:rPr>
          <w:rFonts w:ascii="Arial Narrow" w:hAnsi="Arial Narrow" w:cs="Arial"/>
          <w:sz w:val="22"/>
          <w:szCs w:val="22"/>
        </w:rPr>
        <w:t xml:space="preserve"> oraz przepisach prawa powszechnie obowiązujących (obowiązek pieczy nad Towarem)</w:t>
      </w:r>
      <w:r w:rsidRPr="00CF0530">
        <w:rPr>
          <w:rFonts w:ascii="Arial Narrow" w:hAnsi="Arial Narrow" w:cs="Arial"/>
          <w:sz w:val="22"/>
          <w:szCs w:val="22"/>
        </w:rPr>
        <w:t>.</w:t>
      </w:r>
    </w:p>
    <w:p w14:paraId="42186A9C"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 xml:space="preserve">Zleceniobiorca będzie informował niezwłocznie Zleceniodawcę drogą e-mailową: logistyka@anwil.pl o wszelkich wiadomych mu okolicznościach i zdarzeniach, których zaistnienie spowodowało </w:t>
      </w:r>
      <w:r w:rsidR="005653D6" w:rsidRPr="00CF0530">
        <w:rPr>
          <w:rFonts w:ascii="Arial Narrow" w:hAnsi="Arial Narrow" w:cs="Arial"/>
          <w:sz w:val="22"/>
          <w:szCs w:val="22"/>
        </w:rPr>
        <w:t xml:space="preserve">utratę, </w:t>
      </w:r>
      <w:r w:rsidRPr="00CF0530">
        <w:rPr>
          <w:rFonts w:ascii="Arial Narrow" w:hAnsi="Arial Narrow" w:cs="Arial"/>
          <w:sz w:val="22"/>
          <w:szCs w:val="22"/>
        </w:rPr>
        <w:t>ubytki ilościowe Towarów</w:t>
      </w:r>
      <w:r w:rsidR="005653D6" w:rsidRPr="00CF0530">
        <w:rPr>
          <w:rFonts w:ascii="Arial Narrow" w:hAnsi="Arial Narrow" w:cs="Arial"/>
          <w:sz w:val="22"/>
          <w:szCs w:val="22"/>
        </w:rPr>
        <w:t xml:space="preserve"> lub pogorszenie ich jakości,</w:t>
      </w:r>
      <w:r w:rsidRPr="00CF0530">
        <w:rPr>
          <w:rFonts w:ascii="Arial Narrow" w:hAnsi="Arial Narrow" w:cs="Arial"/>
          <w:sz w:val="22"/>
          <w:szCs w:val="22"/>
        </w:rPr>
        <w:t xml:space="preserve"> powstałe w czasie transportu lub </w:t>
      </w:r>
      <w:r w:rsidR="002B77A9" w:rsidRPr="00CF0530">
        <w:rPr>
          <w:rFonts w:ascii="Arial Narrow" w:hAnsi="Arial Narrow" w:cs="Arial"/>
          <w:sz w:val="22"/>
          <w:szCs w:val="22"/>
        </w:rPr>
        <w:t>magazynowania</w:t>
      </w:r>
      <w:r w:rsidRPr="00CF0530">
        <w:rPr>
          <w:rFonts w:ascii="Arial Narrow" w:hAnsi="Arial Narrow" w:cs="Arial"/>
          <w:sz w:val="22"/>
          <w:szCs w:val="22"/>
        </w:rPr>
        <w:t xml:space="preserve"> Towarów. </w:t>
      </w:r>
    </w:p>
    <w:p w14:paraId="3DBEA9C7"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 xml:space="preserve">Jeśli stan Towarów przy rozładunku nasuwa podejrzenie, że w transporcie nastąpiło pogorszenie jego jakości (m.in. uszkodzenie opakowań), </w:t>
      </w:r>
      <w:r w:rsidR="005653D6" w:rsidRPr="00CF0530">
        <w:rPr>
          <w:rFonts w:ascii="Arial Narrow" w:hAnsi="Arial Narrow" w:cs="Arial"/>
          <w:sz w:val="22"/>
          <w:szCs w:val="22"/>
        </w:rPr>
        <w:t xml:space="preserve">utratę, </w:t>
      </w:r>
      <w:r w:rsidRPr="00CF0530">
        <w:rPr>
          <w:rFonts w:ascii="Arial Narrow" w:hAnsi="Arial Narrow" w:cs="Arial"/>
          <w:sz w:val="22"/>
          <w:szCs w:val="22"/>
        </w:rPr>
        <w:t xml:space="preserve">ubytek ilościowy albo inne uszkodzenie, Zleceniobiorca zobowiązany jest do sporządzenia pisemnego protokołu potwierdzającego w/w </w:t>
      </w:r>
      <w:r w:rsidR="005653D6" w:rsidRPr="00CF0530">
        <w:rPr>
          <w:rFonts w:ascii="Arial Narrow" w:hAnsi="Arial Narrow" w:cs="Arial"/>
          <w:sz w:val="22"/>
          <w:szCs w:val="22"/>
        </w:rPr>
        <w:t>fakt</w:t>
      </w:r>
      <w:r w:rsidRPr="00CF0530">
        <w:rPr>
          <w:rFonts w:ascii="Arial Narrow" w:hAnsi="Arial Narrow" w:cs="Arial"/>
          <w:sz w:val="22"/>
          <w:szCs w:val="22"/>
        </w:rPr>
        <w:t xml:space="preserve">. Protokół podpisany przez przewoźnika lub jego pracownika oraz pracownika Zleceniobiorcy zostanie przesłany </w:t>
      </w:r>
      <w:r w:rsidR="005653D6" w:rsidRPr="00CF0530">
        <w:rPr>
          <w:rFonts w:ascii="Arial Narrow" w:hAnsi="Arial Narrow" w:cs="Arial"/>
          <w:sz w:val="22"/>
          <w:szCs w:val="22"/>
        </w:rPr>
        <w:t xml:space="preserve">przez Zleceniobiorcę </w:t>
      </w:r>
      <w:r w:rsidRPr="00CF0530">
        <w:rPr>
          <w:rFonts w:ascii="Arial Narrow" w:hAnsi="Arial Narrow" w:cs="Arial"/>
          <w:sz w:val="22"/>
          <w:szCs w:val="22"/>
        </w:rPr>
        <w:t>niezwłocznie e-mailem do Zleceniodawcy (e-mail:logistyka@anwil.pl) w dniu przyjęcia Towaru.</w:t>
      </w:r>
      <w:r w:rsidR="00967870" w:rsidRPr="00CF0530">
        <w:rPr>
          <w:rFonts w:ascii="Arial Narrow" w:hAnsi="Arial Narrow" w:cs="Arial"/>
          <w:sz w:val="22"/>
          <w:szCs w:val="22"/>
        </w:rPr>
        <w:t xml:space="preserve"> Przez pracownika rozumie się osobę fizyczną zatrudnioną na podstawie umowy o pracę lub współpracującą przy zawarciu lub realizacji Umowy, bez względu na podstawę prawną tej współpracy.</w:t>
      </w:r>
    </w:p>
    <w:p w14:paraId="56841F98"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Towar układany będzie w magazynie nie więcej niż w dwóch warstwach.</w:t>
      </w:r>
    </w:p>
    <w:p w14:paraId="25BCDE11" w14:textId="2FE3CE15"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Zleceniobiorca zobowiązany jest wystawić lub uzupełnić dokument wydania Towaru i przekazać wraz z Towarem</w:t>
      </w:r>
      <w:r w:rsidR="00967870" w:rsidRPr="00CF0530">
        <w:rPr>
          <w:rFonts w:ascii="Arial Narrow" w:hAnsi="Arial Narrow" w:cs="Arial"/>
          <w:sz w:val="22"/>
          <w:szCs w:val="22"/>
        </w:rPr>
        <w:t xml:space="preserve"> i certyfikatem jakości</w:t>
      </w:r>
      <w:r w:rsidRPr="00CF0530">
        <w:rPr>
          <w:rFonts w:ascii="Arial Narrow" w:hAnsi="Arial Narrow" w:cs="Arial"/>
          <w:sz w:val="22"/>
          <w:szCs w:val="22"/>
        </w:rPr>
        <w:t xml:space="preserve"> upoważnionemu </w:t>
      </w:r>
      <w:r w:rsidR="00967870" w:rsidRPr="00CF0530">
        <w:rPr>
          <w:rFonts w:ascii="Arial Narrow" w:hAnsi="Arial Narrow" w:cs="Arial"/>
          <w:sz w:val="22"/>
          <w:szCs w:val="22"/>
        </w:rPr>
        <w:t>prze</w:t>
      </w:r>
      <w:r w:rsidR="0068164C" w:rsidRPr="00CF0530">
        <w:rPr>
          <w:rFonts w:ascii="Arial Narrow" w:hAnsi="Arial Narrow" w:cs="Arial"/>
          <w:sz w:val="22"/>
          <w:szCs w:val="22"/>
        </w:rPr>
        <w:t>z</w:t>
      </w:r>
      <w:r w:rsidR="00967870" w:rsidRPr="00CF0530">
        <w:rPr>
          <w:rFonts w:ascii="Arial Narrow" w:hAnsi="Arial Narrow" w:cs="Arial"/>
          <w:sz w:val="22"/>
          <w:szCs w:val="22"/>
        </w:rPr>
        <w:t xml:space="preserve"> Zleceniodawcę </w:t>
      </w:r>
      <w:r w:rsidRPr="00CF0530">
        <w:rPr>
          <w:rFonts w:ascii="Arial Narrow" w:hAnsi="Arial Narrow" w:cs="Arial"/>
          <w:sz w:val="22"/>
          <w:szCs w:val="22"/>
        </w:rPr>
        <w:t xml:space="preserve">przewoźnikowi. </w:t>
      </w:r>
      <w:r w:rsidR="00967870" w:rsidRPr="00CF0530">
        <w:rPr>
          <w:rFonts w:ascii="Arial Narrow" w:hAnsi="Arial Narrow" w:cs="Arial"/>
          <w:sz w:val="22"/>
          <w:szCs w:val="22"/>
        </w:rPr>
        <w:t>Powyższe d</w:t>
      </w:r>
      <w:r w:rsidRPr="00CF0530">
        <w:rPr>
          <w:rFonts w:ascii="Arial Narrow" w:hAnsi="Arial Narrow" w:cs="Arial"/>
          <w:sz w:val="22"/>
          <w:szCs w:val="22"/>
        </w:rPr>
        <w:t>okumenty Zleceniobiorca prześle e-mailem Zleceniodawcy</w:t>
      </w:r>
      <w:r w:rsidR="00F42196" w:rsidRPr="00CF0530">
        <w:rPr>
          <w:rFonts w:ascii="Arial Narrow" w:hAnsi="Arial Narrow" w:cs="Arial"/>
          <w:sz w:val="22"/>
          <w:szCs w:val="22"/>
        </w:rPr>
        <w:t xml:space="preserve"> na adres</w:t>
      </w:r>
      <w:r w:rsidR="00A61E4A">
        <w:rPr>
          <w:rFonts w:ascii="Arial Narrow" w:hAnsi="Arial Narrow" w:cs="Arial"/>
          <w:sz w:val="22"/>
          <w:szCs w:val="22"/>
        </w:rPr>
        <w:t>:</w:t>
      </w:r>
      <w:r w:rsidR="00F42196" w:rsidRPr="00CF0530">
        <w:rPr>
          <w:rFonts w:ascii="Arial Narrow" w:hAnsi="Arial Narrow" w:cs="Arial"/>
          <w:sz w:val="22"/>
          <w:szCs w:val="22"/>
        </w:rPr>
        <w:t xml:space="preserve"> logistyka@anwil.pl</w:t>
      </w:r>
      <w:r w:rsidRPr="00CF0530">
        <w:rPr>
          <w:rFonts w:ascii="Arial Narrow" w:hAnsi="Arial Narrow" w:cs="Arial"/>
          <w:sz w:val="22"/>
          <w:szCs w:val="22"/>
        </w:rPr>
        <w:t>.</w:t>
      </w:r>
    </w:p>
    <w:p w14:paraId="599FEF77"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Zleceniodawca upoważnia Zleceniobiorcę do wystawiania certyfikatu jakości na podstawie dokumentów dostarczanych wraz z Towarem (dla wysyłek w kraju w języku polskim i w języku angielskim dla wysyłek zagranicznych). Wydanie Towaru z magazynu potwierdzone będzie każdorazowo przez przewoźnika pisemnie na dokumencie wydania. Jeżeli przewoźnik odbierze Towar z magazynu bez zastrzeżeń Zleceniobiorca nie ponosi żadnej odpowiedzialności za stan ilościowy oraz jakościowy tego Towaru.</w:t>
      </w:r>
    </w:p>
    <w:p w14:paraId="67B29865"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Zleceniobiorca wyraża zgodę na obecność pracownika Zleceniodawcy podczas załadunku Towaru.</w:t>
      </w:r>
    </w:p>
    <w:p w14:paraId="498D57AC"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 xml:space="preserve">Pracownicy Zleceniobiorcy, którzy będą mieli bezpośredni kontakt z Towarem </w:t>
      </w:r>
      <w:r w:rsidR="0002519D" w:rsidRPr="00CF0530">
        <w:rPr>
          <w:rFonts w:ascii="Arial Narrow" w:hAnsi="Arial Narrow" w:cs="Arial"/>
          <w:sz w:val="22"/>
          <w:szCs w:val="22"/>
        </w:rPr>
        <w:t>są zobowiązani do przestrzegania instrukcji przekazanych</w:t>
      </w:r>
      <w:r w:rsidRPr="00CF0530">
        <w:rPr>
          <w:rFonts w:ascii="Arial Narrow" w:hAnsi="Arial Narrow" w:cs="Arial"/>
          <w:sz w:val="22"/>
          <w:szCs w:val="22"/>
        </w:rPr>
        <w:t xml:space="preserve"> przez Zleceniodawcę w zakresie postępowania przy składowaniu</w:t>
      </w:r>
      <w:r w:rsidR="0002519D" w:rsidRPr="00CF0530">
        <w:rPr>
          <w:rFonts w:ascii="Arial Narrow" w:hAnsi="Arial Narrow" w:cs="Arial"/>
          <w:sz w:val="22"/>
          <w:szCs w:val="22"/>
        </w:rPr>
        <w:t xml:space="preserve"> Towaru</w:t>
      </w:r>
      <w:r w:rsidRPr="00CF0530">
        <w:rPr>
          <w:rFonts w:ascii="Arial Narrow" w:hAnsi="Arial Narrow" w:cs="Arial"/>
          <w:sz w:val="22"/>
          <w:szCs w:val="22"/>
        </w:rPr>
        <w:t>.</w:t>
      </w:r>
    </w:p>
    <w:p w14:paraId="4E693A6C" w14:textId="77777777" w:rsidR="006B7973" w:rsidRPr="00CF0530" w:rsidRDefault="00B9490E" w:rsidP="007E0A1B">
      <w:pPr>
        <w:numPr>
          <w:ilvl w:val="0"/>
          <w:numId w:val="12"/>
        </w:numPr>
        <w:jc w:val="both"/>
        <w:rPr>
          <w:rFonts w:ascii="Arial Narrow" w:hAnsi="Arial Narrow" w:cs="Arial"/>
          <w:sz w:val="22"/>
          <w:szCs w:val="22"/>
        </w:rPr>
      </w:pPr>
      <w:r w:rsidRPr="00CF0530">
        <w:rPr>
          <w:rFonts w:ascii="Arial Narrow" w:hAnsi="Arial Narrow" w:cs="Arial"/>
          <w:sz w:val="22"/>
          <w:szCs w:val="22"/>
        </w:rPr>
        <w:t>Towar będący w magazynach Zleceniobiorcy jest własnością ANWIL S.A.</w:t>
      </w:r>
    </w:p>
    <w:p w14:paraId="1BA938F0" w14:textId="77777777" w:rsidR="00887460" w:rsidRPr="00CF0530" w:rsidRDefault="00887460" w:rsidP="0088167E">
      <w:pPr>
        <w:jc w:val="both"/>
        <w:rPr>
          <w:rFonts w:ascii="Arial Narrow" w:hAnsi="Arial Narrow" w:cs="Arial"/>
          <w:sz w:val="22"/>
          <w:szCs w:val="22"/>
        </w:rPr>
      </w:pPr>
    </w:p>
    <w:p w14:paraId="35F33261" w14:textId="77777777" w:rsidR="006B7973" w:rsidRPr="00CF0530" w:rsidRDefault="006B7973" w:rsidP="008F5E5F">
      <w:pPr>
        <w:rPr>
          <w:rFonts w:ascii="Arial Narrow" w:hAnsi="Arial Narrow" w:cs="Arial"/>
          <w:sz w:val="22"/>
          <w:szCs w:val="22"/>
        </w:rPr>
      </w:pPr>
    </w:p>
    <w:p w14:paraId="4DE0715A" w14:textId="77777777" w:rsidR="006B7973" w:rsidRPr="00CF0530" w:rsidRDefault="00B9490E" w:rsidP="000A3C2C">
      <w:pPr>
        <w:jc w:val="center"/>
        <w:rPr>
          <w:rFonts w:ascii="Arial Narrow" w:hAnsi="Arial Narrow" w:cs="Arial"/>
          <w:b/>
          <w:sz w:val="22"/>
          <w:szCs w:val="22"/>
        </w:rPr>
      </w:pPr>
      <w:r w:rsidRPr="00CF0530">
        <w:rPr>
          <w:rFonts w:ascii="Arial Narrow" w:hAnsi="Arial Narrow" w:cs="Arial"/>
          <w:b/>
          <w:sz w:val="22"/>
          <w:szCs w:val="22"/>
        </w:rPr>
        <w:t>§3</w:t>
      </w:r>
    </w:p>
    <w:p w14:paraId="366979CA" w14:textId="1E2ECC1A" w:rsidR="006B7973" w:rsidRPr="00CF0530" w:rsidRDefault="00B9490E" w:rsidP="000A3C2C">
      <w:pPr>
        <w:jc w:val="center"/>
        <w:rPr>
          <w:rFonts w:ascii="Arial Narrow" w:hAnsi="Arial Narrow" w:cs="Arial"/>
          <w:b/>
          <w:sz w:val="22"/>
          <w:szCs w:val="22"/>
        </w:rPr>
      </w:pPr>
      <w:r w:rsidRPr="00CF0530">
        <w:rPr>
          <w:rFonts w:ascii="Arial Narrow" w:hAnsi="Arial Narrow" w:cs="Arial"/>
          <w:b/>
          <w:sz w:val="22"/>
          <w:szCs w:val="22"/>
        </w:rPr>
        <w:t>WYNAGRODZENIE I SPOSÓB ROZLICZENIA</w:t>
      </w:r>
    </w:p>
    <w:p w14:paraId="634D1F30" w14:textId="77777777" w:rsidR="00F318D5" w:rsidRPr="00CF0530" w:rsidRDefault="00F318D5" w:rsidP="007E0A1B">
      <w:pPr>
        <w:numPr>
          <w:ilvl w:val="0"/>
          <w:numId w:val="4"/>
        </w:numPr>
        <w:overflowPunct w:val="0"/>
        <w:autoSpaceDE w:val="0"/>
        <w:autoSpaceDN w:val="0"/>
        <w:adjustRightInd w:val="0"/>
        <w:jc w:val="both"/>
        <w:textAlignment w:val="baseline"/>
        <w:rPr>
          <w:rFonts w:ascii="Arial Narrow" w:hAnsi="Arial Narrow" w:cs="Arial"/>
          <w:sz w:val="22"/>
          <w:szCs w:val="22"/>
        </w:rPr>
      </w:pPr>
      <w:r w:rsidRPr="00CF0530">
        <w:rPr>
          <w:rFonts w:ascii="Arial Narrow" w:hAnsi="Arial Narrow" w:cs="Arial"/>
          <w:sz w:val="22"/>
          <w:szCs w:val="22"/>
        </w:rPr>
        <w:t>Roczna wartość realizowanych usług  na podstawie Umowy nie przekroczy kwoty ……………………. zł netto  (słownie: ………………………. 00/100). Powyższa kwota nie uwzględnia podatku VAT, który będzie naliczony w fakturach, zgodnie z przepisami obowiązującymi w okresie wystawiania faktur.</w:t>
      </w:r>
    </w:p>
    <w:p w14:paraId="78515356" w14:textId="3152C848" w:rsidR="00F318D5" w:rsidRPr="00CF0530" w:rsidRDefault="00F318D5" w:rsidP="007E0A1B">
      <w:pPr>
        <w:numPr>
          <w:ilvl w:val="0"/>
          <w:numId w:val="4"/>
        </w:numPr>
        <w:overflowPunct w:val="0"/>
        <w:autoSpaceDE w:val="0"/>
        <w:autoSpaceDN w:val="0"/>
        <w:adjustRightInd w:val="0"/>
        <w:jc w:val="both"/>
        <w:textAlignment w:val="baseline"/>
        <w:rPr>
          <w:rFonts w:ascii="Arial Narrow" w:hAnsi="Arial Narrow" w:cs="Arial"/>
          <w:sz w:val="22"/>
          <w:szCs w:val="22"/>
        </w:rPr>
      </w:pPr>
      <w:r w:rsidRPr="00CF0530">
        <w:rPr>
          <w:rFonts w:ascii="Arial Narrow" w:hAnsi="Arial Narrow" w:cs="Arial"/>
          <w:sz w:val="22"/>
          <w:szCs w:val="22"/>
        </w:rPr>
        <w:t xml:space="preserve">W przypadku gdy wartość Usług nie osiągnie kwoty wskazanej w ust. 2 powyżej, Zleceniobiorcy nie przysługuje z tego tytułu żadne roszczenie w stosunku do Zleceniodawcy. </w:t>
      </w:r>
    </w:p>
    <w:p w14:paraId="4234A615" w14:textId="77777777" w:rsidR="006B7973" w:rsidRPr="00CF0530" w:rsidRDefault="00B9490E" w:rsidP="007E0A1B">
      <w:pPr>
        <w:numPr>
          <w:ilvl w:val="0"/>
          <w:numId w:val="4"/>
        </w:numPr>
        <w:overflowPunct w:val="0"/>
        <w:autoSpaceDE w:val="0"/>
        <w:autoSpaceDN w:val="0"/>
        <w:adjustRightInd w:val="0"/>
        <w:jc w:val="both"/>
        <w:textAlignment w:val="baseline"/>
        <w:rPr>
          <w:rFonts w:ascii="Arial Narrow" w:hAnsi="Arial Narrow" w:cs="Arial"/>
          <w:sz w:val="22"/>
          <w:szCs w:val="22"/>
        </w:rPr>
      </w:pPr>
      <w:r w:rsidRPr="00CF0530">
        <w:rPr>
          <w:rFonts w:ascii="Arial Narrow" w:hAnsi="Arial Narrow" w:cs="Arial"/>
          <w:sz w:val="22"/>
          <w:szCs w:val="22"/>
        </w:rPr>
        <w:t>Faktury za magazynowanie</w:t>
      </w:r>
      <w:r w:rsidR="00F00234" w:rsidRPr="00CF0530">
        <w:rPr>
          <w:rFonts w:ascii="Arial Narrow" w:hAnsi="Arial Narrow" w:cs="Arial"/>
          <w:sz w:val="22"/>
          <w:szCs w:val="22"/>
        </w:rPr>
        <w:t xml:space="preserve"> i usługi przeładunkowe</w:t>
      </w:r>
      <w:r w:rsidRPr="00CF0530">
        <w:rPr>
          <w:rFonts w:ascii="Arial Narrow" w:hAnsi="Arial Narrow" w:cs="Arial"/>
          <w:sz w:val="22"/>
          <w:szCs w:val="22"/>
        </w:rPr>
        <w:t xml:space="preserve"> Towaru Zleceniodawcy wystawiane będą w ostatnim dniu roboczym miesiąca </w:t>
      </w:r>
      <w:r w:rsidR="005866F1" w:rsidRPr="00CF0530">
        <w:rPr>
          <w:rFonts w:ascii="Arial Narrow" w:hAnsi="Arial Narrow" w:cs="Arial"/>
          <w:sz w:val="22"/>
          <w:szCs w:val="22"/>
        </w:rPr>
        <w:t>kalendarzowego</w:t>
      </w:r>
      <w:r w:rsidRPr="00CF0530">
        <w:rPr>
          <w:rFonts w:ascii="Arial Narrow" w:hAnsi="Arial Narrow" w:cs="Arial"/>
          <w:sz w:val="22"/>
          <w:szCs w:val="22"/>
        </w:rPr>
        <w:t xml:space="preserve"> (z datą sprzedaży ostatniego dnia miesiąca </w:t>
      </w:r>
      <w:r w:rsidR="005866F1" w:rsidRPr="00CF0530">
        <w:rPr>
          <w:rFonts w:ascii="Arial Narrow" w:hAnsi="Arial Narrow" w:cs="Arial"/>
          <w:sz w:val="22"/>
          <w:szCs w:val="22"/>
        </w:rPr>
        <w:t>kalendarzowego</w:t>
      </w:r>
      <w:r w:rsidRPr="00CF0530">
        <w:rPr>
          <w:rFonts w:ascii="Arial Narrow" w:hAnsi="Arial Narrow" w:cs="Arial"/>
          <w:sz w:val="22"/>
          <w:szCs w:val="22"/>
        </w:rPr>
        <w:t xml:space="preserve">). </w:t>
      </w:r>
    </w:p>
    <w:p w14:paraId="78D456AE" w14:textId="6B6B31F0" w:rsidR="006B7973" w:rsidRPr="00CF0530" w:rsidRDefault="00B9490E" w:rsidP="007E0A1B">
      <w:pPr>
        <w:pStyle w:val="Akapitzlist"/>
        <w:numPr>
          <w:ilvl w:val="0"/>
          <w:numId w:val="4"/>
        </w:numPr>
        <w:autoSpaceDE w:val="0"/>
        <w:autoSpaceDN w:val="0"/>
        <w:adjustRightInd w:val="0"/>
        <w:jc w:val="both"/>
        <w:rPr>
          <w:rFonts w:ascii="Arial Narrow" w:hAnsi="Arial Narrow" w:cs="Arial"/>
          <w:sz w:val="22"/>
          <w:szCs w:val="22"/>
        </w:rPr>
      </w:pPr>
      <w:r w:rsidRPr="00CF0530">
        <w:rPr>
          <w:rFonts w:ascii="Arial Narrow" w:hAnsi="Arial Narrow" w:cs="Arial"/>
          <w:sz w:val="22"/>
          <w:szCs w:val="22"/>
          <w:lang w:eastAsia="en-US"/>
        </w:rPr>
        <w:lastRenderedPageBreak/>
        <w:t xml:space="preserve">Za wykonanie usługi uważa się realizację zakresu wskazanego w zleceniu spedycyjnym, potwierdzonym Protokołem zdawczo/odbiorczym (Załącznik nr </w:t>
      </w:r>
      <w:r w:rsidR="0017798B" w:rsidRPr="00CF0530">
        <w:rPr>
          <w:rFonts w:ascii="Arial Narrow" w:hAnsi="Arial Narrow" w:cs="Arial"/>
          <w:sz w:val="22"/>
          <w:szCs w:val="22"/>
          <w:lang w:eastAsia="en-US"/>
        </w:rPr>
        <w:t>2</w:t>
      </w:r>
      <w:r w:rsidR="005866F1" w:rsidRPr="00CF0530">
        <w:rPr>
          <w:rFonts w:ascii="Arial Narrow" w:hAnsi="Arial Narrow" w:cs="Arial"/>
          <w:sz w:val="22"/>
          <w:szCs w:val="22"/>
          <w:lang w:eastAsia="en-US"/>
        </w:rPr>
        <w:t xml:space="preserve"> do Umowy</w:t>
      </w:r>
      <w:r w:rsidRPr="00CF0530">
        <w:rPr>
          <w:rFonts w:ascii="Arial Narrow" w:hAnsi="Arial Narrow" w:cs="Arial"/>
          <w:sz w:val="22"/>
          <w:szCs w:val="22"/>
          <w:lang w:eastAsia="en-US"/>
        </w:rPr>
        <w:t xml:space="preserve">), podpisanym przez przedstawiciela </w:t>
      </w:r>
      <w:r w:rsidRPr="00CF0530">
        <w:rPr>
          <w:rFonts w:ascii="Arial Narrow" w:hAnsi="Arial Narrow" w:cs="Arial"/>
          <w:b/>
          <w:sz w:val="22"/>
          <w:szCs w:val="22"/>
          <w:lang w:eastAsia="en-US"/>
        </w:rPr>
        <w:t xml:space="preserve"> Zleceniobiorcy</w:t>
      </w:r>
      <w:r w:rsidRPr="00CF0530">
        <w:rPr>
          <w:rFonts w:ascii="Arial Narrow" w:hAnsi="Arial Narrow" w:cs="Arial"/>
          <w:sz w:val="22"/>
          <w:szCs w:val="22"/>
          <w:lang w:eastAsia="en-US"/>
        </w:rPr>
        <w:t xml:space="preserve"> i  przekazanym do  podpisu </w:t>
      </w:r>
      <w:r w:rsidRPr="00CF0530">
        <w:rPr>
          <w:rFonts w:ascii="Arial Narrow" w:hAnsi="Arial Narrow" w:cs="Arial"/>
          <w:b/>
          <w:sz w:val="22"/>
          <w:szCs w:val="22"/>
          <w:lang w:eastAsia="en-US"/>
        </w:rPr>
        <w:t>Zleceniodawcy</w:t>
      </w:r>
      <w:r w:rsidRPr="00CF0530">
        <w:rPr>
          <w:rFonts w:ascii="Arial Narrow" w:hAnsi="Arial Narrow" w:cs="Arial"/>
          <w:sz w:val="22"/>
          <w:szCs w:val="22"/>
          <w:lang w:eastAsia="en-US"/>
        </w:rPr>
        <w:t xml:space="preserve"> (również przy pomocy poczty  elektronicznej e-mail).</w:t>
      </w:r>
    </w:p>
    <w:p w14:paraId="050E565D" w14:textId="45067A34" w:rsidR="006B7973" w:rsidRPr="00CF0530" w:rsidRDefault="000D3BEF" w:rsidP="007E0A1B">
      <w:pPr>
        <w:pStyle w:val="Akapitzlist"/>
        <w:numPr>
          <w:ilvl w:val="0"/>
          <w:numId w:val="4"/>
        </w:numPr>
        <w:tabs>
          <w:tab w:val="left" w:pos="278"/>
        </w:tabs>
        <w:ind w:left="284" w:hanging="284"/>
        <w:jc w:val="both"/>
        <w:rPr>
          <w:rFonts w:ascii="Arial Narrow" w:hAnsi="Arial Narrow" w:cs="Arial"/>
          <w:sz w:val="22"/>
          <w:szCs w:val="22"/>
          <w:lang w:eastAsia="en-US"/>
        </w:rPr>
      </w:pPr>
      <w:r w:rsidRPr="00CF0530">
        <w:rPr>
          <w:rFonts w:ascii="Arial Narrow" w:hAnsi="Arial Narrow" w:cs="Arial"/>
          <w:sz w:val="22"/>
          <w:szCs w:val="22"/>
          <w:lang w:eastAsia="en-US"/>
        </w:rPr>
        <w:t xml:space="preserve"> </w:t>
      </w:r>
      <w:r w:rsidR="00B9490E" w:rsidRPr="00CF0530">
        <w:rPr>
          <w:rFonts w:ascii="Arial Narrow" w:hAnsi="Arial Narrow" w:cs="Arial"/>
          <w:sz w:val="22"/>
          <w:szCs w:val="22"/>
          <w:lang w:eastAsia="en-US"/>
        </w:rPr>
        <w:t xml:space="preserve">Wynagrodzenie </w:t>
      </w:r>
      <w:r w:rsidR="005866F1" w:rsidRPr="00CF0530">
        <w:rPr>
          <w:rFonts w:ascii="Arial Narrow" w:hAnsi="Arial Narrow" w:cs="Arial"/>
          <w:sz w:val="22"/>
          <w:szCs w:val="22"/>
          <w:lang w:eastAsia="en-US"/>
        </w:rPr>
        <w:t>Zleceniobiorcy</w:t>
      </w:r>
      <w:r w:rsidR="00B9490E" w:rsidRPr="00CF0530">
        <w:rPr>
          <w:rFonts w:ascii="Arial Narrow" w:hAnsi="Arial Narrow" w:cs="Arial"/>
          <w:sz w:val="22"/>
          <w:szCs w:val="22"/>
          <w:lang w:eastAsia="en-US"/>
        </w:rPr>
        <w:t xml:space="preserve"> powiększone o należny podatek od towarów i usług VAT (dalej w kolejnych ustępach od </w:t>
      </w:r>
      <w:r w:rsidR="00A37B5C" w:rsidRPr="00CF0530">
        <w:rPr>
          <w:rFonts w:ascii="Arial Narrow" w:hAnsi="Arial Narrow" w:cs="Arial"/>
          <w:sz w:val="22"/>
          <w:szCs w:val="22"/>
          <w:lang w:eastAsia="en-US"/>
        </w:rPr>
        <w:t>6</w:t>
      </w:r>
      <w:r w:rsidR="00B9490E" w:rsidRPr="00CF0530">
        <w:rPr>
          <w:rFonts w:ascii="Arial Narrow" w:hAnsi="Arial Narrow" w:cs="Arial"/>
          <w:sz w:val="22"/>
          <w:szCs w:val="22"/>
          <w:lang w:eastAsia="en-US"/>
        </w:rPr>
        <w:t xml:space="preserve"> do </w:t>
      </w:r>
      <w:r w:rsidR="00A37B5C" w:rsidRPr="00CF0530">
        <w:rPr>
          <w:rFonts w:ascii="Arial Narrow" w:hAnsi="Arial Narrow" w:cs="Arial"/>
          <w:sz w:val="22"/>
          <w:szCs w:val="22"/>
          <w:lang w:eastAsia="en-US"/>
        </w:rPr>
        <w:t>8</w:t>
      </w:r>
      <w:r w:rsidR="00B9490E" w:rsidRPr="00CF0530">
        <w:rPr>
          <w:rFonts w:ascii="Arial Narrow" w:hAnsi="Arial Narrow" w:cs="Arial"/>
          <w:sz w:val="22"/>
          <w:szCs w:val="22"/>
          <w:lang w:eastAsia="en-US"/>
        </w:rPr>
        <w:t>: „Wynagrodzenie”) będzie płatne przelewem na rachunek bankowy</w:t>
      </w:r>
      <w:r w:rsidR="00B9490E" w:rsidRPr="00CF0530">
        <w:rPr>
          <w:rFonts w:ascii="Arial Narrow" w:hAnsi="Arial Narrow" w:cs="Arial"/>
          <w:b/>
          <w:sz w:val="22"/>
          <w:szCs w:val="22"/>
          <w:lang w:eastAsia="en-US"/>
        </w:rPr>
        <w:t xml:space="preserve"> </w:t>
      </w:r>
      <w:r w:rsidR="00B9490E" w:rsidRPr="00CF0530">
        <w:rPr>
          <w:rFonts w:ascii="Arial Narrow" w:hAnsi="Arial Narrow" w:cs="Arial"/>
          <w:sz w:val="22"/>
          <w:szCs w:val="22"/>
          <w:lang w:eastAsia="en-US"/>
        </w:rPr>
        <w:t xml:space="preserve">Zleceniobiorcy o numerze </w:t>
      </w:r>
      <w:r w:rsidR="001638D3" w:rsidRPr="00CF0530">
        <w:rPr>
          <w:rFonts w:ascii="Arial Narrow" w:eastAsia="Calibri" w:hAnsi="Arial Narrow" w:cs="Arial"/>
          <w:sz w:val="22"/>
          <w:szCs w:val="22"/>
          <w:lang w:eastAsia="en-US"/>
        </w:rPr>
        <w:t>………………………………………………………..</w:t>
      </w:r>
      <w:r w:rsidR="00680CB6" w:rsidRPr="00CF0530">
        <w:rPr>
          <w:rFonts w:ascii="Arial Narrow" w:eastAsia="Calibri" w:hAnsi="Arial Narrow" w:cs="Arial"/>
          <w:sz w:val="22"/>
          <w:szCs w:val="22"/>
          <w:lang w:eastAsia="en-US"/>
        </w:rPr>
        <w:t>.</w:t>
      </w:r>
      <w:r w:rsidR="00B9490E" w:rsidRPr="00CF0530">
        <w:rPr>
          <w:rFonts w:ascii="Arial Narrow" w:hAnsi="Arial Narrow" w:cs="Arial"/>
          <w:sz w:val="22"/>
          <w:szCs w:val="22"/>
        </w:rPr>
        <w:t xml:space="preserve"> </w:t>
      </w:r>
      <w:r w:rsidR="00B9490E" w:rsidRPr="00CF0530">
        <w:rPr>
          <w:rFonts w:ascii="Arial Narrow" w:hAnsi="Arial Narrow" w:cs="Arial"/>
          <w:sz w:val="22"/>
          <w:szCs w:val="22"/>
          <w:lang w:eastAsia="en-US"/>
        </w:rPr>
        <w:t xml:space="preserve">Płatność odbywać się będzie na podstawie właściwej, pod względem merytorycznym i formalnym, faktury VAT wystawionej w oparciu o </w:t>
      </w:r>
      <w:r w:rsidR="0068164C" w:rsidRPr="00CF0530">
        <w:rPr>
          <w:rFonts w:ascii="Arial Narrow" w:hAnsi="Arial Narrow" w:cs="Arial"/>
          <w:sz w:val="22"/>
          <w:szCs w:val="22"/>
          <w:lang w:eastAsia="en-US"/>
        </w:rPr>
        <w:t>p</w:t>
      </w:r>
      <w:r w:rsidR="00B9490E" w:rsidRPr="00CF0530">
        <w:rPr>
          <w:rFonts w:ascii="Arial Narrow" w:hAnsi="Arial Narrow" w:cs="Arial"/>
          <w:sz w:val="22"/>
          <w:szCs w:val="22"/>
          <w:lang w:eastAsia="en-US"/>
        </w:rPr>
        <w:t xml:space="preserve">rotokół zdawczo/odbiorczy (podpisany przez </w:t>
      </w:r>
      <w:r w:rsidR="00B9490E" w:rsidRPr="00CF0530">
        <w:rPr>
          <w:rFonts w:ascii="Arial Narrow" w:hAnsi="Arial Narrow" w:cs="Arial"/>
          <w:b/>
          <w:sz w:val="22"/>
          <w:szCs w:val="22"/>
          <w:lang w:eastAsia="en-US"/>
        </w:rPr>
        <w:t>Zleceniodawcę</w:t>
      </w:r>
      <w:r w:rsidR="00B9490E" w:rsidRPr="00CF0530">
        <w:rPr>
          <w:rFonts w:ascii="Arial Narrow" w:hAnsi="Arial Narrow" w:cs="Arial"/>
          <w:sz w:val="22"/>
          <w:szCs w:val="22"/>
          <w:lang w:eastAsia="en-US"/>
        </w:rPr>
        <w:t xml:space="preserve"> i </w:t>
      </w:r>
      <w:r w:rsidR="00B9490E" w:rsidRPr="00CF0530">
        <w:rPr>
          <w:rFonts w:ascii="Arial Narrow" w:hAnsi="Arial Narrow" w:cs="Arial"/>
          <w:b/>
          <w:sz w:val="22"/>
          <w:szCs w:val="22"/>
          <w:lang w:eastAsia="en-US"/>
        </w:rPr>
        <w:t>Zleceniobiorcę</w:t>
      </w:r>
      <w:r w:rsidR="00B9490E" w:rsidRPr="00CF0530">
        <w:rPr>
          <w:rFonts w:ascii="Arial Narrow" w:hAnsi="Arial Narrow" w:cs="Arial"/>
          <w:sz w:val="22"/>
          <w:szCs w:val="22"/>
          <w:lang w:eastAsia="en-US"/>
        </w:rPr>
        <w:t xml:space="preserve">),  stanowiący załącznik  do faktury. Termin płatności wynosi </w:t>
      </w:r>
      <w:r w:rsidR="001638D3" w:rsidRPr="00CF0530">
        <w:rPr>
          <w:rFonts w:ascii="Arial Narrow" w:hAnsi="Arial Narrow" w:cs="Arial"/>
          <w:sz w:val="22"/>
          <w:szCs w:val="22"/>
          <w:lang w:eastAsia="en-US"/>
        </w:rPr>
        <w:t xml:space="preserve">45 </w:t>
      </w:r>
      <w:r w:rsidR="00B9490E" w:rsidRPr="00CF0530">
        <w:rPr>
          <w:rFonts w:ascii="Arial Narrow" w:hAnsi="Arial Narrow" w:cs="Arial"/>
          <w:sz w:val="22"/>
          <w:szCs w:val="22"/>
          <w:lang w:eastAsia="en-US"/>
        </w:rPr>
        <w:t>dni od daty w</w:t>
      </w:r>
      <w:r w:rsidR="001638D3" w:rsidRPr="00CF0530">
        <w:rPr>
          <w:rFonts w:ascii="Arial Narrow" w:hAnsi="Arial Narrow" w:cs="Arial"/>
          <w:sz w:val="22"/>
          <w:szCs w:val="22"/>
          <w:lang w:eastAsia="en-US"/>
        </w:rPr>
        <w:t>ystawienia</w:t>
      </w:r>
      <w:r w:rsidR="00B9490E" w:rsidRPr="00CF0530">
        <w:rPr>
          <w:rFonts w:ascii="Arial Narrow" w:hAnsi="Arial Narrow" w:cs="Arial"/>
          <w:sz w:val="22"/>
          <w:szCs w:val="22"/>
          <w:lang w:eastAsia="en-US"/>
        </w:rPr>
        <w:t xml:space="preserve"> oryginału prawidłowej faktury VAT do </w:t>
      </w:r>
      <w:r w:rsidR="00B9490E" w:rsidRPr="00CF0530">
        <w:rPr>
          <w:rFonts w:ascii="Arial Narrow" w:hAnsi="Arial Narrow" w:cs="Arial"/>
          <w:b/>
          <w:sz w:val="22"/>
          <w:szCs w:val="22"/>
          <w:lang w:eastAsia="en-US"/>
        </w:rPr>
        <w:t>Zleceniodawcy.</w:t>
      </w:r>
      <w:r w:rsidR="00B9490E" w:rsidRPr="00CF0530">
        <w:rPr>
          <w:rFonts w:ascii="Arial Narrow" w:hAnsi="Arial Narrow" w:cs="Arial"/>
          <w:sz w:val="22"/>
          <w:szCs w:val="22"/>
          <w:lang w:eastAsia="en-US"/>
        </w:rPr>
        <w:t xml:space="preserve"> Jeśli dzień zapłaty faktury przypadać będzie na dzień ustawowo wolny od pracy,  płatność nastąpi w następnym dniu roboczym po takim dniu.</w:t>
      </w:r>
    </w:p>
    <w:p w14:paraId="1213D8B9" w14:textId="00F4A373" w:rsidR="006B7973" w:rsidRPr="00CF0530" w:rsidRDefault="00887460" w:rsidP="007E0A1B">
      <w:pPr>
        <w:autoSpaceDE w:val="0"/>
        <w:autoSpaceDN w:val="0"/>
        <w:adjustRightInd w:val="0"/>
        <w:ind w:left="284" w:hanging="284"/>
        <w:jc w:val="both"/>
        <w:rPr>
          <w:rFonts w:ascii="Arial Narrow" w:hAnsi="Arial Narrow" w:cs="Arial"/>
          <w:sz w:val="22"/>
          <w:szCs w:val="22"/>
        </w:rPr>
      </w:pPr>
      <w:r w:rsidRPr="00CF0530">
        <w:rPr>
          <w:rFonts w:ascii="Arial Narrow" w:hAnsi="Arial Narrow" w:cs="Arial"/>
          <w:sz w:val="22"/>
          <w:szCs w:val="22"/>
        </w:rPr>
        <w:t>6</w:t>
      </w:r>
      <w:r w:rsidR="00B9490E" w:rsidRPr="00CF0530">
        <w:rPr>
          <w:rFonts w:ascii="Arial Narrow" w:hAnsi="Arial Narrow" w:cs="Arial"/>
          <w:sz w:val="22"/>
          <w:szCs w:val="22"/>
        </w:rPr>
        <w:t xml:space="preserve">. </w:t>
      </w:r>
      <w:r w:rsidR="008F5E5F" w:rsidRPr="00CF0530">
        <w:rPr>
          <w:rFonts w:ascii="Arial Narrow" w:hAnsi="Arial Narrow" w:cs="Arial"/>
          <w:sz w:val="22"/>
          <w:szCs w:val="22"/>
        </w:rPr>
        <w:t xml:space="preserve">  </w:t>
      </w:r>
      <w:r w:rsidR="00B9490E" w:rsidRPr="00CF0530">
        <w:rPr>
          <w:rFonts w:ascii="Arial Narrow" w:hAnsi="Arial Narrow" w:cs="Arial"/>
          <w:sz w:val="22"/>
          <w:szCs w:val="22"/>
        </w:rPr>
        <w:t xml:space="preserve">Płatność Wynagrodzenia będzie realizowana w mechanizmie podzielonej płatności, o którym mowa w ustawie z dnia 11 marca 2004 r. o podatku od towarów i usług  wyłącznie na wskazany przez Zleceniobiorcę rachunek bankowy określony w ust. </w:t>
      </w:r>
      <w:r w:rsidR="00A37B5C" w:rsidRPr="00CF0530">
        <w:rPr>
          <w:rFonts w:ascii="Arial Narrow" w:hAnsi="Arial Narrow" w:cs="Arial"/>
          <w:sz w:val="22"/>
          <w:szCs w:val="22"/>
        </w:rPr>
        <w:t>5</w:t>
      </w:r>
      <w:r w:rsidR="00B9490E" w:rsidRPr="00CF0530">
        <w:rPr>
          <w:rFonts w:ascii="Arial Narrow" w:hAnsi="Arial Narrow" w:cs="Arial"/>
          <w:sz w:val="22"/>
          <w:szCs w:val="22"/>
        </w:rPr>
        <w:t xml:space="preserve"> powyżej, figurujący w wykazie czynnych podatników podatku od towarów i usług (podatek VAT) prowadzonym przez właściwy organ administracji (zwanym dalej „Wykazem”). Dotyczy to zarówno rachunków bankowych prowadzonych w złotych polskich, jak i walutach obcych.</w:t>
      </w:r>
      <w:r w:rsidR="00B9490E" w:rsidRPr="00CF0530">
        <w:rPr>
          <w:rFonts w:ascii="Arial Narrow" w:hAnsi="Arial Narrow" w:cs="Arial"/>
          <w:color w:val="000000"/>
          <w:sz w:val="22"/>
          <w:szCs w:val="22"/>
          <w:lang w:eastAsia="en-US"/>
        </w:rPr>
        <w:t xml:space="preserve"> </w:t>
      </w:r>
      <w:r w:rsidR="00B9490E" w:rsidRPr="00CF0530">
        <w:rPr>
          <w:rFonts w:ascii="Arial Narrow" w:hAnsi="Arial Narrow" w:cs="Arial"/>
          <w:sz w:val="22"/>
          <w:szCs w:val="22"/>
        </w:rPr>
        <w:t>Zmiana</w:t>
      </w:r>
      <w:r w:rsidR="00FF3EA5" w:rsidRPr="00CF0530">
        <w:rPr>
          <w:rFonts w:ascii="Arial Narrow" w:hAnsi="Arial Narrow" w:cs="Arial"/>
          <w:sz w:val="22"/>
          <w:szCs w:val="22"/>
        </w:rPr>
        <w:t xml:space="preserve"> powyższego</w:t>
      </w:r>
      <w:r w:rsidR="00B9490E" w:rsidRPr="00CF0530">
        <w:rPr>
          <w:rFonts w:ascii="Arial Narrow" w:hAnsi="Arial Narrow" w:cs="Arial"/>
          <w:sz w:val="22"/>
          <w:szCs w:val="22"/>
        </w:rPr>
        <w:t xml:space="preserve"> numeru rachunku bankowego Zleceniobiorcy nie wymaga zawarcia aneksu do Umowy, a jedynie powiadomienia Zleceniodawcy w formie pisma podpisanego przez osoby uprawnione do reprezentacji Zleceniobiorcy, pod rygorem nieważności. </w:t>
      </w:r>
    </w:p>
    <w:p w14:paraId="1E6DE7C2" w14:textId="2C47895A" w:rsidR="006B7973" w:rsidRPr="00CF0530" w:rsidRDefault="00887460" w:rsidP="007E0A1B">
      <w:pPr>
        <w:overflowPunct w:val="0"/>
        <w:autoSpaceDE w:val="0"/>
        <w:ind w:left="284" w:hanging="284"/>
        <w:jc w:val="both"/>
        <w:textAlignment w:val="baseline"/>
        <w:rPr>
          <w:rFonts w:ascii="Arial Narrow" w:hAnsi="Arial Narrow" w:cs="Arial"/>
          <w:sz w:val="22"/>
          <w:szCs w:val="22"/>
        </w:rPr>
      </w:pPr>
      <w:r w:rsidRPr="00CF0530">
        <w:rPr>
          <w:rFonts w:ascii="Arial Narrow" w:hAnsi="Arial Narrow" w:cs="Arial"/>
          <w:sz w:val="22"/>
          <w:szCs w:val="22"/>
        </w:rPr>
        <w:t>7</w:t>
      </w:r>
      <w:r w:rsidR="00B9490E" w:rsidRPr="00CF0530">
        <w:rPr>
          <w:rFonts w:ascii="Arial Narrow" w:hAnsi="Arial Narrow" w:cs="Arial"/>
          <w:sz w:val="22"/>
          <w:szCs w:val="22"/>
        </w:rPr>
        <w:t xml:space="preserve">. </w:t>
      </w:r>
      <w:r w:rsidR="005E4027" w:rsidRPr="00CF0530">
        <w:rPr>
          <w:rFonts w:ascii="Arial Narrow" w:hAnsi="Arial Narrow" w:cs="Arial"/>
          <w:sz w:val="22"/>
          <w:szCs w:val="22"/>
        </w:rPr>
        <w:t xml:space="preserve"> </w:t>
      </w:r>
      <w:r w:rsidR="00B9490E" w:rsidRPr="00CF0530">
        <w:rPr>
          <w:rFonts w:ascii="Arial Narrow" w:hAnsi="Arial Narrow" w:cs="Arial"/>
          <w:sz w:val="22"/>
          <w:szCs w:val="22"/>
        </w:rPr>
        <w:t xml:space="preserve">Zleceniodawca będzie uprawniony do wstrzymania płatności </w:t>
      </w:r>
      <w:r w:rsidR="009D1440" w:rsidRPr="00CF0530">
        <w:rPr>
          <w:rFonts w:ascii="Arial Narrow" w:hAnsi="Arial Narrow" w:cs="Arial"/>
          <w:sz w:val="22"/>
          <w:szCs w:val="22"/>
        </w:rPr>
        <w:t>w</w:t>
      </w:r>
      <w:r w:rsidR="00B9490E" w:rsidRPr="00CF0530">
        <w:rPr>
          <w:rFonts w:ascii="Arial Narrow" w:hAnsi="Arial Narrow" w:cs="Arial"/>
          <w:sz w:val="22"/>
          <w:szCs w:val="22"/>
        </w:rPr>
        <w:t xml:space="preserve">ynagrodzenia na rzecz Zleceniobiorcy, z winy Zleceniobiorcy w przypadku niemożności dokonania płatności </w:t>
      </w:r>
      <w:r w:rsidR="009D1440" w:rsidRPr="00CF0530">
        <w:rPr>
          <w:rFonts w:ascii="Arial Narrow" w:hAnsi="Arial Narrow" w:cs="Arial"/>
          <w:sz w:val="22"/>
          <w:szCs w:val="22"/>
        </w:rPr>
        <w:t>w</w:t>
      </w:r>
      <w:r w:rsidR="00B9490E" w:rsidRPr="00CF0530">
        <w:rPr>
          <w:rFonts w:ascii="Arial Narrow" w:hAnsi="Arial Narrow" w:cs="Arial"/>
          <w:sz w:val="22"/>
          <w:szCs w:val="22"/>
        </w:rPr>
        <w:t xml:space="preserve">ynagrodzenia w sposób wskazany w ust. </w:t>
      </w:r>
      <w:r w:rsidR="00A37B5C" w:rsidRPr="00CF0530">
        <w:rPr>
          <w:rFonts w:ascii="Arial Narrow" w:hAnsi="Arial Narrow" w:cs="Arial"/>
          <w:sz w:val="22"/>
          <w:szCs w:val="22"/>
        </w:rPr>
        <w:t>6</w:t>
      </w:r>
      <w:r w:rsidR="00B9490E" w:rsidRPr="00CF0530">
        <w:rPr>
          <w:rFonts w:ascii="Arial Narrow" w:hAnsi="Arial Narrow" w:cs="Arial"/>
          <w:sz w:val="22"/>
          <w:szCs w:val="22"/>
        </w:rPr>
        <w:t xml:space="preserve"> powyżej odpowiednio: </w:t>
      </w:r>
    </w:p>
    <w:p w14:paraId="7960B9F1" w14:textId="77777777" w:rsidR="006B7973" w:rsidRPr="00CF0530" w:rsidRDefault="00B9490E" w:rsidP="007E0A1B">
      <w:pPr>
        <w:overflowPunct w:val="0"/>
        <w:autoSpaceDE w:val="0"/>
        <w:ind w:left="284"/>
        <w:jc w:val="both"/>
        <w:textAlignment w:val="baseline"/>
        <w:rPr>
          <w:rFonts w:ascii="Arial Narrow" w:hAnsi="Arial Narrow" w:cs="Arial"/>
          <w:sz w:val="22"/>
          <w:szCs w:val="22"/>
        </w:rPr>
      </w:pPr>
      <w:r w:rsidRPr="00CF0530">
        <w:rPr>
          <w:rFonts w:ascii="Arial Narrow" w:hAnsi="Arial Narrow" w:cs="Arial"/>
          <w:sz w:val="22"/>
          <w:szCs w:val="22"/>
        </w:rPr>
        <w:t xml:space="preserve">a) Wynagrodzenia w przypadku braku w Wykazie wskazanego przez Zleceniobiorcę numeru rachunku bankowego i/lub </w:t>
      </w:r>
    </w:p>
    <w:p w14:paraId="0ECA42CC" w14:textId="77777777" w:rsidR="006B7973" w:rsidRPr="00CF0530" w:rsidRDefault="00B9490E" w:rsidP="007E0A1B">
      <w:pPr>
        <w:overflowPunct w:val="0"/>
        <w:autoSpaceDE w:val="0"/>
        <w:ind w:left="284"/>
        <w:jc w:val="both"/>
        <w:textAlignment w:val="baseline"/>
        <w:rPr>
          <w:rFonts w:ascii="Arial Narrow" w:hAnsi="Arial Narrow" w:cs="Arial"/>
          <w:sz w:val="22"/>
          <w:szCs w:val="22"/>
        </w:rPr>
      </w:pPr>
      <w:r w:rsidRPr="00CF0530">
        <w:rPr>
          <w:rFonts w:ascii="Arial Narrow" w:hAnsi="Arial Narrow" w:cs="Arial"/>
          <w:sz w:val="22"/>
          <w:szCs w:val="22"/>
        </w:rPr>
        <w:t xml:space="preserve">b) części Wynagrodzenia odpowiadającej podatkowi VAT w przypadku braku wskazania przez Zleceniobiorcę jako właściwego do zapłaty części Wynagrodzenia odpowiadającej podatkowi VAT numeru rachunku bankowego w złotych polskich figurującego w Wykazie (dotyczy przypadków wskazania przez Zleceniobiorcę do zapłaty części Wynagrodzenia netto rachunku bankowego w walucie obcej), </w:t>
      </w:r>
    </w:p>
    <w:p w14:paraId="0071437C" w14:textId="2508C800" w:rsidR="006B7973" w:rsidRPr="00CF0530" w:rsidRDefault="00887460" w:rsidP="007E0A1B">
      <w:pPr>
        <w:overflowPunct w:val="0"/>
        <w:autoSpaceDE w:val="0"/>
        <w:ind w:left="284" w:hanging="284"/>
        <w:jc w:val="both"/>
        <w:textAlignment w:val="baseline"/>
        <w:rPr>
          <w:rFonts w:ascii="Arial Narrow" w:hAnsi="Arial Narrow" w:cs="Arial"/>
          <w:sz w:val="22"/>
          <w:szCs w:val="22"/>
        </w:rPr>
      </w:pPr>
      <w:r w:rsidRPr="00CF0530">
        <w:rPr>
          <w:rFonts w:ascii="Arial Narrow" w:hAnsi="Arial Narrow" w:cs="Arial"/>
          <w:sz w:val="22"/>
          <w:szCs w:val="22"/>
        </w:rPr>
        <w:t>8</w:t>
      </w:r>
      <w:r w:rsidR="00B9490E" w:rsidRPr="00CF0530">
        <w:rPr>
          <w:rFonts w:ascii="Arial Narrow" w:hAnsi="Arial Narrow" w:cs="Arial"/>
          <w:sz w:val="22"/>
          <w:szCs w:val="22"/>
        </w:rPr>
        <w:t xml:space="preserve">. W sytuacji wskazanej w ust. </w:t>
      </w:r>
      <w:r w:rsidR="00A37B5C" w:rsidRPr="00CF0530">
        <w:rPr>
          <w:rFonts w:ascii="Arial Narrow" w:hAnsi="Arial Narrow" w:cs="Arial"/>
          <w:sz w:val="22"/>
          <w:szCs w:val="22"/>
        </w:rPr>
        <w:t>7</w:t>
      </w:r>
      <w:r w:rsidR="00B9490E" w:rsidRPr="00CF0530">
        <w:rPr>
          <w:rFonts w:ascii="Arial Narrow" w:hAnsi="Arial Narrow" w:cs="Arial"/>
          <w:sz w:val="22"/>
          <w:szCs w:val="22"/>
        </w:rPr>
        <w:t xml:space="preserve"> powyżej płatność Wynagrodzenia nastąpi nie później niż w terminie 7 dni roboczych od (odpowiednio): </w:t>
      </w:r>
    </w:p>
    <w:p w14:paraId="1436A871" w14:textId="5CED631E" w:rsidR="006B7973" w:rsidRPr="00CF0530" w:rsidRDefault="00B9490E" w:rsidP="007E0A1B">
      <w:pPr>
        <w:overflowPunct w:val="0"/>
        <w:autoSpaceDE w:val="0"/>
        <w:ind w:left="284"/>
        <w:jc w:val="both"/>
        <w:textAlignment w:val="baseline"/>
        <w:rPr>
          <w:rFonts w:ascii="Arial Narrow" w:hAnsi="Arial Narrow" w:cs="Arial"/>
          <w:sz w:val="22"/>
          <w:szCs w:val="22"/>
        </w:rPr>
      </w:pPr>
      <w:r w:rsidRPr="00CF0530">
        <w:rPr>
          <w:rFonts w:ascii="Arial Narrow" w:hAnsi="Arial Narrow" w:cs="Arial"/>
          <w:sz w:val="22"/>
          <w:szCs w:val="22"/>
        </w:rPr>
        <w:t xml:space="preserve">a) przypadku wskazanym w ust. </w:t>
      </w:r>
      <w:r w:rsidR="00A37B5C" w:rsidRPr="00CF0530">
        <w:rPr>
          <w:rFonts w:ascii="Arial Narrow" w:hAnsi="Arial Narrow" w:cs="Arial"/>
          <w:sz w:val="22"/>
          <w:szCs w:val="22"/>
        </w:rPr>
        <w:t>7</w:t>
      </w:r>
      <w:r w:rsidRPr="00CF0530">
        <w:rPr>
          <w:rFonts w:ascii="Arial Narrow" w:hAnsi="Arial Narrow" w:cs="Arial"/>
          <w:sz w:val="22"/>
          <w:szCs w:val="22"/>
        </w:rPr>
        <w:t xml:space="preserve"> lit. a) powyżej - dnia następnego po przekazaniu Zleceniodawcy przez Zleceniobiorcę  informacji o pojawieniu się jego numeru rachunku bankowego w Wykazie i/ lub</w:t>
      </w:r>
    </w:p>
    <w:p w14:paraId="0FE8B9F7" w14:textId="1A005BCE" w:rsidR="006B7973" w:rsidRPr="00CF0530" w:rsidRDefault="00B9490E" w:rsidP="007E0A1B">
      <w:pPr>
        <w:overflowPunct w:val="0"/>
        <w:autoSpaceDE w:val="0"/>
        <w:ind w:left="284"/>
        <w:jc w:val="both"/>
        <w:textAlignment w:val="baseline"/>
        <w:rPr>
          <w:rFonts w:ascii="Arial Narrow" w:hAnsi="Arial Narrow" w:cs="Arial"/>
          <w:sz w:val="22"/>
          <w:szCs w:val="22"/>
        </w:rPr>
      </w:pPr>
      <w:r w:rsidRPr="00CF0530">
        <w:rPr>
          <w:rFonts w:ascii="Arial Narrow" w:hAnsi="Arial Narrow" w:cs="Arial"/>
          <w:sz w:val="22"/>
          <w:szCs w:val="22"/>
        </w:rPr>
        <w:t xml:space="preserve">b) w przypadku, wskazanym w ust. </w:t>
      </w:r>
      <w:r w:rsidR="00A37B5C" w:rsidRPr="00CF0530">
        <w:rPr>
          <w:rFonts w:ascii="Arial Narrow" w:hAnsi="Arial Narrow" w:cs="Arial"/>
          <w:sz w:val="22"/>
          <w:szCs w:val="22"/>
        </w:rPr>
        <w:t>7</w:t>
      </w:r>
      <w:r w:rsidRPr="00CF0530">
        <w:rPr>
          <w:rFonts w:ascii="Arial Narrow" w:hAnsi="Arial Narrow" w:cs="Arial"/>
          <w:sz w:val="22"/>
          <w:szCs w:val="22"/>
        </w:rPr>
        <w:t xml:space="preserve"> lit. b) powyżej - dnia następnego po wskazaniu Zleceniodawcy przez Zleceniobiorcę numeru rachunku bankowego w złotych polskich figurującego w Wykazie.</w:t>
      </w:r>
    </w:p>
    <w:p w14:paraId="6E32FF93" w14:textId="3E3FE2F0" w:rsidR="006B7973" w:rsidRPr="00CF0530" w:rsidRDefault="00887460" w:rsidP="007E0A1B">
      <w:pPr>
        <w:pStyle w:val="Akapitzlist"/>
        <w:widowControl w:val="0"/>
        <w:shd w:val="clear" w:color="auto" w:fill="FFFFFF"/>
        <w:tabs>
          <w:tab w:val="left" w:pos="284"/>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sz w:val="22"/>
          <w:szCs w:val="22"/>
        </w:rPr>
        <w:t>9</w:t>
      </w:r>
      <w:r w:rsidR="00B9490E" w:rsidRPr="00CF0530">
        <w:rPr>
          <w:rFonts w:ascii="Arial Narrow" w:hAnsi="Arial Narrow" w:cs="Arial"/>
          <w:sz w:val="22"/>
          <w:szCs w:val="22"/>
        </w:rPr>
        <w:t xml:space="preserve">. Strony zgodnie przyjmują, że wystąpienie okoliczności, o których mowa w ust. </w:t>
      </w:r>
      <w:r w:rsidR="00A37B5C" w:rsidRPr="00CF0530">
        <w:rPr>
          <w:rFonts w:ascii="Arial Narrow" w:hAnsi="Arial Narrow" w:cs="Arial"/>
          <w:sz w:val="22"/>
          <w:szCs w:val="22"/>
        </w:rPr>
        <w:t>7</w:t>
      </w:r>
      <w:r w:rsidR="00B9490E" w:rsidRPr="00CF0530">
        <w:rPr>
          <w:rFonts w:ascii="Arial Narrow" w:hAnsi="Arial Narrow" w:cs="Arial"/>
          <w:sz w:val="22"/>
          <w:szCs w:val="22"/>
        </w:rPr>
        <w:t xml:space="preserve"> powyżej, zwalnia    Zlecenio</w:t>
      </w:r>
      <w:r w:rsidR="00FF3EA5" w:rsidRPr="00CF0530">
        <w:rPr>
          <w:rFonts w:ascii="Arial Narrow" w:hAnsi="Arial Narrow" w:cs="Arial"/>
          <w:sz w:val="22"/>
          <w:szCs w:val="22"/>
        </w:rPr>
        <w:t>dawcę</w:t>
      </w:r>
      <w:r w:rsidR="00B9490E" w:rsidRPr="00CF0530">
        <w:rPr>
          <w:rFonts w:ascii="Arial Narrow" w:hAnsi="Arial Narrow" w:cs="Arial"/>
          <w:sz w:val="22"/>
          <w:szCs w:val="22"/>
        </w:rPr>
        <w:t xml:space="preserve"> z obowiązku zapłaty odsetek ustawowych za opóźnienie za okres pomiędzy ustalonym w Umowie terminem płatności a dniem zrealizowania przez Zleceniodawcę na rzecz Zleceniobiorcy płatności, o których mowa w ust. </w:t>
      </w:r>
      <w:r w:rsidR="00A37B5C" w:rsidRPr="00CF0530">
        <w:rPr>
          <w:rFonts w:ascii="Arial Narrow" w:hAnsi="Arial Narrow" w:cs="Arial"/>
          <w:sz w:val="22"/>
          <w:szCs w:val="22"/>
        </w:rPr>
        <w:t>8</w:t>
      </w:r>
      <w:r w:rsidR="00B9490E" w:rsidRPr="00CF0530">
        <w:rPr>
          <w:rFonts w:ascii="Arial Narrow" w:hAnsi="Arial Narrow" w:cs="Arial"/>
          <w:sz w:val="22"/>
          <w:szCs w:val="22"/>
        </w:rPr>
        <w:t xml:space="preserve"> powyżej.</w:t>
      </w:r>
    </w:p>
    <w:p w14:paraId="35838D7F" w14:textId="33F1E568" w:rsidR="006B7973" w:rsidRPr="00CF0530" w:rsidRDefault="00887460" w:rsidP="007E0A1B">
      <w:pPr>
        <w:pStyle w:val="Akapitzlist"/>
        <w:widowControl w:val="0"/>
        <w:shd w:val="clear" w:color="auto" w:fill="FFFFFF"/>
        <w:tabs>
          <w:tab w:val="left" w:pos="284"/>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sz w:val="22"/>
          <w:szCs w:val="22"/>
        </w:rPr>
        <w:t>10</w:t>
      </w:r>
      <w:r w:rsidR="00B9490E" w:rsidRPr="00CF0530">
        <w:rPr>
          <w:rFonts w:ascii="Arial Narrow" w:hAnsi="Arial Narrow" w:cs="Arial"/>
          <w:sz w:val="22"/>
          <w:szCs w:val="22"/>
        </w:rPr>
        <w:t>.</w:t>
      </w:r>
      <w:r w:rsidR="000D3BEF" w:rsidRPr="00CF0530">
        <w:rPr>
          <w:rFonts w:ascii="Arial Narrow" w:hAnsi="Arial Narrow" w:cs="Arial"/>
          <w:sz w:val="22"/>
          <w:szCs w:val="22"/>
        </w:rPr>
        <w:t xml:space="preserve"> </w:t>
      </w:r>
      <w:r w:rsidR="00B9490E" w:rsidRPr="00CF0530">
        <w:rPr>
          <w:rFonts w:ascii="Arial Narrow" w:hAnsi="Arial Narrow" w:cs="Arial"/>
          <w:sz w:val="22"/>
          <w:szCs w:val="22"/>
        </w:rPr>
        <w:t xml:space="preserve"> Faktury będą zawierać:</w:t>
      </w:r>
    </w:p>
    <w:p w14:paraId="12D81057" w14:textId="77777777" w:rsidR="006B7973" w:rsidRPr="00CF0530" w:rsidRDefault="00E40550" w:rsidP="007E0A1B">
      <w:pPr>
        <w:numPr>
          <w:ilvl w:val="1"/>
          <w:numId w:val="18"/>
        </w:numPr>
        <w:overflowPunct w:val="0"/>
        <w:autoSpaceDE w:val="0"/>
        <w:autoSpaceDN w:val="0"/>
        <w:adjustRightInd w:val="0"/>
        <w:jc w:val="both"/>
        <w:textAlignment w:val="baseline"/>
        <w:rPr>
          <w:rFonts w:ascii="Arial Narrow" w:hAnsi="Arial Narrow" w:cs="Arial"/>
          <w:sz w:val="22"/>
          <w:szCs w:val="22"/>
        </w:rPr>
      </w:pPr>
      <w:r w:rsidRPr="00CF0530">
        <w:rPr>
          <w:rFonts w:ascii="Arial Narrow" w:hAnsi="Arial Narrow" w:cs="Arial"/>
          <w:sz w:val="22"/>
          <w:szCs w:val="22"/>
        </w:rPr>
        <w:t>numer Umowy 320000</w:t>
      </w:r>
      <w:r w:rsidR="008511FB" w:rsidRPr="00CF0530">
        <w:rPr>
          <w:rFonts w:ascii="Arial Narrow" w:hAnsi="Arial Narrow" w:cs="Arial"/>
          <w:sz w:val="22"/>
          <w:szCs w:val="22"/>
        </w:rPr>
        <w:t>….</w:t>
      </w:r>
      <w:r w:rsidR="00B9490E" w:rsidRPr="00CF0530">
        <w:rPr>
          <w:rFonts w:ascii="Arial Narrow" w:hAnsi="Arial Narrow" w:cs="Arial"/>
          <w:sz w:val="22"/>
          <w:szCs w:val="22"/>
        </w:rPr>
        <w:t xml:space="preserve">, </w:t>
      </w:r>
    </w:p>
    <w:p w14:paraId="05F78CDC" w14:textId="77777777" w:rsidR="006B7973" w:rsidRPr="00CF0530" w:rsidRDefault="005D1C93" w:rsidP="007E0A1B">
      <w:pPr>
        <w:numPr>
          <w:ilvl w:val="1"/>
          <w:numId w:val="18"/>
        </w:numPr>
        <w:overflowPunct w:val="0"/>
        <w:autoSpaceDE w:val="0"/>
        <w:autoSpaceDN w:val="0"/>
        <w:adjustRightInd w:val="0"/>
        <w:jc w:val="both"/>
        <w:textAlignment w:val="baseline"/>
        <w:rPr>
          <w:rFonts w:ascii="Arial Narrow" w:hAnsi="Arial Narrow" w:cs="Arial"/>
          <w:sz w:val="22"/>
          <w:szCs w:val="22"/>
        </w:rPr>
      </w:pPr>
      <w:r w:rsidRPr="00CF0530">
        <w:rPr>
          <w:rFonts w:ascii="Arial Narrow" w:hAnsi="Arial Narrow" w:cs="Arial"/>
          <w:sz w:val="22"/>
          <w:szCs w:val="22"/>
        </w:rPr>
        <w:t>protokół odbioru usługi</w:t>
      </w:r>
      <w:r w:rsidR="00B9490E" w:rsidRPr="00CF0530">
        <w:rPr>
          <w:rFonts w:ascii="Arial Narrow" w:hAnsi="Arial Narrow" w:cs="Arial"/>
          <w:sz w:val="22"/>
          <w:szCs w:val="22"/>
        </w:rPr>
        <w:t>,</w:t>
      </w:r>
    </w:p>
    <w:p w14:paraId="04E390B1" w14:textId="77777777" w:rsidR="006B7973" w:rsidRPr="00CF0530" w:rsidRDefault="00B9490E" w:rsidP="007E0A1B">
      <w:pPr>
        <w:numPr>
          <w:ilvl w:val="1"/>
          <w:numId w:val="18"/>
        </w:numPr>
        <w:overflowPunct w:val="0"/>
        <w:autoSpaceDE w:val="0"/>
        <w:autoSpaceDN w:val="0"/>
        <w:adjustRightInd w:val="0"/>
        <w:jc w:val="both"/>
        <w:textAlignment w:val="baseline"/>
        <w:rPr>
          <w:rFonts w:ascii="Arial Narrow" w:hAnsi="Arial Narrow" w:cs="Arial"/>
          <w:sz w:val="22"/>
          <w:szCs w:val="22"/>
        </w:rPr>
      </w:pPr>
      <w:r w:rsidRPr="00CF0530">
        <w:rPr>
          <w:rFonts w:ascii="Arial Narrow" w:hAnsi="Arial Narrow" w:cs="Arial"/>
          <w:sz w:val="22"/>
          <w:szCs w:val="22"/>
        </w:rPr>
        <w:t>symbol komórki zamawiającej tj. HT</w:t>
      </w:r>
    </w:p>
    <w:p w14:paraId="293295B1" w14:textId="77777777" w:rsidR="006B7973" w:rsidRPr="00CF0530" w:rsidRDefault="00B9490E" w:rsidP="007E0A1B">
      <w:pPr>
        <w:numPr>
          <w:ilvl w:val="1"/>
          <w:numId w:val="18"/>
        </w:numPr>
        <w:overflowPunct w:val="0"/>
        <w:autoSpaceDE w:val="0"/>
        <w:autoSpaceDN w:val="0"/>
        <w:adjustRightInd w:val="0"/>
        <w:jc w:val="both"/>
        <w:textAlignment w:val="baseline"/>
        <w:rPr>
          <w:rFonts w:ascii="Arial Narrow" w:hAnsi="Arial Narrow" w:cs="Arial"/>
          <w:sz w:val="22"/>
          <w:szCs w:val="22"/>
        </w:rPr>
      </w:pPr>
      <w:r w:rsidRPr="00CF0530">
        <w:rPr>
          <w:rFonts w:ascii="Arial Narrow" w:hAnsi="Arial Narrow" w:cs="Arial"/>
          <w:sz w:val="22"/>
          <w:szCs w:val="22"/>
        </w:rPr>
        <w:t>łączną kwotę faktury netto i podatek VAT</w:t>
      </w:r>
    </w:p>
    <w:p w14:paraId="14A57468" w14:textId="77777777" w:rsidR="006B7973" w:rsidRPr="00CF0530" w:rsidRDefault="00B9490E" w:rsidP="007E0A1B">
      <w:pPr>
        <w:numPr>
          <w:ilvl w:val="1"/>
          <w:numId w:val="18"/>
        </w:numPr>
        <w:overflowPunct w:val="0"/>
        <w:autoSpaceDE w:val="0"/>
        <w:autoSpaceDN w:val="0"/>
        <w:adjustRightInd w:val="0"/>
        <w:jc w:val="both"/>
        <w:textAlignment w:val="baseline"/>
        <w:rPr>
          <w:rFonts w:ascii="Arial Narrow" w:hAnsi="Arial Narrow" w:cs="Arial"/>
          <w:sz w:val="22"/>
          <w:szCs w:val="22"/>
        </w:rPr>
      </w:pPr>
      <w:r w:rsidRPr="00CF0530">
        <w:rPr>
          <w:rFonts w:ascii="Arial Narrow" w:hAnsi="Arial Narrow" w:cs="Arial"/>
          <w:sz w:val="22"/>
          <w:szCs w:val="22"/>
        </w:rPr>
        <w:t>numery NIP Zleceniodawcy  i Zleceniobiorcy</w:t>
      </w:r>
    </w:p>
    <w:p w14:paraId="2A6F69BD" w14:textId="61FAA6EA" w:rsidR="006B7973" w:rsidRPr="00CF0530" w:rsidRDefault="00B9490E" w:rsidP="007E0A1B">
      <w:pPr>
        <w:overflowPunct w:val="0"/>
        <w:autoSpaceDE w:val="0"/>
        <w:autoSpaceDN w:val="0"/>
        <w:adjustRightInd w:val="0"/>
        <w:ind w:left="284" w:hanging="284"/>
        <w:jc w:val="both"/>
        <w:textAlignment w:val="baseline"/>
        <w:rPr>
          <w:rFonts w:ascii="Arial Narrow" w:hAnsi="Arial Narrow" w:cs="Arial"/>
          <w:sz w:val="22"/>
          <w:szCs w:val="22"/>
        </w:rPr>
      </w:pPr>
      <w:r w:rsidRPr="00CF0530">
        <w:rPr>
          <w:rFonts w:ascii="Arial Narrow" w:hAnsi="Arial Narrow" w:cs="Arial"/>
          <w:sz w:val="22"/>
          <w:szCs w:val="22"/>
        </w:rPr>
        <w:t>1</w:t>
      </w:r>
      <w:r w:rsidR="00887460" w:rsidRPr="00CF0530">
        <w:rPr>
          <w:rFonts w:ascii="Arial Narrow" w:hAnsi="Arial Narrow" w:cs="Arial"/>
          <w:sz w:val="22"/>
          <w:szCs w:val="22"/>
        </w:rPr>
        <w:t>1</w:t>
      </w:r>
      <w:r w:rsidRPr="00CF0530">
        <w:rPr>
          <w:rFonts w:ascii="Arial Narrow" w:hAnsi="Arial Narrow" w:cs="Arial"/>
          <w:sz w:val="22"/>
          <w:szCs w:val="22"/>
          <w:lang w:eastAsia="en-US"/>
        </w:rPr>
        <w:t>. Za datę płatności Strony przyjmują datę obciążenia rachunku  bankowego Zleceniodawcy.</w:t>
      </w:r>
    </w:p>
    <w:p w14:paraId="0F3834BB" w14:textId="67E23A91" w:rsidR="006B7973" w:rsidRPr="00CF0530" w:rsidRDefault="00B9490E" w:rsidP="007E0A1B">
      <w:pPr>
        <w:pStyle w:val="Akapitzlist"/>
        <w:widowControl w:val="0"/>
        <w:shd w:val="clear" w:color="auto" w:fill="FFFFFF"/>
        <w:tabs>
          <w:tab w:val="left" w:pos="284"/>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sz w:val="22"/>
          <w:szCs w:val="22"/>
          <w:lang w:eastAsia="en-US"/>
        </w:rPr>
        <w:t>1</w:t>
      </w:r>
      <w:r w:rsidR="00887460" w:rsidRPr="00CF0530">
        <w:rPr>
          <w:rFonts w:ascii="Arial Narrow" w:hAnsi="Arial Narrow" w:cs="Arial"/>
          <w:sz w:val="22"/>
          <w:szCs w:val="22"/>
          <w:lang w:eastAsia="en-US"/>
        </w:rPr>
        <w:t>2</w:t>
      </w:r>
      <w:r w:rsidRPr="00CF0530">
        <w:rPr>
          <w:rFonts w:ascii="Arial Narrow" w:hAnsi="Arial Narrow" w:cs="Arial"/>
          <w:sz w:val="22"/>
          <w:szCs w:val="22"/>
          <w:lang w:eastAsia="en-US"/>
        </w:rPr>
        <w:t xml:space="preserve">. </w:t>
      </w:r>
      <w:r w:rsidRPr="00CF0530">
        <w:rPr>
          <w:rFonts w:ascii="Arial Narrow" w:hAnsi="Arial Narrow" w:cs="Arial"/>
          <w:color w:val="000000"/>
          <w:sz w:val="22"/>
          <w:szCs w:val="22"/>
          <w:lang w:eastAsia="en-US"/>
        </w:rPr>
        <w:t>Prawidłowo wystawiona faktura VAT oprócz wymogów ustawowych powinn</w:t>
      </w:r>
      <w:r w:rsidR="00FF3EA5" w:rsidRPr="00CF0530">
        <w:rPr>
          <w:rFonts w:ascii="Arial Narrow" w:hAnsi="Arial Narrow" w:cs="Arial"/>
          <w:color w:val="000000"/>
          <w:sz w:val="22"/>
          <w:szCs w:val="22"/>
          <w:lang w:eastAsia="en-US"/>
        </w:rPr>
        <w:t xml:space="preserve">a zawierać nr  Umowy. </w:t>
      </w:r>
      <w:r w:rsidRPr="00CF0530">
        <w:rPr>
          <w:rFonts w:ascii="Arial Narrow" w:hAnsi="Arial Narrow" w:cs="Arial"/>
          <w:color w:val="000000"/>
          <w:sz w:val="22"/>
          <w:szCs w:val="22"/>
          <w:lang w:eastAsia="en-US"/>
        </w:rPr>
        <w:t xml:space="preserve">Faktura VAT wraz z </w:t>
      </w:r>
      <w:r w:rsidR="00FF3EA5" w:rsidRPr="00CF0530">
        <w:rPr>
          <w:rFonts w:ascii="Arial Narrow" w:hAnsi="Arial Narrow" w:cs="Arial"/>
          <w:color w:val="000000"/>
          <w:sz w:val="22"/>
          <w:szCs w:val="22"/>
          <w:lang w:eastAsia="en-US"/>
        </w:rPr>
        <w:t>podpisanym przez Strony</w:t>
      </w:r>
      <w:r w:rsidRPr="00CF0530">
        <w:rPr>
          <w:rFonts w:ascii="Arial Narrow" w:hAnsi="Arial Narrow" w:cs="Arial"/>
          <w:color w:val="000000"/>
          <w:sz w:val="22"/>
          <w:szCs w:val="22"/>
          <w:lang w:eastAsia="en-US"/>
        </w:rPr>
        <w:t xml:space="preserve"> </w:t>
      </w:r>
      <w:r w:rsidR="0068164C" w:rsidRPr="00CF0530">
        <w:rPr>
          <w:rFonts w:ascii="Arial Narrow" w:hAnsi="Arial Narrow" w:cs="Arial"/>
          <w:color w:val="000000"/>
          <w:sz w:val="22"/>
          <w:szCs w:val="22"/>
          <w:lang w:eastAsia="en-US"/>
        </w:rPr>
        <w:t>p</w:t>
      </w:r>
      <w:r w:rsidRPr="00CF0530">
        <w:rPr>
          <w:rFonts w:ascii="Arial Narrow" w:hAnsi="Arial Narrow" w:cs="Arial"/>
          <w:color w:val="000000"/>
          <w:sz w:val="22"/>
          <w:szCs w:val="22"/>
          <w:lang w:eastAsia="en-US"/>
        </w:rPr>
        <w:t>rotokołem</w:t>
      </w:r>
      <w:r w:rsidR="00FF3EA5" w:rsidRPr="00CF0530">
        <w:rPr>
          <w:rFonts w:ascii="Arial Narrow" w:hAnsi="Arial Narrow" w:cs="Arial"/>
          <w:color w:val="000000"/>
          <w:sz w:val="22"/>
          <w:szCs w:val="22"/>
          <w:lang w:eastAsia="en-US"/>
        </w:rPr>
        <w:t xml:space="preserve"> zdawczo-odbiorczym</w:t>
      </w:r>
      <w:r w:rsidRPr="00CF0530">
        <w:rPr>
          <w:rFonts w:ascii="Arial Narrow" w:hAnsi="Arial Narrow" w:cs="Arial"/>
          <w:color w:val="000000"/>
          <w:sz w:val="22"/>
          <w:szCs w:val="22"/>
          <w:lang w:eastAsia="en-US"/>
        </w:rPr>
        <w:t xml:space="preserve">, powinna zostać wysłana na  adres: </w:t>
      </w:r>
      <w:r w:rsidRPr="00CF0530">
        <w:rPr>
          <w:rFonts w:ascii="Arial Narrow" w:hAnsi="Arial Narrow" w:cs="Arial"/>
          <w:b/>
          <w:color w:val="000000"/>
          <w:sz w:val="22"/>
          <w:szCs w:val="22"/>
          <w:lang w:eastAsia="en-US"/>
        </w:rPr>
        <w:t xml:space="preserve">ORLEN Centrum Usług Korporacyjnych Sp. z o.o., ul. Łukasiewicza 39, 09-400 PŁOCK, z dopiskiem na kopercie: </w:t>
      </w:r>
      <w:r w:rsidRPr="00CF0530">
        <w:rPr>
          <w:rFonts w:ascii="Arial Narrow" w:hAnsi="Arial Narrow" w:cs="Arial"/>
          <w:b/>
          <w:sz w:val="22"/>
          <w:szCs w:val="22"/>
        </w:rPr>
        <w:t xml:space="preserve"> „Faktura”.</w:t>
      </w:r>
    </w:p>
    <w:p w14:paraId="7A4B9ED4" w14:textId="6CEDCB87" w:rsidR="006B7973" w:rsidRPr="00CF0530" w:rsidRDefault="00B9490E" w:rsidP="007E0A1B">
      <w:pPr>
        <w:pStyle w:val="Akapitzlist"/>
        <w:widowControl w:val="0"/>
        <w:shd w:val="clear" w:color="auto" w:fill="FFFFFF"/>
        <w:tabs>
          <w:tab w:val="left" w:pos="284"/>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color w:val="000000"/>
          <w:sz w:val="22"/>
          <w:szCs w:val="22"/>
          <w:lang w:eastAsia="en-US"/>
        </w:rPr>
        <w:t>1</w:t>
      </w:r>
      <w:r w:rsidR="00887460" w:rsidRPr="00CF0530">
        <w:rPr>
          <w:rFonts w:ascii="Arial Narrow" w:hAnsi="Arial Narrow" w:cs="Arial"/>
          <w:color w:val="000000"/>
          <w:sz w:val="22"/>
          <w:szCs w:val="22"/>
          <w:lang w:eastAsia="en-US"/>
        </w:rPr>
        <w:t>3</w:t>
      </w:r>
      <w:r w:rsidRPr="00CF0530">
        <w:rPr>
          <w:rFonts w:ascii="Arial Narrow" w:hAnsi="Arial Narrow" w:cs="Arial"/>
          <w:color w:val="000000"/>
          <w:sz w:val="22"/>
          <w:szCs w:val="22"/>
          <w:lang w:eastAsia="en-US"/>
        </w:rPr>
        <w:t>. Faktura VAT będzie przesłana:</w:t>
      </w:r>
    </w:p>
    <w:p w14:paraId="4219345C" w14:textId="77777777" w:rsidR="006B7973" w:rsidRPr="00CF0530" w:rsidRDefault="00B9490E" w:rsidP="00812EA1">
      <w:pPr>
        <w:pStyle w:val="Akapitzlist"/>
        <w:widowControl w:val="0"/>
        <w:shd w:val="clear" w:color="auto" w:fill="FFFFFF"/>
        <w:tabs>
          <w:tab w:val="left" w:pos="648"/>
        </w:tabs>
        <w:autoSpaceDE w:val="0"/>
        <w:autoSpaceDN w:val="0"/>
        <w:adjustRightInd w:val="0"/>
        <w:ind w:left="360" w:right="5" w:hanging="76"/>
        <w:jc w:val="both"/>
        <w:rPr>
          <w:rFonts w:ascii="Arial Narrow" w:hAnsi="Arial Narrow" w:cs="Arial"/>
          <w:color w:val="000000"/>
          <w:sz w:val="22"/>
          <w:szCs w:val="22"/>
          <w:lang w:eastAsia="en-US"/>
        </w:rPr>
      </w:pPr>
      <w:r w:rsidRPr="00CF0530">
        <w:rPr>
          <w:rFonts w:ascii="Arial Narrow" w:hAnsi="Arial Narrow" w:cs="Arial"/>
          <w:color w:val="000000"/>
          <w:sz w:val="22"/>
          <w:szCs w:val="22"/>
          <w:lang w:eastAsia="en-US"/>
        </w:rPr>
        <w:t xml:space="preserve">-  w postaci druku jednostronnego, na papierze jednostajnym najlepiej białym, wypełniona </w:t>
      </w:r>
    </w:p>
    <w:p w14:paraId="5BFA8550" w14:textId="77777777" w:rsidR="006B7973" w:rsidRPr="00CF0530" w:rsidRDefault="00B9490E" w:rsidP="00812EA1">
      <w:pPr>
        <w:pStyle w:val="Akapitzlist"/>
        <w:widowControl w:val="0"/>
        <w:shd w:val="clear" w:color="auto" w:fill="FFFFFF"/>
        <w:tabs>
          <w:tab w:val="left" w:pos="648"/>
        </w:tabs>
        <w:autoSpaceDE w:val="0"/>
        <w:autoSpaceDN w:val="0"/>
        <w:adjustRightInd w:val="0"/>
        <w:ind w:left="360" w:right="5" w:hanging="76"/>
        <w:jc w:val="both"/>
        <w:rPr>
          <w:rFonts w:ascii="Arial Narrow" w:hAnsi="Arial Narrow" w:cs="Arial"/>
          <w:color w:val="000000"/>
          <w:sz w:val="22"/>
          <w:szCs w:val="22"/>
          <w:lang w:eastAsia="en-US"/>
        </w:rPr>
      </w:pPr>
      <w:r w:rsidRPr="00CF0530">
        <w:rPr>
          <w:rFonts w:ascii="Arial Narrow" w:hAnsi="Arial Narrow" w:cs="Arial"/>
          <w:color w:val="000000"/>
          <w:sz w:val="22"/>
          <w:szCs w:val="22"/>
          <w:lang w:eastAsia="en-US"/>
        </w:rPr>
        <w:t xml:space="preserve">   pismem maszynowym, bez wpisów ręcznych, zbędnych pieczątek i zabrudzeń;</w:t>
      </w:r>
    </w:p>
    <w:p w14:paraId="34D92A60" w14:textId="77777777" w:rsidR="006B7973" w:rsidRPr="00CF0530" w:rsidRDefault="00B9490E" w:rsidP="007E0A1B">
      <w:pPr>
        <w:pStyle w:val="Akapitzlist"/>
        <w:widowControl w:val="0"/>
        <w:shd w:val="clear" w:color="auto" w:fill="FFFFFF"/>
        <w:tabs>
          <w:tab w:val="left" w:pos="648"/>
        </w:tabs>
        <w:autoSpaceDE w:val="0"/>
        <w:autoSpaceDN w:val="0"/>
        <w:adjustRightInd w:val="0"/>
        <w:ind w:left="360" w:right="5" w:hanging="76"/>
        <w:jc w:val="both"/>
        <w:rPr>
          <w:rFonts w:ascii="Arial Narrow" w:hAnsi="Arial Narrow" w:cs="Arial"/>
          <w:color w:val="000000"/>
          <w:sz w:val="22"/>
          <w:szCs w:val="22"/>
          <w:lang w:eastAsia="en-US"/>
        </w:rPr>
      </w:pPr>
      <w:r w:rsidRPr="00CF0530">
        <w:rPr>
          <w:rFonts w:ascii="Arial Narrow" w:hAnsi="Arial Narrow" w:cs="Arial"/>
          <w:color w:val="000000"/>
          <w:sz w:val="22"/>
          <w:szCs w:val="22"/>
          <w:lang w:eastAsia="en-US"/>
        </w:rPr>
        <w:t>-  w kopercie oznaczonej dopiskiem „FAKTURA”.</w:t>
      </w:r>
    </w:p>
    <w:p w14:paraId="0A3B7653" w14:textId="6CB81480" w:rsidR="006B7973" w:rsidRPr="00CF0530" w:rsidRDefault="00B9490E" w:rsidP="007E0A1B">
      <w:pPr>
        <w:widowControl w:val="0"/>
        <w:shd w:val="clear" w:color="auto" w:fill="FFFFFF"/>
        <w:tabs>
          <w:tab w:val="left" w:pos="284"/>
        </w:tabs>
        <w:autoSpaceDE w:val="0"/>
        <w:autoSpaceDN w:val="0"/>
        <w:adjustRightInd w:val="0"/>
        <w:ind w:left="284" w:right="5" w:hanging="284"/>
        <w:jc w:val="both"/>
        <w:rPr>
          <w:rFonts w:ascii="Arial Narrow" w:hAnsi="Arial Narrow" w:cs="Arial"/>
          <w:color w:val="000000"/>
          <w:sz w:val="22"/>
          <w:szCs w:val="22"/>
          <w:lang w:eastAsia="en-US"/>
        </w:rPr>
      </w:pPr>
      <w:r w:rsidRPr="00CF0530">
        <w:rPr>
          <w:rFonts w:ascii="Arial Narrow" w:hAnsi="Arial Narrow" w:cs="Arial"/>
          <w:color w:val="000000"/>
          <w:sz w:val="22"/>
          <w:szCs w:val="22"/>
          <w:lang w:eastAsia="en-US"/>
        </w:rPr>
        <w:t>1</w:t>
      </w:r>
      <w:r w:rsidR="00887460" w:rsidRPr="00CF0530">
        <w:rPr>
          <w:rFonts w:ascii="Arial Narrow" w:hAnsi="Arial Narrow" w:cs="Arial"/>
          <w:color w:val="000000"/>
          <w:sz w:val="22"/>
          <w:szCs w:val="22"/>
          <w:lang w:eastAsia="en-US"/>
        </w:rPr>
        <w:t>4</w:t>
      </w:r>
      <w:r w:rsidRPr="00CF0530">
        <w:rPr>
          <w:rFonts w:ascii="Arial Narrow" w:hAnsi="Arial Narrow" w:cs="Arial"/>
          <w:color w:val="000000"/>
          <w:sz w:val="22"/>
          <w:szCs w:val="22"/>
          <w:lang w:eastAsia="en-US"/>
        </w:rPr>
        <w:t xml:space="preserve">. </w:t>
      </w:r>
      <w:r w:rsidRPr="00CF0530">
        <w:rPr>
          <w:rFonts w:ascii="Arial Narrow" w:eastAsia="Arial Unicode MS" w:hAnsi="Arial Narrow" w:cs="Arial"/>
          <w:sz w:val="22"/>
          <w:szCs w:val="22"/>
        </w:rPr>
        <w:t xml:space="preserve">Faktura może zostać dostarczona do </w:t>
      </w:r>
      <w:r w:rsidRPr="00CF0530">
        <w:rPr>
          <w:rFonts w:ascii="Arial Narrow" w:hAnsi="Arial Narrow" w:cs="Arial"/>
          <w:bCs/>
          <w:iCs/>
          <w:sz w:val="22"/>
          <w:szCs w:val="22"/>
        </w:rPr>
        <w:t>Zleceniodawcy</w:t>
      </w:r>
      <w:r w:rsidRPr="00CF0530">
        <w:rPr>
          <w:rFonts w:ascii="Arial Narrow" w:eastAsia="Arial Unicode MS" w:hAnsi="Arial Narrow" w:cs="Arial"/>
          <w:sz w:val="22"/>
          <w:szCs w:val="22"/>
        </w:rPr>
        <w:t xml:space="preserve"> za pośrednictwem nośników elektronicznych. </w:t>
      </w:r>
      <w:r w:rsidRPr="00CF0530">
        <w:rPr>
          <w:rFonts w:ascii="Arial Narrow" w:hAnsi="Arial Narrow" w:cs="Arial"/>
          <w:bCs/>
          <w:sz w:val="22"/>
          <w:szCs w:val="22"/>
        </w:rPr>
        <w:t xml:space="preserve">Możliwość </w:t>
      </w:r>
      <w:r w:rsidRPr="00CF0530">
        <w:rPr>
          <w:rFonts w:ascii="Arial Narrow" w:hAnsi="Arial Narrow" w:cs="Arial"/>
          <w:bCs/>
          <w:sz w:val="22"/>
          <w:szCs w:val="22"/>
        </w:rPr>
        <w:lastRenderedPageBreak/>
        <w:t>wysyłania faktur drogą elektroniczną rozpoczyna się po obustronnym podpisaniu „Porozumienia w sprawie przesyłania faktur w formie elektronicznej”, przez osoby upoważnione do reprezentacji</w:t>
      </w:r>
      <w:r w:rsidRPr="00CF0530">
        <w:rPr>
          <w:rFonts w:ascii="Arial Narrow" w:eastAsia="Arial Unicode MS" w:hAnsi="Arial Narrow" w:cs="Arial"/>
          <w:sz w:val="22"/>
          <w:szCs w:val="22"/>
        </w:rPr>
        <w:t xml:space="preserve"> (Porozumienie wraz z instrukcją stanowi Załącznik nr </w:t>
      </w:r>
      <w:r w:rsidR="00A37B5C" w:rsidRPr="00CF0530">
        <w:rPr>
          <w:rFonts w:ascii="Arial Narrow" w:eastAsia="Arial Unicode MS" w:hAnsi="Arial Narrow" w:cs="Arial"/>
          <w:sz w:val="22"/>
          <w:szCs w:val="22"/>
        </w:rPr>
        <w:t>3</w:t>
      </w:r>
      <w:r w:rsidRPr="00CF0530">
        <w:rPr>
          <w:rFonts w:ascii="Arial Narrow" w:eastAsia="Arial Unicode MS" w:hAnsi="Arial Narrow" w:cs="Arial"/>
          <w:sz w:val="22"/>
          <w:szCs w:val="22"/>
        </w:rPr>
        <w:t xml:space="preserve"> do Umowy).</w:t>
      </w:r>
    </w:p>
    <w:p w14:paraId="263712A4" w14:textId="6CF7606B" w:rsidR="006B7973" w:rsidRPr="00CF0530" w:rsidRDefault="00B9490E" w:rsidP="007E0A1B">
      <w:pPr>
        <w:widowControl w:val="0"/>
        <w:shd w:val="clear" w:color="auto" w:fill="FFFFFF"/>
        <w:tabs>
          <w:tab w:val="left" w:pos="284"/>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sz w:val="22"/>
          <w:szCs w:val="22"/>
          <w:lang w:eastAsia="en-US"/>
        </w:rPr>
        <w:t>1</w:t>
      </w:r>
      <w:r w:rsidR="00887460" w:rsidRPr="00CF0530">
        <w:rPr>
          <w:rFonts w:ascii="Arial Narrow" w:hAnsi="Arial Narrow" w:cs="Arial"/>
          <w:sz w:val="22"/>
          <w:szCs w:val="22"/>
          <w:lang w:eastAsia="en-US"/>
        </w:rPr>
        <w:t>5</w:t>
      </w:r>
      <w:r w:rsidRPr="00CF0530">
        <w:rPr>
          <w:rFonts w:ascii="Arial Narrow" w:hAnsi="Arial Narrow" w:cs="Arial"/>
          <w:sz w:val="22"/>
          <w:szCs w:val="22"/>
          <w:lang w:eastAsia="en-US"/>
        </w:rPr>
        <w:t>. W przypadku dostarczenia faktury VAT niezgodnej z powyższymi zapisami lub bez wymaganych dokumentów, Zleceniodawcy przysługuje prawo do wstrzymania jej płatności. Termin zapłaty należności z tak dostarczonej przez Zleceniobiorcę faktury VAT będzie liczony od daty uzupełnienia przez Zleceniobiorcę braków oraz dostarczenia brakującej dokumentacji.</w:t>
      </w:r>
    </w:p>
    <w:p w14:paraId="29D2D1CE" w14:textId="693AD4B1" w:rsidR="006B7973" w:rsidRPr="00CF0530" w:rsidRDefault="00B9490E" w:rsidP="007E0A1B">
      <w:pPr>
        <w:widowControl w:val="0"/>
        <w:shd w:val="clear" w:color="auto" w:fill="FFFFFF"/>
        <w:tabs>
          <w:tab w:val="left" w:pos="648"/>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sz w:val="22"/>
          <w:szCs w:val="22"/>
          <w:lang w:eastAsia="en-US"/>
        </w:rPr>
        <w:t>1</w:t>
      </w:r>
      <w:r w:rsidR="00887460" w:rsidRPr="00CF0530">
        <w:rPr>
          <w:rFonts w:ascii="Arial Narrow" w:hAnsi="Arial Narrow" w:cs="Arial"/>
          <w:sz w:val="22"/>
          <w:szCs w:val="22"/>
          <w:lang w:eastAsia="en-US"/>
        </w:rPr>
        <w:t>6</w:t>
      </w:r>
      <w:r w:rsidRPr="00CF0530">
        <w:rPr>
          <w:rFonts w:ascii="Arial Narrow" w:hAnsi="Arial Narrow" w:cs="Arial"/>
          <w:sz w:val="22"/>
          <w:szCs w:val="22"/>
          <w:lang w:eastAsia="en-US"/>
        </w:rPr>
        <w:t>.</w:t>
      </w:r>
      <w:r w:rsidR="00C07288" w:rsidRPr="00CF0530">
        <w:rPr>
          <w:rFonts w:ascii="Arial Narrow" w:hAnsi="Arial Narrow" w:cs="Arial"/>
          <w:sz w:val="22"/>
          <w:szCs w:val="22"/>
          <w:lang w:eastAsia="en-US"/>
        </w:rPr>
        <w:t xml:space="preserve"> </w:t>
      </w:r>
      <w:r w:rsidRPr="00CF0530">
        <w:rPr>
          <w:rFonts w:ascii="Arial Narrow" w:hAnsi="Arial Narrow" w:cs="Arial"/>
          <w:sz w:val="22"/>
          <w:szCs w:val="22"/>
          <w:lang w:eastAsia="en-US"/>
        </w:rPr>
        <w:t>W przypadku nie zapłacenia należności w terminie z winy Zleceniodawcy, Zleceniobiorca ma prawo naliczać odsetki za każdy dzień opóźnienia płatności zgodnie z obowiązującymi przepisami prawa.</w:t>
      </w:r>
    </w:p>
    <w:p w14:paraId="17C79678" w14:textId="10FE72D4" w:rsidR="006B7973" w:rsidRPr="00CF0530" w:rsidRDefault="00B9490E" w:rsidP="007E0A1B">
      <w:pPr>
        <w:pStyle w:val="Akapitzlist"/>
        <w:widowControl w:val="0"/>
        <w:shd w:val="clear" w:color="auto" w:fill="FFFFFF"/>
        <w:tabs>
          <w:tab w:val="left" w:pos="284"/>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sz w:val="22"/>
          <w:szCs w:val="22"/>
          <w:lang w:eastAsia="en-US"/>
        </w:rPr>
        <w:t>1</w:t>
      </w:r>
      <w:r w:rsidR="00887460" w:rsidRPr="00CF0530">
        <w:rPr>
          <w:rFonts w:ascii="Arial Narrow" w:hAnsi="Arial Narrow" w:cs="Arial"/>
          <w:sz w:val="22"/>
          <w:szCs w:val="22"/>
          <w:lang w:eastAsia="en-US"/>
        </w:rPr>
        <w:t>7</w:t>
      </w:r>
      <w:r w:rsidRPr="00CF0530">
        <w:rPr>
          <w:rFonts w:ascii="Arial Narrow" w:hAnsi="Arial Narrow" w:cs="Arial"/>
          <w:sz w:val="22"/>
          <w:szCs w:val="22"/>
          <w:lang w:eastAsia="en-US"/>
        </w:rPr>
        <w:t>. Zleceniobiorca nie może dokonać</w:t>
      </w:r>
      <w:r w:rsidRPr="00CF0530">
        <w:rPr>
          <w:rFonts w:ascii="Arial Narrow" w:hAnsi="Arial Narrow" w:cs="Arial"/>
          <w:sz w:val="22"/>
          <w:szCs w:val="22"/>
        </w:rPr>
        <w:t xml:space="preserve"> cesji wierzytelności wynikających z realizacji Umowy bez uprzedniej pisemnej zgody Zleceniodawcy.</w:t>
      </w:r>
    </w:p>
    <w:p w14:paraId="5EE429C5" w14:textId="0C87F168" w:rsidR="006B7973" w:rsidRPr="00CF0530" w:rsidRDefault="00B9490E" w:rsidP="007E0A1B">
      <w:pPr>
        <w:pStyle w:val="Akapitzlist"/>
        <w:widowControl w:val="0"/>
        <w:shd w:val="clear" w:color="auto" w:fill="FFFFFF"/>
        <w:tabs>
          <w:tab w:val="left" w:pos="284"/>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sz w:val="22"/>
          <w:szCs w:val="22"/>
          <w:lang w:eastAsia="en-US"/>
        </w:rPr>
        <w:t>1</w:t>
      </w:r>
      <w:r w:rsidR="00887460" w:rsidRPr="00CF0530">
        <w:rPr>
          <w:rFonts w:ascii="Arial Narrow" w:hAnsi="Arial Narrow" w:cs="Arial"/>
          <w:sz w:val="22"/>
          <w:szCs w:val="22"/>
          <w:lang w:eastAsia="en-US"/>
        </w:rPr>
        <w:t>8</w:t>
      </w:r>
      <w:r w:rsidRPr="00CF0530">
        <w:rPr>
          <w:rFonts w:ascii="Arial Narrow" w:hAnsi="Arial Narrow" w:cs="Arial"/>
          <w:sz w:val="22"/>
          <w:szCs w:val="22"/>
          <w:lang w:eastAsia="en-US"/>
        </w:rPr>
        <w:t xml:space="preserve">. Zleceniodawca oświadcza, że jest czynnym podatnikiem podatku VAT i posiada NIP: 888-000-49-38. </w:t>
      </w:r>
    </w:p>
    <w:p w14:paraId="722362E6" w14:textId="5644D3B5" w:rsidR="006B7973" w:rsidRPr="00CF0530" w:rsidRDefault="00B9490E" w:rsidP="007E0A1B">
      <w:pPr>
        <w:pStyle w:val="Akapitzlist"/>
        <w:widowControl w:val="0"/>
        <w:shd w:val="clear" w:color="auto" w:fill="FFFFFF"/>
        <w:tabs>
          <w:tab w:val="left" w:pos="648"/>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sz w:val="22"/>
          <w:szCs w:val="22"/>
          <w:lang w:eastAsia="en-US"/>
        </w:rPr>
        <w:t>1</w:t>
      </w:r>
      <w:r w:rsidR="00887460" w:rsidRPr="00CF0530">
        <w:rPr>
          <w:rFonts w:ascii="Arial Narrow" w:hAnsi="Arial Narrow" w:cs="Arial"/>
          <w:sz w:val="22"/>
          <w:szCs w:val="22"/>
          <w:lang w:eastAsia="en-US"/>
        </w:rPr>
        <w:t>9</w:t>
      </w:r>
      <w:r w:rsidRPr="00CF0530">
        <w:rPr>
          <w:rFonts w:ascii="Arial Narrow" w:hAnsi="Arial Narrow" w:cs="Arial"/>
          <w:sz w:val="22"/>
          <w:szCs w:val="22"/>
          <w:lang w:eastAsia="en-US"/>
        </w:rPr>
        <w:t xml:space="preserve">. Zleceniobiorca oświadcza, że jest czynnym podatnikiem podatku VAT i posiada NIP: </w:t>
      </w:r>
      <w:r w:rsidR="001638D3" w:rsidRPr="00CF0530">
        <w:rPr>
          <w:rFonts w:ascii="Arial Narrow" w:hAnsi="Arial Narrow" w:cs="Arial"/>
          <w:sz w:val="22"/>
          <w:szCs w:val="22"/>
        </w:rPr>
        <w:t>………………………..</w:t>
      </w:r>
      <w:r w:rsidRPr="00CF0530">
        <w:rPr>
          <w:rFonts w:ascii="Arial Narrow" w:hAnsi="Arial Narrow" w:cs="Arial"/>
          <w:spacing w:val="-1"/>
          <w:sz w:val="22"/>
          <w:szCs w:val="22"/>
        </w:rPr>
        <w:t>.</w:t>
      </w:r>
    </w:p>
    <w:p w14:paraId="529606D1" w14:textId="3DD41E68" w:rsidR="006B7973" w:rsidRPr="00CF0530" w:rsidRDefault="00887460" w:rsidP="007E0A1B">
      <w:pPr>
        <w:pStyle w:val="Akapitzlist"/>
        <w:widowControl w:val="0"/>
        <w:shd w:val="clear" w:color="auto" w:fill="FFFFFF"/>
        <w:tabs>
          <w:tab w:val="left" w:pos="648"/>
        </w:tabs>
        <w:autoSpaceDE w:val="0"/>
        <w:autoSpaceDN w:val="0"/>
        <w:adjustRightInd w:val="0"/>
        <w:ind w:left="284" w:right="5" w:hanging="284"/>
        <w:jc w:val="both"/>
        <w:rPr>
          <w:rFonts w:ascii="Arial Narrow" w:hAnsi="Arial Narrow" w:cs="Arial"/>
          <w:sz w:val="22"/>
          <w:szCs w:val="22"/>
        </w:rPr>
      </w:pPr>
      <w:r w:rsidRPr="00CF0530">
        <w:rPr>
          <w:rFonts w:ascii="Arial Narrow" w:hAnsi="Arial Narrow" w:cs="Arial"/>
          <w:sz w:val="22"/>
          <w:szCs w:val="22"/>
          <w:lang w:eastAsia="en-US"/>
        </w:rPr>
        <w:t>20</w:t>
      </w:r>
      <w:r w:rsidR="00B9490E" w:rsidRPr="00CF0530">
        <w:rPr>
          <w:rFonts w:ascii="Arial Narrow" w:hAnsi="Arial Narrow" w:cs="Arial"/>
          <w:sz w:val="22"/>
          <w:szCs w:val="22"/>
          <w:lang w:eastAsia="en-US"/>
        </w:rPr>
        <w:t>. Zleceniodawca upoważnia Zleceniobiorcę do wystawiania faktur VAT bez podpisu Zleceniodawcy.</w:t>
      </w:r>
    </w:p>
    <w:p w14:paraId="72CF5868" w14:textId="25DDCCD0" w:rsidR="001638D3" w:rsidRPr="00812EA1" w:rsidRDefault="00B9490E" w:rsidP="00812EA1">
      <w:pPr>
        <w:pStyle w:val="Akapitzlist"/>
        <w:widowControl w:val="0"/>
        <w:shd w:val="clear" w:color="auto" w:fill="FFFFFF"/>
        <w:tabs>
          <w:tab w:val="left" w:pos="648"/>
        </w:tabs>
        <w:autoSpaceDE w:val="0"/>
        <w:autoSpaceDN w:val="0"/>
        <w:adjustRightInd w:val="0"/>
        <w:ind w:left="284" w:right="5" w:hanging="284"/>
        <w:jc w:val="both"/>
        <w:rPr>
          <w:rFonts w:ascii="Arial Narrow" w:hAnsi="Arial Narrow" w:cs="Arial"/>
          <w:sz w:val="22"/>
          <w:szCs w:val="22"/>
          <w:lang w:eastAsia="en-US"/>
        </w:rPr>
      </w:pPr>
      <w:r w:rsidRPr="00CF0530">
        <w:rPr>
          <w:rFonts w:ascii="Arial Narrow" w:hAnsi="Arial Narrow" w:cs="Arial"/>
          <w:sz w:val="22"/>
          <w:szCs w:val="22"/>
          <w:lang w:eastAsia="en-US"/>
        </w:rPr>
        <w:t>2</w:t>
      </w:r>
      <w:r w:rsidR="00887460" w:rsidRPr="00CF0530">
        <w:rPr>
          <w:rFonts w:ascii="Arial Narrow" w:hAnsi="Arial Narrow" w:cs="Arial"/>
          <w:sz w:val="22"/>
          <w:szCs w:val="22"/>
          <w:lang w:eastAsia="en-US"/>
        </w:rPr>
        <w:t>1</w:t>
      </w:r>
      <w:r w:rsidRPr="00CF0530">
        <w:rPr>
          <w:rFonts w:ascii="Arial Narrow" w:hAnsi="Arial Narrow" w:cs="Arial"/>
          <w:sz w:val="22"/>
          <w:szCs w:val="22"/>
          <w:lang w:eastAsia="en-US"/>
        </w:rPr>
        <w:t xml:space="preserve">. Zleceniobiorca gwarantuje i ponosi odpowiedzialność za prawidłowość zastosowanych stawek podatku VAT, co oznacza, że w przypadku zakwestionowania przez organy podatkowe prawa Zleceniodawcy do odliczenia podatku z tego powodu, iż zgodnie z przepisami dana transakcja nie podlegała opodatkowaniu albo była zwolniona od podatku, Zleceniobiorca na pisemne żądanie Zleceniodawcy oraz w terminie w nim wskazanym dokona odpowiedniej korekty faktury oraz zwróci Zleceniodawcy powstałą różnicę w terminie 30 dni od dnia doręczenia tego żądania. W przypadku odmowy wystawienia przez Zleceniobiorcę faktury VAT korygującej, Zleceniobiorca zgadza się na zwrot Zleceniodawcy równowartości podatku VAT zakwestionowanego przez organy podatkowe, przy czym zwrot ten nastąpi na podstawie noty księgowej wystawionej przez Zleceniodawcę, w terminie 30 dni od dnia jej doręczenia Zleceniobiorcy. W każdym  z powyższych przypadków Zleceniobiorca zwróci Zleceniodawcy także równowartość sankcji, odsetek, kar i innych obciążeń dodatkowo poniesionych przez Zleceniodawcę bądź nałożonych przez władze podatkowe, przy czym zwrot ten nastąpi w sposób opisany w zdaniu poprzednim. </w:t>
      </w:r>
    </w:p>
    <w:p w14:paraId="177F8CCA" w14:textId="0D2C5400" w:rsidR="006B7973" w:rsidRPr="00CF0530" w:rsidRDefault="00B9490E" w:rsidP="007E0A1B">
      <w:pPr>
        <w:pStyle w:val="Akapitzlist"/>
        <w:widowControl w:val="0"/>
        <w:shd w:val="clear" w:color="auto" w:fill="FFFFFF"/>
        <w:tabs>
          <w:tab w:val="left" w:pos="648"/>
        </w:tabs>
        <w:autoSpaceDE w:val="0"/>
        <w:autoSpaceDN w:val="0"/>
        <w:adjustRightInd w:val="0"/>
        <w:ind w:left="284" w:right="5" w:hanging="284"/>
        <w:jc w:val="both"/>
        <w:rPr>
          <w:rFonts w:ascii="Arial Narrow" w:hAnsi="Arial Narrow" w:cs="Arial"/>
          <w:sz w:val="22"/>
          <w:szCs w:val="22"/>
          <w:lang w:eastAsia="en-US"/>
        </w:rPr>
      </w:pPr>
      <w:r w:rsidRPr="00CF0530">
        <w:rPr>
          <w:rFonts w:ascii="Arial Narrow" w:hAnsi="Arial Narrow" w:cs="Arial"/>
          <w:sz w:val="22"/>
          <w:szCs w:val="22"/>
          <w:lang w:eastAsia="en-US"/>
        </w:rPr>
        <w:t>2</w:t>
      </w:r>
      <w:r w:rsidR="00887460" w:rsidRPr="00CF0530">
        <w:rPr>
          <w:rFonts w:ascii="Arial Narrow" w:hAnsi="Arial Narrow" w:cs="Arial"/>
          <w:sz w:val="22"/>
          <w:szCs w:val="22"/>
          <w:lang w:eastAsia="en-US"/>
        </w:rPr>
        <w:t>2</w:t>
      </w:r>
      <w:r w:rsidRPr="00CF0530">
        <w:rPr>
          <w:rFonts w:ascii="Arial Narrow" w:hAnsi="Arial Narrow" w:cs="Arial"/>
          <w:sz w:val="22"/>
          <w:szCs w:val="22"/>
          <w:lang w:eastAsia="en-US"/>
        </w:rPr>
        <w:t>. Zleceniobiorca jest zobowiązany do archiwizowania przez okres wynikający z przepisów prawa podatkowego kopii faktur VAT potwierdzających wykonanie usługi, stanowiących dla Zleceniodawcy podstawę do obniżenia podatku VAT należnego o kwotę podatku od towarów i usług  naliczonego przy zakupie usługi. W razie niedopełnienia powyższego wymogu lub w razie gdyby archiwizowana przez Zleceniobiorcę kopia faktury VAT była nieprawidłowa ze względów formalnych, prawnych lub rzeczowych, Zleceniobiorca zobowiązany jest do wyrównania Zleceniodawcy szkody powstałej w wyniku ustalenia zobowiązania podatkowego, wraz z sankcjami i odsetkami nałożonymi na Zleceniodawcę przez organ podatkowy lub organ kontroli skarbowej w kwotach wynikających z decyzji organu podatkowego lub organu kontroli skarbowej.</w:t>
      </w:r>
    </w:p>
    <w:p w14:paraId="1348D05E" w14:textId="77777777" w:rsidR="00C07288" w:rsidRPr="00CF0530" w:rsidRDefault="00C07288" w:rsidP="000B0367">
      <w:pPr>
        <w:widowControl w:val="0"/>
        <w:shd w:val="clear" w:color="auto" w:fill="FFFFFF"/>
        <w:tabs>
          <w:tab w:val="left" w:pos="648"/>
        </w:tabs>
        <w:autoSpaceDE w:val="0"/>
        <w:autoSpaceDN w:val="0"/>
        <w:adjustRightInd w:val="0"/>
        <w:ind w:right="5"/>
        <w:jc w:val="both"/>
        <w:rPr>
          <w:rStyle w:val="FontStyle38"/>
          <w:rFonts w:ascii="Arial Narrow" w:hAnsi="Arial Narrow" w:cs="Arial"/>
          <w:sz w:val="22"/>
          <w:szCs w:val="22"/>
        </w:rPr>
      </w:pPr>
    </w:p>
    <w:p w14:paraId="6B6E555A" w14:textId="77777777" w:rsidR="006B7973" w:rsidRPr="00CF0530" w:rsidRDefault="006B7973" w:rsidP="00CB29E9">
      <w:pPr>
        <w:rPr>
          <w:rFonts w:ascii="Arial Narrow" w:hAnsi="Arial Narrow" w:cs="Arial"/>
          <w:b/>
          <w:sz w:val="22"/>
          <w:szCs w:val="22"/>
        </w:rPr>
      </w:pPr>
    </w:p>
    <w:p w14:paraId="02CD482C" w14:textId="77777777" w:rsidR="006B7973" w:rsidRPr="00CF0530" w:rsidRDefault="00B9490E" w:rsidP="003D209B">
      <w:pPr>
        <w:jc w:val="center"/>
        <w:rPr>
          <w:rFonts w:ascii="Arial Narrow" w:hAnsi="Arial Narrow" w:cs="Arial"/>
          <w:b/>
          <w:sz w:val="22"/>
          <w:szCs w:val="22"/>
        </w:rPr>
      </w:pPr>
      <w:r w:rsidRPr="00CF0530">
        <w:rPr>
          <w:rFonts w:ascii="Arial Narrow" w:hAnsi="Arial Narrow" w:cs="Arial"/>
          <w:b/>
          <w:sz w:val="22"/>
          <w:szCs w:val="22"/>
        </w:rPr>
        <w:t>§ 4</w:t>
      </w:r>
    </w:p>
    <w:p w14:paraId="185677CF" w14:textId="77777777" w:rsidR="006B7973" w:rsidRPr="00CF0530" w:rsidRDefault="00B9490E" w:rsidP="003D209B">
      <w:pPr>
        <w:jc w:val="center"/>
        <w:rPr>
          <w:rFonts w:ascii="Arial Narrow" w:hAnsi="Arial Narrow" w:cs="Arial"/>
          <w:b/>
          <w:sz w:val="22"/>
          <w:szCs w:val="22"/>
        </w:rPr>
      </w:pPr>
      <w:r w:rsidRPr="00CF0530">
        <w:rPr>
          <w:rFonts w:ascii="Arial Narrow" w:hAnsi="Arial Narrow" w:cs="Arial"/>
          <w:b/>
          <w:sz w:val="22"/>
          <w:szCs w:val="22"/>
        </w:rPr>
        <w:t>REKLAMACJE</w:t>
      </w:r>
    </w:p>
    <w:p w14:paraId="483F000A" w14:textId="0DB5E54A" w:rsidR="006B7973" w:rsidRPr="00CF0530" w:rsidRDefault="00B9490E" w:rsidP="007E0A1B">
      <w:pPr>
        <w:numPr>
          <w:ilvl w:val="0"/>
          <w:numId w:val="7"/>
        </w:numPr>
        <w:ind w:left="284" w:hanging="284"/>
        <w:jc w:val="both"/>
        <w:rPr>
          <w:rFonts w:ascii="Arial Narrow" w:hAnsi="Arial Narrow" w:cs="Arial"/>
          <w:sz w:val="22"/>
          <w:szCs w:val="22"/>
        </w:rPr>
      </w:pPr>
      <w:r w:rsidRPr="00CF0530">
        <w:rPr>
          <w:rFonts w:ascii="Arial Narrow" w:hAnsi="Arial Narrow" w:cs="Arial"/>
          <w:sz w:val="22"/>
          <w:szCs w:val="22"/>
        </w:rPr>
        <w:t xml:space="preserve">Zleceniodawcy przysługuje prawo dokonywania kontroli prawidłowości </w:t>
      </w:r>
      <w:r w:rsidR="002B77A9" w:rsidRPr="00CF0530">
        <w:rPr>
          <w:rFonts w:ascii="Arial Narrow" w:hAnsi="Arial Narrow" w:cs="Arial"/>
          <w:sz w:val="22"/>
          <w:szCs w:val="22"/>
        </w:rPr>
        <w:t>magazynowania</w:t>
      </w:r>
      <w:r w:rsidRPr="00CF0530">
        <w:rPr>
          <w:rFonts w:ascii="Arial Narrow" w:hAnsi="Arial Narrow" w:cs="Arial"/>
          <w:sz w:val="22"/>
          <w:szCs w:val="22"/>
        </w:rPr>
        <w:t xml:space="preserve"> Towaru, w godzinach pracy biura Zleceniobiorcy, tj. w dni robocze w godzinach od 0</w:t>
      </w:r>
      <w:r w:rsidR="006B1C97" w:rsidRPr="00CF0530">
        <w:rPr>
          <w:rFonts w:ascii="Arial Narrow" w:hAnsi="Arial Narrow" w:cs="Arial"/>
          <w:sz w:val="22"/>
          <w:szCs w:val="22"/>
        </w:rPr>
        <w:t>7</w:t>
      </w:r>
      <w:r w:rsidRPr="00CF0530">
        <w:rPr>
          <w:rFonts w:ascii="Arial Narrow" w:hAnsi="Arial Narrow" w:cs="Arial"/>
          <w:sz w:val="22"/>
          <w:szCs w:val="22"/>
        </w:rPr>
        <w:t>:00 do 1</w:t>
      </w:r>
      <w:r w:rsidR="006B1C97" w:rsidRPr="00CF0530">
        <w:rPr>
          <w:rFonts w:ascii="Arial Narrow" w:hAnsi="Arial Narrow" w:cs="Arial"/>
          <w:sz w:val="22"/>
          <w:szCs w:val="22"/>
        </w:rPr>
        <w:t>5</w:t>
      </w:r>
      <w:r w:rsidRPr="00CF0530">
        <w:rPr>
          <w:rFonts w:ascii="Arial Narrow" w:hAnsi="Arial Narrow" w:cs="Arial"/>
          <w:sz w:val="22"/>
          <w:szCs w:val="22"/>
        </w:rPr>
        <w:t>:00, po uprzednim uzgodnieniu terminu przez Strony.</w:t>
      </w:r>
    </w:p>
    <w:p w14:paraId="33F1672F" w14:textId="77777777" w:rsidR="006B7973" w:rsidRPr="00CF0530" w:rsidRDefault="00B9490E" w:rsidP="007E0A1B">
      <w:pPr>
        <w:numPr>
          <w:ilvl w:val="0"/>
          <w:numId w:val="7"/>
        </w:numPr>
        <w:ind w:left="284" w:hanging="284"/>
        <w:jc w:val="both"/>
        <w:rPr>
          <w:rFonts w:ascii="Arial Narrow" w:hAnsi="Arial Narrow" w:cs="Arial"/>
          <w:sz w:val="22"/>
          <w:szCs w:val="22"/>
        </w:rPr>
      </w:pPr>
      <w:r w:rsidRPr="00CF0530">
        <w:rPr>
          <w:rFonts w:ascii="Arial Narrow" w:hAnsi="Arial Narrow" w:cs="Arial"/>
          <w:sz w:val="22"/>
          <w:szCs w:val="22"/>
        </w:rPr>
        <w:t xml:space="preserve">Zleceniobiorca zobowiązany jest do udostępnienia w celach kontrolnych pełnej dokumentacji prowadzonej w związku z wykonywaniem Umowy za wyjątkiem dokumentacji objętej tajemnicą </w:t>
      </w:r>
      <w:r w:rsidR="004527D0" w:rsidRPr="00CF0530">
        <w:rPr>
          <w:rFonts w:ascii="Arial Narrow" w:hAnsi="Arial Narrow" w:cs="Arial"/>
          <w:sz w:val="22"/>
          <w:szCs w:val="22"/>
        </w:rPr>
        <w:t>przedsiębiorstwa Zleceniobiorcy, chyba że Strony zawrą stosowną umowę o zachowaniu poufności.</w:t>
      </w:r>
    </w:p>
    <w:p w14:paraId="4F1050F6" w14:textId="77777777" w:rsidR="006B7973" w:rsidRPr="00CF0530" w:rsidRDefault="00B9490E" w:rsidP="007E0A1B">
      <w:pPr>
        <w:pStyle w:val="Akapitzlist"/>
        <w:numPr>
          <w:ilvl w:val="0"/>
          <w:numId w:val="22"/>
        </w:numPr>
        <w:ind w:left="284" w:hanging="284"/>
        <w:jc w:val="both"/>
        <w:rPr>
          <w:rFonts w:ascii="Arial Narrow" w:hAnsi="Arial Narrow" w:cs="Arial"/>
          <w:sz w:val="22"/>
          <w:szCs w:val="22"/>
        </w:rPr>
      </w:pPr>
      <w:r w:rsidRPr="00CF0530">
        <w:rPr>
          <w:rFonts w:ascii="Arial Narrow" w:hAnsi="Arial Narrow" w:cs="Arial"/>
          <w:sz w:val="22"/>
          <w:szCs w:val="22"/>
        </w:rPr>
        <w:t xml:space="preserve">Strony ustalają, że minimum </w:t>
      </w:r>
      <w:r w:rsidR="005D1C93" w:rsidRPr="00CF0530">
        <w:rPr>
          <w:rFonts w:ascii="Arial Narrow" w:hAnsi="Arial Narrow" w:cs="Arial"/>
          <w:sz w:val="22"/>
          <w:szCs w:val="22"/>
        </w:rPr>
        <w:t>raz</w:t>
      </w:r>
      <w:r w:rsidRPr="00CF0530">
        <w:rPr>
          <w:rFonts w:ascii="Arial Narrow" w:hAnsi="Arial Narrow" w:cs="Arial"/>
          <w:sz w:val="22"/>
          <w:szCs w:val="22"/>
        </w:rPr>
        <w:t xml:space="preserve"> w roku będzie prowadzona inwentaryzacja przy udziale upoważnionych przedstawicieli Stron, z której zostanie sporządzony protokół podpisany przez Strony.</w:t>
      </w:r>
    </w:p>
    <w:p w14:paraId="3FFED3DF" w14:textId="77777777" w:rsidR="00DD0E59" w:rsidRPr="00CF0530" w:rsidRDefault="00DD0E59" w:rsidP="00CF0530">
      <w:pPr>
        <w:pStyle w:val="Akapitzlist"/>
        <w:spacing w:line="269" w:lineRule="exact"/>
        <w:ind w:left="0"/>
        <w:jc w:val="both"/>
        <w:rPr>
          <w:rStyle w:val="FontStyle49"/>
          <w:rFonts w:ascii="Arial Narrow" w:hAnsi="Arial Narrow" w:cs="Arial"/>
        </w:rPr>
      </w:pPr>
      <w:r w:rsidRPr="00CF0530">
        <w:rPr>
          <w:rFonts w:ascii="Arial Narrow" w:hAnsi="Arial Narrow" w:cs="Arial"/>
          <w:sz w:val="22"/>
          <w:szCs w:val="22"/>
        </w:rPr>
        <w:t xml:space="preserve">4.  </w:t>
      </w:r>
      <w:bookmarkStart w:id="0" w:name="_Hlk198119918"/>
      <w:r w:rsidR="00B9490E" w:rsidRPr="00CF0530">
        <w:rPr>
          <w:rFonts w:ascii="Arial Narrow" w:hAnsi="Arial Narrow" w:cs="Arial"/>
          <w:sz w:val="22"/>
          <w:szCs w:val="22"/>
        </w:rPr>
        <w:t xml:space="preserve">W </w:t>
      </w:r>
      <w:r w:rsidR="00B9490E" w:rsidRPr="00CF0530">
        <w:rPr>
          <w:rStyle w:val="FontStyle49"/>
          <w:rFonts w:ascii="Arial Narrow" w:hAnsi="Arial Narrow" w:cs="Arial"/>
        </w:rPr>
        <w:t>przypadku stwierdzenia różnic inwentaryzacyjnych Zleceniodawca akceptuje różnic</w:t>
      </w:r>
      <w:r w:rsidR="004527D0" w:rsidRPr="00CF0530">
        <w:rPr>
          <w:rStyle w:val="FontStyle49"/>
          <w:rFonts w:ascii="Arial Narrow" w:hAnsi="Arial Narrow" w:cs="Arial"/>
        </w:rPr>
        <w:t>ę</w:t>
      </w:r>
      <w:r w:rsidRPr="00CF0530">
        <w:rPr>
          <w:rStyle w:val="FontStyle49"/>
          <w:rFonts w:ascii="Arial Narrow" w:hAnsi="Arial Narrow" w:cs="Arial"/>
        </w:rPr>
        <w:t xml:space="preserve"> do </w:t>
      </w:r>
      <w:r w:rsidR="00B9490E" w:rsidRPr="00CF0530">
        <w:rPr>
          <w:rStyle w:val="FontStyle49"/>
          <w:rFonts w:ascii="Arial Narrow" w:hAnsi="Arial Narrow" w:cs="Arial"/>
        </w:rPr>
        <w:t xml:space="preserve"> wysokości </w:t>
      </w:r>
      <w:r w:rsidRPr="00CF0530">
        <w:rPr>
          <w:rStyle w:val="FontStyle49"/>
          <w:rFonts w:ascii="Arial Narrow" w:hAnsi="Arial Narrow" w:cs="Arial"/>
        </w:rPr>
        <w:t xml:space="preserve">do </w:t>
      </w:r>
      <w:r w:rsidR="00B9490E" w:rsidRPr="00CF0530">
        <w:rPr>
          <w:rStyle w:val="FontStyle49"/>
          <w:rFonts w:ascii="Arial Narrow" w:hAnsi="Arial Narrow" w:cs="Arial"/>
        </w:rPr>
        <w:t xml:space="preserve">0,08 </w:t>
      </w:r>
    </w:p>
    <w:p w14:paraId="2E12D812" w14:textId="77777777" w:rsidR="006B7973" w:rsidRPr="00CF0530" w:rsidRDefault="00DD0E59" w:rsidP="00CF0530">
      <w:pPr>
        <w:pStyle w:val="Akapitzlist"/>
        <w:spacing w:line="269" w:lineRule="exact"/>
        <w:ind w:left="0"/>
        <w:jc w:val="both"/>
        <w:rPr>
          <w:rStyle w:val="FontStyle49"/>
          <w:rFonts w:ascii="Arial Narrow" w:eastAsiaTheme="minorHAnsi" w:hAnsi="Arial Narrow" w:cs="Arial"/>
          <w:lang w:eastAsia="en-US"/>
        </w:rPr>
      </w:pPr>
      <w:r w:rsidRPr="00CF0530">
        <w:rPr>
          <w:rStyle w:val="FontStyle49"/>
          <w:rFonts w:ascii="Arial Narrow" w:hAnsi="Arial Narrow" w:cs="Arial"/>
        </w:rPr>
        <w:t xml:space="preserve">     %  </w:t>
      </w:r>
      <w:r w:rsidR="00B9490E" w:rsidRPr="00CF0530">
        <w:rPr>
          <w:rStyle w:val="FontStyle49"/>
          <w:rFonts w:ascii="Arial Narrow" w:hAnsi="Arial Narrow" w:cs="Arial"/>
        </w:rPr>
        <w:t>dla Towaru przyjętego na magazyn</w:t>
      </w:r>
      <w:r w:rsidR="009A26FE" w:rsidRPr="00CF0530">
        <w:rPr>
          <w:rStyle w:val="FontStyle49"/>
          <w:rFonts w:ascii="Arial Narrow" w:hAnsi="Arial Narrow" w:cs="Arial"/>
        </w:rPr>
        <w:t xml:space="preserve"> i przeznaczonego do przesypu</w:t>
      </w:r>
      <w:r w:rsidR="00B9490E" w:rsidRPr="00CF0530">
        <w:rPr>
          <w:rStyle w:val="FontStyle49"/>
          <w:rFonts w:ascii="Arial Narrow" w:hAnsi="Arial Narrow" w:cs="Arial"/>
        </w:rPr>
        <w:t xml:space="preserve"> w okresie </w:t>
      </w:r>
      <w:proofErr w:type="spellStart"/>
      <w:r w:rsidR="00B9490E" w:rsidRPr="00CF0530">
        <w:rPr>
          <w:rStyle w:val="FontStyle49"/>
          <w:rFonts w:ascii="Arial Narrow" w:hAnsi="Arial Narrow" w:cs="Arial"/>
        </w:rPr>
        <w:t>międzyinwentaryzacyjnym</w:t>
      </w:r>
      <w:proofErr w:type="spellEnd"/>
      <w:r w:rsidR="00B9490E" w:rsidRPr="00CF0530">
        <w:rPr>
          <w:rStyle w:val="FontStyle49"/>
          <w:rFonts w:ascii="Arial Narrow" w:hAnsi="Arial Narrow" w:cs="Arial"/>
        </w:rPr>
        <w:t>.</w:t>
      </w:r>
    </w:p>
    <w:bookmarkEnd w:id="0"/>
    <w:p w14:paraId="23F7FE03" w14:textId="77777777" w:rsidR="006B7973" w:rsidRPr="00CF0530" w:rsidRDefault="00B9490E" w:rsidP="007E0A1B">
      <w:pPr>
        <w:pStyle w:val="Style14"/>
        <w:tabs>
          <w:tab w:val="left" w:pos="284"/>
        </w:tabs>
        <w:spacing w:line="269" w:lineRule="exact"/>
        <w:ind w:left="284" w:hanging="284"/>
        <w:rPr>
          <w:rFonts w:ascii="Arial Narrow" w:hAnsi="Arial Narrow" w:cs="Arial"/>
          <w:sz w:val="22"/>
          <w:szCs w:val="22"/>
        </w:rPr>
      </w:pPr>
      <w:r w:rsidRPr="00CF0530">
        <w:rPr>
          <w:rStyle w:val="FontStyle49"/>
          <w:rFonts w:ascii="Arial Narrow" w:hAnsi="Arial Narrow" w:cs="Arial"/>
        </w:rPr>
        <w:t xml:space="preserve">     </w:t>
      </w:r>
      <w:r w:rsidR="00DD0E59" w:rsidRPr="00CF0530">
        <w:rPr>
          <w:rStyle w:val="FontStyle49"/>
          <w:rFonts w:ascii="Arial Narrow" w:hAnsi="Arial Narrow" w:cs="Arial"/>
        </w:rPr>
        <w:t>R</w:t>
      </w:r>
      <w:r w:rsidRPr="00CF0530">
        <w:rPr>
          <w:rStyle w:val="FontStyle49"/>
          <w:rFonts w:ascii="Arial Narrow" w:hAnsi="Arial Narrow" w:cs="Arial"/>
        </w:rPr>
        <w:t>óżnicą niedoboru</w:t>
      </w:r>
      <w:r w:rsidR="008377A5" w:rsidRPr="00CF0530">
        <w:rPr>
          <w:rStyle w:val="FontStyle49"/>
          <w:rFonts w:ascii="Arial Narrow" w:hAnsi="Arial Narrow" w:cs="Arial"/>
        </w:rPr>
        <w:t xml:space="preserve"> powyżej 0,08%</w:t>
      </w:r>
      <w:r w:rsidRPr="00CF0530">
        <w:rPr>
          <w:rStyle w:val="FontStyle49"/>
          <w:rFonts w:ascii="Arial Narrow" w:hAnsi="Arial Narrow" w:cs="Arial"/>
        </w:rPr>
        <w:t xml:space="preserve"> Zleceniodawca obciąż</w:t>
      </w:r>
      <w:r w:rsidR="008377A5" w:rsidRPr="00CF0530">
        <w:rPr>
          <w:rStyle w:val="FontStyle49"/>
          <w:rFonts w:ascii="Arial Narrow" w:hAnsi="Arial Narrow" w:cs="Arial"/>
        </w:rPr>
        <w:t>y</w:t>
      </w:r>
      <w:r w:rsidRPr="00CF0530">
        <w:rPr>
          <w:rStyle w:val="FontStyle49"/>
          <w:rFonts w:ascii="Arial Narrow" w:hAnsi="Arial Narrow" w:cs="Arial"/>
        </w:rPr>
        <w:t xml:space="preserve"> Zleceniobiorcę </w:t>
      </w:r>
      <w:r w:rsidRPr="00CF0530">
        <w:rPr>
          <w:rFonts w:ascii="Arial Narrow" w:hAnsi="Arial Narrow" w:cs="Arial"/>
          <w:sz w:val="22"/>
          <w:szCs w:val="22"/>
        </w:rPr>
        <w:t>wg rzeczywistego kosztu wytworzenia Towaru.</w:t>
      </w:r>
    </w:p>
    <w:p w14:paraId="7BD879E6" w14:textId="105C37CC" w:rsidR="006B7973" w:rsidRPr="00CF0530" w:rsidRDefault="00812EA1" w:rsidP="00812EA1">
      <w:pPr>
        <w:pStyle w:val="Style21"/>
        <w:widowControl/>
        <w:tabs>
          <w:tab w:val="left" w:pos="284"/>
        </w:tabs>
        <w:spacing w:line="269" w:lineRule="exact"/>
        <w:ind w:left="284" w:hanging="284"/>
        <w:rPr>
          <w:rFonts w:ascii="Arial Narrow" w:hAnsi="Arial Narrow" w:cs="Arial"/>
          <w:sz w:val="22"/>
          <w:szCs w:val="22"/>
        </w:rPr>
      </w:pPr>
      <w:r>
        <w:rPr>
          <w:rFonts w:ascii="Arial Narrow" w:hAnsi="Arial Narrow" w:cs="Arial"/>
          <w:sz w:val="22"/>
          <w:szCs w:val="22"/>
        </w:rPr>
        <w:t xml:space="preserve">5. </w:t>
      </w:r>
      <w:r w:rsidR="00B9490E" w:rsidRPr="00CF0530">
        <w:rPr>
          <w:rFonts w:ascii="Arial Narrow" w:hAnsi="Arial Narrow" w:cs="Arial"/>
          <w:sz w:val="22"/>
          <w:szCs w:val="22"/>
        </w:rPr>
        <w:t xml:space="preserve">W przypadku braków </w:t>
      </w:r>
      <w:r w:rsidR="008377A5" w:rsidRPr="00CF0530">
        <w:rPr>
          <w:rFonts w:ascii="Arial Narrow" w:hAnsi="Arial Narrow" w:cs="Arial"/>
          <w:sz w:val="22"/>
          <w:szCs w:val="22"/>
        </w:rPr>
        <w:t xml:space="preserve">Towaru lub pogorszenia jego jakości </w:t>
      </w:r>
      <w:r w:rsidR="0003378F" w:rsidRPr="00CF0530">
        <w:rPr>
          <w:rFonts w:ascii="Arial Narrow" w:hAnsi="Arial Narrow" w:cs="Arial"/>
          <w:sz w:val="22"/>
          <w:szCs w:val="22"/>
        </w:rPr>
        <w:t xml:space="preserve">z przyczyn, za które odpowiedzialność ponosi Zleceniobiorca, </w:t>
      </w:r>
      <w:r w:rsidR="00B9490E" w:rsidRPr="00CF0530">
        <w:rPr>
          <w:rFonts w:ascii="Arial Narrow" w:hAnsi="Arial Narrow" w:cs="Arial"/>
          <w:sz w:val="22"/>
          <w:szCs w:val="22"/>
        </w:rPr>
        <w:t>Zleceniodawca</w:t>
      </w:r>
      <w:r w:rsidR="0003378F" w:rsidRPr="00CF0530">
        <w:rPr>
          <w:rFonts w:ascii="Arial Narrow" w:hAnsi="Arial Narrow" w:cs="Arial"/>
          <w:sz w:val="22"/>
          <w:szCs w:val="22"/>
        </w:rPr>
        <w:t xml:space="preserve">  </w:t>
      </w:r>
      <w:r w:rsidR="00B9490E" w:rsidRPr="00CF0530">
        <w:rPr>
          <w:rFonts w:ascii="Arial Narrow" w:hAnsi="Arial Narrow" w:cs="Arial"/>
          <w:sz w:val="22"/>
          <w:szCs w:val="22"/>
        </w:rPr>
        <w:t>dochodząc</w:t>
      </w:r>
      <w:r w:rsidR="008377A5" w:rsidRPr="00CF0530">
        <w:rPr>
          <w:rFonts w:ascii="Arial Narrow" w:hAnsi="Arial Narrow" w:cs="Arial"/>
          <w:sz w:val="22"/>
          <w:szCs w:val="22"/>
        </w:rPr>
        <w:t xml:space="preserve"> od Zleceniobiorcy</w:t>
      </w:r>
      <w:r w:rsidR="00B9490E" w:rsidRPr="00CF0530">
        <w:rPr>
          <w:rFonts w:ascii="Arial Narrow" w:hAnsi="Arial Narrow" w:cs="Arial"/>
          <w:sz w:val="22"/>
          <w:szCs w:val="22"/>
        </w:rPr>
        <w:t xml:space="preserve"> zwrotu poniesionych kosztów zobowiązany jest złożyć pisemn</w:t>
      </w:r>
      <w:r w:rsidR="008377A5" w:rsidRPr="00CF0530">
        <w:rPr>
          <w:rFonts w:ascii="Arial Narrow" w:hAnsi="Arial Narrow" w:cs="Arial"/>
          <w:sz w:val="22"/>
          <w:szCs w:val="22"/>
        </w:rPr>
        <w:t>e roszczenie w tym zakresie (dalej:</w:t>
      </w:r>
      <w:r w:rsidR="00B9490E" w:rsidRPr="00CF0530">
        <w:rPr>
          <w:rFonts w:ascii="Arial Narrow" w:hAnsi="Arial Narrow" w:cs="Arial"/>
          <w:sz w:val="22"/>
          <w:szCs w:val="22"/>
        </w:rPr>
        <w:t xml:space="preserve"> </w:t>
      </w:r>
      <w:r w:rsidR="000B7080" w:rsidRPr="00CF0530">
        <w:rPr>
          <w:rFonts w:ascii="Arial Narrow" w:hAnsi="Arial Narrow" w:cs="Arial"/>
          <w:sz w:val="22"/>
          <w:szCs w:val="22"/>
        </w:rPr>
        <w:t>„</w:t>
      </w:r>
      <w:r w:rsidR="00B9490E" w:rsidRPr="00CF0530">
        <w:rPr>
          <w:rFonts w:ascii="Arial Narrow" w:hAnsi="Arial Narrow" w:cs="Arial"/>
          <w:sz w:val="22"/>
          <w:szCs w:val="22"/>
        </w:rPr>
        <w:t>reklamacj</w:t>
      </w:r>
      <w:r w:rsidR="008377A5" w:rsidRPr="00CF0530">
        <w:rPr>
          <w:rFonts w:ascii="Arial Narrow" w:hAnsi="Arial Narrow" w:cs="Arial"/>
          <w:sz w:val="22"/>
          <w:szCs w:val="22"/>
        </w:rPr>
        <w:t>a</w:t>
      </w:r>
      <w:r w:rsidR="000B7080" w:rsidRPr="00CF0530">
        <w:rPr>
          <w:rFonts w:ascii="Arial Narrow" w:hAnsi="Arial Narrow" w:cs="Arial"/>
          <w:sz w:val="22"/>
          <w:szCs w:val="22"/>
        </w:rPr>
        <w:t>”</w:t>
      </w:r>
      <w:r w:rsidR="008377A5" w:rsidRPr="00CF0530">
        <w:rPr>
          <w:rFonts w:ascii="Arial Narrow" w:hAnsi="Arial Narrow" w:cs="Arial"/>
          <w:sz w:val="22"/>
          <w:szCs w:val="22"/>
        </w:rPr>
        <w:t>)</w:t>
      </w:r>
      <w:r w:rsidR="00B9490E" w:rsidRPr="00CF0530">
        <w:rPr>
          <w:rFonts w:ascii="Arial Narrow" w:hAnsi="Arial Narrow" w:cs="Arial"/>
          <w:sz w:val="22"/>
          <w:szCs w:val="22"/>
        </w:rPr>
        <w:t>.</w:t>
      </w:r>
    </w:p>
    <w:p w14:paraId="3AC97154" w14:textId="469DFFB3" w:rsidR="006B7973" w:rsidRPr="00CF0530" w:rsidRDefault="00B9490E" w:rsidP="007E0A1B">
      <w:pPr>
        <w:pStyle w:val="Akapitzlist"/>
        <w:numPr>
          <w:ilvl w:val="0"/>
          <w:numId w:val="4"/>
        </w:numPr>
        <w:ind w:left="284" w:hanging="284"/>
        <w:jc w:val="both"/>
        <w:rPr>
          <w:rFonts w:ascii="Arial Narrow" w:hAnsi="Arial Narrow" w:cs="Arial"/>
          <w:sz w:val="22"/>
          <w:szCs w:val="22"/>
        </w:rPr>
      </w:pPr>
      <w:r w:rsidRPr="00CF0530">
        <w:rPr>
          <w:rFonts w:ascii="Arial Narrow" w:hAnsi="Arial Narrow" w:cs="Arial"/>
          <w:sz w:val="22"/>
          <w:szCs w:val="22"/>
        </w:rPr>
        <w:t>Termin na złożenie reklamacji wynosi</w:t>
      </w:r>
      <w:r w:rsidR="00290D2E" w:rsidRPr="00CF0530">
        <w:rPr>
          <w:rFonts w:ascii="Arial Narrow" w:hAnsi="Arial Narrow" w:cs="Arial"/>
          <w:sz w:val="22"/>
          <w:szCs w:val="22"/>
        </w:rPr>
        <w:t>21</w:t>
      </w:r>
      <w:r w:rsidRPr="00CF0530">
        <w:rPr>
          <w:rFonts w:ascii="Arial Narrow" w:hAnsi="Arial Narrow" w:cs="Arial"/>
          <w:sz w:val="22"/>
          <w:szCs w:val="22"/>
        </w:rPr>
        <w:t xml:space="preserve"> dni od dnia stwierdzenia braków</w:t>
      </w:r>
      <w:r w:rsidR="008377A5" w:rsidRPr="00CF0530">
        <w:rPr>
          <w:rFonts w:ascii="Arial Narrow" w:hAnsi="Arial Narrow" w:cs="Arial"/>
          <w:sz w:val="22"/>
          <w:szCs w:val="22"/>
        </w:rPr>
        <w:t xml:space="preserve"> lub pogorszenia jakości</w:t>
      </w:r>
      <w:r w:rsidRPr="00CF0530">
        <w:rPr>
          <w:rFonts w:ascii="Arial Narrow" w:hAnsi="Arial Narrow" w:cs="Arial"/>
          <w:sz w:val="22"/>
          <w:szCs w:val="22"/>
        </w:rPr>
        <w:t xml:space="preserve">. </w:t>
      </w:r>
      <w:r w:rsidR="00521C03" w:rsidRPr="00CF0530">
        <w:rPr>
          <w:rFonts w:ascii="Arial Narrow" w:hAnsi="Arial Narrow" w:cs="Arial"/>
          <w:sz w:val="22"/>
          <w:szCs w:val="22"/>
        </w:rPr>
        <w:t xml:space="preserve">Reklamacja </w:t>
      </w:r>
      <w:r w:rsidRPr="00CF0530">
        <w:rPr>
          <w:rFonts w:ascii="Arial Narrow" w:hAnsi="Arial Narrow" w:cs="Arial"/>
          <w:sz w:val="22"/>
          <w:szCs w:val="22"/>
        </w:rPr>
        <w:t>złożon</w:t>
      </w:r>
      <w:r w:rsidR="00521C03" w:rsidRPr="00CF0530">
        <w:rPr>
          <w:rFonts w:ascii="Arial Narrow" w:hAnsi="Arial Narrow" w:cs="Arial"/>
          <w:sz w:val="22"/>
          <w:szCs w:val="22"/>
        </w:rPr>
        <w:t>a</w:t>
      </w:r>
      <w:r w:rsidRPr="00CF0530">
        <w:rPr>
          <w:rFonts w:ascii="Arial Narrow" w:hAnsi="Arial Narrow" w:cs="Arial"/>
          <w:sz w:val="22"/>
          <w:szCs w:val="22"/>
        </w:rPr>
        <w:t xml:space="preserve"> po upływie wskazanego wyżej terminu lub z naruszeniem powyższych zasad nie będ</w:t>
      </w:r>
      <w:r w:rsidR="008377A5" w:rsidRPr="00CF0530">
        <w:rPr>
          <w:rFonts w:ascii="Arial Narrow" w:hAnsi="Arial Narrow" w:cs="Arial"/>
          <w:sz w:val="22"/>
          <w:szCs w:val="22"/>
        </w:rPr>
        <w:t>zie</w:t>
      </w:r>
      <w:r w:rsidRPr="00CF0530">
        <w:rPr>
          <w:rFonts w:ascii="Arial Narrow" w:hAnsi="Arial Narrow" w:cs="Arial"/>
          <w:sz w:val="22"/>
          <w:szCs w:val="22"/>
        </w:rPr>
        <w:t xml:space="preserve"> rozpatrywane.</w:t>
      </w:r>
    </w:p>
    <w:p w14:paraId="5D0D7842" w14:textId="062C8E2A" w:rsidR="006B7973" w:rsidRPr="00812EA1" w:rsidRDefault="00B9490E" w:rsidP="00812EA1">
      <w:pPr>
        <w:pStyle w:val="Akapitzlist"/>
        <w:numPr>
          <w:ilvl w:val="0"/>
          <w:numId w:val="4"/>
        </w:numPr>
        <w:jc w:val="both"/>
        <w:rPr>
          <w:rFonts w:ascii="Arial Narrow" w:hAnsi="Arial Narrow" w:cs="Arial"/>
          <w:sz w:val="22"/>
          <w:szCs w:val="22"/>
        </w:rPr>
      </w:pPr>
      <w:r w:rsidRPr="00812EA1">
        <w:rPr>
          <w:rFonts w:ascii="Arial Narrow" w:hAnsi="Arial Narrow" w:cs="Arial"/>
          <w:sz w:val="22"/>
          <w:szCs w:val="22"/>
        </w:rPr>
        <w:lastRenderedPageBreak/>
        <w:t xml:space="preserve">Za dzień złożenia </w:t>
      </w:r>
      <w:r w:rsidR="00521C03" w:rsidRPr="00812EA1">
        <w:rPr>
          <w:rFonts w:ascii="Arial Narrow" w:hAnsi="Arial Narrow" w:cs="Arial"/>
          <w:sz w:val="22"/>
          <w:szCs w:val="22"/>
        </w:rPr>
        <w:t xml:space="preserve">reklamacji </w:t>
      </w:r>
      <w:r w:rsidRPr="00812EA1">
        <w:rPr>
          <w:rFonts w:ascii="Arial Narrow" w:hAnsi="Arial Narrow" w:cs="Arial"/>
          <w:sz w:val="22"/>
          <w:szCs w:val="22"/>
        </w:rPr>
        <w:t>uważa się dzień wysłania przez Zleceniodawcę zgłoszenia reklamacyjnego do Zleceniobiorcy.</w:t>
      </w:r>
    </w:p>
    <w:p w14:paraId="68CB6686" w14:textId="77777777" w:rsidR="006B7973" w:rsidRPr="00CF0530" w:rsidRDefault="00B9490E" w:rsidP="00CF0530">
      <w:pPr>
        <w:pStyle w:val="Akapitzlist"/>
        <w:numPr>
          <w:ilvl w:val="0"/>
          <w:numId w:val="4"/>
        </w:numPr>
        <w:ind w:left="284" w:hanging="284"/>
        <w:jc w:val="both"/>
        <w:rPr>
          <w:rFonts w:ascii="Arial Narrow" w:hAnsi="Arial Narrow" w:cs="Arial"/>
          <w:sz w:val="22"/>
          <w:szCs w:val="22"/>
        </w:rPr>
      </w:pPr>
      <w:r w:rsidRPr="00CF0530">
        <w:rPr>
          <w:rFonts w:ascii="Arial Narrow" w:hAnsi="Arial Narrow" w:cs="Arial"/>
          <w:sz w:val="22"/>
          <w:szCs w:val="22"/>
        </w:rPr>
        <w:t>Treść reklamacji powinna w szczególności zawierać:</w:t>
      </w:r>
    </w:p>
    <w:p w14:paraId="5E2907C2" w14:textId="77777777" w:rsidR="006B7973" w:rsidRPr="00CF0530" w:rsidRDefault="00B9490E" w:rsidP="00CF0530">
      <w:pPr>
        <w:pStyle w:val="Akapitzlist"/>
        <w:numPr>
          <w:ilvl w:val="0"/>
          <w:numId w:val="24"/>
        </w:numPr>
        <w:ind w:left="709" w:hanging="283"/>
        <w:jc w:val="both"/>
        <w:rPr>
          <w:rFonts w:ascii="Arial Narrow" w:hAnsi="Arial Narrow" w:cs="Arial"/>
          <w:sz w:val="22"/>
          <w:szCs w:val="22"/>
        </w:rPr>
      </w:pPr>
      <w:r w:rsidRPr="00CF0530">
        <w:rPr>
          <w:rFonts w:ascii="Arial Narrow" w:hAnsi="Arial Narrow" w:cs="Arial"/>
          <w:sz w:val="22"/>
          <w:szCs w:val="22"/>
        </w:rPr>
        <w:t>dane Zleceniodawcy oraz dane osoby kontaktowej (e-mail, telefon),</w:t>
      </w:r>
    </w:p>
    <w:p w14:paraId="671B7896" w14:textId="77777777" w:rsidR="006B7973" w:rsidRPr="00CF0530" w:rsidRDefault="00B9490E" w:rsidP="00CF0530">
      <w:pPr>
        <w:pStyle w:val="Akapitzlist"/>
        <w:numPr>
          <w:ilvl w:val="0"/>
          <w:numId w:val="24"/>
        </w:numPr>
        <w:ind w:left="709" w:hanging="283"/>
        <w:jc w:val="both"/>
        <w:rPr>
          <w:rFonts w:ascii="Arial Narrow" w:hAnsi="Arial Narrow" w:cs="Arial"/>
          <w:sz w:val="22"/>
          <w:szCs w:val="22"/>
        </w:rPr>
      </w:pPr>
      <w:r w:rsidRPr="00CF0530">
        <w:rPr>
          <w:rFonts w:ascii="Arial Narrow" w:hAnsi="Arial Narrow" w:cs="Arial"/>
          <w:sz w:val="22"/>
          <w:szCs w:val="22"/>
        </w:rPr>
        <w:t xml:space="preserve">uzasadnienie zgłoszenia wraz ze wskazaniem okoliczności powstania </w:t>
      </w:r>
      <w:r w:rsidR="00331AD0" w:rsidRPr="00CF0530">
        <w:rPr>
          <w:rFonts w:ascii="Arial Narrow" w:hAnsi="Arial Narrow" w:cs="Arial"/>
          <w:sz w:val="22"/>
          <w:szCs w:val="22"/>
        </w:rPr>
        <w:t>braku lub pogorszenia jakości</w:t>
      </w:r>
      <w:r w:rsidRPr="00CF0530">
        <w:rPr>
          <w:rFonts w:ascii="Arial Narrow" w:hAnsi="Arial Narrow" w:cs="Arial"/>
          <w:sz w:val="22"/>
          <w:szCs w:val="22"/>
        </w:rPr>
        <w:t>,</w:t>
      </w:r>
    </w:p>
    <w:p w14:paraId="23EE0DE7" w14:textId="77777777" w:rsidR="006B7973" w:rsidRPr="00CF0530" w:rsidRDefault="00B9490E" w:rsidP="00CF0530">
      <w:pPr>
        <w:pStyle w:val="Akapitzlist"/>
        <w:numPr>
          <w:ilvl w:val="0"/>
          <w:numId w:val="24"/>
        </w:numPr>
        <w:ind w:left="709" w:hanging="283"/>
        <w:jc w:val="both"/>
        <w:rPr>
          <w:rFonts w:ascii="Arial Narrow" w:hAnsi="Arial Narrow" w:cs="Arial"/>
          <w:sz w:val="22"/>
          <w:szCs w:val="22"/>
        </w:rPr>
      </w:pPr>
      <w:r w:rsidRPr="00CF0530">
        <w:rPr>
          <w:rFonts w:ascii="Arial Narrow" w:hAnsi="Arial Narrow" w:cs="Arial"/>
          <w:sz w:val="22"/>
          <w:szCs w:val="22"/>
        </w:rPr>
        <w:t>wysokość roszczenia objętego reklamacją,</w:t>
      </w:r>
    </w:p>
    <w:p w14:paraId="7E98109C" w14:textId="77777777" w:rsidR="006B7973" w:rsidRPr="00CF0530" w:rsidRDefault="00B9490E" w:rsidP="00CF0530">
      <w:pPr>
        <w:pStyle w:val="Akapitzlist"/>
        <w:numPr>
          <w:ilvl w:val="0"/>
          <w:numId w:val="24"/>
        </w:numPr>
        <w:ind w:left="709" w:hanging="283"/>
        <w:jc w:val="both"/>
        <w:rPr>
          <w:rFonts w:ascii="Arial Narrow" w:hAnsi="Arial Narrow" w:cs="Arial"/>
          <w:sz w:val="22"/>
          <w:szCs w:val="22"/>
        </w:rPr>
      </w:pPr>
      <w:r w:rsidRPr="00CF0530">
        <w:rPr>
          <w:rFonts w:ascii="Arial Narrow" w:hAnsi="Arial Narrow" w:cs="Arial"/>
          <w:sz w:val="22"/>
          <w:szCs w:val="22"/>
        </w:rPr>
        <w:t>podpis osoby upoważnionej do reprezentowania Zleceniodawcy.</w:t>
      </w:r>
    </w:p>
    <w:p w14:paraId="2AC22BA1" w14:textId="4FC4A9CA" w:rsidR="006B7973" w:rsidRPr="00CF0530" w:rsidRDefault="00B9490E" w:rsidP="00CF0530">
      <w:pPr>
        <w:pStyle w:val="Akapitzlist"/>
        <w:numPr>
          <w:ilvl w:val="0"/>
          <w:numId w:val="4"/>
        </w:numPr>
        <w:ind w:left="284" w:hanging="284"/>
        <w:jc w:val="both"/>
        <w:rPr>
          <w:rFonts w:ascii="Arial Narrow" w:hAnsi="Arial Narrow" w:cs="Arial"/>
          <w:sz w:val="22"/>
          <w:szCs w:val="22"/>
        </w:rPr>
      </w:pPr>
      <w:r w:rsidRPr="00CF0530">
        <w:rPr>
          <w:rFonts w:ascii="Arial Narrow" w:hAnsi="Arial Narrow" w:cs="Arial"/>
          <w:sz w:val="22"/>
          <w:szCs w:val="22"/>
        </w:rPr>
        <w:t xml:space="preserve">Do zgłoszenia powinny być załączone dokumenty związane ze zleceniem </w:t>
      </w:r>
      <w:r w:rsidR="00846518" w:rsidRPr="00CF0530">
        <w:rPr>
          <w:rFonts w:ascii="Arial Narrow" w:hAnsi="Arial Narrow" w:cs="Arial"/>
          <w:sz w:val="22"/>
          <w:szCs w:val="22"/>
        </w:rPr>
        <w:t xml:space="preserve"> </w:t>
      </w:r>
      <w:r w:rsidR="00290D2E" w:rsidRPr="00CF0530">
        <w:rPr>
          <w:rFonts w:ascii="Arial Narrow" w:hAnsi="Arial Narrow" w:cs="Arial"/>
          <w:sz w:val="22"/>
          <w:szCs w:val="22"/>
        </w:rPr>
        <w:t>usługowym</w:t>
      </w:r>
      <w:r w:rsidRPr="00CF0530">
        <w:rPr>
          <w:rFonts w:ascii="Arial Narrow" w:hAnsi="Arial Narrow" w:cs="Arial"/>
          <w:sz w:val="22"/>
          <w:szCs w:val="22"/>
        </w:rPr>
        <w:t xml:space="preserve">, którego dotyczy zgłoszenie oraz dokumenty stwierdzające okoliczności powstania braku </w:t>
      </w:r>
      <w:r w:rsidR="00331AD0" w:rsidRPr="00CF0530">
        <w:rPr>
          <w:rFonts w:ascii="Arial Narrow" w:hAnsi="Arial Narrow" w:cs="Arial"/>
          <w:sz w:val="22"/>
          <w:szCs w:val="22"/>
        </w:rPr>
        <w:t>lub pogorszenia jakości a w szczególności</w:t>
      </w:r>
      <w:r w:rsidRPr="00CF0530">
        <w:rPr>
          <w:rFonts w:ascii="Arial Narrow" w:hAnsi="Arial Narrow" w:cs="Arial"/>
          <w:sz w:val="22"/>
          <w:szCs w:val="22"/>
        </w:rPr>
        <w:t>:</w:t>
      </w:r>
    </w:p>
    <w:p w14:paraId="76109C2C" w14:textId="77777777" w:rsidR="006B7973" w:rsidRPr="00CF0530" w:rsidRDefault="00B9490E" w:rsidP="00CF0530">
      <w:pPr>
        <w:pStyle w:val="Akapitzlist"/>
        <w:numPr>
          <w:ilvl w:val="2"/>
          <w:numId w:val="8"/>
        </w:numPr>
        <w:ind w:left="709" w:hanging="283"/>
        <w:jc w:val="both"/>
        <w:rPr>
          <w:rFonts w:ascii="Arial Narrow" w:hAnsi="Arial Narrow" w:cs="Arial"/>
          <w:sz w:val="22"/>
          <w:szCs w:val="22"/>
        </w:rPr>
      </w:pPr>
      <w:r w:rsidRPr="00CF0530">
        <w:rPr>
          <w:rFonts w:ascii="Arial Narrow" w:hAnsi="Arial Narrow" w:cs="Arial"/>
          <w:sz w:val="22"/>
          <w:szCs w:val="22"/>
        </w:rPr>
        <w:t>formularz, stanowiący załącznik do Umowy,</w:t>
      </w:r>
    </w:p>
    <w:p w14:paraId="76443845" w14:textId="084A3F77" w:rsidR="006B7973" w:rsidRPr="00CF0530" w:rsidRDefault="00B9490E" w:rsidP="00CF0530">
      <w:pPr>
        <w:pStyle w:val="Akapitzlist"/>
        <w:numPr>
          <w:ilvl w:val="2"/>
          <w:numId w:val="8"/>
        </w:numPr>
        <w:ind w:left="709" w:hanging="283"/>
        <w:jc w:val="both"/>
        <w:rPr>
          <w:rFonts w:ascii="Arial Narrow" w:hAnsi="Arial Narrow" w:cs="Arial"/>
          <w:sz w:val="22"/>
          <w:szCs w:val="22"/>
        </w:rPr>
      </w:pPr>
      <w:r w:rsidRPr="00CF0530">
        <w:rPr>
          <w:rFonts w:ascii="Arial Narrow" w:hAnsi="Arial Narrow" w:cs="Arial"/>
          <w:sz w:val="22"/>
          <w:szCs w:val="22"/>
        </w:rPr>
        <w:t>list przewozowy</w:t>
      </w:r>
      <w:r w:rsidR="00290D2E" w:rsidRPr="00CF0530">
        <w:rPr>
          <w:rFonts w:ascii="Arial Narrow" w:hAnsi="Arial Narrow" w:cs="Arial"/>
          <w:sz w:val="22"/>
          <w:szCs w:val="22"/>
        </w:rPr>
        <w:t xml:space="preserve"> (dokument WW)</w:t>
      </w:r>
      <w:r w:rsidRPr="00CF0530">
        <w:rPr>
          <w:rFonts w:ascii="Arial Narrow" w:hAnsi="Arial Narrow" w:cs="Arial"/>
          <w:sz w:val="22"/>
          <w:szCs w:val="22"/>
        </w:rPr>
        <w:t>,</w:t>
      </w:r>
    </w:p>
    <w:p w14:paraId="322FABAC" w14:textId="77777777" w:rsidR="006B7973" w:rsidRPr="00CF0530" w:rsidRDefault="00B9490E" w:rsidP="00CF0530">
      <w:pPr>
        <w:pStyle w:val="Akapitzlist"/>
        <w:numPr>
          <w:ilvl w:val="2"/>
          <w:numId w:val="8"/>
        </w:numPr>
        <w:ind w:left="709" w:hanging="283"/>
        <w:jc w:val="both"/>
        <w:rPr>
          <w:rFonts w:ascii="Arial Narrow" w:hAnsi="Arial Narrow" w:cs="Arial"/>
          <w:sz w:val="22"/>
          <w:szCs w:val="22"/>
        </w:rPr>
      </w:pPr>
      <w:r w:rsidRPr="00CF0530">
        <w:rPr>
          <w:rFonts w:ascii="Arial Narrow" w:hAnsi="Arial Narrow" w:cs="Arial"/>
          <w:sz w:val="22"/>
          <w:szCs w:val="22"/>
        </w:rPr>
        <w:t xml:space="preserve">protokół z ustalenia braku lub </w:t>
      </w:r>
      <w:r w:rsidR="00331AD0" w:rsidRPr="00CF0530">
        <w:rPr>
          <w:rFonts w:ascii="Arial Narrow" w:hAnsi="Arial Narrow" w:cs="Arial"/>
          <w:sz w:val="22"/>
          <w:szCs w:val="22"/>
        </w:rPr>
        <w:t>pogorszenia jakości</w:t>
      </w:r>
      <w:r w:rsidRPr="00CF0530">
        <w:rPr>
          <w:rFonts w:ascii="Arial Narrow" w:hAnsi="Arial Narrow" w:cs="Arial"/>
          <w:sz w:val="22"/>
          <w:szCs w:val="22"/>
        </w:rPr>
        <w:t>,</w:t>
      </w:r>
    </w:p>
    <w:p w14:paraId="69D9C205" w14:textId="77777777" w:rsidR="006B7973" w:rsidRPr="00CF0530" w:rsidRDefault="00B9490E" w:rsidP="00CF0530">
      <w:pPr>
        <w:pStyle w:val="Akapitzlist"/>
        <w:numPr>
          <w:ilvl w:val="2"/>
          <w:numId w:val="8"/>
        </w:numPr>
        <w:ind w:left="709" w:hanging="283"/>
        <w:jc w:val="both"/>
        <w:rPr>
          <w:rFonts w:ascii="Arial Narrow" w:hAnsi="Arial Narrow" w:cs="Arial"/>
          <w:sz w:val="22"/>
          <w:szCs w:val="22"/>
        </w:rPr>
      </w:pPr>
      <w:r w:rsidRPr="00CF0530">
        <w:rPr>
          <w:rFonts w:ascii="Arial Narrow" w:hAnsi="Arial Narrow" w:cs="Arial"/>
          <w:sz w:val="22"/>
          <w:szCs w:val="22"/>
        </w:rPr>
        <w:t>inne dokumenty związane z roszczeniem Zleceniodawcy, które są wymagane np. przez ubezpieczyciela.</w:t>
      </w:r>
    </w:p>
    <w:p w14:paraId="61F5202B" w14:textId="77777777" w:rsidR="006B7973" w:rsidRPr="00CF0530" w:rsidRDefault="00B9490E" w:rsidP="00CF0530">
      <w:pPr>
        <w:pStyle w:val="Akapitzlist"/>
        <w:ind w:left="284" w:hanging="284"/>
        <w:jc w:val="both"/>
        <w:rPr>
          <w:rFonts w:ascii="Arial Narrow" w:hAnsi="Arial Narrow" w:cs="Arial"/>
          <w:sz w:val="22"/>
          <w:szCs w:val="22"/>
        </w:rPr>
      </w:pPr>
      <w:r w:rsidRPr="00CF0530">
        <w:rPr>
          <w:rFonts w:ascii="Arial Narrow" w:hAnsi="Arial Narrow" w:cs="Arial"/>
          <w:sz w:val="22"/>
          <w:szCs w:val="22"/>
        </w:rPr>
        <w:t xml:space="preserve">10. </w:t>
      </w:r>
      <w:r w:rsidR="000B0367" w:rsidRPr="00CF0530">
        <w:rPr>
          <w:rFonts w:ascii="Arial Narrow" w:hAnsi="Arial Narrow" w:cs="Arial"/>
          <w:sz w:val="22"/>
          <w:szCs w:val="22"/>
        </w:rPr>
        <w:t xml:space="preserve"> </w:t>
      </w:r>
      <w:r w:rsidRPr="00CF0530">
        <w:rPr>
          <w:rFonts w:ascii="Arial Narrow" w:hAnsi="Arial Narrow" w:cs="Arial"/>
          <w:sz w:val="22"/>
          <w:szCs w:val="22"/>
        </w:rPr>
        <w:t>Zleceniobiorca potwierdzi Zleceniodawcy przyjęcie zgłoszenia reklamacyjnego.</w:t>
      </w:r>
    </w:p>
    <w:p w14:paraId="13DFF01C" w14:textId="46B294EE" w:rsidR="006B7973" w:rsidRPr="00CF0530" w:rsidRDefault="00B9490E" w:rsidP="007E0A1B">
      <w:pPr>
        <w:pStyle w:val="Akapitzlist"/>
        <w:ind w:left="360" w:hanging="360"/>
        <w:jc w:val="both"/>
        <w:rPr>
          <w:rFonts w:ascii="Arial Narrow" w:hAnsi="Arial Narrow" w:cs="Arial"/>
          <w:sz w:val="22"/>
          <w:szCs w:val="22"/>
        </w:rPr>
      </w:pPr>
      <w:r w:rsidRPr="00CF0530">
        <w:rPr>
          <w:rFonts w:ascii="Arial Narrow" w:hAnsi="Arial Narrow" w:cs="Arial"/>
          <w:sz w:val="22"/>
          <w:szCs w:val="22"/>
        </w:rPr>
        <w:t xml:space="preserve">11. </w:t>
      </w:r>
      <w:r w:rsidR="000B0367" w:rsidRPr="00CF0530">
        <w:rPr>
          <w:rFonts w:ascii="Arial Narrow" w:hAnsi="Arial Narrow" w:cs="Arial"/>
          <w:sz w:val="22"/>
          <w:szCs w:val="22"/>
        </w:rPr>
        <w:t xml:space="preserve"> </w:t>
      </w:r>
      <w:r w:rsidRPr="00CF0530">
        <w:rPr>
          <w:rFonts w:ascii="Arial Narrow" w:hAnsi="Arial Narrow" w:cs="Arial"/>
          <w:sz w:val="22"/>
          <w:szCs w:val="22"/>
        </w:rPr>
        <w:t xml:space="preserve">Po przyjęciu zgłoszenia Zleceniodawcy, w przypadku pojawienia się braków w dokumentacji lub konieczności otrzymania dodatkowych dokumentów lub informacji, Zleceniobiorca wezwie Zleceniodawcę do usunięcia braków. </w:t>
      </w:r>
    </w:p>
    <w:p w14:paraId="110B1786" w14:textId="77777777" w:rsidR="006B7973" w:rsidRPr="00CF0530" w:rsidRDefault="00B9490E" w:rsidP="007E0A1B">
      <w:pPr>
        <w:pStyle w:val="Akapitzlist"/>
        <w:ind w:left="360" w:hanging="360"/>
        <w:jc w:val="both"/>
        <w:rPr>
          <w:rFonts w:ascii="Arial Narrow" w:hAnsi="Arial Narrow" w:cs="Arial"/>
          <w:sz w:val="22"/>
          <w:szCs w:val="22"/>
        </w:rPr>
      </w:pPr>
      <w:r w:rsidRPr="00CF0530">
        <w:rPr>
          <w:rFonts w:ascii="Arial Narrow" w:hAnsi="Arial Narrow" w:cs="Arial"/>
          <w:sz w:val="22"/>
          <w:szCs w:val="22"/>
        </w:rPr>
        <w:t>12. Zleceniobiorca rozpatrzy zgłoszenie w ciągu 30 dni</w:t>
      </w:r>
      <w:r w:rsidR="0019202E" w:rsidRPr="00CF0530">
        <w:rPr>
          <w:rFonts w:ascii="Arial Narrow" w:hAnsi="Arial Narrow" w:cs="Arial"/>
          <w:sz w:val="22"/>
          <w:szCs w:val="22"/>
        </w:rPr>
        <w:t>, licząc od dnia zgłoszenia reklamacji</w:t>
      </w:r>
      <w:r w:rsidRPr="00CF0530">
        <w:rPr>
          <w:rFonts w:ascii="Arial Narrow" w:hAnsi="Arial Narrow" w:cs="Arial"/>
          <w:sz w:val="22"/>
          <w:szCs w:val="22"/>
        </w:rPr>
        <w:t>. Jeśli zajdzie konieczność uzupełnienia</w:t>
      </w:r>
      <w:r w:rsidR="003F4E4A" w:rsidRPr="00CF0530">
        <w:rPr>
          <w:rFonts w:ascii="Arial Narrow" w:hAnsi="Arial Narrow" w:cs="Arial"/>
          <w:sz w:val="22"/>
          <w:szCs w:val="22"/>
        </w:rPr>
        <w:t xml:space="preserve"> </w:t>
      </w:r>
      <w:r w:rsidRPr="00CF0530">
        <w:rPr>
          <w:rFonts w:ascii="Arial Narrow" w:hAnsi="Arial Narrow" w:cs="Arial"/>
          <w:sz w:val="22"/>
          <w:szCs w:val="22"/>
        </w:rPr>
        <w:t xml:space="preserve">dokumentacji albo zaangażowane zostaną osoby trzecie (np. ubezpieczyciel) termin ten może ulec odpowiedniemu wydłużeniu. Brak informacji ze strony Zleceniobiorcy po upływie </w:t>
      </w:r>
      <w:r w:rsidR="00B347EF" w:rsidRPr="00CF0530">
        <w:rPr>
          <w:rFonts w:ascii="Arial Narrow" w:hAnsi="Arial Narrow" w:cs="Arial"/>
          <w:sz w:val="22"/>
          <w:szCs w:val="22"/>
        </w:rPr>
        <w:t xml:space="preserve">ww. </w:t>
      </w:r>
      <w:r w:rsidR="0019202E" w:rsidRPr="00CF0530">
        <w:rPr>
          <w:rFonts w:ascii="Arial Narrow" w:hAnsi="Arial Narrow" w:cs="Arial"/>
          <w:sz w:val="22"/>
          <w:szCs w:val="22"/>
        </w:rPr>
        <w:t>terminu</w:t>
      </w:r>
      <w:r w:rsidRPr="00CF0530">
        <w:rPr>
          <w:rFonts w:ascii="Arial Narrow" w:hAnsi="Arial Narrow" w:cs="Arial"/>
          <w:sz w:val="22"/>
          <w:szCs w:val="22"/>
        </w:rPr>
        <w:t xml:space="preserve"> traktowany jest jako uznanie reklamacji.</w:t>
      </w:r>
    </w:p>
    <w:p w14:paraId="71922FBE" w14:textId="77777777" w:rsidR="003F4E4A" w:rsidRPr="00CF0530" w:rsidRDefault="00B9490E" w:rsidP="007E0A1B">
      <w:pPr>
        <w:pStyle w:val="Style21"/>
        <w:tabs>
          <w:tab w:val="left" w:pos="346"/>
        </w:tabs>
        <w:spacing w:line="269" w:lineRule="exact"/>
        <w:ind w:left="360"/>
        <w:rPr>
          <w:rFonts w:ascii="Arial Narrow" w:hAnsi="Arial Narrow" w:cs="Arial"/>
          <w:sz w:val="22"/>
          <w:szCs w:val="22"/>
        </w:rPr>
      </w:pPr>
      <w:r w:rsidRPr="00CF0530">
        <w:rPr>
          <w:rFonts w:ascii="Arial Narrow" w:hAnsi="Arial Narrow" w:cs="Arial"/>
          <w:sz w:val="22"/>
          <w:szCs w:val="22"/>
        </w:rPr>
        <w:t xml:space="preserve">13. </w:t>
      </w:r>
      <w:r w:rsidR="000B0367" w:rsidRPr="00CF0530">
        <w:rPr>
          <w:rFonts w:ascii="Arial Narrow" w:hAnsi="Arial Narrow" w:cs="Arial"/>
          <w:sz w:val="22"/>
          <w:szCs w:val="22"/>
        </w:rPr>
        <w:t xml:space="preserve"> </w:t>
      </w:r>
      <w:r w:rsidRPr="00CF0530">
        <w:rPr>
          <w:rFonts w:ascii="Arial Narrow" w:hAnsi="Arial Narrow" w:cs="Arial"/>
          <w:sz w:val="22"/>
          <w:szCs w:val="22"/>
        </w:rPr>
        <w:t xml:space="preserve">Zleceniobiorca w  przypadku wystąpienia rozsypów Towaru ma obowiązek zebrać i zważyć rozsypany Towar, sporządzić protokół  oraz poinformować niezwłocznie o tym fakcie Zleceniodawcę. </w:t>
      </w:r>
    </w:p>
    <w:p w14:paraId="103E717B" w14:textId="77777777" w:rsidR="000B0367" w:rsidRPr="00CF0530" w:rsidRDefault="000B0367" w:rsidP="003F4E4A">
      <w:pPr>
        <w:pStyle w:val="Style21"/>
        <w:tabs>
          <w:tab w:val="left" w:pos="346"/>
        </w:tabs>
        <w:spacing w:line="269" w:lineRule="exact"/>
        <w:ind w:left="360"/>
        <w:rPr>
          <w:rFonts w:ascii="Arial Narrow" w:hAnsi="Arial Narrow" w:cs="Arial"/>
          <w:sz w:val="22"/>
          <w:szCs w:val="22"/>
        </w:rPr>
      </w:pPr>
    </w:p>
    <w:p w14:paraId="46942D10" w14:textId="77777777" w:rsidR="003F4E4A" w:rsidRPr="00CF0530" w:rsidRDefault="003F4E4A" w:rsidP="003F4E4A">
      <w:pPr>
        <w:pStyle w:val="Style21"/>
        <w:tabs>
          <w:tab w:val="left" w:pos="346"/>
        </w:tabs>
        <w:spacing w:line="269" w:lineRule="exact"/>
        <w:ind w:left="360"/>
        <w:rPr>
          <w:rFonts w:ascii="Arial Narrow" w:hAnsi="Arial Narrow" w:cs="Arial"/>
          <w:sz w:val="22"/>
          <w:szCs w:val="22"/>
        </w:rPr>
      </w:pPr>
    </w:p>
    <w:p w14:paraId="3D918D30" w14:textId="77777777" w:rsidR="006B7973" w:rsidRPr="00CF0530" w:rsidRDefault="003F4E4A" w:rsidP="003F4E4A">
      <w:pPr>
        <w:pStyle w:val="Style21"/>
        <w:tabs>
          <w:tab w:val="left" w:pos="346"/>
        </w:tabs>
        <w:spacing w:line="269" w:lineRule="exact"/>
        <w:ind w:left="360"/>
        <w:jc w:val="center"/>
        <w:rPr>
          <w:rFonts w:ascii="Arial Narrow" w:hAnsi="Arial Narrow" w:cs="Arial"/>
          <w:b/>
          <w:sz w:val="22"/>
          <w:szCs w:val="22"/>
        </w:rPr>
      </w:pPr>
      <w:r w:rsidRPr="00CF0530">
        <w:rPr>
          <w:rFonts w:ascii="Arial Narrow" w:hAnsi="Arial Narrow" w:cs="Arial"/>
          <w:sz w:val="22"/>
          <w:szCs w:val="22"/>
        </w:rPr>
        <w:t xml:space="preserve">     </w:t>
      </w:r>
      <w:r w:rsidR="00B9490E" w:rsidRPr="00CF0530">
        <w:rPr>
          <w:rFonts w:ascii="Arial Narrow" w:hAnsi="Arial Narrow" w:cs="Arial"/>
          <w:b/>
          <w:sz w:val="22"/>
          <w:szCs w:val="22"/>
        </w:rPr>
        <w:t>§ 5</w:t>
      </w:r>
    </w:p>
    <w:p w14:paraId="13E24421" w14:textId="77777777" w:rsidR="006B7973" w:rsidRPr="00CF0530" w:rsidRDefault="00B9490E" w:rsidP="00E2447F">
      <w:pPr>
        <w:pStyle w:val="Akapitzlist"/>
        <w:ind w:left="360"/>
        <w:jc w:val="center"/>
        <w:rPr>
          <w:rFonts w:ascii="Arial Narrow" w:hAnsi="Arial Narrow" w:cs="Arial"/>
          <w:b/>
          <w:sz w:val="22"/>
          <w:szCs w:val="22"/>
        </w:rPr>
      </w:pPr>
      <w:r w:rsidRPr="00CF0530">
        <w:rPr>
          <w:rFonts w:ascii="Arial Narrow" w:hAnsi="Arial Narrow" w:cs="Arial"/>
          <w:b/>
          <w:sz w:val="22"/>
          <w:szCs w:val="22"/>
        </w:rPr>
        <w:t>UBEZPIECZENIE</w:t>
      </w:r>
    </w:p>
    <w:p w14:paraId="6A5C69B9" w14:textId="77777777" w:rsidR="00712CEE" w:rsidRPr="00CF0530" w:rsidRDefault="00B9490E" w:rsidP="00CF0530">
      <w:pPr>
        <w:jc w:val="both"/>
        <w:rPr>
          <w:rFonts w:ascii="Arial Narrow" w:hAnsi="Arial Narrow" w:cs="Arial"/>
          <w:sz w:val="22"/>
          <w:szCs w:val="22"/>
        </w:rPr>
      </w:pPr>
      <w:r w:rsidRPr="00CF0530">
        <w:rPr>
          <w:rFonts w:ascii="Arial Narrow" w:hAnsi="Arial Narrow" w:cs="Arial"/>
          <w:sz w:val="22"/>
          <w:szCs w:val="22"/>
        </w:rPr>
        <w:t xml:space="preserve">1. Zleceniobiorca przed rozpoczęciem </w:t>
      </w:r>
      <w:r w:rsidR="002B77A9" w:rsidRPr="00CF0530">
        <w:rPr>
          <w:rFonts w:ascii="Arial Narrow" w:hAnsi="Arial Narrow" w:cs="Arial"/>
          <w:sz w:val="22"/>
          <w:szCs w:val="22"/>
        </w:rPr>
        <w:t>magazynowania</w:t>
      </w:r>
      <w:r w:rsidRPr="00CF0530">
        <w:rPr>
          <w:rFonts w:ascii="Arial Narrow" w:hAnsi="Arial Narrow" w:cs="Arial"/>
          <w:sz w:val="22"/>
          <w:szCs w:val="22"/>
        </w:rPr>
        <w:t xml:space="preserve"> </w:t>
      </w:r>
      <w:r w:rsidRPr="00CF0530">
        <w:rPr>
          <w:rStyle w:val="FontStyle49"/>
          <w:rFonts w:ascii="Arial Narrow" w:hAnsi="Arial Narrow" w:cs="Arial"/>
        </w:rPr>
        <w:t>Towaru</w:t>
      </w:r>
      <w:r w:rsidRPr="00CF0530">
        <w:rPr>
          <w:rFonts w:ascii="Arial Narrow" w:hAnsi="Arial Narrow" w:cs="Arial"/>
          <w:sz w:val="22"/>
          <w:szCs w:val="22"/>
        </w:rPr>
        <w:t>, własnym kosztem uzyska i będzie</w:t>
      </w:r>
      <w:r w:rsidR="00712CEE" w:rsidRPr="00CF0530">
        <w:rPr>
          <w:rFonts w:ascii="Arial Narrow" w:hAnsi="Arial Narrow" w:cs="Arial"/>
          <w:sz w:val="22"/>
          <w:szCs w:val="22"/>
        </w:rPr>
        <w:t xml:space="preserve"> </w:t>
      </w:r>
      <w:r w:rsidRPr="00CF0530">
        <w:rPr>
          <w:rFonts w:ascii="Arial Narrow" w:hAnsi="Arial Narrow" w:cs="Arial"/>
          <w:sz w:val="22"/>
          <w:szCs w:val="22"/>
        </w:rPr>
        <w:t xml:space="preserve">utrzymywał </w:t>
      </w:r>
    </w:p>
    <w:p w14:paraId="7650BFD6" w14:textId="77777777" w:rsidR="006B7973" w:rsidRPr="00CF0530" w:rsidRDefault="00712CEE" w:rsidP="00CF0530">
      <w:pPr>
        <w:jc w:val="both"/>
        <w:rPr>
          <w:rFonts w:ascii="Arial Narrow" w:hAnsi="Arial Narrow" w:cs="Arial"/>
          <w:sz w:val="22"/>
          <w:szCs w:val="22"/>
        </w:rPr>
      </w:pPr>
      <w:r w:rsidRPr="00CF0530">
        <w:rPr>
          <w:rFonts w:ascii="Arial Narrow" w:hAnsi="Arial Narrow" w:cs="Arial"/>
          <w:sz w:val="22"/>
          <w:szCs w:val="22"/>
        </w:rPr>
        <w:t xml:space="preserve">    </w:t>
      </w:r>
      <w:r w:rsidR="00B9490E" w:rsidRPr="00CF0530">
        <w:rPr>
          <w:rFonts w:ascii="Arial Narrow" w:hAnsi="Arial Narrow" w:cs="Arial"/>
          <w:sz w:val="22"/>
          <w:szCs w:val="22"/>
        </w:rPr>
        <w:t>przez czas trwania Umowy ubezpieczenie:</w:t>
      </w:r>
    </w:p>
    <w:p w14:paraId="12DC6896" w14:textId="77777777" w:rsidR="006B7973" w:rsidRPr="00CF0530" w:rsidRDefault="00B9490E" w:rsidP="007E0A1B">
      <w:pPr>
        <w:tabs>
          <w:tab w:val="left" w:pos="426"/>
        </w:tabs>
        <w:ind w:left="567" w:hanging="283"/>
        <w:jc w:val="both"/>
        <w:rPr>
          <w:rFonts w:ascii="Arial Narrow" w:hAnsi="Arial Narrow" w:cs="Arial"/>
          <w:sz w:val="22"/>
          <w:szCs w:val="22"/>
        </w:rPr>
      </w:pPr>
      <w:r w:rsidRPr="00CF0530">
        <w:rPr>
          <w:rFonts w:ascii="Arial Narrow" w:hAnsi="Arial Narrow" w:cs="Arial"/>
          <w:sz w:val="22"/>
          <w:szCs w:val="22"/>
        </w:rPr>
        <w:t>a) odpowiedzialności cywilnej (OC) z tytułu prowadzenia działalności gospodarczej lub</w:t>
      </w:r>
      <w:r w:rsidRPr="00CF0530">
        <w:rPr>
          <w:rFonts w:ascii="Arial Narrow" w:hAnsi="Arial Narrow" w:cs="Arial"/>
          <w:sz w:val="22"/>
          <w:szCs w:val="22"/>
        </w:rPr>
        <w:br/>
        <w:t>  posiadania mienia, rozszerzone o klauzulę włączenia szkód powstałych w mieniu</w:t>
      </w:r>
      <w:r w:rsidRPr="00CF0530">
        <w:rPr>
          <w:rFonts w:ascii="Arial Narrow" w:hAnsi="Arial Narrow" w:cs="Arial"/>
          <w:sz w:val="22"/>
          <w:szCs w:val="22"/>
        </w:rPr>
        <w:br/>
        <w:t xml:space="preserve">  przechowywanym, kontrolowanym lub chronionym przez ubezpieczonego; suma gwarancyjna   </w:t>
      </w:r>
    </w:p>
    <w:p w14:paraId="2CA4EF13" w14:textId="77777777" w:rsidR="006B7973" w:rsidRPr="00CF0530" w:rsidRDefault="00B9490E" w:rsidP="007E0A1B">
      <w:pPr>
        <w:tabs>
          <w:tab w:val="left" w:pos="426"/>
        </w:tabs>
        <w:ind w:left="567" w:hanging="215"/>
        <w:jc w:val="both"/>
        <w:rPr>
          <w:rFonts w:ascii="Arial Narrow" w:hAnsi="Arial Narrow" w:cs="Arial"/>
          <w:sz w:val="22"/>
          <w:szCs w:val="22"/>
        </w:rPr>
      </w:pPr>
      <w:r w:rsidRPr="00CF0530">
        <w:rPr>
          <w:rFonts w:ascii="Arial Narrow" w:hAnsi="Arial Narrow" w:cs="Arial"/>
          <w:sz w:val="22"/>
          <w:szCs w:val="22"/>
        </w:rPr>
        <w:t xml:space="preserve">      ubezpieczenia (na jedno i wszystkie zdarzenia) i jej </w:t>
      </w:r>
      <w:proofErr w:type="spellStart"/>
      <w:r w:rsidRPr="00CF0530">
        <w:rPr>
          <w:rFonts w:ascii="Arial Narrow" w:hAnsi="Arial Narrow" w:cs="Arial"/>
          <w:sz w:val="22"/>
          <w:szCs w:val="22"/>
        </w:rPr>
        <w:t>podlimit</w:t>
      </w:r>
      <w:proofErr w:type="spellEnd"/>
      <w:r w:rsidRPr="00CF0530">
        <w:rPr>
          <w:rFonts w:ascii="Arial Narrow" w:hAnsi="Arial Narrow" w:cs="Arial"/>
          <w:sz w:val="22"/>
          <w:szCs w:val="22"/>
        </w:rPr>
        <w:t xml:space="preserve">, dotyczący klauzuli wymienionej w </w:t>
      </w:r>
    </w:p>
    <w:p w14:paraId="4E7488AA" w14:textId="77777777" w:rsidR="006B7973" w:rsidRPr="00CF0530" w:rsidRDefault="00B9490E" w:rsidP="007E0A1B">
      <w:pPr>
        <w:tabs>
          <w:tab w:val="left" w:pos="426"/>
        </w:tabs>
        <w:ind w:left="284"/>
        <w:jc w:val="both"/>
        <w:rPr>
          <w:rFonts w:ascii="Arial Narrow" w:hAnsi="Arial Narrow" w:cs="Arial"/>
          <w:sz w:val="22"/>
          <w:szCs w:val="22"/>
        </w:rPr>
      </w:pPr>
      <w:r w:rsidRPr="00CF0530">
        <w:rPr>
          <w:rFonts w:ascii="Arial Narrow" w:hAnsi="Arial Narrow" w:cs="Arial"/>
          <w:sz w:val="22"/>
          <w:szCs w:val="22"/>
        </w:rPr>
        <w:t xml:space="preserve">       pierwszej części niniejszego punktu, nie mogą być niższe niż </w:t>
      </w:r>
      <w:r w:rsidR="009A26FE" w:rsidRPr="00CF0530">
        <w:rPr>
          <w:rFonts w:ascii="Arial Narrow" w:hAnsi="Arial Narrow" w:cs="Arial"/>
          <w:sz w:val="22"/>
          <w:szCs w:val="22"/>
        </w:rPr>
        <w:t>……………………</w:t>
      </w:r>
      <w:r w:rsidRPr="00CF0530">
        <w:rPr>
          <w:rFonts w:ascii="Arial Narrow" w:hAnsi="Arial Narrow" w:cs="Arial"/>
          <w:sz w:val="22"/>
          <w:szCs w:val="22"/>
        </w:rPr>
        <w:t xml:space="preserve"> zł.</w:t>
      </w:r>
      <w:r w:rsidRPr="00CF0530">
        <w:rPr>
          <w:rFonts w:ascii="Arial Narrow" w:hAnsi="Arial Narrow" w:cs="Arial"/>
          <w:sz w:val="22"/>
          <w:szCs w:val="22"/>
        </w:rPr>
        <w:br/>
        <w:t>b) od ognia i innych zdarzeń losowych mienia osób trzecich (ubezpieczenie winno</w:t>
      </w:r>
      <w:r w:rsidRPr="00CF0530">
        <w:rPr>
          <w:rFonts w:ascii="Arial Narrow" w:hAnsi="Arial Narrow" w:cs="Arial"/>
          <w:sz w:val="22"/>
          <w:szCs w:val="22"/>
        </w:rPr>
        <w:br/>
        <w:t>      obejmować szkody powstałe w wyniku m.in. ognia, uderzenia pioruna, eksplozji,</w:t>
      </w:r>
      <w:r w:rsidRPr="00CF0530">
        <w:rPr>
          <w:rFonts w:ascii="Arial Narrow" w:hAnsi="Arial Narrow" w:cs="Arial"/>
          <w:sz w:val="22"/>
          <w:szCs w:val="22"/>
        </w:rPr>
        <w:br/>
        <w:t xml:space="preserve">      upadku statku powietrznego, powodzi, huraganu, deszczu nawalnego, gradu, dewastacji </w:t>
      </w:r>
      <w:r w:rsidRPr="00CF0530">
        <w:rPr>
          <w:rFonts w:ascii="Arial Narrow" w:hAnsi="Arial Narrow" w:cs="Arial"/>
          <w:sz w:val="22"/>
          <w:szCs w:val="22"/>
        </w:rPr>
        <w:br/>
        <w:t xml:space="preserve">      itp.); suma ubezpieczenia (na jedno i wszystkie zdarzenia) i jej </w:t>
      </w:r>
      <w:proofErr w:type="spellStart"/>
      <w:r w:rsidRPr="00CF0530">
        <w:rPr>
          <w:rFonts w:ascii="Arial Narrow" w:hAnsi="Arial Narrow" w:cs="Arial"/>
          <w:sz w:val="22"/>
          <w:szCs w:val="22"/>
        </w:rPr>
        <w:t>podlimity</w:t>
      </w:r>
      <w:proofErr w:type="spellEnd"/>
      <w:r w:rsidRPr="00CF0530">
        <w:rPr>
          <w:rFonts w:ascii="Arial Narrow" w:hAnsi="Arial Narrow" w:cs="Arial"/>
          <w:sz w:val="22"/>
          <w:szCs w:val="22"/>
        </w:rPr>
        <w:t xml:space="preserve">, dotyczące </w:t>
      </w:r>
      <w:proofErr w:type="spellStart"/>
      <w:r w:rsidRPr="00CF0530">
        <w:rPr>
          <w:rFonts w:ascii="Arial Narrow" w:hAnsi="Arial Narrow" w:cs="Arial"/>
          <w:sz w:val="22"/>
          <w:szCs w:val="22"/>
        </w:rPr>
        <w:t>ryzyk</w:t>
      </w:r>
      <w:proofErr w:type="spellEnd"/>
      <w:r w:rsidRPr="00CF0530">
        <w:rPr>
          <w:rFonts w:ascii="Arial Narrow" w:hAnsi="Arial Narrow" w:cs="Arial"/>
          <w:sz w:val="22"/>
          <w:szCs w:val="22"/>
        </w:rPr>
        <w:t xml:space="preserve">   </w:t>
      </w:r>
    </w:p>
    <w:p w14:paraId="67ABB6A6" w14:textId="77777777" w:rsidR="006B7973" w:rsidRPr="00CF0530" w:rsidRDefault="00B9490E" w:rsidP="007E0A1B">
      <w:pPr>
        <w:tabs>
          <w:tab w:val="left" w:pos="426"/>
        </w:tabs>
        <w:ind w:left="284" w:hanging="284"/>
        <w:jc w:val="both"/>
        <w:rPr>
          <w:rFonts w:ascii="Arial Narrow" w:hAnsi="Arial Narrow" w:cs="Arial"/>
          <w:sz w:val="22"/>
          <w:szCs w:val="22"/>
        </w:rPr>
      </w:pPr>
      <w:r w:rsidRPr="00CF0530">
        <w:rPr>
          <w:rFonts w:ascii="Arial Narrow" w:hAnsi="Arial Narrow" w:cs="Arial"/>
          <w:sz w:val="22"/>
          <w:szCs w:val="22"/>
        </w:rPr>
        <w:t xml:space="preserve">           wymienionych w drugiej części niniejszego zdania, nie mogą być niższe, niż </w:t>
      </w:r>
      <w:r w:rsidR="009A26FE" w:rsidRPr="00CF0530">
        <w:rPr>
          <w:rFonts w:ascii="Arial Narrow" w:hAnsi="Arial Narrow" w:cs="Arial"/>
          <w:sz w:val="22"/>
          <w:szCs w:val="22"/>
        </w:rPr>
        <w:t>………………………</w:t>
      </w:r>
      <w:r w:rsidRPr="00CF0530">
        <w:rPr>
          <w:rFonts w:ascii="Arial Narrow" w:hAnsi="Arial Narrow" w:cs="Arial"/>
          <w:sz w:val="22"/>
          <w:szCs w:val="22"/>
        </w:rPr>
        <w:t xml:space="preserve"> zł.</w:t>
      </w:r>
    </w:p>
    <w:p w14:paraId="418AF6CA" w14:textId="77777777" w:rsidR="006B7973" w:rsidRPr="00CF0530" w:rsidRDefault="00B9490E" w:rsidP="007E0A1B">
      <w:pPr>
        <w:tabs>
          <w:tab w:val="left" w:pos="426"/>
        </w:tabs>
        <w:ind w:left="284" w:hanging="284"/>
        <w:jc w:val="both"/>
        <w:rPr>
          <w:rFonts w:ascii="Arial Narrow" w:hAnsi="Arial Narrow" w:cs="Arial"/>
          <w:sz w:val="22"/>
          <w:szCs w:val="22"/>
        </w:rPr>
      </w:pPr>
      <w:r w:rsidRPr="00CF0530">
        <w:rPr>
          <w:rFonts w:ascii="Arial Narrow" w:hAnsi="Arial Narrow" w:cs="Arial"/>
          <w:sz w:val="22"/>
          <w:szCs w:val="22"/>
        </w:rPr>
        <w:t xml:space="preserve">     c)   kradzieży z włamaniem i rabunku mienia osób trzecich; suma ubezpieczenia (na jedno i </w:t>
      </w:r>
    </w:p>
    <w:p w14:paraId="0B2A8039" w14:textId="77777777" w:rsidR="006B7973" w:rsidRPr="00CF0530" w:rsidRDefault="00B9490E" w:rsidP="007E0A1B">
      <w:pPr>
        <w:tabs>
          <w:tab w:val="left" w:pos="567"/>
        </w:tabs>
        <w:ind w:left="284" w:hanging="284"/>
        <w:jc w:val="both"/>
        <w:rPr>
          <w:rFonts w:ascii="Arial Narrow" w:hAnsi="Arial Narrow" w:cs="Arial"/>
          <w:sz w:val="22"/>
          <w:szCs w:val="22"/>
        </w:rPr>
      </w:pPr>
      <w:r w:rsidRPr="00CF0530">
        <w:rPr>
          <w:rFonts w:ascii="Arial Narrow" w:hAnsi="Arial Narrow" w:cs="Arial"/>
          <w:sz w:val="22"/>
          <w:szCs w:val="22"/>
        </w:rPr>
        <w:t xml:space="preserve">           wszystkie zdarzenia) nie może być niższa, niż </w:t>
      </w:r>
      <w:r w:rsidR="009A26FE" w:rsidRPr="00CF0530">
        <w:rPr>
          <w:rFonts w:ascii="Arial Narrow" w:hAnsi="Arial Narrow" w:cs="Arial"/>
          <w:sz w:val="22"/>
          <w:szCs w:val="22"/>
        </w:rPr>
        <w:t>…………………………..</w:t>
      </w:r>
      <w:r w:rsidRPr="00CF0530">
        <w:rPr>
          <w:rFonts w:ascii="Arial Narrow" w:hAnsi="Arial Narrow" w:cs="Arial"/>
          <w:sz w:val="22"/>
          <w:szCs w:val="22"/>
        </w:rPr>
        <w:t xml:space="preserve"> zł.</w:t>
      </w:r>
    </w:p>
    <w:p w14:paraId="7885C034" w14:textId="77777777" w:rsidR="006B7973" w:rsidRPr="00CF0530" w:rsidRDefault="00B9490E" w:rsidP="007E0A1B">
      <w:pPr>
        <w:numPr>
          <w:ilvl w:val="0"/>
          <w:numId w:val="8"/>
        </w:numPr>
        <w:contextualSpacing/>
        <w:jc w:val="both"/>
        <w:rPr>
          <w:rFonts w:ascii="Arial Narrow" w:hAnsi="Arial Narrow" w:cs="Arial"/>
          <w:sz w:val="22"/>
          <w:szCs w:val="22"/>
        </w:rPr>
      </w:pPr>
      <w:r w:rsidRPr="00CF0530">
        <w:rPr>
          <w:rFonts w:ascii="Arial Narrow" w:hAnsi="Arial Narrow" w:cs="Arial"/>
          <w:sz w:val="22"/>
          <w:szCs w:val="22"/>
        </w:rPr>
        <w:t>Zleceniobiorca potwierdzi wypełnienie obowiązków określonych w ust. 1 powyżej poprzez dostarczenie Zleceniodawcy kopii polis wraz z OWU lub certyfikatów sporządzonych przez zakład ubezpieczeniowy, który wystawił te polisy, wraz z OWU najpóźniej w dniu rozpoczęcia przechowania.</w:t>
      </w:r>
    </w:p>
    <w:p w14:paraId="3E2B7F41" w14:textId="77777777" w:rsidR="006B7973" w:rsidRPr="00CF0530" w:rsidRDefault="00B347EF" w:rsidP="007E0A1B">
      <w:pPr>
        <w:numPr>
          <w:ilvl w:val="0"/>
          <w:numId w:val="8"/>
        </w:numPr>
        <w:contextualSpacing/>
        <w:jc w:val="both"/>
        <w:rPr>
          <w:rFonts w:ascii="Arial Narrow" w:hAnsi="Arial Narrow" w:cs="Arial"/>
          <w:sz w:val="22"/>
          <w:szCs w:val="22"/>
        </w:rPr>
      </w:pPr>
      <w:r w:rsidRPr="00CF0530">
        <w:rPr>
          <w:rFonts w:ascii="Arial Narrow" w:hAnsi="Arial Narrow" w:cs="Arial"/>
          <w:sz w:val="22"/>
          <w:szCs w:val="22"/>
        </w:rPr>
        <w:t>W przypadku wystąpienia zdarzeń powodujących zmniejszenie sumy ubezpieczenia, gdy pozostała do dyspozycji suma ubezpieczenia w ramach którejkolwiek polisy spośród wskazanych w ust. 1 będzie niższa od wskazanej w tym samym ustępie sumy ubezpieczenia dla danej polisy, Zleceniobiorca zobowiązany jest do niezwłocznego dokonania doubezpieczenia, co najmniej do wysokości wymaganego limitu.</w:t>
      </w:r>
    </w:p>
    <w:p w14:paraId="25BDBDE7" w14:textId="77777777" w:rsidR="006B7973" w:rsidRPr="00CF0530" w:rsidRDefault="00B9490E" w:rsidP="007E0A1B">
      <w:pPr>
        <w:numPr>
          <w:ilvl w:val="0"/>
          <w:numId w:val="8"/>
        </w:numPr>
        <w:contextualSpacing/>
        <w:jc w:val="both"/>
        <w:rPr>
          <w:rFonts w:ascii="Arial Narrow" w:hAnsi="Arial Narrow" w:cs="Arial"/>
          <w:sz w:val="22"/>
          <w:szCs w:val="22"/>
        </w:rPr>
      </w:pPr>
      <w:r w:rsidRPr="00CF0530">
        <w:rPr>
          <w:rFonts w:ascii="Arial Narrow" w:hAnsi="Arial Narrow" w:cs="Arial"/>
          <w:sz w:val="22"/>
          <w:szCs w:val="22"/>
        </w:rPr>
        <w:t xml:space="preserve">Zleceniobiorca oświadcza, iż w przypadku wygaśnięcia którejkolwiek polisy w trakcie </w:t>
      </w:r>
      <w:r w:rsidR="002B77A9" w:rsidRPr="00CF0530">
        <w:rPr>
          <w:rFonts w:ascii="Arial Narrow" w:hAnsi="Arial Narrow" w:cs="Arial"/>
          <w:sz w:val="22"/>
          <w:szCs w:val="22"/>
        </w:rPr>
        <w:t>magazynowania</w:t>
      </w:r>
      <w:r w:rsidRPr="00CF0530">
        <w:rPr>
          <w:rFonts w:ascii="Arial Narrow" w:hAnsi="Arial Narrow" w:cs="Arial"/>
          <w:sz w:val="22"/>
          <w:szCs w:val="22"/>
        </w:rPr>
        <w:t xml:space="preserve"> Towaru, polisa zostanie odnowiona na nie gorszych warunkach ochrony ubezpieczeniowej. W takiej sytuacji Zleceniobiorca dostarczy Zleceniodawcy kopię polisy potwierdzającej zakres ochrony wymaganej przez Zleceniodawcę wraz z OWU lub certyfikat sporządzony przez zakład ubezpieczeniowy, który wystawił tę polisę, wraz z OWU w ciągu trzech (3) dni roboczych od dnia odnowienia polisy.</w:t>
      </w:r>
    </w:p>
    <w:p w14:paraId="7B2AFFDC" w14:textId="77777777" w:rsidR="006B7973" w:rsidRPr="00CF0530" w:rsidRDefault="00B9490E" w:rsidP="007E0A1B">
      <w:pPr>
        <w:numPr>
          <w:ilvl w:val="0"/>
          <w:numId w:val="8"/>
        </w:numPr>
        <w:contextualSpacing/>
        <w:jc w:val="both"/>
        <w:rPr>
          <w:rFonts w:ascii="Arial Narrow" w:hAnsi="Arial Narrow" w:cs="Arial"/>
          <w:sz w:val="22"/>
          <w:szCs w:val="22"/>
        </w:rPr>
      </w:pPr>
      <w:r w:rsidRPr="00CF0530">
        <w:rPr>
          <w:rFonts w:ascii="Arial Narrow" w:hAnsi="Arial Narrow" w:cs="Arial"/>
          <w:sz w:val="22"/>
          <w:szCs w:val="22"/>
        </w:rPr>
        <w:lastRenderedPageBreak/>
        <w:t>Zleceniobiorca zobowiązany jest do  niezwłocznego, pisemnego poinformowania Zleceniodawcy o powstaniu szkody w przechowywanym Towarze, stanowiącym własność ANWIL S.A., nie później niż w ciągu 3 (trzech) dni roboczych od daty jej wystąpienia lub powzięcia informacji o jej wystąpieniu.</w:t>
      </w:r>
    </w:p>
    <w:p w14:paraId="3BA69CEC" w14:textId="77777777" w:rsidR="006B7973" w:rsidRPr="00CF0530" w:rsidRDefault="00B9490E" w:rsidP="007E0A1B">
      <w:pPr>
        <w:numPr>
          <w:ilvl w:val="0"/>
          <w:numId w:val="8"/>
        </w:numPr>
        <w:contextualSpacing/>
        <w:jc w:val="both"/>
        <w:rPr>
          <w:rFonts w:ascii="Arial Narrow" w:hAnsi="Arial Narrow" w:cs="Arial"/>
          <w:sz w:val="22"/>
          <w:szCs w:val="22"/>
        </w:rPr>
      </w:pPr>
      <w:r w:rsidRPr="00CF0530">
        <w:rPr>
          <w:rFonts w:ascii="Arial Narrow" w:hAnsi="Arial Narrow" w:cs="Arial"/>
          <w:sz w:val="22"/>
          <w:szCs w:val="22"/>
        </w:rPr>
        <w:t>W przypadku gdy wartość  Towaru będącego w przechowaniu przekroczy którąkolwiek z sum ubezpieczenia wskazanych w ustępie 1 niniejszego paragrafu,  Zleceniobiorca zobowiązany będzie do niezwłocznego dokonania doubezpieczenia, by żadna z sum ubezpieczenia nie była niższa od wartości Towaru znajdującego się w przechowaniu.</w:t>
      </w:r>
    </w:p>
    <w:p w14:paraId="01DEE946" w14:textId="77777777" w:rsidR="006B7973" w:rsidRPr="00CF0530" w:rsidRDefault="00B9490E" w:rsidP="00F043B0">
      <w:pPr>
        <w:pStyle w:val="Tekstpodstawowy21"/>
        <w:tabs>
          <w:tab w:val="left" w:pos="8789"/>
        </w:tabs>
        <w:spacing w:line="240" w:lineRule="auto"/>
        <w:ind w:firstLine="0"/>
        <w:rPr>
          <w:rFonts w:ascii="Arial Narrow" w:hAnsi="Arial Narrow" w:cs="Arial"/>
          <w:i w:val="0"/>
          <w:sz w:val="22"/>
          <w:szCs w:val="22"/>
        </w:rPr>
      </w:pPr>
      <w:r w:rsidRPr="00CF0530">
        <w:rPr>
          <w:rFonts w:ascii="Arial Narrow" w:hAnsi="Arial Narrow" w:cs="Arial"/>
          <w:i w:val="0"/>
          <w:sz w:val="22"/>
          <w:szCs w:val="22"/>
        </w:rPr>
        <w:t xml:space="preserve">       </w:t>
      </w:r>
    </w:p>
    <w:p w14:paraId="5FA7C63E" w14:textId="77777777" w:rsidR="006B7973" w:rsidRPr="00CF0530" w:rsidRDefault="00B9490E" w:rsidP="00975245">
      <w:pPr>
        <w:pStyle w:val="Tekstpodstawowy21"/>
        <w:spacing w:line="240" w:lineRule="auto"/>
        <w:ind w:firstLine="0"/>
        <w:jc w:val="center"/>
        <w:rPr>
          <w:rFonts w:ascii="Arial Narrow" w:hAnsi="Arial Narrow" w:cs="Arial"/>
          <w:b/>
          <w:i w:val="0"/>
          <w:sz w:val="22"/>
          <w:szCs w:val="22"/>
        </w:rPr>
      </w:pPr>
      <w:r w:rsidRPr="00CF0530">
        <w:rPr>
          <w:rFonts w:ascii="Arial Narrow" w:hAnsi="Arial Narrow" w:cs="Arial"/>
          <w:b/>
          <w:i w:val="0"/>
          <w:sz w:val="22"/>
          <w:szCs w:val="22"/>
        </w:rPr>
        <w:t>§ 6</w:t>
      </w:r>
    </w:p>
    <w:p w14:paraId="426D31FC" w14:textId="77777777" w:rsidR="006B7973" w:rsidRPr="00CF0530" w:rsidRDefault="00B9490E" w:rsidP="00975245">
      <w:pPr>
        <w:pStyle w:val="Tekstpodstawowy21"/>
        <w:spacing w:line="240" w:lineRule="auto"/>
        <w:ind w:firstLine="0"/>
        <w:jc w:val="center"/>
        <w:rPr>
          <w:rFonts w:ascii="Arial Narrow" w:hAnsi="Arial Narrow" w:cs="Arial"/>
          <w:b/>
          <w:i w:val="0"/>
          <w:sz w:val="22"/>
          <w:szCs w:val="22"/>
        </w:rPr>
      </w:pPr>
      <w:r w:rsidRPr="00CF0530">
        <w:rPr>
          <w:rFonts w:ascii="Arial Narrow" w:hAnsi="Arial Narrow" w:cs="Arial"/>
          <w:b/>
          <w:i w:val="0"/>
          <w:caps/>
          <w:sz w:val="22"/>
          <w:szCs w:val="22"/>
        </w:rPr>
        <w:t>OCHRONA INFORMACJI</w:t>
      </w:r>
    </w:p>
    <w:p w14:paraId="72236BE2" w14:textId="77777777" w:rsidR="00B347EF" w:rsidRPr="00CF0530" w:rsidRDefault="00B9490E" w:rsidP="007E0A1B">
      <w:pPr>
        <w:ind w:left="284" w:hanging="284"/>
        <w:jc w:val="both"/>
        <w:rPr>
          <w:rFonts w:ascii="Arial Narrow" w:eastAsia="Calibri" w:hAnsi="Arial Narrow" w:cs="Arial"/>
          <w:sz w:val="22"/>
          <w:szCs w:val="22"/>
        </w:rPr>
      </w:pPr>
      <w:r w:rsidRPr="00CF0530">
        <w:rPr>
          <w:rFonts w:ascii="Arial Narrow" w:eastAsia="Calibri" w:hAnsi="Arial Narrow" w:cs="Arial"/>
          <w:sz w:val="22"/>
          <w:szCs w:val="22"/>
          <w:lang w:eastAsia="en-US"/>
        </w:rPr>
        <w:t xml:space="preserve">1.  </w:t>
      </w:r>
      <w:r w:rsidR="00B347EF" w:rsidRPr="00CF0530">
        <w:rPr>
          <w:rFonts w:ascii="Arial Narrow" w:eastAsia="Calibri" w:hAnsi="Arial Narrow" w:cs="Arial"/>
          <w:sz w:val="22"/>
          <w:szCs w:val="22"/>
        </w:rPr>
        <w:t>Zleceniobiorca zobowiązuje się zachować w tajemnicy wszelkie informacje uzyskane w związku z zawarciem i realizacją Umowy, w tym postanowienia Umowy oraz nie wykorzystywać tych informacji do celów innych niż realizacja Umowy, jak również nie udostępniać ich osobom trzecim bez zgody ANWIL S.A. Zobowiązanie do zachowania w tajemnicy informacji, wiąże w czasie obowiązywania Umowy, jak również w okresie 3 lat po jej rozwiązaniu, wygaśnięciu lub zniweczeniu skutków prawnych.</w:t>
      </w:r>
    </w:p>
    <w:p w14:paraId="53EEA70D" w14:textId="45D41492" w:rsidR="00B347EF" w:rsidRPr="00CF0530" w:rsidRDefault="00B347EF" w:rsidP="007E0A1B">
      <w:pPr>
        <w:ind w:left="284" w:hanging="284"/>
        <w:jc w:val="both"/>
        <w:rPr>
          <w:rFonts w:ascii="Arial Narrow" w:eastAsia="Calibri" w:hAnsi="Arial Narrow" w:cs="Arial"/>
          <w:sz w:val="22"/>
          <w:szCs w:val="22"/>
        </w:rPr>
      </w:pPr>
      <w:r w:rsidRPr="00CF0530">
        <w:rPr>
          <w:rFonts w:ascii="Arial Narrow" w:eastAsia="Calibri" w:hAnsi="Arial Narrow" w:cs="Arial"/>
          <w:sz w:val="22"/>
          <w:szCs w:val="22"/>
        </w:rPr>
        <w:t>2. Zleceniobiorca niniejszym wyraża zgodę na udostępnienie przez Zleceniodawcę kopii Umowy wraz z Załącznikami brokerowi ubezpieczeniowemu i/lub ubezpieczycielowi na potrzeby realizacji praw i obowiązków wynikających z umów ubezpieczeniowych zawartych przez Zleceniodawcę, jak również na udostępnienie przez Zleceniodawcę kopii lub oryginałów w/w dokumentów lub informacji z nich wynikających spółkom z Grupy Kapitałowej ORLEN.</w:t>
      </w:r>
    </w:p>
    <w:p w14:paraId="058B7192" w14:textId="77777777" w:rsidR="00B347EF" w:rsidRPr="00CF0530" w:rsidRDefault="00B347EF" w:rsidP="007E0A1B">
      <w:pPr>
        <w:ind w:left="284" w:hanging="284"/>
        <w:jc w:val="both"/>
        <w:rPr>
          <w:rFonts w:ascii="Arial Narrow" w:hAnsi="Arial Narrow" w:cs="Arial"/>
          <w:sz w:val="22"/>
          <w:szCs w:val="22"/>
        </w:rPr>
      </w:pPr>
      <w:r w:rsidRPr="00CF0530">
        <w:rPr>
          <w:rFonts w:ascii="Arial Narrow" w:hAnsi="Arial Narrow" w:cs="Arial"/>
          <w:sz w:val="22"/>
          <w:szCs w:val="22"/>
        </w:rPr>
        <w:t xml:space="preserve">3. W przypadku, gdy w związku z realizacją  Umowy zaistnieje konieczność dostępu lub przekazania </w:t>
      </w:r>
      <w:r w:rsidRPr="00CF0530">
        <w:rPr>
          <w:rFonts w:ascii="Arial Narrow" w:eastAsia="Calibri" w:hAnsi="Arial Narrow" w:cs="Arial"/>
          <w:sz w:val="22"/>
          <w:szCs w:val="22"/>
        </w:rPr>
        <w:t>Zleceniobiorc</w:t>
      </w:r>
      <w:r w:rsidRPr="00CF0530">
        <w:rPr>
          <w:rFonts w:ascii="Arial Narrow" w:hAnsi="Arial Narrow" w:cs="Arial"/>
          <w:sz w:val="22"/>
          <w:szCs w:val="22"/>
        </w:rPr>
        <w:t>y danych osobowych w rozumieniu obowiązujących w zakresie ochrony danych osobowych przepisów prawa, Strony zobowiązane są przed przekazaniem tych informacji zawrzeć oddzielną umowę określającą zasady ich przetwarzania i ochrony.</w:t>
      </w:r>
    </w:p>
    <w:p w14:paraId="5190AB54" w14:textId="4C08538A" w:rsidR="00973607" w:rsidRPr="00CF0530" w:rsidRDefault="00B347EF" w:rsidP="007E0A1B">
      <w:pPr>
        <w:ind w:left="284" w:hanging="284"/>
        <w:jc w:val="both"/>
        <w:rPr>
          <w:rFonts w:ascii="Arial Narrow" w:hAnsi="Arial Narrow" w:cs="Arial"/>
          <w:color w:val="000000"/>
          <w:kern w:val="24"/>
          <w:sz w:val="22"/>
          <w:szCs w:val="22"/>
        </w:rPr>
      </w:pPr>
      <w:r w:rsidRPr="00CF0530">
        <w:rPr>
          <w:rFonts w:ascii="Arial Narrow" w:eastAsia="Calibri" w:hAnsi="Arial Narrow" w:cs="Arial"/>
          <w:sz w:val="22"/>
          <w:szCs w:val="22"/>
        </w:rPr>
        <w:t>4.</w:t>
      </w:r>
      <w:r w:rsidRPr="00CF0530">
        <w:rPr>
          <w:rFonts w:ascii="Arial Narrow" w:hAnsi="Arial Narrow" w:cs="Arial"/>
          <w:color w:val="000000"/>
          <w:kern w:val="24"/>
          <w:sz w:val="22"/>
          <w:szCs w:val="22"/>
        </w:rPr>
        <w:t xml:space="preserve"> </w:t>
      </w:r>
      <w:r w:rsidRPr="00CF0530">
        <w:rPr>
          <w:rFonts w:ascii="Arial Narrow" w:hAnsi="Arial Narrow" w:cs="Arial"/>
          <w:sz w:val="22"/>
          <w:szCs w:val="22"/>
        </w:rPr>
        <w:t>Zleceniobiorca</w:t>
      </w:r>
      <w:r w:rsidRPr="00CF0530">
        <w:rPr>
          <w:rFonts w:ascii="Arial Narrow" w:hAnsi="Arial Narrow" w:cs="Arial"/>
          <w:color w:val="000000"/>
          <w:sz w:val="22"/>
          <w:szCs w:val="22"/>
        </w:rPr>
        <w:t xml:space="preserve"> zobowiązany jest do wypełnienia, w imieniu </w:t>
      </w:r>
      <w:r w:rsidRPr="00CF0530">
        <w:rPr>
          <w:rFonts w:ascii="Arial Narrow" w:hAnsi="Arial Narrow" w:cs="Arial"/>
          <w:sz w:val="22"/>
          <w:szCs w:val="22"/>
        </w:rPr>
        <w:t>Zleceniodawcy</w:t>
      </w:r>
      <w:r w:rsidRPr="00CF0530">
        <w:rPr>
          <w:rFonts w:ascii="Arial Narrow" w:hAnsi="Arial Narrow" w:cs="Arial"/>
          <w:color w:val="000000"/>
          <w:sz w:val="22"/>
          <w:szCs w:val="22"/>
        </w:rPr>
        <w:t xml:space="preserve"> jako Administratora danych w rozumieniu obowiązujących przepisów prawa o ochronie danych osobowych, niezwłocznie, jednakże nie później niż w terminie 30 (trzydzieści) dni od dnia zawarcia Umowy z </w:t>
      </w:r>
      <w:r w:rsidRPr="00CF0530">
        <w:rPr>
          <w:rFonts w:ascii="Arial Narrow" w:hAnsi="Arial Narrow" w:cs="Arial"/>
          <w:sz w:val="22"/>
          <w:szCs w:val="22"/>
        </w:rPr>
        <w:t>Zleceniodawcą</w:t>
      </w:r>
      <w:r w:rsidRPr="00CF0530">
        <w:rPr>
          <w:rFonts w:ascii="Arial Narrow" w:hAnsi="Arial Narrow" w:cs="Arial"/>
          <w:color w:val="000000"/>
          <w:sz w:val="22"/>
          <w:szCs w:val="22"/>
        </w:rPr>
        <w:t xml:space="preserve"> obowiązku informacyjnego  wobec osób fizycznych zatrudnionych przez </w:t>
      </w:r>
      <w:r w:rsidRPr="00CF0530">
        <w:rPr>
          <w:rFonts w:ascii="Arial Narrow" w:hAnsi="Arial Narrow" w:cs="Arial"/>
          <w:sz w:val="22"/>
          <w:szCs w:val="22"/>
        </w:rPr>
        <w:t>Zleceniobiorcę</w:t>
      </w:r>
      <w:r w:rsidRPr="00CF0530">
        <w:rPr>
          <w:rFonts w:ascii="Arial Narrow" w:hAnsi="Arial Narrow" w:cs="Arial"/>
          <w:color w:val="000000"/>
          <w:sz w:val="22"/>
          <w:szCs w:val="22"/>
        </w:rPr>
        <w:t xml:space="preserve"> lub współpracujących ze </w:t>
      </w:r>
      <w:r w:rsidRPr="00CF0530">
        <w:rPr>
          <w:rFonts w:ascii="Arial Narrow" w:hAnsi="Arial Narrow" w:cs="Arial"/>
          <w:sz w:val="22"/>
          <w:szCs w:val="22"/>
        </w:rPr>
        <w:t>Zleceniobiorcą</w:t>
      </w:r>
      <w:r w:rsidRPr="00CF0530">
        <w:rPr>
          <w:rFonts w:ascii="Arial Narrow" w:hAnsi="Arial Narrow" w:cs="Arial"/>
          <w:color w:val="000000"/>
          <w:sz w:val="22"/>
          <w:szCs w:val="22"/>
        </w:rPr>
        <w:t xml:space="preserve"> przy zawarciu lub realizacji Umowy, w tym także członków organów </w:t>
      </w:r>
      <w:r w:rsidRPr="00CF0530">
        <w:rPr>
          <w:rFonts w:ascii="Arial Narrow" w:hAnsi="Arial Narrow" w:cs="Arial"/>
          <w:sz w:val="22"/>
          <w:szCs w:val="22"/>
        </w:rPr>
        <w:t>Zleceniobiorcy</w:t>
      </w:r>
      <w:r w:rsidRPr="00CF0530">
        <w:rPr>
          <w:rFonts w:ascii="Arial Narrow" w:hAnsi="Arial Narrow" w:cs="Arial"/>
          <w:color w:val="000000"/>
          <w:sz w:val="22"/>
          <w:szCs w:val="22"/>
        </w:rPr>
        <w:t xml:space="preserve">, prokurentów lub pełnomocników reprezentujących </w:t>
      </w:r>
      <w:r w:rsidRPr="00CF0530">
        <w:rPr>
          <w:rFonts w:ascii="Arial Narrow" w:hAnsi="Arial Narrow" w:cs="Arial"/>
          <w:sz w:val="22"/>
          <w:szCs w:val="22"/>
        </w:rPr>
        <w:t>Zleceniobiorcę</w:t>
      </w:r>
      <w:r w:rsidRPr="00CF0530">
        <w:rPr>
          <w:rFonts w:ascii="Arial Narrow" w:hAnsi="Arial Narrow" w:cs="Arial"/>
          <w:color w:val="000000"/>
          <w:sz w:val="22"/>
          <w:szCs w:val="22"/>
        </w:rPr>
        <w:t xml:space="preserve"> - bez względu na podstawę prawną tej współpracy - których dane osobowe udostępnione zostały </w:t>
      </w:r>
      <w:r w:rsidRPr="00CF0530">
        <w:rPr>
          <w:rFonts w:ascii="Arial Narrow" w:hAnsi="Arial Narrow" w:cs="Arial"/>
          <w:sz w:val="22"/>
          <w:szCs w:val="22"/>
        </w:rPr>
        <w:t>Zleceniodawcy</w:t>
      </w:r>
      <w:r w:rsidRPr="00CF0530">
        <w:rPr>
          <w:rFonts w:ascii="Arial Narrow" w:hAnsi="Arial Narrow" w:cs="Arial"/>
          <w:color w:val="000000"/>
          <w:sz w:val="22"/>
          <w:szCs w:val="22"/>
        </w:rPr>
        <w:t xml:space="preserve"> przez </w:t>
      </w:r>
      <w:r w:rsidRPr="00CF0530">
        <w:rPr>
          <w:rFonts w:ascii="Arial Narrow" w:hAnsi="Arial Narrow" w:cs="Arial"/>
          <w:sz w:val="22"/>
          <w:szCs w:val="22"/>
        </w:rPr>
        <w:t>Zleceniobiorcę</w:t>
      </w:r>
      <w:r w:rsidRPr="00CF0530">
        <w:rPr>
          <w:rFonts w:ascii="Arial Narrow" w:hAnsi="Arial Narrow" w:cs="Arial"/>
          <w:color w:val="000000"/>
          <w:sz w:val="22"/>
          <w:szCs w:val="22"/>
        </w:rPr>
        <w:t xml:space="preserve"> w związku z zawarciem lub realizacją Umowy. Obowiązek, o którym mowa w zdaniu poprzedzającym powinien zostać spełniony poprzez przekazanie tym osobom klauzuli informacyjnej stanowiącej Załącznik nr </w:t>
      </w:r>
      <w:r w:rsidR="002A2417" w:rsidRPr="00CF0530">
        <w:rPr>
          <w:rFonts w:ascii="Arial Narrow" w:hAnsi="Arial Narrow" w:cs="Arial"/>
          <w:color w:val="000000"/>
          <w:sz w:val="22"/>
          <w:szCs w:val="22"/>
        </w:rPr>
        <w:t>9</w:t>
      </w:r>
      <w:r w:rsidRPr="00CF0530">
        <w:rPr>
          <w:rFonts w:ascii="Arial Narrow" w:hAnsi="Arial Narrow" w:cs="Arial"/>
          <w:color w:val="000000"/>
          <w:sz w:val="22"/>
          <w:szCs w:val="22"/>
        </w:rPr>
        <w:t xml:space="preserve"> do Umowy, przy jednoczesnym zachowaniu zasady rozliczalności.</w:t>
      </w:r>
    </w:p>
    <w:p w14:paraId="3609A5AF" w14:textId="77777777" w:rsidR="006B7973" w:rsidRPr="00CF0530" w:rsidRDefault="00B9490E" w:rsidP="00B74B3F">
      <w:pPr>
        <w:ind w:left="357"/>
        <w:jc w:val="center"/>
        <w:rPr>
          <w:rFonts w:ascii="Arial Narrow" w:hAnsi="Arial Narrow" w:cs="Arial"/>
          <w:b/>
          <w:sz w:val="22"/>
          <w:szCs w:val="22"/>
        </w:rPr>
      </w:pPr>
      <w:r w:rsidRPr="00CF0530">
        <w:rPr>
          <w:rFonts w:ascii="Arial Narrow" w:hAnsi="Arial Narrow" w:cs="Arial"/>
          <w:b/>
          <w:sz w:val="22"/>
          <w:szCs w:val="22"/>
        </w:rPr>
        <w:t xml:space="preserve">§ 7 </w:t>
      </w:r>
    </w:p>
    <w:p w14:paraId="2B260131" w14:textId="77777777" w:rsidR="006B7973" w:rsidRPr="00CF0530" w:rsidRDefault="00B9490E" w:rsidP="00B74B3F">
      <w:pPr>
        <w:ind w:left="357"/>
        <w:jc w:val="center"/>
        <w:rPr>
          <w:rFonts w:ascii="Arial Narrow" w:hAnsi="Arial Narrow" w:cs="Arial"/>
          <w:b/>
          <w:sz w:val="22"/>
          <w:szCs w:val="22"/>
        </w:rPr>
      </w:pPr>
      <w:r w:rsidRPr="00CF0530">
        <w:rPr>
          <w:rFonts w:ascii="Arial Narrow" w:hAnsi="Arial Narrow" w:cs="Arial"/>
          <w:b/>
          <w:sz w:val="22"/>
          <w:szCs w:val="22"/>
        </w:rPr>
        <w:t>KOMUNIKACJA ZEWNĘTRZNA</w:t>
      </w:r>
    </w:p>
    <w:p w14:paraId="6C088DBD" w14:textId="77777777" w:rsidR="00B03890" w:rsidRPr="00CF0530" w:rsidRDefault="00B03890" w:rsidP="007E0A1B">
      <w:pPr>
        <w:pStyle w:val="Akapitzlist"/>
        <w:numPr>
          <w:ilvl w:val="0"/>
          <w:numId w:val="49"/>
        </w:numPr>
        <w:autoSpaceDE w:val="0"/>
        <w:autoSpaceDN w:val="0"/>
        <w:adjustRightInd w:val="0"/>
        <w:ind w:left="284" w:hanging="284"/>
        <w:contextualSpacing w:val="0"/>
        <w:jc w:val="both"/>
        <w:rPr>
          <w:rFonts w:ascii="Arial Narrow" w:eastAsia="Arial Unicode MS" w:hAnsi="Arial Narrow" w:cs="Arial"/>
          <w:sz w:val="22"/>
          <w:szCs w:val="22"/>
        </w:rPr>
      </w:pPr>
      <w:r w:rsidRPr="00CF0530">
        <w:rPr>
          <w:rFonts w:ascii="Arial Narrow" w:hAnsi="Arial Narrow" w:cs="Arial"/>
          <w:sz w:val="22"/>
          <w:szCs w:val="22"/>
        </w:rPr>
        <w:t>Zleceniobiorca</w:t>
      </w:r>
      <w:r w:rsidRPr="00CF0530">
        <w:rPr>
          <w:rFonts w:ascii="Arial Narrow" w:eastAsia="Arial Unicode MS" w:hAnsi="Arial Narrow" w:cs="Arial"/>
          <w:sz w:val="22"/>
          <w:szCs w:val="22"/>
        </w:rPr>
        <w:t xml:space="preserve"> zobowiązuje się uzyskać uprzednią pisemną zgodę Zleceniodawcy na zamieszczenie nazwy firmy lub spółki, znaku towarowego lub logo Zleceniodawcy na swojej stronie internetowej, liście kontrahentów,  w broszurach, reklamie oraz wszelkich innych materiałach reklamowych i marketingowych. W takim przypadku, </w:t>
      </w:r>
      <w:r w:rsidRPr="00CF0530">
        <w:rPr>
          <w:rFonts w:ascii="Arial Narrow" w:hAnsi="Arial Narrow" w:cs="Arial"/>
          <w:sz w:val="22"/>
          <w:szCs w:val="22"/>
        </w:rPr>
        <w:t>Zleceniobiorca</w:t>
      </w:r>
      <w:r w:rsidRPr="00CF0530">
        <w:rPr>
          <w:rFonts w:ascii="Arial Narrow" w:eastAsia="Arial Unicode MS" w:hAnsi="Arial Narrow" w:cs="Arial"/>
          <w:sz w:val="22"/>
          <w:szCs w:val="22"/>
        </w:rPr>
        <w:t xml:space="preserve"> zobowiązuje się do przedłożenia do Zleceniodawcy, wraz z wnioskiem o wyrażenie zgody, projektu materiałów, w których takie dane miałyby zostać zamieszczone. </w:t>
      </w:r>
    </w:p>
    <w:p w14:paraId="1F327CCE" w14:textId="77777777" w:rsidR="00B03890" w:rsidRPr="00CF0530" w:rsidRDefault="00B03890" w:rsidP="007E0A1B">
      <w:pPr>
        <w:pStyle w:val="Akapitzlist"/>
        <w:numPr>
          <w:ilvl w:val="0"/>
          <w:numId w:val="49"/>
        </w:numPr>
        <w:autoSpaceDE w:val="0"/>
        <w:autoSpaceDN w:val="0"/>
        <w:adjustRightInd w:val="0"/>
        <w:ind w:left="284" w:hanging="284"/>
        <w:contextualSpacing w:val="0"/>
        <w:jc w:val="both"/>
        <w:rPr>
          <w:rFonts w:ascii="Arial Narrow" w:eastAsia="Arial Unicode MS" w:hAnsi="Arial Narrow" w:cs="Arial"/>
          <w:sz w:val="22"/>
          <w:szCs w:val="22"/>
        </w:rPr>
      </w:pPr>
      <w:r w:rsidRPr="00CF0530">
        <w:rPr>
          <w:rFonts w:ascii="Arial Narrow" w:hAnsi="Arial Narrow" w:cs="Arial"/>
          <w:sz w:val="22"/>
          <w:szCs w:val="22"/>
        </w:rPr>
        <w:t>Zleceniobiorca</w:t>
      </w:r>
      <w:r w:rsidRPr="00CF0530">
        <w:rPr>
          <w:rFonts w:ascii="Arial Narrow" w:eastAsia="Arial Unicode MS" w:hAnsi="Arial Narrow" w:cs="Arial"/>
          <w:sz w:val="22"/>
          <w:szCs w:val="22"/>
        </w:rPr>
        <w:t xml:space="preserve"> zobowiązuje się również do uzyskania uprzedniej pisemnej zgody Zleceniodawcy na przekazanie środkom masowego przekazu takim jak prasa, radio, TV, </w:t>
      </w:r>
      <w:proofErr w:type="spellStart"/>
      <w:r w:rsidRPr="00CF0530">
        <w:rPr>
          <w:rFonts w:ascii="Arial Narrow" w:eastAsia="Arial Unicode MS" w:hAnsi="Arial Narrow" w:cs="Arial"/>
          <w:sz w:val="22"/>
          <w:szCs w:val="22"/>
        </w:rPr>
        <w:t>internet</w:t>
      </w:r>
      <w:proofErr w:type="spellEnd"/>
      <w:r w:rsidRPr="00CF0530">
        <w:rPr>
          <w:rFonts w:ascii="Arial Narrow" w:eastAsia="Arial Unicode MS" w:hAnsi="Arial Narrow" w:cs="Arial"/>
          <w:sz w:val="22"/>
          <w:szCs w:val="22"/>
        </w:rPr>
        <w:t xml:space="preserve"> jakichkolwiek informacji dotyczących Umowy. W takim przypadku, </w:t>
      </w:r>
      <w:r w:rsidRPr="00CF0530">
        <w:rPr>
          <w:rFonts w:ascii="Arial Narrow" w:hAnsi="Arial Narrow" w:cs="Arial"/>
          <w:sz w:val="22"/>
          <w:szCs w:val="22"/>
        </w:rPr>
        <w:t>Zleceniobiorca</w:t>
      </w:r>
      <w:r w:rsidRPr="00CF0530">
        <w:rPr>
          <w:rFonts w:ascii="Arial Narrow" w:eastAsia="Arial Unicode MS" w:hAnsi="Arial Narrow" w:cs="Arial"/>
          <w:sz w:val="22"/>
          <w:szCs w:val="22"/>
        </w:rPr>
        <w:t xml:space="preserve"> zobowiązuje się do przedłożenia do Zleceniodawcy, wraz z wnioskiem o wyrażenie zgody, treści informacji jaka miałaby zostać wykorzystana w środkach masowego przekazu. </w:t>
      </w:r>
    </w:p>
    <w:p w14:paraId="6EEAA919" w14:textId="77777777" w:rsidR="006B7973" w:rsidRPr="00CF0530" w:rsidRDefault="00B03890" w:rsidP="007E0A1B">
      <w:pPr>
        <w:ind w:left="284" w:hanging="284"/>
        <w:jc w:val="both"/>
        <w:rPr>
          <w:rFonts w:ascii="Arial Narrow" w:eastAsia="Arial Unicode MS" w:hAnsi="Arial Narrow" w:cs="Arial"/>
          <w:sz w:val="22"/>
          <w:szCs w:val="22"/>
        </w:rPr>
      </w:pPr>
      <w:r w:rsidRPr="00CF0530">
        <w:rPr>
          <w:rFonts w:ascii="Arial Narrow" w:eastAsia="Arial Unicode MS" w:hAnsi="Arial Narrow" w:cs="Arial"/>
          <w:sz w:val="22"/>
          <w:szCs w:val="22"/>
        </w:rPr>
        <w:t>3. W razie niewykonania lub nienależytego wykonania zobowiązań określonych w niniejszym paragrafie, Zleceniodawca jest uprawniony do naliczenia Zleceniobiorcy kary umownej w wysokości 100 000 zł (słownie: sto tysięcy złotych) za każdy przypadek naruszenia. Zapłata kary umownej, o której mowa powyżej, nie ogranicza prawa Zleceniodawcy do dochodzenia odszkodowania uzupełniającego na zasadach ogólnych,                   w przypadku, gdy wysokość poniesionej szkody przewyższa zastrzeżoną wysokość kary umownej.</w:t>
      </w:r>
    </w:p>
    <w:p w14:paraId="3B66221D" w14:textId="77777777" w:rsidR="00B03890" w:rsidRPr="00CF0530" w:rsidRDefault="00B03890" w:rsidP="00B03890">
      <w:pPr>
        <w:ind w:left="284" w:hanging="284"/>
        <w:jc w:val="both"/>
        <w:rPr>
          <w:rFonts w:ascii="Arial Narrow" w:hAnsi="Arial Narrow" w:cs="Arial"/>
          <w:sz w:val="22"/>
          <w:szCs w:val="22"/>
        </w:rPr>
      </w:pPr>
    </w:p>
    <w:p w14:paraId="58377A17" w14:textId="77777777" w:rsidR="00B03890" w:rsidRDefault="00B03890" w:rsidP="00B03890">
      <w:pPr>
        <w:ind w:left="284" w:hanging="284"/>
        <w:jc w:val="both"/>
        <w:rPr>
          <w:rFonts w:ascii="Arial Narrow" w:hAnsi="Arial Narrow" w:cs="Arial"/>
          <w:sz w:val="22"/>
          <w:szCs w:val="22"/>
        </w:rPr>
      </w:pPr>
    </w:p>
    <w:p w14:paraId="2DF3081F" w14:textId="77777777" w:rsidR="00812EA1" w:rsidRDefault="00812EA1" w:rsidP="00B03890">
      <w:pPr>
        <w:ind w:left="284" w:hanging="284"/>
        <w:jc w:val="both"/>
        <w:rPr>
          <w:rFonts w:ascii="Arial Narrow" w:hAnsi="Arial Narrow" w:cs="Arial"/>
          <w:sz w:val="22"/>
          <w:szCs w:val="22"/>
        </w:rPr>
      </w:pPr>
    </w:p>
    <w:p w14:paraId="016C88B8" w14:textId="77777777" w:rsidR="00812EA1" w:rsidRPr="00CF0530" w:rsidRDefault="00812EA1" w:rsidP="00B03890">
      <w:pPr>
        <w:ind w:left="284" w:hanging="284"/>
        <w:jc w:val="both"/>
        <w:rPr>
          <w:rFonts w:ascii="Arial Narrow" w:hAnsi="Arial Narrow" w:cs="Arial"/>
          <w:sz w:val="22"/>
          <w:szCs w:val="22"/>
        </w:rPr>
      </w:pPr>
    </w:p>
    <w:p w14:paraId="6353B01A" w14:textId="77777777" w:rsidR="006B7973" w:rsidRPr="00CF0530" w:rsidRDefault="00B9490E" w:rsidP="00FB1CA8">
      <w:pPr>
        <w:autoSpaceDE w:val="0"/>
        <w:autoSpaceDN w:val="0"/>
        <w:adjustRightInd w:val="0"/>
        <w:jc w:val="center"/>
        <w:rPr>
          <w:rFonts w:ascii="Arial Narrow" w:eastAsia="Arial Unicode MS" w:hAnsi="Arial Narrow" w:cs="Arial"/>
          <w:b/>
          <w:sz w:val="22"/>
          <w:szCs w:val="22"/>
        </w:rPr>
      </w:pPr>
      <w:r w:rsidRPr="00CF0530">
        <w:rPr>
          <w:rFonts w:ascii="Arial Narrow" w:eastAsia="Arial Unicode MS" w:hAnsi="Arial Narrow" w:cs="Arial"/>
          <w:b/>
          <w:sz w:val="22"/>
          <w:szCs w:val="22"/>
        </w:rPr>
        <w:lastRenderedPageBreak/>
        <w:t>§8</w:t>
      </w:r>
    </w:p>
    <w:p w14:paraId="1C97B6EE" w14:textId="77777777" w:rsidR="006B7973" w:rsidRPr="00CF0530" w:rsidRDefault="00B9490E" w:rsidP="00FB1CA8">
      <w:pPr>
        <w:autoSpaceDE w:val="0"/>
        <w:autoSpaceDN w:val="0"/>
        <w:adjustRightInd w:val="0"/>
        <w:jc w:val="center"/>
        <w:rPr>
          <w:rFonts w:ascii="Arial Narrow" w:eastAsia="Arial Unicode MS" w:hAnsi="Arial Narrow" w:cs="Arial"/>
          <w:b/>
          <w:sz w:val="22"/>
          <w:szCs w:val="22"/>
        </w:rPr>
      </w:pPr>
      <w:r w:rsidRPr="00CF0530">
        <w:rPr>
          <w:rFonts w:ascii="Arial Narrow" w:eastAsia="Arial Unicode MS" w:hAnsi="Arial Narrow" w:cs="Arial"/>
          <w:b/>
          <w:sz w:val="22"/>
          <w:szCs w:val="22"/>
        </w:rPr>
        <w:t>OBOWIĄZYWANIE UMOWY I JEJ ROZWIĄZANIE</w:t>
      </w:r>
    </w:p>
    <w:p w14:paraId="5B49E991" w14:textId="77777777" w:rsidR="003E1D72" w:rsidRPr="00CF0530" w:rsidRDefault="003E1D72" w:rsidP="00CF0530">
      <w:pPr>
        <w:pStyle w:val="Akapitzlist"/>
        <w:numPr>
          <w:ilvl w:val="0"/>
          <w:numId w:val="47"/>
        </w:numPr>
        <w:ind w:left="284"/>
        <w:jc w:val="both"/>
        <w:rPr>
          <w:rFonts w:ascii="Arial Narrow" w:hAnsi="Arial Narrow" w:cs="Arial"/>
          <w:sz w:val="22"/>
          <w:szCs w:val="22"/>
        </w:rPr>
      </w:pPr>
      <w:r w:rsidRPr="00CF0530">
        <w:rPr>
          <w:rFonts w:ascii="Arial Narrow" w:hAnsi="Arial Narrow" w:cs="Arial"/>
          <w:sz w:val="22"/>
          <w:szCs w:val="22"/>
        </w:rPr>
        <w:t xml:space="preserve">/Wariant I/                                              </w:t>
      </w:r>
    </w:p>
    <w:p w14:paraId="094C125F" w14:textId="7ECADC56" w:rsidR="003E1D72" w:rsidRPr="00CF0530" w:rsidRDefault="00616E14" w:rsidP="00CF0530">
      <w:pPr>
        <w:pStyle w:val="Akapitzlist"/>
        <w:ind w:left="284"/>
        <w:jc w:val="both"/>
        <w:rPr>
          <w:rFonts w:ascii="Arial Narrow" w:hAnsi="Arial Narrow" w:cs="Arial"/>
          <w:sz w:val="22"/>
          <w:szCs w:val="22"/>
        </w:rPr>
      </w:pPr>
      <w:r w:rsidRPr="00CF0530">
        <w:rPr>
          <w:rFonts w:ascii="Arial Narrow" w:hAnsi="Arial Narrow" w:cs="Arial"/>
          <w:sz w:val="22"/>
          <w:szCs w:val="22"/>
        </w:rPr>
        <w:t xml:space="preserve">Umowa obowiązuje od dnia jej zawarcia </w:t>
      </w:r>
      <w:r w:rsidR="001750F6" w:rsidRPr="00CF0530">
        <w:rPr>
          <w:rFonts w:ascii="Arial Narrow" w:hAnsi="Arial Narrow" w:cs="Arial"/>
          <w:sz w:val="22"/>
          <w:szCs w:val="22"/>
        </w:rPr>
        <w:t xml:space="preserve">na czas nieokreślony. </w:t>
      </w:r>
    </w:p>
    <w:p w14:paraId="1CCC4576" w14:textId="3C1A35FE" w:rsidR="00F318D5" w:rsidRPr="00CF0530" w:rsidRDefault="003E1D72" w:rsidP="00CF0530">
      <w:pPr>
        <w:pStyle w:val="Akapitzlist"/>
        <w:ind w:left="284"/>
        <w:jc w:val="both"/>
        <w:rPr>
          <w:rFonts w:ascii="Arial Narrow" w:hAnsi="Arial Narrow" w:cs="Arial"/>
          <w:sz w:val="22"/>
          <w:szCs w:val="22"/>
        </w:rPr>
      </w:pPr>
      <w:r w:rsidRPr="00CF0530">
        <w:rPr>
          <w:rFonts w:ascii="Arial Narrow" w:hAnsi="Arial Narrow" w:cs="Arial"/>
          <w:sz w:val="22"/>
          <w:szCs w:val="22"/>
        </w:rPr>
        <w:t>/Wariant II/</w:t>
      </w:r>
      <w:r w:rsidRPr="00CF0530">
        <w:rPr>
          <w:rFonts w:ascii="Arial Narrow" w:hAnsi="Arial Narrow" w:cs="Arial"/>
          <w:sz w:val="22"/>
          <w:szCs w:val="22"/>
        </w:rPr>
        <w:t xml:space="preserve"> </w:t>
      </w:r>
    </w:p>
    <w:p w14:paraId="03518801" w14:textId="44138AA4" w:rsidR="00DC73A9" w:rsidRPr="00CF0530" w:rsidRDefault="00051A5D" w:rsidP="00CF0530">
      <w:pPr>
        <w:pStyle w:val="Akapitzlist"/>
        <w:ind w:left="284"/>
        <w:jc w:val="both"/>
        <w:rPr>
          <w:rFonts w:ascii="Arial Narrow" w:hAnsi="Arial Narrow" w:cs="Arial"/>
          <w:sz w:val="22"/>
          <w:szCs w:val="22"/>
        </w:rPr>
      </w:pPr>
      <w:r w:rsidRPr="00CF0530">
        <w:rPr>
          <w:rFonts w:ascii="Arial Narrow" w:hAnsi="Arial Narrow" w:cs="Arial"/>
          <w:sz w:val="22"/>
          <w:szCs w:val="22"/>
        </w:rPr>
        <w:t xml:space="preserve">Strony potwierdzają, iż realizują postanowienia Umowy od dnia  …………………… roku. </w:t>
      </w:r>
      <w:r w:rsidR="001750F6" w:rsidRPr="00CF0530">
        <w:rPr>
          <w:rFonts w:ascii="Arial Narrow" w:hAnsi="Arial Narrow" w:cs="Arial"/>
          <w:sz w:val="22"/>
          <w:szCs w:val="22"/>
        </w:rPr>
        <w:t>Umowa zostaje zawarta na czas nieokreślony.</w:t>
      </w:r>
    </w:p>
    <w:p w14:paraId="1BA7A4B7" w14:textId="3F993C44" w:rsidR="006B7973" w:rsidRPr="00CF0530" w:rsidRDefault="00DC73A9" w:rsidP="007E0A1B">
      <w:pPr>
        <w:numPr>
          <w:ilvl w:val="0"/>
          <w:numId w:val="47"/>
        </w:numPr>
        <w:ind w:left="284" w:hanging="284"/>
        <w:jc w:val="both"/>
        <w:rPr>
          <w:rFonts w:ascii="Arial Narrow" w:hAnsi="Arial Narrow" w:cs="Arial"/>
          <w:sz w:val="22"/>
          <w:szCs w:val="22"/>
        </w:rPr>
      </w:pPr>
      <w:r w:rsidRPr="00CF0530">
        <w:rPr>
          <w:rFonts w:ascii="Arial Narrow" w:hAnsi="Arial Narrow" w:cs="Arial"/>
          <w:sz w:val="22"/>
          <w:szCs w:val="22"/>
        </w:rPr>
        <w:t>Każda ze Stron może wypowiedzieć Umowę</w:t>
      </w:r>
      <w:r w:rsidR="00222916" w:rsidRPr="00CF0530">
        <w:rPr>
          <w:rFonts w:ascii="Arial Narrow" w:hAnsi="Arial Narrow" w:cs="Arial"/>
          <w:sz w:val="22"/>
          <w:szCs w:val="22"/>
        </w:rPr>
        <w:t xml:space="preserve"> </w:t>
      </w:r>
      <w:r w:rsidRPr="00CF0530">
        <w:rPr>
          <w:rFonts w:ascii="Arial Narrow" w:hAnsi="Arial Narrow" w:cs="Arial"/>
          <w:sz w:val="22"/>
          <w:szCs w:val="22"/>
        </w:rPr>
        <w:t>za pisemnym (pod rygorem nieważności) wypowiedzeniem</w:t>
      </w:r>
      <w:r w:rsidR="00B9490E" w:rsidRPr="00CF0530">
        <w:rPr>
          <w:rFonts w:ascii="Arial Narrow" w:hAnsi="Arial Narrow" w:cs="Arial"/>
          <w:sz w:val="22"/>
          <w:szCs w:val="22"/>
        </w:rPr>
        <w:t xml:space="preserve"> </w:t>
      </w:r>
      <w:r w:rsidR="00847A35" w:rsidRPr="00CF0530">
        <w:rPr>
          <w:rFonts w:ascii="Arial Narrow" w:hAnsi="Arial Narrow" w:cs="Arial"/>
          <w:sz w:val="22"/>
          <w:szCs w:val="22"/>
        </w:rPr>
        <w:t xml:space="preserve">                       </w:t>
      </w:r>
      <w:r w:rsidR="00B9490E" w:rsidRPr="00CF0530">
        <w:rPr>
          <w:rFonts w:ascii="Arial Narrow" w:hAnsi="Arial Narrow" w:cs="Arial"/>
          <w:sz w:val="22"/>
          <w:szCs w:val="22"/>
        </w:rPr>
        <w:t xml:space="preserve">z </w:t>
      </w:r>
      <w:r w:rsidRPr="00CF0530">
        <w:rPr>
          <w:rFonts w:ascii="Arial Narrow" w:hAnsi="Arial Narrow" w:cs="Arial"/>
          <w:sz w:val="22"/>
          <w:szCs w:val="22"/>
        </w:rPr>
        <w:t xml:space="preserve">zachowaniem </w:t>
      </w:r>
      <w:r w:rsidR="00B9490E" w:rsidRPr="00CF0530">
        <w:rPr>
          <w:rFonts w:ascii="Arial Narrow" w:hAnsi="Arial Narrow" w:cs="Arial"/>
          <w:sz w:val="22"/>
          <w:szCs w:val="22"/>
        </w:rPr>
        <w:t>3 miesięczn</w:t>
      </w:r>
      <w:r w:rsidRPr="00CF0530">
        <w:rPr>
          <w:rFonts w:ascii="Arial Narrow" w:hAnsi="Arial Narrow" w:cs="Arial"/>
          <w:sz w:val="22"/>
          <w:szCs w:val="22"/>
        </w:rPr>
        <w:t>ego</w:t>
      </w:r>
      <w:r w:rsidR="00B9490E" w:rsidRPr="00CF0530">
        <w:rPr>
          <w:rFonts w:ascii="Arial Narrow" w:hAnsi="Arial Narrow" w:cs="Arial"/>
          <w:sz w:val="22"/>
          <w:szCs w:val="22"/>
        </w:rPr>
        <w:t xml:space="preserve"> okres</w:t>
      </w:r>
      <w:r w:rsidRPr="00CF0530">
        <w:rPr>
          <w:rFonts w:ascii="Arial Narrow" w:hAnsi="Arial Narrow" w:cs="Arial"/>
          <w:sz w:val="22"/>
          <w:szCs w:val="22"/>
        </w:rPr>
        <w:t>u</w:t>
      </w:r>
      <w:r w:rsidR="00B9490E" w:rsidRPr="00CF0530">
        <w:rPr>
          <w:rFonts w:ascii="Arial Narrow" w:hAnsi="Arial Narrow" w:cs="Arial"/>
          <w:sz w:val="22"/>
          <w:szCs w:val="22"/>
        </w:rPr>
        <w:t xml:space="preserve"> wypowiedzenia, ze skutkiem na koniec miesiąca kalendarzowego.</w:t>
      </w:r>
    </w:p>
    <w:p w14:paraId="0966AEF1" w14:textId="582F0EDA" w:rsidR="006B7973" w:rsidRPr="00CF0530" w:rsidRDefault="00B9490E" w:rsidP="007E0A1B">
      <w:pPr>
        <w:numPr>
          <w:ilvl w:val="0"/>
          <w:numId w:val="47"/>
        </w:numPr>
        <w:ind w:left="284" w:hanging="284"/>
        <w:jc w:val="both"/>
        <w:rPr>
          <w:rFonts w:ascii="Arial Narrow" w:hAnsi="Arial Narrow" w:cs="Arial"/>
          <w:sz w:val="22"/>
          <w:szCs w:val="22"/>
        </w:rPr>
      </w:pPr>
      <w:r w:rsidRPr="00CF0530">
        <w:rPr>
          <w:rFonts w:ascii="Arial Narrow" w:hAnsi="Arial Narrow" w:cs="Arial"/>
          <w:sz w:val="22"/>
          <w:szCs w:val="22"/>
        </w:rPr>
        <w:t xml:space="preserve">Istnieje możliwość weryfikacji stawek zawartych w </w:t>
      </w:r>
      <w:r w:rsidR="008C660F" w:rsidRPr="00CF0530">
        <w:rPr>
          <w:rFonts w:ascii="Arial Narrow" w:hAnsi="Arial Narrow" w:cs="Arial"/>
          <w:sz w:val="22"/>
          <w:szCs w:val="22"/>
        </w:rPr>
        <w:t xml:space="preserve">Załączniku nr </w:t>
      </w:r>
      <w:r w:rsidR="00973D46" w:rsidRPr="00CF0530">
        <w:rPr>
          <w:rFonts w:ascii="Arial Narrow" w:hAnsi="Arial Narrow" w:cs="Arial"/>
          <w:sz w:val="22"/>
          <w:szCs w:val="22"/>
        </w:rPr>
        <w:t>1</w:t>
      </w:r>
      <w:r w:rsidR="008C660F" w:rsidRPr="00CF0530">
        <w:rPr>
          <w:rFonts w:ascii="Arial Narrow" w:hAnsi="Arial Narrow" w:cs="Arial"/>
          <w:sz w:val="22"/>
          <w:szCs w:val="22"/>
        </w:rPr>
        <w:t xml:space="preserve"> – Cenniku usług stanowiącym załącznik do umowy, </w:t>
      </w:r>
      <w:r w:rsidRPr="00CF0530">
        <w:rPr>
          <w:rFonts w:ascii="Arial Narrow" w:hAnsi="Arial Narrow" w:cs="Arial"/>
          <w:sz w:val="22"/>
          <w:szCs w:val="22"/>
        </w:rPr>
        <w:t>na wniosek jednej ze Stron nie częściej niż jeden raz  na 2 lata.</w:t>
      </w:r>
    </w:p>
    <w:p w14:paraId="4351F857" w14:textId="77777777" w:rsidR="004F4A0F" w:rsidRPr="00CF0530" w:rsidRDefault="00B9490E" w:rsidP="007E0A1B">
      <w:pPr>
        <w:numPr>
          <w:ilvl w:val="0"/>
          <w:numId w:val="47"/>
        </w:numPr>
        <w:ind w:left="284" w:hanging="284"/>
        <w:jc w:val="both"/>
        <w:rPr>
          <w:rFonts w:ascii="Arial Narrow" w:hAnsi="Arial Narrow" w:cs="Arial"/>
          <w:sz w:val="22"/>
          <w:szCs w:val="22"/>
        </w:rPr>
      </w:pPr>
      <w:r w:rsidRPr="00CF0530">
        <w:rPr>
          <w:rFonts w:ascii="Arial Narrow" w:hAnsi="Arial Narrow" w:cs="Arial"/>
          <w:sz w:val="22"/>
          <w:szCs w:val="22"/>
        </w:rPr>
        <w:t xml:space="preserve">Rozwiązanie Umowy w trybie natychmiastowym, może nastąpić w następujących przypadkach: </w:t>
      </w:r>
    </w:p>
    <w:p w14:paraId="3AB10290" w14:textId="3A9424FC" w:rsidR="004F4A0F" w:rsidRPr="00CF0530" w:rsidRDefault="00DC3A41" w:rsidP="007E0A1B">
      <w:pPr>
        <w:spacing w:line="276" w:lineRule="auto"/>
        <w:ind w:left="284"/>
        <w:jc w:val="both"/>
        <w:rPr>
          <w:rFonts w:ascii="Arial Narrow" w:hAnsi="Arial Narrow" w:cs="Arial"/>
          <w:sz w:val="22"/>
          <w:szCs w:val="22"/>
        </w:rPr>
      </w:pPr>
      <w:r w:rsidRPr="00CF0530">
        <w:rPr>
          <w:rFonts w:ascii="Arial Narrow" w:hAnsi="Arial Narrow" w:cs="Arial"/>
          <w:sz w:val="22"/>
          <w:szCs w:val="22"/>
        </w:rPr>
        <w:t>4</w:t>
      </w:r>
      <w:r w:rsidR="004F4A0F" w:rsidRPr="00CF0530">
        <w:rPr>
          <w:rFonts w:ascii="Arial Narrow" w:hAnsi="Arial Narrow" w:cs="Arial"/>
          <w:sz w:val="22"/>
          <w:szCs w:val="22"/>
        </w:rPr>
        <w:t>.1 przez Zleceniobiorcę na podstawie oświadczenia złożonego Zleceniodawcy na piśmie pod rygorem nieważności w przypadku ciężkiego naruszenia postanowień Umowy przez Zleceniodawcę</w:t>
      </w:r>
      <w:r w:rsidR="003E1D72" w:rsidRPr="00CF0530">
        <w:rPr>
          <w:rFonts w:ascii="Arial Narrow" w:hAnsi="Arial Narrow" w:cs="Arial"/>
          <w:sz w:val="22"/>
          <w:szCs w:val="22"/>
        </w:rPr>
        <w:t>,</w:t>
      </w:r>
      <w:r w:rsidR="004F4A0F" w:rsidRPr="00CF0530">
        <w:rPr>
          <w:rFonts w:ascii="Arial Narrow" w:hAnsi="Arial Narrow" w:cs="Arial"/>
          <w:sz w:val="22"/>
          <w:szCs w:val="22"/>
        </w:rPr>
        <w:t xml:space="preserve"> polegającego na zwłoce w zapłacie wynagrodzenia przekraczającego 14 dni w stosunku do terminu wskazanego na fakturze (z wyłączeniem przypadków wskazanych w Umowie, gdzie Zleceniodawca ma prawo wstrzymać płatność)- pod warunkiem uprzedniego pisemnego wezwania Zleceniodawcy do zaprzestania naruszeń i bezskutecznego upływu terminu wyznaczonego w tym wezwaniu, nie krótszego niż 7 dni</w:t>
      </w:r>
      <w:r w:rsidR="005375ED" w:rsidRPr="00CF0530">
        <w:rPr>
          <w:rFonts w:ascii="Arial Narrow" w:hAnsi="Arial Narrow" w:cs="Arial"/>
          <w:sz w:val="22"/>
          <w:szCs w:val="22"/>
        </w:rPr>
        <w:t>.</w:t>
      </w:r>
    </w:p>
    <w:p w14:paraId="105AF818" w14:textId="5311438A" w:rsidR="00EB2C74" w:rsidRPr="00CF0530" w:rsidRDefault="004F4A0F" w:rsidP="00CF0530">
      <w:pPr>
        <w:spacing w:line="276" w:lineRule="auto"/>
        <w:ind w:left="284" w:hanging="284"/>
        <w:jc w:val="both"/>
        <w:rPr>
          <w:rFonts w:ascii="Arial Narrow" w:hAnsi="Arial Narrow" w:cs="Arial"/>
          <w:sz w:val="22"/>
          <w:szCs w:val="22"/>
        </w:rPr>
      </w:pPr>
      <w:r w:rsidRPr="00CF0530">
        <w:rPr>
          <w:rFonts w:ascii="Arial Narrow" w:hAnsi="Arial Narrow" w:cs="Arial"/>
          <w:sz w:val="22"/>
          <w:szCs w:val="22"/>
        </w:rPr>
        <w:t xml:space="preserve">      </w:t>
      </w:r>
      <w:r w:rsidR="00DC3A41" w:rsidRPr="00CF0530">
        <w:rPr>
          <w:rFonts w:ascii="Arial Narrow" w:hAnsi="Arial Narrow" w:cs="Arial"/>
          <w:sz w:val="22"/>
          <w:szCs w:val="22"/>
        </w:rPr>
        <w:t>4</w:t>
      </w:r>
      <w:r w:rsidRPr="00CF0530">
        <w:rPr>
          <w:rFonts w:ascii="Arial Narrow" w:hAnsi="Arial Narrow" w:cs="Arial"/>
          <w:sz w:val="22"/>
          <w:szCs w:val="22"/>
        </w:rPr>
        <w:t>.2 przez Zleceniodawcę na podstawie oświadczenia złożonego Zleceniobiorcy na piśmie pod rygorem nieważności w przypadku ciężkiego naruszenia postanowień Umowy przez Zleceniobiorcę, polegającego na nierozliczeniu się  z przyjętego na składowanie Towaru, składowaniu Towaru w sposób rażąco sprzeczny z postanowieniami Umowy lub przepisami prawa bądź pobraniu Towaru na własne potrzeby lub dokonania innego rozporządzenia Towarem bez uzgodnienia ze Zleceniodawcą –pod warunkiem uprzedniego pisemnego wezwania Zleceniobiorcy do zaprzestania naruszeń i bezskutecznego upływu terminu wyznaczonego w tym wezwaniu, nie krótszego niż 7 dni.</w:t>
      </w:r>
    </w:p>
    <w:p w14:paraId="0CEC60D3" w14:textId="36F0B2C9" w:rsidR="004F4A0F" w:rsidRPr="00CF0530" w:rsidRDefault="003E1D72" w:rsidP="007E0A1B">
      <w:pPr>
        <w:spacing w:line="276" w:lineRule="auto"/>
        <w:ind w:left="284" w:hanging="284"/>
        <w:jc w:val="both"/>
        <w:rPr>
          <w:rFonts w:ascii="Arial Narrow" w:hAnsi="Arial Narrow" w:cs="Arial"/>
          <w:sz w:val="22"/>
          <w:szCs w:val="22"/>
        </w:rPr>
      </w:pPr>
      <w:r w:rsidRPr="00CF0530">
        <w:rPr>
          <w:rFonts w:ascii="Arial Narrow" w:hAnsi="Arial Narrow" w:cs="Arial"/>
          <w:sz w:val="22"/>
          <w:szCs w:val="22"/>
        </w:rPr>
        <w:t>5</w:t>
      </w:r>
      <w:r w:rsidR="004F4A0F" w:rsidRPr="00CF0530">
        <w:rPr>
          <w:rFonts w:ascii="Arial Narrow" w:hAnsi="Arial Narrow" w:cs="Arial"/>
          <w:sz w:val="22"/>
          <w:szCs w:val="22"/>
        </w:rPr>
        <w:t>.  Umowa może być rozwiązana w każdym czasie na mocy porozumienia Stron.</w:t>
      </w:r>
    </w:p>
    <w:p w14:paraId="634B49A7" w14:textId="007272EA" w:rsidR="004F4A0F" w:rsidRPr="00CF0530" w:rsidRDefault="003E1D72" w:rsidP="007E0A1B">
      <w:pPr>
        <w:spacing w:line="276" w:lineRule="auto"/>
        <w:ind w:left="284" w:hanging="284"/>
        <w:jc w:val="both"/>
        <w:rPr>
          <w:rFonts w:ascii="Arial Narrow" w:hAnsi="Arial Narrow" w:cs="Arial"/>
          <w:sz w:val="22"/>
          <w:szCs w:val="22"/>
        </w:rPr>
      </w:pPr>
      <w:r w:rsidRPr="00CF0530">
        <w:rPr>
          <w:rFonts w:ascii="Arial Narrow" w:hAnsi="Arial Narrow" w:cs="Arial"/>
          <w:sz w:val="22"/>
          <w:szCs w:val="22"/>
        </w:rPr>
        <w:t>6</w:t>
      </w:r>
      <w:r w:rsidR="004F4A0F" w:rsidRPr="00CF0530">
        <w:rPr>
          <w:rFonts w:ascii="Arial Narrow" w:hAnsi="Arial Narrow" w:cs="Arial"/>
          <w:sz w:val="22"/>
          <w:szCs w:val="22"/>
        </w:rPr>
        <w:t>.  W przypadku rozwiązania Umowy w trybie natychmiastowym lub jej wygaśnięcia, Zleceniodawca zobowiązany jest odebrać magazynowany Towar na własny koszt i zapłacić za faktyczny okres składowania Towaru, tj. okres, w którym Towar  znajdować się będzie w magazynie Zleceniobiorcy według cen wskazanych w</w:t>
      </w:r>
      <w:r w:rsidR="00973D46" w:rsidRPr="00CF0530">
        <w:rPr>
          <w:rFonts w:ascii="Arial Narrow" w:hAnsi="Arial Narrow" w:cs="Arial"/>
          <w:sz w:val="22"/>
          <w:szCs w:val="22"/>
        </w:rPr>
        <w:t xml:space="preserve"> Załączniku nr 1 – Cenniku usł</w:t>
      </w:r>
      <w:r w:rsidR="00125DAC" w:rsidRPr="00CF0530">
        <w:rPr>
          <w:rFonts w:ascii="Arial Narrow" w:hAnsi="Arial Narrow" w:cs="Arial"/>
          <w:sz w:val="22"/>
          <w:szCs w:val="22"/>
        </w:rPr>
        <w:t>u</w:t>
      </w:r>
      <w:r w:rsidR="00973D46" w:rsidRPr="00CF0530">
        <w:rPr>
          <w:rFonts w:ascii="Arial Narrow" w:hAnsi="Arial Narrow" w:cs="Arial"/>
          <w:sz w:val="22"/>
          <w:szCs w:val="22"/>
        </w:rPr>
        <w:t>g</w:t>
      </w:r>
      <w:r w:rsidR="004F4A0F" w:rsidRPr="00CF0530">
        <w:rPr>
          <w:rFonts w:ascii="Arial Narrow" w:hAnsi="Arial Narrow" w:cs="Arial"/>
          <w:sz w:val="22"/>
          <w:szCs w:val="22"/>
        </w:rPr>
        <w:t xml:space="preserve"> </w:t>
      </w:r>
      <w:r w:rsidR="00973D46" w:rsidRPr="00CF0530">
        <w:rPr>
          <w:rFonts w:ascii="Arial Narrow" w:hAnsi="Arial Narrow" w:cs="Arial"/>
          <w:sz w:val="22"/>
          <w:szCs w:val="22"/>
        </w:rPr>
        <w:t xml:space="preserve"> stanowią</w:t>
      </w:r>
      <w:r w:rsidR="00125DAC" w:rsidRPr="00CF0530">
        <w:rPr>
          <w:rFonts w:ascii="Arial Narrow" w:hAnsi="Arial Narrow" w:cs="Arial"/>
          <w:sz w:val="22"/>
          <w:szCs w:val="22"/>
        </w:rPr>
        <w:t>c</w:t>
      </w:r>
      <w:r w:rsidR="00973D46" w:rsidRPr="00CF0530">
        <w:rPr>
          <w:rFonts w:ascii="Arial Narrow" w:hAnsi="Arial Narrow" w:cs="Arial"/>
          <w:sz w:val="22"/>
          <w:szCs w:val="22"/>
        </w:rPr>
        <w:t xml:space="preserve">ym załącznik do </w:t>
      </w:r>
      <w:r w:rsidR="004F4A0F" w:rsidRPr="00CF0530">
        <w:rPr>
          <w:rFonts w:ascii="Arial Narrow" w:hAnsi="Arial Narrow" w:cs="Arial"/>
          <w:sz w:val="22"/>
          <w:szCs w:val="22"/>
        </w:rPr>
        <w:t xml:space="preserve"> Umowy.</w:t>
      </w:r>
    </w:p>
    <w:p w14:paraId="5A55850D" w14:textId="41AF3381" w:rsidR="00D76B5F" w:rsidRPr="00CF0530" w:rsidRDefault="003E1D72" w:rsidP="007E0A1B">
      <w:pPr>
        <w:spacing w:line="276" w:lineRule="auto"/>
        <w:ind w:left="284" w:hanging="284"/>
        <w:jc w:val="both"/>
        <w:rPr>
          <w:rFonts w:ascii="Arial Narrow" w:hAnsi="Arial Narrow" w:cs="Arial"/>
          <w:sz w:val="22"/>
          <w:szCs w:val="22"/>
        </w:rPr>
      </w:pPr>
      <w:r w:rsidRPr="00CF0530">
        <w:rPr>
          <w:rFonts w:ascii="Arial Narrow" w:hAnsi="Arial Narrow" w:cs="Arial"/>
          <w:sz w:val="22"/>
          <w:szCs w:val="22"/>
        </w:rPr>
        <w:t>7</w:t>
      </w:r>
      <w:r w:rsidR="00D76B5F" w:rsidRPr="00CF0530">
        <w:rPr>
          <w:rFonts w:ascii="Arial Narrow" w:hAnsi="Arial Narrow" w:cs="Arial"/>
          <w:sz w:val="22"/>
          <w:szCs w:val="22"/>
        </w:rPr>
        <w:t xml:space="preserve">.  </w:t>
      </w:r>
      <w:r w:rsidR="004F4A0F" w:rsidRPr="00CF0530">
        <w:rPr>
          <w:rFonts w:ascii="Arial Narrow" w:hAnsi="Arial Narrow" w:cs="Arial"/>
          <w:sz w:val="22"/>
          <w:szCs w:val="22"/>
        </w:rPr>
        <w:t>Zleceniodawca może w każdym czasie żądać zwrotu Towaru składowanego w magazynie na swój koszt i ryzyko.</w:t>
      </w:r>
    </w:p>
    <w:p w14:paraId="1DDE2774" w14:textId="34A35A5F" w:rsidR="004F4A0F" w:rsidRPr="00CF0530" w:rsidRDefault="003E1D72" w:rsidP="007E0A1B">
      <w:pPr>
        <w:spacing w:line="276" w:lineRule="auto"/>
        <w:ind w:left="284" w:hanging="284"/>
        <w:jc w:val="both"/>
        <w:rPr>
          <w:rFonts w:ascii="Arial Narrow" w:hAnsi="Arial Narrow" w:cs="Arial"/>
          <w:sz w:val="22"/>
          <w:szCs w:val="22"/>
        </w:rPr>
      </w:pPr>
      <w:r w:rsidRPr="00CF0530">
        <w:rPr>
          <w:rFonts w:ascii="Arial Narrow" w:hAnsi="Arial Narrow" w:cs="Arial"/>
          <w:sz w:val="22"/>
          <w:szCs w:val="22"/>
        </w:rPr>
        <w:t>8</w:t>
      </w:r>
      <w:r w:rsidR="00D76B5F" w:rsidRPr="00CF0530">
        <w:rPr>
          <w:rFonts w:ascii="Arial Narrow" w:hAnsi="Arial Narrow" w:cs="Arial"/>
          <w:sz w:val="22"/>
          <w:szCs w:val="22"/>
        </w:rPr>
        <w:t xml:space="preserve">. </w:t>
      </w:r>
      <w:r w:rsidR="004F4A0F" w:rsidRPr="00CF0530">
        <w:rPr>
          <w:rFonts w:ascii="Arial Narrow" w:hAnsi="Arial Narrow" w:cs="Arial"/>
          <w:sz w:val="22"/>
          <w:szCs w:val="22"/>
        </w:rPr>
        <w:t xml:space="preserve">W sytuacji opisanej w ust. </w:t>
      </w:r>
      <w:r w:rsidRPr="00CF0530">
        <w:rPr>
          <w:rFonts w:ascii="Arial Narrow" w:hAnsi="Arial Narrow" w:cs="Arial"/>
          <w:sz w:val="22"/>
          <w:szCs w:val="22"/>
        </w:rPr>
        <w:t>7</w:t>
      </w:r>
      <w:r w:rsidR="004F4A0F" w:rsidRPr="00CF0530">
        <w:rPr>
          <w:rFonts w:ascii="Arial Narrow" w:hAnsi="Arial Narrow" w:cs="Arial"/>
          <w:sz w:val="22"/>
          <w:szCs w:val="22"/>
        </w:rPr>
        <w:t xml:space="preserve"> powyżej, mimo odebrania Towaru przez Zleceniodawcę, Umowa nie ulega rozwiązaniu, a jej postanowienia wiążą Strony.</w:t>
      </w:r>
    </w:p>
    <w:p w14:paraId="6E9C5DE9" w14:textId="77777777" w:rsidR="000B0367" w:rsidRPr="00CF0530" w:rsidRDefault="000B0367" w:rsidP="007E0A1B">
      <w:pPr>
        <w:spacing w:line="276" w:lineRule="auto"/>
        <w:ind w:left="284" w:hanging="284"/>
        <w:jc w:val="both"/>
        <w:rPr>
          <w:rFonts w:ascii="Arial Narrow" w:hAnsi="Arial Narrow" w:cs="Arial"/>
          <w:sz w:val="22"/>
          <w:szCs w:val="22"/>
        </w:rPr>
      </w:pPr>
    </w:p>
    <w:p w14:paraId="7FCBAC80" w14:textId="77777777" w:rsidR="006B7973" w:rsidRPr="00CF0530" w:rsidRDefault="006B7973" w:rsidP="0031556F">
      <w:pPr>
        <w:spacing w:line="276" w:lineRule="auto"/>
        <w:ind w:left="284" w:hanging="284"/>
        <w:jc w:val="both"/>
        <w:rPr>
          <w:rFonts w:ascii="Arial Narrow" w:hAnsi="Arial Narrow" w:cs="Arial"/>
          <w:color w:val="000000"/>
          <w:kern w:val="24"/>
          <w:sz w:val="22"/>
          <w:szCs w:val="22"/>
        </w:rPr>
      </w:pPr>
    </w:p>
    <w:p w14:paraId="43A5AA41" w14:textId="77777777" w:rsidR="006B7973" w:rsidRPr="00CF0530" w:rsidRDefault="00B9490E" w:rsidP="000171C3">
      <w:pPr>
        <w:pStyle w:val="Tekstpodstawowy21"/>
        <w:spacing w:line="240" w:lineRule="auto"/>
        <w:ind w:firstLine="0"/>
        <w:jc w:val="center"/>
        <w:rPr>
          <w:rFonts w:ascii="Arial Narrow" w:hAnsi="Arial Narrow" w:cs="Arial"/>
          <w:b/>
          <w:i w:val="0"/>
          <w:sz w:val="22"/>
          <w:szCs w:val="22"/>
        </w:rPr>
      </w:pPr>
      <w:r w:rsidRPr="00CF0530">
        <w:rPr>
          <w:rFonts w:ascii="Arial Narrow" w:hAnsi="Arial Narrow" w:cs="Arial"/>
          <w:b/>
          <w:i w:val="0"/>
          <w:sz w:val="22"/>
          <w:szCs w:val="22"/>
        </w:rPr>
        <w:t>§ 9</w:t>
      </w:r>
    </w:p>
    <w:p w14:paraId="45814DEA" w14:textId="77777777" w:rsidR="006B7973" w:rsidRPr="00CF0530" w:rsidRDefault="00B9490E" w:rsidP="00C068D0">
      <w:pPr>
        <w:widowControl w:val="0"/>
        <w:shd w:val="clear" w:color="auto" w:fill="FFFFFF"/>
        <w:suppressAutoHyphens/>
        <w:autoSpaceDE w:val="0"/>
        <w:ind w:hanging="284"/>
        <w:jc w:val="center"/>
        <w:rPr>
          <w:rFonts w:ascii="Arial Narrow" w:eastAsia="Calibri" w:hAnsi="Arial Narrow" w:cs="Arial"/>
          <w:sz w:val="22"/>
          <w:szCs w:val="22"/>
          <w:lang w:eastAsia="ar-SA"/>
        </w:rPr>
      </w:pPr>
      <w:r w:rsidRPr="00CF0530">
        <w:rPr>
          <w:rFonts w:ascii="Arial Narrow" w:eastAsia="Calibri" w:hAnsi="Arial Narrow" w:cs="Arial"/>
          <w:b/>
          <w:sz w:val="22"/>
          <w:szCs w:val="22"/>
          <w:lang w:eastAsia="ar-SA"/>
        </w:rPr>
        <w:t>PRZEDSTAWICIELE STRON I KOMUNIKACJA</w:t>
      </w:r>
    </w:p>
    <w:p w14:paraId="0C96DCBB" w14:textId="77777777" w:rsidR="006B7973" w:rsidRPr="00CF0530" w:rsidRDefault="00B9490E" w:rsidP="00CF0530">
      <w:pPr>
        <w:numPr>
          <w:ilvl w:val="0"/>
          <w:numId w:val="30"/>
        </w:numPr>
        <w:suppressAutoHyphens/>
        <w:ind w:left="284" w:hanging="284"/>
        <w:jc w:val="both"/>
        <w:rPr>
          <w:rFonts w:ascii="Arial Narrow" w:eastAsia="Calibri" w:hAnsi="Arial Narrow" w:cs="Arial"/>
          <w:sz w:val="22"/>
          <w:szCs w:val="22"/>
          <w:lang w:eastAsia="ar-SA"/>
        </w:rPr>
      </w:pPr>
      <w:r w:rsidRPr="00CF0530">
        <w:rPr>
          <w:rFonts w:ascii="Arial Narrow" w:eastAsia="Calibri" w:hAnsi="Arial Narrow" w:cs="Arial"/>
          <w:sz w:val="22"/>
          <w:szCs w:val="22"/>
          <w:lang w:eastAsia="ar-SA"/>
        </w:rPr>
        <w:t>Nadzór i koordynację nad realizacją Umowy prowadzą:</w:t>
      </w:r>
      <w:r w:rsidRPr="00CF0530">
        <w:rPr>
          <w:rFonts w:ascii="Arial Narrow" w:eastAsia="Calibri" w:hAnsi="Arial Narrow" w:cs="Arial"/>
          <w:sz w:val="22"/>
          <w:szCs w:val="22"/>
          <w:lang w:eastAsia="ar-SA"/>
        </w:rPr>
        <w:tab/>
      </w:r>
    </w:p>
    <w:p w14:paraId="129EB9CB" w14:textId="77777777" w:rsidR="006B7973" w:rsidRPr="00CF0530" w:rsidRDefault="00B9490E" w:rsidP="007E0A1B">
      <w:pPr>
        <w:numPr>
          <w:ilvl w:val="0"/>
          <w:numId w:val="32"/>
        </w:numPr>
        <w:shd w:val="clear" w:color="auto" w:fill="FFFFFF"/>
        <w:suppressAutoHyphens/>
        <w:jc w:val="both"/>
        <w:rPr>
          <w:rFonts w:ascii="Arial Narrow" w:eastAsia="Calibri" w:hAnsi="Arial Narrow" w:cs="Arial"/>
          <w:sz w:val="22"/>
          <w:szCs w:val="22"/>
          <w:lang w:eastAsia="ar-SA"/>
        </w:rPr>
      </w:pPr>
      <w:r w:rsidRPr="00CF0530">
        <w:rPr>
          <w:rFonts w:ascii="Arial Narrow" w:eastAsia="Calibri" w:hAnsi="Arial Narrow" w:cs="Arial"/>
          <w:sz w:val="22"/>
          <w:szCs w:val="22"/>
          <w:lang w:eastAsia="ar-SA"/>
        </w:rPr>
        <w:t>ze strony Zleceniodawcy:</w:t>
      </w:r>
    </w:p>
    <w:p w14:paraId="6E4A5BA3" w14:textId="77777777" w:rsidR="00097432" w:rsidRPr="00CF0530" w:rsidRDefault="00097432" w:rsidP="007E0A1B">
      <w:pPr>
        <w:numPr>
          <w:ilvl w:val="0"/>
          <w:numId w:val="33"/>
        </w:numPr>
        <w:shd w:val="clear" w:color="auto" w:fill="FFFFFF"/>
        <w:suppressAutoHyphens/>
        <w:jc w:val="both"/>
        <w:rPr>
          <w:rFonts w:ascii="Arial Narrow" w:eastAsia="Calibri" w:hAnsi="Arial Narrow" w:cs="Arial"/>
          <w:sz w:val="22"/>
          <w:szCs w:val="22"/>
          <w:lang w:eastAsia="ar-SA"/>
        </w:rPr>
      </w:pPr>
      <w:r w:rsidRPr="00CF0530">
        <w:rPr>
          <w:rFonts w:ascii="Arial Narrow" w:eastAsia="Calibri" w:hAnsi="Arial Narrow" w:cs="Arial"/>
          <w:sz w:val="22"/>
          <w:szCs w:val="22"/>
          <w:lang w:eastAsia="ar-SA"/>
        </w:rPr>
        <w:t xml:space="preserve">Jakub Witkowski, tel. 24/202 12 60, e-mail: jakub.witkowski@anwil.pl </w:t>
      </w:r>
    </w:p>
    <w:p w14:paraId="35AA7394" w14:textId="77777777" w:rsidR="00097432" w:rsidRPr="00CF0530" w:rsidRDefault="00097432" w:rsidP="007E0A1B">
      <w:pPr>
        <w:numPr>
          <w:ilvl w:val="0"/>
          <w:numId w:val="33"/>
        </w:numPr>
        <w:shd w:val="clear" w:color="auto" w:fill="FFFFFF"/>
        <w:suppressAutoHyphens/>
        <w:jc w:val="both"/>
        <w:rPr>
          <w:rFonts w:ascii="Arial Narrow" w:eastAsia="Calibri" w:hAnsi="Arial Narrow" w:cs="Arial"/>
          <w:sz w:val="22"/>
          <w:szCs w:val="22"/>
          <w:lang w:val="en-US" w:eastAsia="ar-SA"/>
        </w:rPr>
      </w:pPr>
      <w:r w:rsidRPr="00CF0530">
        <w:rPr>
          <w:rFonts w:ascii="Arial Narrow" w:eastAsia="Calibri" w:hAnsi="Arial Narrow" w:cs="Arial"/>
          <w:sz w:val="22"/>
          <w:szCs w:val="22"/>
          <w:lang w:val="en-US" w:eastAsia="ar-SA"/>
        </w:rPr>
        <w:t xml:space="preserve">Dominika </w:t>
      </w:r>
      <w:r w:rsidR="009A26FE" w:rsidRPr="00CF0530">
        <w:rPr>
          <w:rFonts w:ascii="Arial Narrow" w:eastAsia="Calibri" w:hAnsi="Arial Narrow" w:cs="Arial"/>
          <w:sz w:val="22"/>
          <w:szCs w:val="22"/>
          <w:lang w:val="en-US" w:eastAsia="ar-SA"/>
        </w:rPr>
        <w:t>Hernacka</w:t>
      </w:r>
      <w:r w:rsidRPr="00CF0530">
        <w:rPr>
          <w:rFonts w:ascii="Arial Narrow" w:eastAsia="Calibri" w:hAnsi="Arial Narrow" w:cs="Arial"/>
          <w:sz w:val="22"/>
          <w:szCs w:val="22"/>
          <w:lang w:val="en-US" w:eastAsia="ar-SA"/>
        </w:rPr>
        <w:t>, tel. 24/202 12 32, e-mail: dominika.</w:t>
      </w:r>
      <w:r w:rsidR="009A26FE" w:rsidRPr="00CF0530">
        <w:rPr>
          <w:rFonts w:ascii="Arial Narrow" w:eastAsia="Calibri" w:hAnsi="Arial Narrow" w:cs="Arial"/>
          <w:sz w:val="22"/>
          <w:szCs w:val="22"/>
          <w:lang w:val="en-US" w:eastAsia="ar-SA"/>
        </w:rPr>
        <w:t>hernacka</w:t>
      </w:r>
      <w:r w:rsidRPr="00CF0530">
        <w:rPr>
          <w:rFonts w:ascii="Arial Narrow" w:eastAsia="Calibri" w:hAnsi="Arial Narrow" w:cs="Arial"/>
          <w:sz w:val="22"/>
          <w:szCs w:val="22"/>
          <w:lang w:val="en-US" w:eastAsia="ar-SA"/>
        </w:rPr>
        <w:t>@anwil.pl</w:t>
      </w:r>
    </w:p>
    <w:p w14:paraId="6720B5E0" w14:textId="77777777" w:rsidR="006B7973" w:rsidRPr="00CF0530" w:rsidRDefault="00097432" w:rsidP="007E0A1B">
      <w:pPr>
        <w:numPr>
          <w:ilvl w:val="0"/>
          <w:numId w:val="33"/>
        </w:numPr>
        <w:shd w:val="clear" w:color="auto" w:fill="FFFFFF"/>
        <w:suppressAutoHyphens/>
        <w:jc w:val="both"/>
        <w:rPr>
          <w:rFonts w:ascii="Arial Narrow" w:eastAsia="Calibri" w:hAnsi="Arial Narrow" w:cs="Arial"/>
          <w:sz w:val="22"/>
          <w:szCs w:val="22"/>
          <w:lang w:eastAsia="ar-SA"/>
        </w:rPr>
      </w:pPr>
      <w:r w:rsidRPr="00CF0530">
        <w:rPr>
          <w:rFonts w:ascii="Arial Narrow" w:eastAsia="Calibri" w:hAnsi="Arial Narrow" w:cs="Arial"/>
          <w:sz w:val="22"/>
          <w:szCs w:val="22"/>
          <w:lang w:eastAsia="ar-SA"/>
        </w:rPr>
        <w:t>Anna Stępczyńska, tel. 24/212 14 19, e-mail: anna.stepczynska@anwil.pl</w:t>
      </w:r>
    </w:p>
    <w:p w14:paraId="6CEE4CA8" w14:textId="77777777" w:rsidR="006B7973" w:rsidRPr="00CF0530" w:rsidRDefault="00B9490E" w:rsidP="00CF0530">
      <w:pPr>
        <w:widowControl w:val="0"/>
        <w:numPr>
          <w:ilvl w:val="0"/>
          <w:numId w:val="32"/>
        </w:numPr>
        <w:shd w:val="clear" w:color="auto" w:fill="FFFFFF"/>
        <w:suppressAutoHyphens/>
        <w:autoSpaceDE w:val="0"/>
        <w:autoSpaceDN w:val="0"/>
        <w:adjustRightInd w:val="0"/>
        <w:jc w:val="both"/>
        <w:rPr>
          <w:rFonts w:ascii="Arial Narrow" w:eastAsia="Calibri" w:hAnsi="Arial Narrow" w:cs="Arial"/>
          <w:sz w:val="22"/>
          <w:szCs w:val="22"/>
          <w:lang w:eastAsia="ar-SA"/>
        </w:rPr>
      </w:pPr>
      <w:r w:rsidRPr="00CF0530">
        <w:rPr>
          <w:rFonts w:ascii="Arial Narrow" w:eastAsia="Calibri" w:hAnsi="Arial Narrow" w:cs="Arial"/>
          <w:sz w:val="22"/>
          <w:szCs w:val="22"/>
          <w:lang w:eastAsia="ar-SA"/>
        </w:rPr>
        <w:t xml:space="preserve">ze strony Zleceniobiorcy: </w:t>
      </w:r>
    </w:p>
    <w:p w14:paraId="0CFFB3A8" w14:textId="77777777" w:rsidR="0003378F" w:rsidRPr="00CF0530" w:rsidRDefault="00EB2C74" w:rsidP="00CF0530">
      <w:pPr>
        <w:pStyle w:val="Akapitzlist"/>
        <w:numPr>
          <w:ilvl w:val="0"/>
          <w:numId w:val="39"/>
        </w:numPr>
        <w:jc w:val="both"/>
        <w:rPr>
          <w:rFonts w:ascii="Arial Narrow" w:eastAsia="Calibri" w:hAnsi="Arial Narrow" w:cs="Arial"/>
          <w:sz w:val="22"/>
          <w:szCs w:val="22"/>
          <w:lang w:val="en-US" w:eastAsia="ar-SA"/>
        </w:rPr>
      </w:pPr>
      <w:r w:rsidRPr="00CF0530">
        <w:rPr>
          <w:rFonts w:ascii="Arial Narrow" w:eastAsia="Calibri" w:hAnsi="Arial Narrow" w:cs="Arial"/>
          <w:sz w:val="22"/>
          <w:szCs w:val="22"/>
          <w:lang w:val="en-US" w:eastAsia="ar-SA"/>
        </w:rPr>
        <w:t>…………………………..</w:t>
      </w:r>
      <w:r w:rsidR="0003378F" w:rsidRPr="00CF0530">
        <w:rPr>
          <w:rFonts w:ascii="Arial Narrow" w:eastAsia="Calibri" w:hAnsi="Arial Narrow" w:cs="Arial"/>
          <w:sz w:val="22"/>
          <w:szCs w:val="22"/>
          <w:lang w:val="en-US" w:eastAsia="ar-SA"/>
        </w:rPr>
        <w:t xml:space="preserve">, e-mail: </w:t>
      </w:r>
      <w:r w:rsidRPr="00CF0530">
        <w:rPr>
          <w:rFonts w:ascii="Arial Narrow" w:eastAsia="Calibri" w:hAnsi="Arial Narrow" w:cs="Arial"/>
          <w:sz w:val="22"/>
          <w:szCs w:val="22"/>
          <w:lang w:val="en-US" w:eastAsia="ar-SA"/>
        </w:rPr>
        <w:t>…………………………..</w:t>
      </w:r>
      <w:r w:rsidR="0003378F" w:rsidRPr="00CF0530">
        <w:rPr>
          <w:rFonts w:ascii="Arial Narrow" w:eastAsia="Calibri" w:hAnsi="Arial Narrow" w:cs="Arial"/>
          <w:sz w:val="22"/>
          <w:szCs w:val="22"/>
          <w:lang w:val="en-US" w:eastAsia="ar-SA"/>
        </w:rPr>
        <w:t xml:space="preserve">, tel. </w:t>
      </w:r>
      <w:r w:rsidRPr="00CF0530">
        <w:rPr>
          <w:rFonts w:ascii="Arial Narrow" w:eastAsia="Calibri" w:hAnsi="Arial Narrow" w:cs="Arial"/>
          <w:sz w:val="22"/>
          <w:szCs w:val="22"/>
          <w:lang w:val="en-US" w:eastAsia="ar-SA"/>
        </w:rPr>
        <w:t>………………...</w:t>
      </w:r>
    </w:p>
    <w:p w14:paraId="489BF9CA" w14:textId="77777777" w:rsidR="006B7973" w:rsidRPr="00CF0530" w:rsidRDefault="00B9490E" w:rsidP="007E0A1B">
      <w:pPr>
        <w:pStyle w:val="Akapitzlist"/>
        <w:numPr>
          <w:ilvl w:val="0"/>
          <w:numId w:val="30"/>
        </w:numPr>
        <w:shd w:val="clear" w:color="auto" w:fill="FFFFFF"/>
        <w:suppressAutoHyphens/>
        <w:ind w:left="284" w:hanging="284"/>
        <w:jc w:val="both"/>
        <w:rPr>
          <w:rFonts w:ascii="Arial Narrow" w:eastAsia="Calibri" w:hAnsi="Arial Narrow" w:cs="Arial"/>
          <w:sz w:val="22"/>
          <w:szCs w:val="22"/>
          <w:lang w:eastAsia="ar-SA"/>
        </w:rPr>
      </w:pPr>
      <w:r w:rsidRPr="00CF0530">
        <w:rPr>
          <w:rFonts w:ascii="Arial Narrow" w:eastAsia="Calibri" w:hAnsi="Arial Narrow" w:cs="Arial"/>
          <w:sz w:val="22"/>
          <w:szCs w:val="22"/>
          <w:lang w:eastAsia="ar-SA"/>
        </w:rPr>
        <w:t>Korespondencja związana z realizacją Umowy będzie doręczana Stronom listem poleconym, przesyłką kurierską</w:t>
      </w:r>
      <w:r w:rsidR="00D76B5F" w:rsidRPr="00CF0530">
        <w:rPr>
          <w:rFonts w:ascii="Arial Narrow" w:eastAsia="Calibri" w:hAnsi="Arial Narrow" w:cs="Arial"/>
          <w:sz w:val="22"/>
          <w:szCs w:val="22"/>
          <w:lang w:eastAsia="ar-SA"/>
        </w:rPr>
        <w:t xml:space="preserve"> lub</w:t>
      </w:r>
      <w:r w:rsidRPr="00CF0530">
        <w:rPr>
          <w:rFonts w:ascii="Arial Narrow" w:eastAsia="Calibri" w:hAnsi="Arial Narrow" w:cs="Arial"/>
          <w:sz w:val="22"/>
          <w:szCs w:val="22"/>
          <w:lang w:eastAsia="ar-SA"/>
        </w:rPr>
        <w:t xml:space="preserve"> pocztą elektroniczną: </w:t>
      </w:r>
    </w:p>
    <w:p w14:paraId="22CA9858" w14:textId="79CECDE4" w:rsidR="006B7973" w:rsidRPr="00CF0530" w:rsidRDefault="00B9490E" w:rsidP="00CF0530">
      <w:pPr>
        <w:numPr>
          <w:ilvl w:val="0"/>
          <w:numId w:val="31"/>
        </w:numPr>
        <w:shd w:val="clear" w:color="auto" w:fill="FFFFFF"/>
        <w:suppressAutoHyphens/>
        <w:ind w:hanging="436"/>
        <w:jc w:val="both"/>
        <w:rPr>
          <w:rFonts w:ascii="Arial Narrow" w:eastAsia="Calibri" w:hAnsi="Arial Narrow" w:cs="Arial"/>
          <w:sz w:val="22"/>
          <w:szCs w:val="22"/>
          <w:lang w:eastAsia="ar-SA"/>
        </w:rPr>
      </w:pPr>
      <w:r w:rsidRPr="00CF0530">
        <w:rPr>
          <w:rFonts w:ascii="Arial Narrow" w:eastAsia="Calibri" w:hAnsi="Arial Narrow" w:cs="Arial"/>
          <w:sz w:val="22"/>
          <w:szCs w:val="22"/>
          <w:lang w:eastAsia="ar-SA"/>
        </w:rPr>
        <w:t xml:space="preserve">dane Zleceniodawcy do korespondencji: </w:t>
      </w:r>
      <w:r w:rsidRPr="00CF0530">
        <w:rPr>
          <w:rFonts w:ascii="Arial Narrow" w:hAnsi="Arial Narrow" w:cs="Arial"/>
          <w:sz w:val="22"/>
          <w:szCs w:val="22"/>
        </w:rPr>
        <w:t>ANWIL Spółka Akcyjna, ul. Toruńska 222, 87-805 Włocławek</w:t>
      </w:r>
      <w:r w:rsidRPr="00CF0530">
        <w:rPr>
          <w:rFonts w:ascii="Arial Narrow" w:eastAsia="Calibri" w:hAnsi="Arial Narrow" w:cs="Arial"/>
          <w:sz w:val="22"/>
          <w:szCs w:val="22"/>
          <w:lang w:eastAsia="ar-SA"/>
        </w:rPr>
        <w:t xml:space="preserve">, e-mail: </w:t>
      </w:r>
      <w:hyperlink r:id="rId10" w:history="1">
        <w:r w:rsidRPr="00CF0530">
          <w:rPr>
            <w:rStyle w:val="Hipercze"/>
            <w:rFonts w:ascii="Arial Narrow" w:eastAsia="Calibri" w:hAnsi="Arial Narrow" w:cs="Arial"/>
            <w:sz w:val="22"/>
            <w:szCs w:val="22"/>
            <w:lang w:eastAsia="ar-SA"/>
          </w:rPr>
          <w:t>logistyka@anwil.pl</w:t>
        </w:r>
      </w:hyperlink>
      <w:r w:rsidRPr="00CF0530">
        <w:rPr>
          <w:rFonts w:ascii="Arial Narrow" w:eastAsia="Calibri" w:hAnsi="Arial Narrow" w:cs="Arial"/>
          <w:sz w:val="22"/>
          <w:szCs w:val="22"/>
          <w:lang w:eastAsia="ar-SA"/>
        </w:rPr>
        <w:t xml:space="preserve">, </w:t>
      </w:r>
    </w:p>
    <w:p w14:paraId="51433944" w14:textId="0DBDACCD" w:rsidR="006B7973" w:rsidRPr="00CF0530" w:rsidRDefault="00097432" w:rsidP="00CF0530">
      <w:pPr>
        <w:pStyle w:val="Teksttreci20"/>
        <w:spacing w:line="262" w:lineRule="auto"/>
        <w:ind w:left="284" w:firstLine="56"/>
        <w:jc w:val="both"/>
        <w:rPr>
          <w:rFonts w:ascii="Arial Narrow" w:hAnsi="Arial Narrow" w:cs="Arial"/>
          <w:color w:val="000000"/>
          <w:sz w:val="22"/>
          <w:szCs w:val="22"/>
          <w:lang w:eastAsia="pl-PL" w:bidi="pl-PL"/>
        </w:rPr>
      </w:pPr>
      <w:r w:rsidRPr="00CF0530">
        <w:rPr>
          <w:rFonts w:ascii="Arial Narrow" w:hAnsi="Arial Narrow" w:cs="Arial"/>
          <w:sz w:val="22"/>
          <w:szCs w:val="22"/>
          <w:lang w:eastAsia="ar-SA"/>
        </w:rPr>
        <w:t xml:space="preserve">b)   </w:t>
      </w:r>
      <w:r w:rsidR="0010483C" w:rsidRPr="00CF0530">
        <w:rPr>
          <w:rFonts w:ascii="Arial Narrow" w:hAnsi="Arial Narrow" w:cs="Arial"/>
          <w:sz w:val="22"/>
          <w:szCs w:val="22"/>
          <w:lang w:eastAsia="ar-SA"/>
        </w:rPr>
        <w:t xml:space="preserve">dane Zleceniobiorcy do korespondencji: </w:t>
      </w:r>
      <w:bookmarkStart w:id="1" w:name="bookmark28"/>
      <w:bookmarkEnd w:id="1"/>
      <w:r w:rsidR="00593AE8" w:rsidRPr="00CF0530">
        <w:rPr>
          <w:rFonts w:ascii="Arial Narrow" w:hAnsi="Arial Narrow" w:cs="Arial"/>
          <w:sz w:val="22"/>
          <w:szCs w:val="22"/>
          <w:lang w:eastAsia="ar-SA"/>
        </w:rPr>
        <w:t>………………………………………………………..</w:t>
      </w:r>
      <w:r w:rsidR="00593AE8" w:rsidRPr="00CF0530">
        <w:rPr>
          <w:rFonts w:ascii="Arial Narrow" w:eastAsia="Microsoft Sans Serif" w:hAnsi="Arial Narrow" w:cs="Arial"/>
          <w:bCs/>
          <w:color w:val="000000"/>
          <w:sz w:val="22"/>
          <w:szCs w:val="22"/>
          <w:lang w:bidi="pl-PL"/>
        </w:rPr>
        <w:t>…………</w:t>
      </w:r>
    </w:p>
    <w:p w14:paraId="1AF8C29E" w14:textId="77777777" w:rsidR="006B7973" w:rsidRPr="00CF0530" w:rsidRDefault="00B9490E" w:rsidP="007E0A1B">
      <w:pPr>
        <w:pStyle w:val="Akapitzlist"/>
        <w:numPr>
          <w:ilvl w:val="0"/>
          <w:numId w:val="30"/>
        </w:numPr>
        <w:shd w:val="clear" w:color="auto" w:fill="FFFFFF"/>
        <w:suppressAutoHyphens/>
        <w:ind w:left="284" w:hanging="284"/>
        <w:jc w:val="both"/>
        <w:rPr>
          <w:rFonts w:ascii="Arial Narrow" w:eastAsia="Calibri" w:hAnsi="Arial Narrow" w:cs="Arial"/>
          <w:b/>
          <w:sz w:val="22"/>
          <w:szCs w:val="22"/>
          <w:lang w:eastAsia="ar-SA"/>
        </w:rPr>
      </w:pPr>
      <w:r w:rsidRPr="00CF0530">
        <w:rPr>
          <w:rFonts w:ascii="Arial Narrow" w:eastAsia="Calibri" w:hAnsi="Arial Narrow" w:cs="Arial"/>
          <w:sz w:val="22"/>
          <w:szCs w:val="22"/>
          <w:lang w:eastAsia="ar-SA"/>
        </w:rPr>
        <w:lastRenderedPageBreak/>
        <w:t>Zmiana danych określonych w ust. 1 i 2 powyżej nie wymaga zawarcia aneksu do Umowy, a jedynie powiadomienia drugiej Strony w formie pisma podpisanego przez osoby uprawnione do reprezentacji, pod rygorem nieważności.</w:t>
      </w:r>
    </w:p>
    <w:p w14:paraId="544EE3DD" w14:textId="77777777" w:rsidR="00461CF8" w:rsidRPr="00CF0530" w:rsidRDefault="00461CF8" w:rsidP="00DE5967">
      <w:pPr>
        <w:spacing w:line="276" w:lineRule="auto"/>
        <w:jc w:val="both"/>
        <w:rPr>
          <w:rFonts w:ascii="Arial Narrow" w:hAnsi="Arial Narrow" w:cs="Arial"/>
          <w:color w:val="000000"/>
          <w:kern w:val="24"/>
          <w:sz w:val="22"/>
          <w:szCs w:val="22"/>
        </w:rPr>
      </w:pPr>
    </w:p>
    <w:p w14:paraId="71888586" w14:textId="77777777" w:rsidR="00593AE8" w:rsidRPr="00CF0530" w:rsidRDefault="00593AE8" w:rsidP="00593AE8">
      <w:pPr>
        <w:widowControl w:val="0"/>
        <w:shd w:val="clear" w:color="auto" w:fill="FFFFFF"/>
        <w:autoSpaceDE w:val="0"/>
        <w:jc w:val="center"/>
        <w:rPr>
          <w:rFonts w:ascii="Arial Narrow" w:hAnsi="Arial Narrow" w:cs="Arial"/>
          <w:sz w:val="22"/>
          <w:szCs w:val="22"/>
        </w:rPr>
      </w:pPr>
      <w:r w:rsidRPr="00CF0530">
        <w:rPr>
          <w:rFonts w:ascii="Arial Narrow" w:hAnsi="Arial Narrow" w:cs="Arial"/>
          <w:b/>
          <w:spacing w:val="-1"/>
          <w:sz w:val="22"/>
          <w:szCs w:val="22"/>
        </w:rPr>
        <w:t>§10</w:t>
      </w:r>
    </w:p>
    <w:p w14:paraId="1D7769A1" w14:textId="77777777" w:rsidR="00593AE8" w:rsidRPr="00CF0530" w:rsidRDefault="00593AE8" w:rsidP="00593AE8">
      <w:pPr>
        <w:jc w:val="center"/>
        <w:rPr>
          <w:rFonts w:ascii="Arial Narrow" w:hAnsi="Arial Narrow" w:cs="Arial"/>
          <w:sz w:val="22"/>
          <w:szCs w:val="22"/>
        </w:rPr>
      </w:pPr>
      <w:r w:rsidRPr="00CF0530">
        <w:rPr>
          <w:rFonts w:ascii="Arial Narrow" w:hAnsi="Arial Narrow" w:cs="Arial"/>
          <w:b/>
          <w:sz w:val="22"/>
          <w:szCs w:val="22"/>
        </w:rPr>
        <w:t>POSTANOWIENIA DODATKOWE</w:t>
      </w:r>
    </w:p>
    <w:p w14:paraId="091C1A63" w14:textId="77777777" w:rsidR="00593AE8" w:rsidRPr="00CF0530" w:rsidRDefault="00593AE8" w:rsidP="007E0A1B">
      <w:pPr>
        <w:jc w:val="both"/>
        <w:rPr>
          <w:rFonts w:ascii="Arial Narrow" w:hAnsi="Arial Narrow" w:cs="Arial"/>
          <w:sz w:val="22"/>
          <w:szCs w:val="22"/>
        </w:rPr>
      </w:pPr>
      <w:r w:rsidRPr="00CF0530">
        <w:rPr>
          <w:rFonts w:ascii="Arial Narrow" w:hAnsi="Arial Narrow" w:cs="Arial"/>
          <w:sz w:val="22"/>
          <w:szCs w:val="22"/>
        </w:rPr>
        <w:t>Strony postanawiają, co następuje:</w:t>
      </w:r>
    </w:p>
    <w:p w14:paraId="162CF3BA" w14:textId="71546A3F" w:rsidR="00593AE8" w:rsidRPr="00CF0530" w:rsidRDefault="00593AE8" w:rsidP="007E0A1B">
      <w:pPr>
        <w:numPr>
          <w:ilvl w:val="0"/>
          <w:numId w:val="45"/>
        </w:numPr>
        <w:ind w:left="284" w:hanging="284"/>
        <w:jc w:val="both"/>
        <w:rPr>
          <w:rFonts w:ascii="Arial Narrow" w:hAnsi="Arial Narrow" w:cs="Arial"/>
          <w:sz w:val="22"/>
          <w:szCs w:val="22"/>
        </w:rPr>
      </w:pPr>
      <w:r w:rsidRPr="00CF0530">
        <w:rPr>
          <w:rFonts w:ascii="Arial Narrow" w:hAnsi="Arial Narrow" w:cs="Arial"/>
          <w:sz w:val="22"/>
          <w:szCs w:val="22"/>
        </w:rPr>
        <w:t xml:space="preserve">W Załączniku nr ….. pt. </w:t>
      </w:r>
      <w:r w:rsidRPr="00CF0530">
        <w:rPr>
          <w:rFonts w:ascii="Arial Narrow" w:hAnsi="Arial Narrow" w:cs="Arial"/>
          <w:bCs/>
          <w:sz w:val="22"/>
          <w:szCs w:val="22"/>
        </w:rPr>
        <w:t>„Ochrona informacji i dane osobowe” Strony ustalają wysokość kary umownej określonej w</w:t>
      </w:r>
      <w:r w:rsidRPr="00CF0530">
        <w:rPr>
          <w:rFonts w:ascii="Arial Narrow" w:hAnsi="Arial Narrow" w:cs="Arial"/>
          <w:sz w:val="22"/>
          <w:szCs w:val="22"/>
        </w:rPr>
        <w:t xml:space="preserve"> pkt </w:t>
      </w:r>
      <w:r w:rsidR="00B722D7" w:rsidRPr="00CF0530">
        <w:rPr>
          <w:rFonts w:ascii="Arial Narrow" w:hAnsi="Arial Narrow" w:cs="Arial"/>
          <w:sz w:val="22"/>
          <w:szCs w:val="22"/>
        </w:rPr>
        <w:t xml:space="preserve"> </w:t>
      </w:r>
      <w:r w:rsidRPr="00CF0530">
        <w:rPr>
          <w:rFonts w:ascii="Arial Narrow" w:hAnsi="Arial Narrow" w:cs="Arial"/>
          <w:sz w:val="22"/>
          <w:szCs w:val="22"/>
        </w:rPr>
        <w:t>9 na ……………. zł (słownie: …………..);</w:t>
      </w:r>
    </w:p>
    <w:p w14:paraId="64C2CADB" w14:textId="768F4476" w:rsidR="00593AE8" w:rsidRPr="00CF0530" w:rsidRDefault="00593AE8" w:rsidP="007E0A1B">
      <w:pPr>
        <w:numPr>
          <w:ilvl w:val="0"/>
          <w:numId w:val="45"/>
        </w:numPr>
        <w:ind w:left="284" w:hanging="284"/>
        <w:jc w:val="both"/>
        <w:rPr>
          <w:rFonts w:ascii="Arial Narrow" w:hAnsi="Arial Narrow" w:cs="Arial"/>
          <w:sz w:val="22"/>
          <w:szCs w:val="22"/>
        </w:rPr>
      </w:pPr>
      <w:r w:rsidRPr="00CF0530">
        <w:rPr>
          <w:rFonts w:ascii="Arial Narrow" w:hAnsi="Arial Narrow" w:cs="Arial"/>
          <w:iCs/>
          <w:sz w:val="22"/>
          <w:szCs w:val="22"/>
        </w:rPr>
        <w:t xml:space="preserve">Mając na uwadze, że w związku z centralizacją procesu windykacji oraz procesu kredytu kupieckiego                       w Grupie Kapitałowej ORLEN, pomiędzy spółkami wchodzącymi w skład Grupy Kapitałowej ORLEN może mieć miejsce wymiana danych osobowych kontrahentów oraz reprezentantów kontrahentów będących stroną umowy handlowej lub udzielających zabezpieczenia, jak również małżonków lub reprezentantów małżonków, zarówno kontrahentów będących stroną umowy handlowej, jak i udzielających zabezpieczenia, Zleceniobiorca w możliwie najkrótszym czasie od podpisania Umowy zobowiązany jest do dostarczenia osobom, których dane osobowe mogą zostać udostępnione innym spółkom wchodzącym w skład Grupy Kapitałowej ORLEN w związku ze wspomnianą centralizacją procesów, klauzul informacyjnych odrębnie dotyczących windykacji i kredytu kupieckiego, stanowiących Załączniki nr </w:t>
      </w:r>
      <w:r w:rsidR="00A05DF2" w:rsidRPr="00CF0530">
        <w:rPr>
          <w:rFonts w:ascii="Arial Narrow" w:hAnsi="Arial Narrow" w:cs="Arial"/>
          <w:iCs/>
          <w:sz w:val="22"/>
          <w:szCs w:val="22"/>
        </w:rPr>
        <w:t>1</w:t>
      </w:r>
      <w:r w:rsidR="002A2417" w:rsidRPr="00CF0530">
        <w:rPr>
          <w:rFonts w:ascii="Arial Narrow" w:hAnsi="Arial Narrow" w:cs="Arial"/>
          <w:iCs/>
          <w:sz w:val="22"/>
          <w:szCs w:val="22"/>
        </w:rPr>
        <w:t>0</w:t>
      </w:r>
      <w:r w:rsidR="00A05DF2" w:rsidRPr="00CF0530">
        <w:rPr>
          <w:rFonts w:ascii="Arial Narrow" w:hAnsi="Arial Narrow" w:cs="Arial"/>
          <w:iCs/>
          <w:sz w:val="22"/>
          <w:szCs w:val="22"/>
        </w:rPr>
        <w:t xml:space="preserve"> </w:t>
      </w:r>
      <w:r w:rsidRPr="00CF0530">
        <w:rPr>
          <w:rFonts w:ascii="Arial Narrow" w:hAnsi="Arial Narrow" w:cs="Arial"/>
          <w:iCs/>
          <w:sz w:val="22"/>
          <w:szCs w:val="22"/>
        </w:rPr>
        <w:t xml:space="preserve">i </w:t>
      </w:r>
      <w:r w:rsidR="00A05DF2" w:rsidRPr="00CF0530">
        <w:rPr>
          <w:rFonts w:ascii="Arial Narrow" w:hAnsi="Arial Narrow" w:cs="Arial"/>
          <w:iCs/>
          <w:sz w:val="22"/>
          <w:szCs w:val="22"/>
        </w:rPr>
        <w:t>nr 1</w:t>
      </w:r>
      <w:r w:rsidR="002A2417" w:rsidRPr="00CF0530">
        <w:rPr>
          <w:rFonts w:ascii="Arial Narrow" w:hAnsi="Arial Narrow" w:cs="Arial"/>
          <w:iCs/>
          <w:sz w:val="22"/>
          <w:szCs w:val="22"/>
        </w:rPr>
        <w:t>1</w:t>
      </w:r>
      <w:r w:rsidR="00A05DF2" w:rsidRPr="00CF0530">
        <w:rPr>
          <w:rFonts w:ascii="Arial Narrow" w:hAnsi="Arial Narrow" w:cs="Arial"/>
          <w:iCs/>
          <w:sz w:val="22"/>
          <w:szCs w:val="22"/>
        </w:rPr>
        <w:t xml:space="preserve"> </w:t>
      </w:r>
      <w:r w:rsidRPr="00CF0530">
        <w:rPr>
          <w:rFonts w:ascii="Arial Narrow" w:hAnsi="Arial Narrow" w:cs="Arial"/>
          <w:iCs/>
          <w:sz w:val="22"/>
          <w:szCs w:val="22"/>
        </w:rPr>
        <w:t>do Umowy. Zakres danych osobowych, mogących stanowić przedmiot wymiany pomiędzy spółkami wchodzącymi w skład Grupy Kapitałowej ORLEN, określony został w poszczególnych załącznikach do ww. klauzul informacyjnych,  w zależności od charakteru relacji łączących daną osobę ze Zleceniodawcą, określonego w opisie danego wzoru zawartego w powyższych załącznikach</w:t>
      </w:r>
      <w:r w:rsidR="007C4B6B" w:rsidRPr="00CF0530">
        <w:rPr>
          <w:rFonts w:ascii="Arial Narrow" w:hAnsi="Arial Narrow" w:cs="Arial"/>
          <w:iCs/>
          <w:sz w:val="22"/>
          <w:szCs w:val="22"/>
        </w:rPr>
        <w:t>.</w:t>
      </w:r>
    </w:p>
    <w:p w14:paraId="4C43E5C9" w14:textId="57EDFEDF" w:rsidR="00CF0530" w:rsidRPr="00CF0530" w:rsidRDefault="00CF0530" w:rsidP="00CF0530">
      <w:pPr>
        <w:numPr>
          <w:ilvl w:val="0"/>
          <w:numId w:val="45"/>
        </w:numPr>
        <w:ind w:left="284" w:hanging="284"/>
        <w:jc w:val="both"/>
        <w:rPr>
          <w:rFonts w:ascii="Arial Narrow" w:hAnsi="Arial Narrow" w:cs="Arial"/>
          <w:sz w:val="22"/>
          <w:szCs w:val="22"/>
        </w:rPr>
      </w:pPr>
      <w:r w:rsidRPr="00CF0530">
        <w:rPr>
          <w:rFonts w:ascii="Arial Narrow" w:hAnsi="Arial Narrow" w:cs="Arial"/>
          <w:sz w:val="22"/>
          <w:szCs w:val="22"/>
        </w:rPr>
        <w:t>Strony zgodnie postanawiają, iż z dniem zawarcia Umowy rozwiązuje się umowę</w:t>
      </w:r>
      <w:r w:rsidRPr="00CF0530">
        <w:rPr>
          <w:rFonts w:ascii="Arial Narrow" w:hAnsi="Arial Narrow" w:cs="Arial"/>
          <w:sz w:val="22"/>
          <w:szCs w:val="22"/>
        </w:rPr>
        <w:t xml:space="preserve"> ramową </w:t>
      </w:r>
      <w:r w:rsidRPr="00CF0530">
        <w:rPr>
          <w:rFonts w:ascii="Arial Narrow" w:hAnsi="Arial Narrow" w:cs="Arial"/>
          <w:sz w:val="22"/>
          <w:szCs w:val="22"/>
        </w:rPr>
        <w:t>zawartą w dniu ……………</w:t>
      </w:r>
      <w:r>
        <w:rPr>
          <w:rFonts w:ascii="Arial Narrow" w:hAnsi="Arial Narrow" w:cs="Arial"/>
          <w:sz w:val="22"/>
          <w:szCs w:val="22"/>
        </w:rPr>
        <w:t>……</w:t>
      </w:r>
      <w:r w:rsidRPr="00CF0530">
        <w:rPr>
          <w:rFonts w:ascii="Arial Narrow" w:hAnsi="Arial Narrow" w:cs="Arial"/>
          <w:sz w:val="22"/>
          <w:szCs w:val="22"/>
        </w:rPr>
        <w:t>……. .</w:t>
      </w:r>
    </w:p>
    <w:p w14:paraId="682165F1" w14:textId="77777777" w:rsidR="00593AE8" w:rsidRPr="00CF0530" w:rsidRDefault="00593AE8" w:rsidP="00DE5967">
      <w:pPr>
        <w:spacing w:line="276" w:lineRule="auto"/>
        <w:jc w:val="both"/>
        <w:rPr>
          <w:rFonts w:ascii="Arial Narrow" w:hAnsi="Arial Narrow" w:cs="Arial"/>
          <w:color w:val="000000"/>
          <w:kern w:val="24"/>
          <w:sz w:val="22"/>
          <w:szCs w:val="22"/>
        </w:rPr>
      </w:pPr>
    </w:p>
    <w:p w14:paraId="6450CD41" w14:textId="77777777" w:rsidR="006B7973" w:rsidRPr="00CF0530" w:rsidRDefault="00B9490E" w:rsidP="00877EC2">
      <w:pPr>
        <w:pStyle w:val="Tekstpodstawowy21"/>
        <w:spacing w:line="240" w:lineRule="auto"/>
        <w:ind w:firstLine="0"/>
        <w:jc w:val="center"/>
        <w:rPr>
          <w:rFonts w:ascii="Arial Narrow" w:hAnsi="Arial Narrow" w:cs="Arial"/>
          <w:b/>
          <w:i w:val="0"/>
          <w:sz w:val="22"/>
          <w:szCs w:val="22"/>
        </w:rPr>
      </w:pPr>
      <w:r w:rsidRPr="00CF0530">
        <w:rPr>
          <w:rFonts w:ascii="Arial Narrow" w:hAnsi="Arial Narrow" w:cs="Arial"/>
          <w:b/>
          <w:i w:val="0"/>
          <w:sz w:val="22"/>
          <w:szCs w:val="22"/>
        </w:rPr>
        <w:t>§ 1</w:t>
      </w:r>
      <w:r w:rsidR="00593AE8" w:rsidRPr="00CF0530">
        <w:rPr>
          <w:rFonts w:ascii="Arial Narrow" w:hAnsi="Arial Narrow" w:cs="Arial"/>
          <w:b/>
          <w:i w:val="0"/>
          <w:sz w:val="22"/>
          <w:szCs w:val="22"/>
        </w:rPr>
        <w:t>1</w:t>
      </w:r>
    </w:p>
    <w:p w14:paraId="0ADF1660" w14:textId="77777777" w:rsidR="006B7973" w:rsidRPr="00CF0530" w:rsidRDefault="00B9490E" w:rsidP="00877EC2">
      <w:pPr>
        <w:pStyle w:val="Tekstpodstawowy21"/>
        <w:spacing w:line="240" w:lineRule="auto"/>
        <w:ind w:firstLine="0"/>
        <w:jc w:val="center"/>
        <w:rPr>
          <w:rFonts w:ascii="Arial Narrow" w:hAnsi="Arial Narrow" w:cs="Arial"/>
          <w:b/>
          <w:i w:val="0"/>
          <w:caps/>
          <w:sz w:val="22"/>
          <w:szCs w:val="22"/>
        </w:rPr>
      </w:pPr>
      <w:r w:rsidRPr="00CF0530">
        <w:rPr>
          <w:rFonts w:ascii="Arial Narrow" w:hAnsi="Arial Narrow" w:cs="Arial"/>
          <w:b/>
          <w:i w:val="0"/>
          <w:caps/>
          <w:sz w:val="22"/>
          <w:szCs w:val="22"/>
        </w:rPr>
        <w:t>Postanowienia końcowe</w:t>
      </w:r>
    </w:p>
    <w:p w14:paraId="2B6A1999" w14:textId="77777777" w:rsidR="006B7973" w:rsidRPr="00CF0530" w:rsidRDefault="00B9490E" w:rsidP="00CF0530">
      <w:pPr>
        <w:pStyle w:val="Akapitzlist"/>
        <w:numPr>
          <w:ilvl w:val="0"/>
          <w:numId w:val="38"/>
        </w:numPr>
        <w:ind w:left="284" w:hanging="284"/>
        <w:jc w:val="both"/>
        <w:rPr>
          <w:rFonts w:ascii="Arial Narrow" w:hAnsi="Arial Narrow" w:cs="Arial"/>
          <w:sz w:val="22"/>
          <w:szCs w:val="22"/>
        </w:rPr>
      </w:pPr>
      <w:r w:rsidRPr="00CF0530">
        <w:rPr>
          <w:rFonts w:ascii="Arial Narrow" w:eastAsia="Arial Unicode MS" w:hAnsi="Arial Narrow" w:cs="Arial"/>
          <w:sz w:val="22"/>
          <w:szCs w:val="22"/>
        </w:rPr>
        <w:t>Wsz</w:t>
      </w:r>
      <w:r w:rsidR="00D76B5F" w:rsidRPr="00CF0530">
        <w:rPr>
          <w:rFonts w:ascii="Arial Narrow" w:eastAsia="Arial Unicode MS" w:hAnsi="Arial Narrow" w:cs="Arial"/>
          <w:sz w:val="22"/>
          <w:szCs w:val="22"/>
        </w:rPr>
        <w:t xml:space="preserve">elkie spory wynikające z Umowy </w:t>
      </w:r>
      <w:r w:rsidRPr="00CF0530">
        <w:rPr>
          <w:rFonts w:ascii="Arial Narrow" w:eastAsia="Arial Unicode MS" w:hAnsi="Arial Narrow" w:cs="Arial"/>
          <w:sz w:val="22"/>
          <w:szCs w:val="22"/>
        </w:rPr>
        <w:t>Strony zobowiązują się rozwiązywać polubownie.</w:t>
      </w:r>
    </w:p>
    <w:p w14:paraId="2064C951" w14:textId="77777777" w:rsidR="006B7973" w:rsidRPr="00CF0530" w:rsidRDefault="00B9490E" w:rsidP="00CF0530">
      <w:pPr>
        <w:pStyle w:val="Tekstpodstawowy21"/>
        <w:numPr>
          <w:ilvl w:val="0"/>
          <w:numId w:val="38"/>
        </w:numPr>
        <w:tabs>
          <w:tab w:val="left" w:pos="8789"/>
        </w:tabs>
        <w:spacing w:line="240" w:lineRule="auto"/>
        <w:ind w:left="284" w:hanging="284"/>
        <w:rPr>
          <w:rFonts w:ascii="Arial Narrow" w:hAnsi="Arial Narrow" w:cs="Arial"/>
          <w:i w:val="0"/>
          <w:sz w:val="22"/>
          <w:szCs w:val="22"/>
        </w:rPr>
      </w:pPr>
      <w:r w:rsidRPr="00CF0530">
        <w:rPr>
          <w:rFonts w:ascii="Arial Narrow" w:eastAsia="Arial Unicode MS" w:hAnsi="Arial Narrow" w:cs="Arial"/>
          <w:i w:val="0"/>
          <w:sz w:val="22"/>
          <w:szCs w:val="22"/>
        </w:rPr>
        <w:t>Jeżeli polubowne rozwiązanie sporu okaże się niemożliwe w ciągu trzydziestu (30) dni od wezwania Strony do osiągnięcia takiego porozumienia, spór zostanie przekazany do rozstrzygnięcia przez sąd powszechny właściwy miejscowo dla siedziby Zleceniodawcy</w:t>
      </w:r>
      <w:r w:rsidRPr="00CF0530">
        <w:rPr>
          <w:rFonts w:ascii="Arial Narrow" w:hAnsi="Arial Narrow" w:cs="Arial"/>
          <w:i w:val="0"/>
          <w:sz w:val="22"/>
          <w:szCs w:val="22"/>
        </w:rPr>
        <w:t>.</w:t>
      </w:r>
    </w:p>
    <w:p w14:paraId="558BEDE2" w14:textId="77777777" w:rsidR="006B7973" w:rsidRPr="00CF0530" w:rsidRDefault="00B9490E" w:rsidP="00CF0530">
      <w:pPr>
        <w:pStyle w:val="Tekstpodstawowy21"/>
        <w:numPr>
          <w:ilvl w:val="0"/>
          <w:numId w:val="38"/>
        </w:numPr>
        <w:spacing w:line="240" w:lineRule="auto"/>
        <w:ind w:left="284" w:hanging="284"/>
        <w:rPr>
          <w:rFonts w:ascii="Arial Narrow" w:hAnsi="Arial Narrow" w:cs="Arial"/>
          <w:i w:val="0"/>
          <w:sz w:val="22"/>
          <w:szCs w:val="22"/>
        </w:rPr>
      </w:pPr>
      <w:r w:rsidRPr="00CF0530">
        <w:rPr>
          <w:rFonts w:ascii="Arial Narrow" w:hAnsi="Arial Narrow" w:cs="Arial"/>
          <w:i w:val="0"/>
          <w:sz w:val="22"/>
          <w:szCs w:val="22"/>
        </w:rPr>
        <w:t>Do wszystkich  spraw nieuregulowanych Umową stosuje się odpowiednie przepisy Kodeksu cywilnego.</w:t>
      </w:r>
    </w:p>
    <w:p w14:paraId="7431DF8C" w14:textId="77777777" w:rsidR="006B7973" w:rsidRPr="00CF0530" w:rsidRDefault="00B9490E" w:rsidP="00CF0530">
      <w:pPr>
        <w:pStyle w:val="Akapitzlist"/>
        <w:numPr>
          <w:ilvl w:val="0"/>
          <w:numId w:val="38"/>
        </w:numPr>
        <w:overflowPunct w:val="0"/>
        <w:autoSpaceDE w:val="0"/>
        <w:autoSpaceDN w:val="0"/>
        <w:adjustRightInd w:val="0"/>
        <w:ind w:left="284" w:hanging="284"/>
        <w:jc w:val="both"/>
        <w:textAlignment w:val="baseline"/>
        <w:rPr>
          <w:rFonts w:ascii="Arial Narrow" w:hAnsi="Arial Narrow" w:cs="Arial"/>
          <w:sz w:val="22"/>
          <w:szCs w:val="22"/>
        </w:rPr>
      </w:pPr>
      <w:r w:rsidRPr="00CF0530">
        <w:rPr>
          <w:rFonts w:ascii="Arial Narrow" w:hAnsi="Arial Narrow" w:cs="Arial"/>
          <w:sz w:val="22"/>
          <w:szCs w:val="22"/>
        </w:rPr>
        <w:t xml:space="preserve">Wszelkie zmiany treści Umowy wymagają  dla swojej ważności formy </w:t>
      </w:r>
      <w:r w:rsidR="00D76B5F" w:rsidRPr="00CF0530">
        <w:rPr>
          <w:rFonts w:ascii="Arial Narrow" w:hAnsi="Arial Narrow" w:cs="Arial"/>
          <w:sz w:val="22"/>
          <w:szCs w:val="22"/>
        </w:rPr>
        <w:t>pisemnej w postaci aneksu, chyba że Umowa stanowi inaczej.</w:t>
      </w:r>
    </w:p>
    <w:p w14:paraId="385A0601" w14:textId="77777777" w:rsidR="00CE71CA" w:rsidRPr="00CF0530" w:rsidRDefault="00CE71CA" w:rsidP="00CF0530">
      <w:pPr>
        <w:pStyle w:val="Akapitzlist"/>
        <w:numPr>
          <w:ilvl w:val="0"/>
          <w:numId w:val="38"/>
        </w:numPr>
        <w:ind w:left="284" w:hanging="284"/>
        <w:jc w:val="both"/>
        <w:rPr>
          <w:rFonts w:ascii="Arial Narrow" w:hAnsi="Arial Narrow" w:cs="Arial"/>
          <w:sz w:val="22"/>
          <w:szCs w:val="22"/>
        </w:rPr>
      </w:pPr>
      <w:r w:rsidRPr="00CF0530">
        <w:rPr>
          <w:rFonts w:ascii="Arial Narrow" w:hAnsi="Arial Narrow" w:cs="Arial"/>
          <w:sz w:val="22"/>
          <w:szCs w:val="22"/>
        </w:rPr>
        <w:t>Działając na podstawie art. 4c ustawy z dnia 8 marca 2013 r. o przeciwdziałaniu nadmiernym opóźnieniom w transakcjach handlowych, Zleceniodawca oświadcza, iż posiada status dużego przedsiębiorcy.</w:t>
      </w:r>
    </w:p>
    <w:p w14:paraId="70A52FD9" w14:textId="77777777" w:rsidR="006B7973" w:rsidRPr="00CF0530" w:rsidRDefault="00B9490E" w:rsidP="00CF0530">
      <w:pPr>
        <w:pStyle w:val="Akapitzlist"/>
        <w:numPr>
          <w:ilvl w:val="0"/>
          <w:numId w:val="38"/>
        </w:numPr>
        <w:overflowPunct w:val="0"/>
        <w:autoSpaceDE w:val="0"/>
        <w:autoSpaceDN w:val="0"/>
        <w:adjustRightInd w:val="0"/>
        <w:ind w:left="284" w:hanging="284"/>
        <w:jc w:val="both"/>
        <w:textAlignment w:val="baseline"/>
        <w:rPr>
          <w:rFonts w:ascii="Arial Narrow" w:hAnsi="Arial Narrow" w:cs="Arial"/>
          <w:sz w:val="22"/>
          <w:szCs w:val="22"/>
        </w:rPr>
      </w:pPr>
      <w:r w:rsidRPr="00CF0530">
        <w:rPr>
          <w:rFonts w:ascii="Arial Narrow" w:hAnsi="Arial Narrow" w:cs="Arial"/>
          <w:sz w:val="22"/>
          <w:szCs w:val="22"/>
        </w:rPr>
        <w:t>Umowę sporządzono w dwóch jednobrzmiących egzemplarzach, po jednym dla każdej ze Stron.</w:t>
      </w:r>
    </w:p>
    <w:p w14:paraId="0C298FB9" w14:textId="77777777" w:rsidR="006B7973" w:rsidRDefault="00B9490E" w:rsidP="00CF0530">
      <w:pPr>
        <w:pStyle w:val="Akapitzlist"/>
        <w:numPr>
          <w:ilvl w:val="0"/>
          <w:numId w:val="38"/>
        </w:numPr>
        <w:ind w:left="284" w:hanging="284"/>
        <w:jc w:val="both"/>
        <w:rPr>
          <w:rFonts w:ascii="Arial Narrow" w:hAnsi="Arial Narrow" w:cs="Arial"/>
          <w:color w:val="000000"/>
          <w:sz w:val="22"/>
          <w:szCs w:val="22"/>
        </w:rPr>
      </w:pPr>
      <w:r w:rsidRPr="00CF0530">
        <w:rPr>
          <w:rFonts w:ascii="Arial Narrow" w:hAnsi="Arial Narrow" w:cs="Arial"/>
          <w:color w:val="000000"/>
          <w:sz w:val="22"/>
          <w:szCs w:val="22"/>
        </w:rPr>
        <w:t>Integralną część Umowy stanowią Załączniki</w:t>
      </w:r>
      <w:r w:rsidR="006A48E8" w:rsidRPr="00CF0530">
        <w:rPr>
          <w:rFonts w:ascii="Arial Narrow" w:hAnsi="Arial Narrow" w:cs="Arial"/>
          <w:color w:val="000000"/>
          <w:sz w:val="22"/>
          <w:szCs w:val="22"/>
        </w:rPr>
        <w:t>.</w:t>
      </w:r>
    </w:p>
    <w:p w14:paraId="26AC94C5" w14:textId="77777777" w:rsidR="00812EA1" w:rsidRPr="00CF0530" w:rsidRDefault="00812EA1" w:rsidP="00812EA1">
      <w:pPr>
        <w:pStyle w:val="Akapitzlist"/>
        <w:ind w:left="284"/>
        <w:jc w:val="both"/>
        <w:rPr>
          <w:rFonts w:ascii="Arial Narrow" w:hAnsi="Arial Narrow" w:cs="Arial"/>
          <w:color w:val="000000"/>
          <w:sz w:val="22"/>
          <w:szCs w:val="22"/>
        </w:rPr>
      </w:pPr>
    </w:p>
    <w:p w14:paraId="317B514C" w14:textId="77777777" w:rsidR="006B7973" w:rsidRPr="00CF0530" w:rsidRDefault="006B7973" w:rsidP="00CF0530">
      <w:pPr>
        <w:jc w:val="both"/>
        <w:rPr>
          <w:rFonts w:ascii="Arial Narrow" w:hAnsi="Arial Narrow" w:cs="Arial"/>
          <w:color w:val="000000"/>
          <w:sz w:val="22"/>
          <w:szCs w:val="22"/>
        </w:rPr>
      </w:pPr>
    </w:p>
    <w:p w14:paraId="62EAA713" w14:textId="77777777" w:rsidR="0068164C" w:rsidRPr="00CF0530" w:rsidRDefault="0068164C" w:rsidP="00CF0530">
      <w:pPr>
        <w:jc w:val="both"/>
        <w:rPr>
          <w:rFonts w:ascii="Arial Narrow" w:hAnsi="Arial Narrow" w:cs="Arial"/>
          <w:b/>
          <w:color w:val="000000"/>
          <w:sz w:val="22"/>
          <w:szCs w:val="22"/>
        </w:rPr>
      </w:pPr>
      <w:r w:rsidRPr="00CF0530">
        <w:rPr>
          <w:rFonts w:ascii="Arial Narrow" w:hAnsi="Arial Narrow" w:cs="Arial"/>
          <w:b/>
          <w:color w:val="000000"/>
          <w:sz w:val="22"/>
          <w:szCs w:val="22"/>
        </w:rPr>
        <w:t>Załączniki do Umowy:</w:t>
      </w:r>
    </w:p>
    <w:p w14:paraId="587DFA08" w14:textId="018A694E" w:rsidR="00DB16FD" w:rsidRPr="00CF0530" w:rsidRDefault="00DB16FD" w:rsidP="00CF0530">
      <w:pPr>
        <w:pStyle w:val="Akapitzlist"/>
        <w:numPr>
          <w:ilvl w:val="0"/>
          <w:numId w:val="54"/>
        </w:numPr>
        <w:overflowPunct w:val="0"/>
        <w:autoSpaceDE w:val="0"/>
        <w:autoSpaceDN w:val="0"/>
        <w:adjustRightInd w:val="0"/>
        <w:ind w:left="284" w:hanging="284"/>
        <w:jc w:val="both"/>
        <w:textAlignment w:val="baseline"/>
        <w:rPr>
          <w:rFonts w:ascii="Arial Narrow" w:hAnsi="Arial Narrow" w:cs="Arial"/>
          <w:sz w:val="22"/>
          <w:szCs w:val="22"/>
        </w:rPr>
      </w:pPr>
      <w:r w:rsidRPr="00CF0530">
        <w:rPr>
          <w:rFonts w:ascii="Arial Narrow" w:hAnsi="Arial Narrow" w:cs="Arial"/>
          <w:b/>
          <w:bCs/>
          <w:sz w:val="22"/>
          <w:szCs w:val="22"/>
        </w:rPr>
        <w:t xml:space="preserve">Załącznik nr </w:t>
      </w:r>
      <w:r w:rsidR="00973D46" w:rsidRPr="00CF0530">
        <w:rPr>
          <w:rFonts w:ascii="Arial Narrow" w:hAnsi="Arial Narrow" w:cs="Arial"/>
          <w:b/>
          <w:bCs/>
          <w:sz w:val="22"/>
          <w:szCs w:val="22"/>
        </w:rPr>
        <w:t>1</w:t>
      </w:r>
      <w:r w:rsidRPr="00CF0530">
        <w:rPr>
          <w:rFonts w:ascii="Arial Narrow" w:hAnsi="Arial Narrow" w:cs="Arial"/>
          <w:sz w:val="22"/>
          <w:szCs w:val="22"/>
        </w:rPr>
        <w:t xml:space="preserve"> – Cenni usług</w:t>
      </w:r>
      <w:r w:rsidR="00973D46" w:rsidRPr="00CF0530">
        <w:rPr>
          <w:rFonts w:ascii="Arial Narrow" w:hAnsi="Arial Narrow" w:cs="Arial"/>
          <w:sz w:val="22"/>
          <w:szCs w:val="22"/>
        </w:rPr>
        <w:t>,</w:t>
      </w:r>
    </w:p>
    <w:p w14:paraId="1479C336" w14:textId="0FA7013B" w:rsidR="00973D46" w:rsidRPr="00CF0530" w:rsidRDefault="00973D46" w:rsidP="00CF0530">
      <w:pPr>
        <w:pStyle w:val="Akapitzlist"/>
        <w:numPr>
          <w:ilvl w:val="0"/>
          <w:numId w:val="54"/>
        </w:numPr>
        <w:overflowPunct w:val="0"/>
        <w:autoSpaceDE w:val="0"/>
        <w:autoSpaceDN w:val="0"/>
        <w:adjustRightInd w:val="0"/>
        <w:ind w:left="284" w:hanging="284"/>
        <w:jc w:val="both"/>
        <w:textAlignment w:val="baseline"/>
        <w:rPr>
          <w:rFonts w:ascii="Arial Narrow" w:hAnsi="Arial Narrow" w:cs="Arial"/>
          <w:sz w:val="22"/>
          <w:szCs w:val="22"/>
        </w:rPr>
      </w:pPr>
      <w:r w:rsidRPr="00CF0530">
        <w:rPr>
          <w:rFonts w:ascii="Arial Narrow" w:hAnsi="Arial Narrow" w:cs="Arial"/>
          <w:b/>
          <w:sz w:val="22"/>
          <w:szCs w:val="22"/>
        </w:rPr>
        <w:t>Załącznik nr 2</w:t>
      </w:r>
      <w:r w:rsidRPr="00CF0530">
        <w:rPr>
          <w:rFonts w:ascii="Arial Narrow" w:hAnsi="Arial Narrow" w:cs="Arial"/>
          <w:sz w:val="22"/>
          <w:szCs w:val="22"/>
        </w:rPr>
        <w:t xml:space="preserve"> – Protokół zdawczo/odbiorczy;</w:t>
      </w:r>
    </w:p>
    <w:p w14:paraId="4857AB16" w14:textId="35F6751B" w:rsidR="006B7973" w:rsidRPr="00CF0530" w:rsidRDefault="00B9490E" w:rsidP="00CF0530">
      <w:pPr>
        <w:pStyle w:val="Akapitzlist"/>
        <w:numPr>
          <w:ilvl w:val="0"/>
          <w:numId w:val="54"/>
        </w:numPr>
        <w:overflowPunct w:val="0"/>
        <w:autoSpaceDE w:val="0"/>
        <w:autoSpaceDN w:val="0"/>
        <w:adjustRightInd w:val="0"/>
        <w:ind w:left="284" w:hanging="284"/>
        <w:jc w:val="both"/>
        <w:textAlignment w:val="baseline"/>
        <w:rPr>
          <w:rFonts w:ascii="Arial Narrow" w:hAnsi="Arial Narrow" w:cs="Arial"/>
          <w:sz w:val="22"/>
          <w:szCs w:val="22"/>
        </w:rPr>
      </w:pPr>
      <w:r w:rsidRPr="00CF0530">
        <w:rPr>
          <w:rFonts w:ascii="Arial Narrow" w:hAnsi="Arial Narrow" w:cs="Arial"/>
          <w:b/>
          <w:sz w:val="22"/>
          <w:szCs w:val="22"/>
        </w:rPr>
        <w:t xml:space="preserve">Załącznik nr </w:t>
      </w:r>
      <w:r w:rsidR="00B875E6" w:rsidRPr="00CF0530">
        <w:rPr>
          <w:rFonts w:ascii="Arial Narrow" w:hAnsi="Arial Narrow" w:cs="Arial"/>
          <w:b/>
          <w:sz w:val="22"/>
          <w:szCs w:val="22"/>
        </w:rPr>
        <w:t>3</w:t>
      </w:r>
      <w:r w:rsidRPr="00CF0530">
        <w:rPr>
          <w:rFonts w:ascii="Arial Narrow" w:hAnsi="Arial Narrow" w:cs="Arial"/>
          <w:sz w:val="22"/>
          <w:szCs w:val="22"/>
        </w:rPr>
        <w:t xml:space="preserve"> </w:t>
      </w:r>
      <w:r w:rsidR="00360318" w:rsidRPr="00CF0530">
        <w:rPr>
          <w:rFonts w:ascii="Arial Narrow" w:hAnsi="Arial Narrow" w:cs="Arial"/>
          <w:sz w:val="22"/>
          <w:szCs w:val="22"/>
        </w:rPr>
        <w:t>–</w:t>
      </w:r>
      <w:r w:rsidRPr="00CF0530">
        <w:rPr>
          <w:rFonts w:ascii="Arial Narrow" w:hAnsi="Arial Narrow" w:cs="Arial"/>
          <w:sz w:val="22"/>
          <w:szCs w:val="22"/>
        </w:rPr>
        <w:t xml:space="preserve"> Porozumienie w sprawie przesyłania faktur w formie el</w:t>
      </w:r>
      <w:r w:rsidR="00E40550" w:rsidRPr="00CF0530">
        <w:rPr>
          <w:rFonts w:ascii="Arial Narrow" w:hAnsi="Arial Narrow" w:cs="Arial"/>
          <w:sz w:val="22"/>
          <w:szCs w:val="22"/>
        </w:rPr>
        <w:t>ektronicznej wraz z  instrukcją;</w:t>
      </w:r>
    </w:p>
    <w:p w14:paraId="664B4EB8" w14:textId="4AF7673F" w:rsidR="006B7973" w:rsidRPr="00CF0530" w:rsidRDefault="00B9490E" w:rsidP="00CF0530">
      <w:pPr>
        <w:pStyle w:val="Akapitzlist"/>
        <w:numPr>
          <w:ilvl w:val="0"/>
          <w:numId w:val="54"/>
        </w:numPr>
        <w:overflowPunct w:val="0"/>
        <w:autoSpaceDE w:val="0"/>
        <w:autoSpaceDN w:val="0"/>
        <w:adjustRightInd w:val="0"/>
        <w:ind w:left="284" w:hanging="284"/>
        <w:jc w:val="both"/>
        <w:textAlignment w:val="baseline"/>
        <w:rPr>
          <w:rFonts w:ascii="Arial Narrow" w:hAnsi="Arial Narrow" w:cs="Arial"/>
          <w:sz w:val="22"/>
          <w:szCs w:val="22"/>
        </w:rPr>
      </w:pPr>
      <w:r w:rsidRPr="00CF0530">
        <w:rPr>
          <w:rFonts w:ascii="Arial Narrow" w:hAnsi="Arial Narrow" w:cs="Arial"/>
          <w:b/>
          <w:sz w:val="22"/>
          <w:szCs w:val="22"/>
          <w:lang w:eastAsia="en-US"/>
        </w:rPr>
        <w:t xml:space="preserve">Załącznik nr </w:t>
      </w:r>
      <w:r w:rsidR="00B875E6" w:rsidRPr="00CF0530">
        <w:rPr>
          <w:rFonts w:ascii="Arial Narrow" w:hAnsi="Arial Narrow" w:cs="Arial"/>
          <w:b/>
          <w:sz w:val="22"/>
          <w:szCs w:val="22"/>
          <w:lang w:eastAsia="en-US"/>
        </w:rPr>
        <w:t>4</w:t>
      </w:r>
      <w:r w:rsidRPr="00CF0530">
        <w:rPr>
          <w:rFonts w:ascii="Arial Narrow" w:hAnsi="Arial Narrow" w:cs="Arial"/>
          <w:sz w:val="22"/>
          <w:szCs w:val="22"/>
          <w:lang w:eastAsia="en-US"/>
        </w:rPr>
        <w:t xml:space="preserve"> </w:t>
      </w:r>
      <w:r w:rsidR="00097432" w:rsidRPr="00CF0530">
        <w:rPr>
          <w:rFonts w:ascii="Arial Narrow" w:hAnsi="Arial Narrow" w:cs="Arial"/>
          <w:sz w:val="22"/>
          <w:szCs w:val="22"/>
          <w:lang w:eastAsia="en-US"/>
        </w:rPr>
        <w:t>–</w:t>
      </w:r>
      <w:r w:rsidRPr="00CF0530">
        <w:rPr>
          <w:rFonts w:ascii="Arial Narrow" w:hAnsi="Arial Narrow" w:cs="Arial"/>
          <w:sz w:val="22"/>
          <w:szCs w:val="22"/>
          <w:lang w:eastAsia="en-US"/>
        </w:rPr>
        <w:t xml:space="preserve"> </w:t>
      </w:r>
      <w:r w:rsidR="00097432" w:rsidRPr="00CF0530">
        <w:rPr>
          <w:rFonts w:ascii="Arial Narrow" w:hAnsi="Arial Narrow" w:cs="Arial"/>
          <w:sz w:val="22"/>
          <w:szCs w:val="22"/>
        </w:rPr>
        <w:t>Nota informacyjna</w:t>
      </w:r>
      <w:r w:rsidR="00E40550" w:rsidRPr="00CF0530">
        <w:rPr>
          <w:rFonts w:ascii="Arial Narrow" w:hAnsi="Arial Narrow" w:cs="Arial"/>
          <w:sz w:val="22"/>
          <w:szCs w:val="22"/>
        </w:rPr>
        <w:t>;</w:t>
      </w:r>
    </w:p>
    <w:p w14:paraId="18F872AF" w14:textId="77777777" w:rsidR="006B7973" w:rsidRPr="00CF0530" w:rsidRDefault="00B9490E" w:rsidP="00CF0530">
      <w:pPr>
        <w:pStyle w:val="Akapitzlist"/>
        <w:numPr>
          <w:ilvl w:val="0"/>
          <w:numId w:val="54"/>
        </w:numPr>
        <w:overflowPunct w:val="0"/>
        <w:autoSpaceDE w:val="0"/>
        <w:autoSpaceDN w:val="0"/>
        <w:adjustRightInd w:val="0"/>
        <w:ind w:left="284" w:hanging="284"/>
        <w:jc w:val="both"/>
        <w:textAlignment w:val="baseline"/>
        <w:rPr>
          <w:rFonts w:ascii="Arial Narrow" w:hAnsi="Arial Narrow" w:cs="Arial"/>
          <w:sz w:val="22"/>
          <w:szCs w:val="22"/>
          <w:lang w:eastAsia="en-US"/>
        </w:rPr>
      </w:pPr>
      <w:r w:rsidRPr="00CF0530">
        <w:rPr>
          <w:rFonts w:ascii="Arial Narrow" w:hAnsi="Arial Narrow" w:cs="Arial"/>
          <w:b/>
          <w:sz w:val="22"/>
          <w:szCs w:val="22"/>
          <w:lang w:eastAsia="en-US"/>
        </w:rPr>
        <w:t xml:space="preserve">Załącznik nr </w:t>
      </w:r>
      <w:r w:rsidR="00A05DF2" w:rsidRPr="00CF0530">
        <w:rPr>
          <w:rFonts w:ascii="Arial Narrow" w:hAnsi="Arial Narrow" w:cs="Arial"/>
          <w:b/>
          <w:sz w:val="22"/>
          <w:szCs w:val="22"/>
          <w:lang w:eastAsia="en-US"/>
        </w:rPr>
        <w:t>5</w:t>
      </w:r>
      <w:r w:rsidRPr="00CF0530">
        <w:rPr>
          <w:rFonts w:ascii="Arial Narrow" w:hAnsi="Arial Narrow" w:cs="Arial"/>
          <w:sz w:val="22"/>
          <w:szCs w:val="22"/>
          <w:lang w:eastAsia="en-US"/>
        </w:rPr>
        <w:t xml:space="preserve"> </w:t>
      </w:r>
      <w:r w:rsidR="00360318" w:rsidRPr="00CF0530">
        <w:rPr>
          <w:rFonts w:ascii="Arial Narrow" w:hAnsi="Arial Narrow" w:cs="Arial"/>
          <w:sz w:val="22"/>
          <w:szCs w:val="22"/>
          <w:lang w:eastAsia="en-US"/>
        </w:rPr>
        <w:t>–</w:t>
      </w:r>
      <w:r w:rsidR="00E40550" w:rsidRPr="00CF0530">
        <w:rPr>
          <w:rFonts w:ascii="Arial Narrow" w:hAnsi="Arial Narrow" w:cs="Arial"/>
          <w:sz w:val="22"/>
          <w:szCs w:val="22"/>
          <w:lang w:eastAsia="en-US"/>
        </w:rPr>
        <w:t xml:space="preserve"> </w:t>
      </w:r>
      <w:r w:rsidR="007D7527" w:rsidRPr="00CF0530">
        <w:rPr>
          <w:rFonts w:ascii="Arial Narrow" w:hAnsi="Arial Narrow" w:cs="Arial"/>
          <w:sz w:val="22"/>
          <w:szCs w:val="22"/>
          <w:lang w:eastAsia="en-US"/>
        </w:rPr>
        <w:t>Instrukcja magazynowania produktów nawozowych;</w:t>
      </w:r>
    </w:p>
    <w:p w14:paraId="0E54569B" w14:textId="77777777" w:rsidR="006B7973" w:rsidRPr="00CF0530" w:rsidRDefault="00B9490E" w:rsidP="00CF0530">
      <w:pPr>
        <w:pStyle w:val="Akapitzlist"/>
        <w:numPr>
          <w:ilvl w:val="0"/>
          <w:numId w:val="54"/>
        </w:numPr>
        <w:overflowPunct w:val="0"/>
        <w:autoSpaceDE w:val="0"/>
        <w:autoSpaceDN w:val="0"/>
        <w:adjustRightInd w:val="0"/>
        <w:ind w:left="284" w:hanging="284"/>
        <w:jc w:val="both"/>
        <w:textAlignment w:val="baseline"/>
        <w:rPr>
          <w:rFonts w:ascii="Arial Narrow" w:hAnsi="Arial Narrow" w:cs="Arial"/>
          <w:sz w:val="22"/>
          <w:szCs w:val="22"/>
          <w:lang w:eastAsia="en-US"/>
        </w:rPr>
      </w:pPr>
      <w:r w:rsidRPr="00CF0530">
        <w:rPr>
          <w:rFonts w:ascii="Arial Narrow" w:hAnsi="Arial Narrow" w:cs="Arial"/>
          <w:b/>
          <w:sz w:val="22"/>
          <w:szCs w:val="22"/>
          <w:lang w:eastAsia="en-US"/>
        </w:rPr>
        <w:t xml:space="preserve">Załącznik nr </w:t>
      </w:r>
      <w:r w:rsidR="00A05DF2" w:rsidRPr="00CF0530">
        <w:rPr>
          <w:rFonts w:ascii="Arial Narrow" w:hAnsi="Arial Narrow" w:cs="Arial"/>
          <w:b/>
          <w:sz w:val="22"/>
          <w:szCs w:val="22"/>
          <w:lang w:eastAsia="en-US"/>
        </w:rPr>
        <w:t>6</w:t>
      </w:r>
      <w:r w:rsidRPr="00CF0530">
        <w:rPr>
          <w:rFonts w:ascii="Arial Narrow" w:hAnsi="Arial Narrow" w:cs="Arial"/>
          <w:sz w:val="22"/>
          <w:szCs w:val="22"/>
          <w:lang w:eastAsia="en-US"/>
        </w:rPr>
        <w:t xml:space="preserve"> </w:t>
      </w:r>
      <w:r w:rsidR="00360318" w:rsidRPr="00CF0530">
        <w:rPr>
          <w:rFonts w:ascii="Arial Narrow" w:hAnsi="Arial Narrow" w:cs="Arial"/>
          <w:sz w:val="22"/>
          <w:szCs w:val="22"/>
          <w:lang w:eastAsia="en-US"/>
        </w:rPr>
        <w:t>–</w:t>
      </w:r>
      <w:r w:rsidR="007D7527" w:rsidRPr="00CF0530">
        <w:rPr>
          <w:rFonts w:ascii="Arial Narrow" w:hAnsi="Arial Narrow" w:cs="Arial"/>
          <w:sz w:val="22"/>
          <w:szCs w:val="22"/>
          <w:lang w:eastAsia="en-US"/>
        </w:rPr>
        <w:t xml:space="preserve"> Warunki magazynowania Towaru;</w:t>
      </w:r>
    </w:p>
    <w:p w14:paraId="548B202B" w14:textId="5858EE42" w:rsidR="006B7973" w:rsidRPr="00CF0530" w:rsidRDefault="00B9490E" w:rsidP="00CF0530">
      <w:pPr>
        <w:pStyle w:val="Akapitzlist"/>
        <w:numPr>
          <w:ilvl w:val="0"/>
          <w:numId w:val="54"/>
        </w:numPr>
        <w:overflowPunct w:val="0"/>
        <w:autoSpaceDE w:val="0"/>
        <w:autoSpaceDN w:val="0"/>
        <w:adjustRightInd w:val="0"/>
        <w:ind w:left="284" w:hanging="284"/>
        <w:jc w:val="both"/>
        <w:textAlignment w:val="baseline"/>
        <w:rPr>
          <w:rFonts w:ascii="Arial Narrow" w:hAnsi="Arial Narrow" w:cs="Arial"/>
          <w:sz w:val="22"/>
          <w:szCs w:val="22"/>
          <w:lang w:eastAsia="en-US"/>
        </w:rPr>
      </w:pPr>
      <w:r w:rsidRPr="00CF0530">
        <w:rPr>
          <w:rFonts w:ascii="Arial Narrow" w:hAnsi="Arial Narrow" w:cs="Arial"/>
          <w:b/>
          <w:sz w:val="22"/>
          <w:szCs w:val="22"/>
          <w:lang w:eastAsia="en-US"/>
        </w:rPr>
        <w:t xml:space="preserve">Załącznik nr </w:t>
      </w:r>
      <w:r w:rsidR="002A2417" w:rsidRPr="00CF0530">
        <w:rPr>
          <w:rFonts w:ascii="Arial Narrow" w:hAnsi="Arial Narrow" w:cs="Arial"/>
          <w:b/>
          <w:sz w:val="22"/>
          <w:szCs w:val="22"/>
          <w:lang w:eastAsia="en-US"/>
        </w:rPr>
        <w:t>7</w:t>
      </w:r>
      <w:r w:rsidRPr="00CF0530">
        <w:rPr>
          <w:rFonts w:ascii="Arial Narrow" w:hAnsi="Arial Narrow" w:cs="Arial"/>
          <w:sz w:val="22"/>
          <w:szCs w:val="22"/>
          <w:lang w:eastAsia="en-US"/>
        </w:rPr>
        <w:t xml:space="preserve"> – Klauzula antykorupcyjna</w:t>
      </w:r>
      <w:r w:rsidR="00E40550" w:rsidRPr="00CF0530">
        <w:rPr>
          <w:rFonts w:ascii="Arial Narrow" w:hAnsi="Arial Narrow" w:cs="Arial"/>
          <w:sz w:val="22"/>
          <w:szCs w:val="22"/>
          <w:lang w:eastAsia="en-US"/>
        </w:rPr>
        <w:t>;</w:t>
      </w:r>
    </w:p>
    <w:p w14:paraId="785E03BC" w14:textId="17EEB365" w:rsidR="006B7973" w:rsidRPr="00CF0530" w:rsidRDefault="00B9490E" w:rsidP="00CF0530">
      <w:pPr>
        <w:pStyle w:val="Akapitzlist"/>
        <w:numPr>
          <w:ilvl w:val="0"/>
          <w:numId w:val="54"/>
        </w:numPr>
        <w:overflowPunct w:val="0"/>
        <w:autoSpaceDE w:val="0"/>
        <w:autoSpaceDN w:val="0"/>
        <w:adjustRightInd w:val="0"/>
        <w:ind w:left="284" w:hanging="284"/>
        <w:jc w:val="both"/>
        <w:textAlignment w:val="baseline"/>
        <w:rPr>
          <w:rFonts w:ascii="Arial Narrow" w:hAnsi="Arial Narrow" w:cs="Arial"/>
          <w:color w:val="000000" w:themeColor="text1"/>
          <w:sz w:val="22"/>
          <w:szCs w:val="22"/>
        </w:rPr>
      </w:pPr>
      <w:r w:rsidRPr="00CF0530">
        <w:rPr>
          <w:rFonts w:ascii="Arial Narrow" w:hAnsi="Arial Narrow" w:cs="Arial"/>
          <w:b/>
          <w:sz w:val="22"/>
          <w:szCs w:val="22"/>
          <w:lang w:eastAsia="en-US"/>
        </w:rPr>
        <w:t xml:space="preserve">Załącznik nr </w:t>
      </w:r>
      <w:r w:rsidR="002A2417" w:rsidRPr="00CF0530">
        <w:rPr>
          <w:rFonts w:ascii="Arial Narrow" w:hAnsi="Arial Narrow" w:cs="Arial"/>
          <w:b/>
          <w:sz w:val="22"/>
          <w:szCs w:val="22"/>
          <w:lang w:eastAsia="en-US"/>
        </w:rPr>
        <w:t>8</w:t>
      </w:r>
      <w:r w:rsidRPr="00CF0530">
        <w:rPr>
          <w:rFonts w:ascii="Arial Narrow" w:hAnsi="Arial Narrow" w:cs="Arial"/>
          <w:sz w:val="22"/>
          <w:szCs w:val="22"/>
          <w:lang w:eastAsia="en-US"/>
        </w:rPr>
        <w:t xml:space="preserve"> – </w:t>
      </w:r>
      <w:r w:rsidR="00E40550" w:rsidRPr="00CF0530">
        <w:rPr>
          <w:rFonts w:ascii="Arial Narrow" w:hAnsi="Arial Narrow" w:cs="Arial"/>
          <w:color w:val="000000" w:themeColor="text1"/>
          <w:sz w:val="22"/>
          <w:szCs w:val="22"/>
        </w:rPr>
        <w:t xml:space="preserve">Klauzula </w:t>
      </w:r>
      <w:r w:rsidR="00FC66B2" w:rsidRPr="00CF0530">
        <w:rPr>
          <w:rFonts w:ascii="Arial Narrow" w:hAnsi="Arial Narrow" w:cs="Arial"/>
          <w:color w:val="000000" w:themeColor="text1"/>
          <w:sz w:val="22"/>
          <w:szCs w:val="22"/>
        </w:rPr>
        <w:t>sankcyjna</w:t>
      </w:r>
      <w:r w:rsidR="00360318" w:rsidRPr="00CF0530">
        <w:rPr>
          <w:rFonts w:ascii="Arial Narrow" w:hAnsi="Arial Narrow" w:cs="Arial"/>
          <w:color w:val="000000" w:themeColor="text1"/>
          <w:sz w:val="22"/>
          <w:szCs w:val="22"/>
        </w:rPr>
        <w:t>;</w:t>
      </w:r>
    </w:p>
    <w:p w14:paraId="49C235A3" w14:textId="3B64EC61" w:rsidR="00360318" w:rsidRPr="00CF0530" w:rsidRDefault="00360318" w:rsidP="00CF0530">
      <w:pPr>
        <w:pStyle w:val="Akapitzlist"/>
        <w:numPr>
          <w:ilvl w:val="0"/>
          <w:numId w:val="54"/>
        </w:numPr>
        <w:overflowPunct w:val="0"/>
        <w:autoSpaceDE w:val="0"/>
        <w:autoSpaceDN w:val="0"/>
        <w:adjustRightInd w:val="0"/>
        <w:ind w:left="284" w:hanging="284"/>
        <w:jc w:val="both"/>
        <w:textAlignment w:val="baseline"/>
        <w:rPr>
          <w:rFonts w:ascii="Arial Narrow" w:hAnsi="Arial Narrow" w:cs="Arial"/>
          <w:color w:val="000000" w:themeColor="text1"/>
          <w:sz w:val="22"/>
          <w:szCs w:val="22"/>
        </w:rPr>
      </w:pPr>
      <w:r w:rsidRPr="00CF0530">
        <w:rPr>
          <w:rFonts w:ascii="Arial Narrow" w:hAnsi="Arial Narrow" w:cs="Arial"/>
          <w:b/>
          <w:color w:val="000000" w:themeColor="text1"/>
          <w:sz w:val="22"/>
          <w:szCs w:val="22"/>
        </w:rPr>
        <w:t xml:space="preserve">Załącznik nr </w:t>
      </w:r>
      <w:r w:rsidR="002A2417" w:rsidRPr="00CF0530">
        <w:rPr>
          <w:rFonts w:ascii="Arial Narrow" w:hAnsi="Arial Narrow" w:cs="Arial"/>
          <w:b/>
          <w:color w:val="000000" w:themeColor="text1"/>
          <w:sz w:val="22"/>
          <w:szCs w:val="22"/>
        </w:rPr>
        <w:t>9</w:t>
      </w:r>
      <w:r w:rsidRPr="00CF0530">
        <w:rPr>
          <w:rFonts w:ascii="Arial Narrow" w:hAnsi="Arial Narrow" w:cs="Arial"/>
          <w:b/>
          <w:color w:val="000000" w:themeColor="text1"/>
          <w:sz w:val="22"/>
          <w:szCs w:val="22"/>
        </w:rPr>
        <w:t xml:space="preserve"> – </w:t>
      </w:r>
      <w:r w:rsidRPr="00CF0530">
        <w:rPr>
          <w:rFonts w:ascii="Arial Narrow" w:hAnsi="Arial Narrow" w:cs="Arial"/>
          <w:color w:val="000000" w:themeColor="text1"/>
          <w:sz w:val="22"/>
          <w:szCs w:val="22"/>
        </w:rPr>
        <w:t xml:space="preserve">Klauzula </w:t>
      </w:r>
      <w:r w:rsidR="00FC66B2" w:rsidRPr="00CF0530">
        <w:rPr>
          <w:rFonts w:ascii="Arial Narrow" w:hAnsi="Arial Narrow" w:cs="Arial"/>
          <w:color w:val="000000" w:themeColor="text1"/>
          <w:sz w:val="22"/>
          <w:szCs w:val="22"/>
        </w:rPr>
        <w:t>informacyjna dla Zleceniobiorcy będącego osobą fizyczną prowadzącą działalność gospodarczą w tym wspólnika spółki cywilnej /</w:t>
      </w:r>
      <w:r w:rsidR="00FC66B2" w:rsidRPr="00CF0530">
        <w:rPr>
          <w:rFonts w:ascii="Arial Narrow" w:eastAsia="Calibri" w:hAnsi="Arial Narrow" w:cs="Arial"/>
          <w:sz w:val="22"/>
          <w:szCs w:val="22"/>
          <w:lang w:eastAsia="ar-SA"/>
        </w:rPr>
        <w:t xml:space="preserve"> Klauzula informacyjna dla członków organów, prokurentów lub pełnomocników reprezentujących </w:t>
      </w:r>
      <w:r w:rsidR="00FC66B2" w:rsidRPr="00CF0530">
        <w:rPr>
          <w:rFonts w:ascii="Arial Narrow" w:hAnsi="Arial Narrow" w:cs="Arial"/>
          <w:color w:val="000000" w:themeColor="text1"/>
          <w:sz w:val="22"/>
          <w:szCs w:val="22"/>
        </w:rPr>
        <w:t>Zleceniobiorc</w:t>
      </w:r>
      <w:r w:rsidR="00FC66B2" w:rsidRPr="00CF0530">
        <w:rPr>
          <w:rFonts w:ascii="Arial Narrow" w:eastAsia="Calibri" w:hAnsi="Arial Narrow" w:cs="Arial"/>
          <w:sz w:val="22"/>
          <w:szCs w:val="22"/>
          <w:lang w:eastAsia="ar-SA"/>
        </w:rPr>
        <w:t xml:space="preserve">ę oraz pracowników, którzy są osobami kontaktowymi lub osób współpracujących z </w:t>
      </w:r>
      <w:r w:rsidR="00FC66B2" w:rsidRPr="00CF0530">
        <w:rPr>
          <w:rFonts w:ascii="Arial Narrow" w:hAnsi="Arial Narrow" w:cs="Arial"/>
          <w:color w:val="000000" w:themeColor="text1"/>
          <w:sz w:val="22"/>
          <w:szCs w:val="22"/>
        </w:rPr>
        <w:t>Zleceniobiorc</w:t>
      </w:r>
      <w:r w:rsidR="00FC66B2" w:rsidRPr="00CF0530">
        <w:rPr>
          <w:rFonts w:ascii="Arial Narrow" w:eastAsia="Calibri" w:hAnsi="Arial Narrow" w:cs="Arial"/>
          <w:sz w:val="22"/>
          <w:szCs w:val="22"/>
          <w:lang w:eastAsia="ar-SA"/>
        </w:rPr>
        <w:t>ą przy zawarciu i realizacji umów na rzecz ANWIL S.A.</w:t>
      </w:r>
      <w:r w:rsidR="00FC66B2" w:rsidRPr="00CF0530">
        <w:rPr>
          <w:rFonts w:ascii="Arial Narrow" w:hAnsi="Arial Narrow" w:cs="Arial"/>
          <w:color w:val="000000" w:themeColor="text1"/>
          <w:sz w:val="22"/>
          <w:szCs w:val="22"/>
        </w:rPr>
        <w:t>;</w:t>
      </w:r>
    </w:p>
    <w:p w14:paraId="3A908F3F" w14:textId="29CD120B" w:rsidR="00616E14" w:rsidRPr="00CF0530" w:rsidRDefault="00616E14" w:rsidP="00CF0530">
      <w:pPr>
        <w:pStyle w:val="Akapitzlist"/>
        <w:numPr>
          <w:ilvl w:val="0"/>
          <w:numId w:val="54"/>
        </w:numPr>
        <w:ind w:left="284" w:hanging="284"/>
        <w:jc w:val="both"/>
        <w:rPr>
          <w:rFonts w:ascii="Arial Narrow" w:hAnsi="Arial Narrow" w:cs="Arial"/>
          <w:sz w:val="22"/>
          <w:szCs w:val="22"/>
        </w:rPr>
      </w:pPr>
      <w:r w:rsidRPr="00CF0530">
        <w:rPr>
          <w:rFonts w:ascii="Arial Narrow" w:hAnsi="Arial Narrow" w:cs="Arial"/>
          <w:b/>
          <w:bCs/>
          <w:sz w:val="22"/>
          <w:szCs w:val="22"/>
        </w:rPr>
        <w:t>Załącznik nr 1</w:t>
      </w:r>
      <w:r w:rsidR="002A2417" w:rsidRPr="00CF0530">
        <w:rPr>
          <w:rFonts w:ascii="Arial Narrow" w:hAnsi="Arial Narrow" w:cs="Arial"/>
          <w:b/>
          <w:bCs/>
          <w:sz w:val="22"/>
          <w:szCs w:val="22"/>
        </w:rPr>
        <w:t>0</w:t>
      </w:r>
      <w:r w:rsidRPr="00CF0530">
        <w:rPr>
          <w:rFonts w:ascii="Arial Narrow" w:hAnsi="Arial Narrow" w:cs="Arial"/>
          <w:sz w:val="22"/>
          <w:szCs w:val="22"/>
        </w:rPr>
        <w:t xml:space="preserve"> – Klauzula informacyjna dla osób fizycznych – Kontrahentów lub  reprezentantów Kontrahentów Spółek GK ORLEN udostępnianych ORLEN w ramach centralizacji obszaru windykacji,</w:t>
      </w:r>
    </w:p>
    <w:p w14:paraId="56D44657" w14:textId="3B39EA71" w:rsidR="00616E14" w:rsidRPr="00CF0530" w:rsidRDefault="00616E14" w:rsidP="00CF0530">
      <w:pPr>
        <w:pStyle w:val="Akapitzlist"/>
        <w:numPr>
          <w:ilvl w:val="0"/>
          <w:numId w:val="54"/>
        </w:numPr>
        <w:ind w:left="284" w:hanging="284"/>
        <w:jc w:val="both"/>
        <w:rPr>
          <w:rFonts w:ascii="Arial Narrow" w:hAnsi="Arial Narrow" w:cs="Arial"/>
          <w:sz w:val="22"/>
          <w:szCs w:val="22"/>
        </w:rPr>
      </w:pPr>
      <w:r w:rsidRPr="00CF0530">
        <w:rPr>
          <w:rFonts w:ascii="Arial Narrow" w:hAnsi="Arial Narrow" w:cs="Arial"/>
          <w:b/>
          <w:bCs/>
          <w:sz w:val="22"/>
          <w:szCs w:val="22"/>
        </w:rPr>
        <w:lastRenderedPageBreak/>
        <w:t>Załącznik nr 1</w:t>
      </w:r>
      <w:r w:rsidR="002A2417" w:rsidRPr="00CF0530">
        <w:rPr>
          <w:rFonts w:ascii="Arial Narrow" w:hAnsi="Arial Narrow" w:cs="Arial"/>
          <w:b/>
          <w:bCs/>
          <w:sz w:val="22"/>
          <w:szCs w:val="22"/>
        </w:rPr>
        <w:t>1</w:t>
      </w:r>
      <w:r w:rsidRPr="00CF0530">
        <w:rPr>
          <w:rFonts w:ascii="Arial Narrow" w:hAnsi="Arial Narrow" w:cs="Arial"/>
          <w:sz w:val="22"/>
          <w:szCs w:val="22"/>
        </w:rPr>
        <w:t xml:space="preserve"> -</w:t>
      </w:r>
      <w:r w:rsidRPr="00CF0530">
        <w:rPr>
          <w:rFonts w:ascii="Arial Narrow" w:hAnsi="Arial Narrow" w:cs="Arial"/>
          <w:sz w:val="22"/>
          <w:szCs w:val="22"/>
          <w:lang w:eastAsia="en-US"/>
        </w:rPr>
        <w:t xml:space="preserve"> </w:t>
      </w:r>
      <w:r w:rsidRPr="00CF0530">
        <w:rPr>
          <w:rFonts w:ascii="Arial Narrow" w:hAnsi="Arial Narrow" w:cs="Arial"/>
          <w:sz w:val="22"/>
          <w:szCs w:val="22"/>
        </w:rPr>
        <w:t>Klauzula informacyjna dla osób fizycznych Kontrahentów lub reprezentantów Kontrahentów Spółek GK ORLEN udostępnianych ORLEN w ramach centralizacji obszaru Kredytu Kupieckiego.</w:t>
      </w:r>
    </w:p>
    <w:p w14:paraId="289B6B5F" w14:textId="77777777" w:rsidR="00616E14" w:rsidRPr="00CF0530" w:rsidRDefault="00616E14" w:rsidP="002B38CB">
      <w:pPr>
        <w:overflowPunct w:val="0"/>
        <w:autoSpaceDE w:val="0"/>
        <w:autoSpaceDN w:val="0"/>
        <w:adjustRightInd w:val="0"/>
        <w:jc w:val="both"/>
        <w:textAlignment w:val="baseline"/>
        <w:rPr>
          <w:rFonts w:ascii="Arial Narrow" w:hAnsi="Arial Narrow" w:cs="Arial"/>
          <w:sz w:val="22"/>
          <w:szCs w:val="22"/>
        </w:rPr>
      </w:pPr>
    </w:p>
    <w:p w14:paraId="6D72E756" w14:textId="77777777" w:rsidR="006B7973" w:rsidRPr="00CF0530" w:rsidRDefault="006B7973" w:rsidP="002B38CB">
      <w:pPr>
        <w:overflowPunct w:val="0"/>
        <w:autoSpaceDE w:val="0"/>
        <w:autoSpaceDN w:val="0"/>
        <w:adjustRightInd w:val="0"/>
        <w:jc w:val="both"/>
        <w:textAlignment w:val="baseline"/>
        <w:rPr>
          <w:rFonts w:ascii="Arial Narrow" w:hAnsi="Arial Narrow" w:cs="Arial"/>
          <w:sz w:val="22"/>
          <w:szCs w:val="22"/>
        </w:rPr>
      </w:pPr>
    </w:p>
    <w:p w14:paraId="6C21C78C" w14:textId="77777777" w:rsidR="006B7973" w:rsidRPr="00CF0530" w:rsidRDefault="006B7973" w:rsidP="002B38CB">
      <w:pPr>
        <w:overflowPunct w:val="0"/>
        <w:autoSpaceDE w:val="0"/>
        <w:autoSpaceDN w:val="0"/>
        <w:adjustRightInd w:val="0"/>
        <w:jc w:val="both"/>
        <w:textAlignment w:val="baseline"/>
        <w:rPr>
          <w:rFonts w:ascii="Arial Narrow" w:hAnsi="Arial Narrow" w:cs="Arial"/>
          <w:sz w:val="22"/>
          <w:szCs w:val="22"/>
        </w:rPr>
      </w:pPr>
    </w:p>
    <w:p w14:paraId="66F1490F" w14:textId="77777777" w:rsidR="006B7973" w:rsidRPr="00CF0530" w:rsidRDefault="006B7973" w:rsidP="002B38CB">
      <w:pPr>
        <w:overflowPunct w:val="0"/>
        <w:autoSpaceDE w:val="0"/>
        <w:autoSpaceDN w:val="0"/>
        <w:adjustRightInd w:val="0"/>
        <w:jc w:val="both"/>
        <w:textAlignment w:val="baseline"/>
        <w:rPr>
          <w:rFonts w:ascii="Arial Narrow" w:hAnsi="Arial Narrow" w:cs="Arial"/>
          <w:sz w:val="22"/>
          <w:szCs w:val="22"/>
        </w:rPr>
      </w:pPr>
    </w:p>
    <w:p w14:paraId="518CA063" w14:textId="77777777" w:rsidR="006B7973" w:rsidRPr="00CF0530" w:rsidRDefault="00B9490E" w:rsidP="00CE71CA">
      <w:pPr>
        <w:overflowPunct w:val="0"/>
        <w:autoSpaceDE w:val="0"/>
        <w:autoSpaceDN w:val="0"/>
        <w:adjustRightInd w:val="0"/>
        <w:jc w:val="both"/>
        <w:textAlignment w:val="baseline"/>
        <w:rPr>
          <w:rFonts w:ascii="Arial Narrow" w:hAnsi="Arial Narrow" w:cs="Arial"/>
          <w:b/>
          <w:sz w:val="22"/>
          <w:szCs w:val="22"/>
        </w:rPr>
      </w:pPr>
      <w:r w:rsidRPr="00CF0530">
        <w:rPr>
          <w:rFonts w:ascii="Arial Narrow" w:hAnsi="Arial Narrow" w:cs="Arial"/>
          <w:b/>
          <w:sz w:val="22"/>
          <w:szCs w:val="22"/>
        </w:rPr>
        <w:t>ZL</w:t>
      </w:r>
      <w:r w:rsidR="00CE71CA" w:rsidRPr="00CF0530">
        <w:rPr>
          <w:rFonts w:ascii="Arial Narrow" w:hAnsi="Arial Narrow" w:cs="Arial"/>
          <w:b/>
          <w:sz w:val="22"/>
          <w:szCs w:val="22"/>
        </w:rPr>
        <w:t>ECENIODAWCA</w:t>
      </w:r>
      <w:r w:rsidR="00CE71CA" w:rsidRPr="00CF0530">
        <w:rPr>
          <w:rFonts w:ascii="Arial Narrow" w:hAnsi="Arial Narrow" w:cs="Arial"/>
          <w:b/>
          <w:sz w:val="22"/>
          <w:szCs w:val="22"/>
        </w:rPr>
        <w:tab/>
      </w:r>
      <w:r w:rsidR="00CE71CA" w:rsidRPr="00CF0530">
        <w:rPr>
          <w:rFonts w:ascii="Arial Narrow" w:hAnsi="Arial Narrow" w:cs="Arial"/>
          <w:b/>
          <w:sz w:val="22"/>
          <w:szCs w:val="22"/>
        </w:rPr>
        <w:tab/>
      </w:r>
      <w:r w:rsidR="00CE71CA" w:rsidRPr="00CF0530">
        <w:rPr>
          <w:rFonts w:ascii="Arial Narrow" w:hAnsi="Arial Narrow" w:cs="Arial"/>
          <w:b/>
          <w:sz w:val="22"/>
          <w:szCs w:val="22"/>
        </w:rPr>
        <w:tab/>
      </w:r>
      <w:r w:rsidR="00CE71CA" w:rsidRPr="00CF0530">
        <w:rPr>
          <w:rFonts w:ascii="Arial Narrow" w:hAnsi="Arial Narrow" w:cs="Arial"/>
          <w:b/>
          <w:sz w:val="22"/>
          <w:szCs w:val="22"/>
        </w:rPr>
        <w:tab/>
      </w:r>
      <w:r w:rsidR="00CE71CA" w:rsidRPr="00CF0530">
        <w:rPr>
          <w:rFonts w:ascii="Arial Narrow" w:hAnsi="Arial Narrow" w:cs="Arial"/>
          <w:b/>
          <w:sz w:val="22"/>
          <w:szCs w:val="22"/>
        </w:rPr>
        <w:tab/>
        <w:t xml:space="preserve">  ZLECENIOBIORC</w:t>
      </w:r>
      <w:r w:rsidR="00973607" w:rsidRPr="00CF0530">
        <w:rPr>
          <w:rFonts w:ascii="Arial Narrow" w:hAnsi="Arial Narrow" w:cs="Arial"/>
          <w:b/>
          <w:sz w:val="22"/>
          <w:szCs w:val="22"/>
        </w:rPr>
        <w:t>A</w:t>
      </w:r>
    </w:p>
    <w:p w14:paraId="1AF1CAF0" w14:textId="77777777" w:rsidR="00FE1754" w:rsidRPr="00CF0530" w:rsidRDefault="00FE1754" w:rsidP="002B38CB">
      <w:pPr>
        <w:jc w:val="both"/>
        <w:rPr>
          <w:rFonts w:ascii="Arial Narrow" w:hAnsi="Arial Narrow" w:cs="Arial"/>
          <w:sz w:val="22"/>
          <w:szCs w:val="22"/>
        </w:rPr>
      </w:pPr>
    </w:p>
    <w:p w14:paraId="49030BEA" w14:textId="77777777" w:rsidR="006B7973" w:rsidRPr="00CF0530" w:rsidRDefault="006B7973" w:rsidP="002B38CB">
      <w:pPr>
        <w:jc w:val="both"/>
        <w:rPr>
          <w:rFonts w:ascii="Arial Narrow" w:hAnsi="Arial Narrow" w:cs="Arial"/>
          <w:sz w:val="22"/>
          <w:szCs w:val="22"/>
        </w:rPr>
      </w:pPr>
    </w:p>
    <w:p w14:paraId="14ECE8BA" w14:textId="77777777" w:rsidR="006B7973" w:rsidRPr="00CF0530" w:rsidRDefault="006B7973" w:rsidP="002B38CB">
      <w:pPr>
        <w:jc w:val="both"/>
        <w:rPr>
          <w:rFonts w:ascii="Arial Narrow" w:hAnsi="Arial Narrow" w:cs="Arial"/>
          <w:sz w:val="22"/>
          <w:szCs w:val="22"/>
        </w:rPr>
      </w:pPr>
    </w:p>
    <w:p w14:paraId="5FA8DD71" w14:textId="77777777" w:rsidR="00973607" w:rsidRPr="00CF0530" w:rsidRDefault="00973607" w:rsidP="002B38CB">
      <w:pPr>
        <w:jc w:val="both"/>
        <w:rPr>
          <w:rFonts w:ascii="Arial Narrow" w:hAnsi="Arial Narrow" w:cs="Arial"/>
          <w:sz w:val="22"/>
          <w:szCs w:val="22"/>
        </w:rPr>
      </w:pPr>
    </w:p>
    <w:p w14:paraId="6C4428E4" w14:textId="77777777" w:rsidR="00973607" w:rsidRPr="00CF0530" w:rsidRDefault="00973607" w:rsidP="002B38CB">
      <w:pPr>
        <w:jc w:val="both"/>
        <w:rPr>
          <w:rFonts w:ascii="Arial Narrow" w:hAnsi="Arial Narrow" w:cs="Arial"/>
          <w:sz w:val="22"/>
          <w:szCs w:val="22"/>
        </w:rPr>
      </w:pPr>
    </w:p>
    <w:p w14:paraId="0DE1A1CD" w14:textId="77777777" w:rsidR="004C325D" w:rsidRPr="00CF0530" w:rsidRDefault="004C325D" w:rsidP="002B38CB">
      <w:pPr>
        <w:jc w:val="both"/>
        <w:rPr>
          <w:rFonts w:ascii="Arial Narrow" w:hAnsi="Arial Narrow" w:cs="Arial"/>
          <w:sz w:val="22"/>
          <w:szCs w:val="22"/>
        </w:rPr>
      </w:pPr>
    </w:p>
    <w:p w14:paraId="2408E966" w14:textId="77777777" w:rsidR="00A05DF2" w:rsidRPr="00CF0530" w:rsidRDefault="00A05DF2" w:rsidP="00323659">
      <w:pPr>
        <w:jc w:val="right"/>
        <w:rPr>
          <w:rFonts w:ascii="Arial Narrow" w:hAnsi="Arial Narrow" w:cs="Arial"/>
          <w:sz w:val="22"/>
          <w:szCs w:val="22"/>
        </w:rPr>
      </w:pPr>
    </w:p>
    <w:p w14:paraId="04EEC32D" w14:textId="77777777" w:rsidR="00A05DF2" w:rsidRPr="00CF0530" w:rsidRDefault="00A05DF2" w:rsidP="00323659">
      <w:pPr>
        <w:jc w:val="right"/>
        <w:rPr>
          <w:rFonts w:ascii="Arial Narrow" w:hAnsi="Arial Narrow" w:cs="Arial"/>
          <w:sz w:val="22"/>
          <w:szCs w:val="22"/>
        </w:rPr>
      </w:pPr>
    </w:p>
    <w:p w14:paraId="64158C6E" w14:textId="1FD9BE18" w:rsidR="006B7973" w:rsidRPr="00CF0530" w:rsidRDefault="006B7973" w:rsidP="00A87794">
      <w:pPr>
        <w:spacing w:line="360" w:lineRule="auto"/>
        <w:jc w:val="both"/>
        <w:rPr>
          <w:rFonts w:ascii="Arial Narrow" w:hAnsi="Arial Narrow" w:cs="Arial"/>
          <w:i/>
          <w:color w:val="000000"/>
          <w:sz w:val="22"/>
          <w:szCs w:val="22"/>
        </w:rPr>
      </w:pPr>
    </w:p>
    <w:sectPr w:rsidR="006B7973" w:rsidRPr="00CF0530">
      <w:footerReference w:type="defaul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D03F0" w14:textId="77777777" w:rsidR="00592FA9" w:rsidRDefault="00592FA9">
      <w:r>
        <w:separator/>
      </w:r>
    </w:p>
  </w:endnote>
  <w:endnote w:type="continuationSeparator" w:id="0">
    <w:p w14:paraId="6386A4B8" w14:textId="77777777" w:rsidR="00592FA9" w:rsidRDefault="0059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99C1A" w14:textId="77777777" w:rsidR="001D5E8E" w:rsidRDefault="005C50CF">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AD17B6">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5"/>
      <w:gridCol w:w="1457"/>
      <w:gridCol w:w="1457"/>
      <w:gridCol w:w="2156"/>
      <w:gridCol w:w="2447"/>
    </w:tblGrid>
    <w:tr w:rsidR="001D5E8E" w14:paraId="74835314" w14:textId="77777777">
      <w:tc>
        <w:tcPr>
          <w:tcW w:w="0" w:type="auto"/>
          <w:vAlign w:val="center"/>
        </w:tcPr>
        <w:p w14:paraId="6E165075" w14:textId="77777777" w:rsidR="001D5E8E" w:rsidRDefault="005C50CF">
          <w:r>
            <w:rPr>
              <w:sz w:val="16"/>
            </w:rPr>
            <w:t>Rodzaj</w:t>
          </w:r>
        </w:p>
      </w:tc>
      <w:tc>
        <w:tcPr>
          <w:tcW w:w="0" w:type="auto"/>
          <w:vAlign w:val="center"/>
        </w:tcPr>
        <w:p w14:paraId="69198F7D" w14:textId="77777777" w:rsidR="001D5E8E" w:rsidRDefault="005C50CF">
          <w:r>
            <w:rPr>
              <w:sz w:val="16"/>
            </w:rPr>
            <w:t>ID umowy</w:t>
          </w:r>
        </w:p>
      </w:tc>
      <w:tc>
        <w:tcPr>
          <w:tcW w:w="0" w:type="auto"/>
          <w:vAlign w:val="center"/>
        </w:tcPr>
        <w:p w14:paraId="14A29956" w14:textId="77777777" w:rsidR="001D5E8E" w:rsidRDefault="005C50CF">
          <w:r>
            <w:rPr>
              <w:sz w:val="16"/>
            </w:rPr>
            <w:t>ID pliku</w:t>
          </w:r>
        </w:p>
      </w:tc>
      <w:tc>
        <w:tcPr>
          <w:tcW w:w="0" w:type="auto"/>
          <w:vAlign w:val="center"/>
        </w:tcPr>
        <w:p w14:paraId="3CE13370" w14:textId="77777777" w:rsidR="001D5E8E" w:rsidRDefault="005C50CF">
          <w:r>
            <w:rPr>
              <w:sz w:val="16"/>
            </w:rPr>
            <w:t>Stan</w:t>
          </w:r>
        </w:p>
      </w:tc>
      <w:tc>
        <w:tcPr>
          <w:tcW w:w="0" w:type="auto"/>
          <w:vAlign w:val="center"/>
        </w:tcPr>
        <w:p w14:paraId="267F1632" w14:textId="77777777" w:rsidR="001D5E8E" w:rsidRDefault="005C50CF">
          <w:r>
            <w:rPr>
              <w:sz w:val="16"/>
            </w:rPr>
            <w:t>Data modyfikacji</w:t>
          </w:r>
        </w:p>
      </w:tc>
    </w:tr>
    <w:tr w:rsidR="001D5E8E" w14:paraId="06D01FE5" w14:textId="77777777">
      <w:tc>
        <w:tcPr>
          <w:tcW w:w="0" w:type="auto"/>
          <w:vAlign w:val="center"/>
        </w:tcPr>
        <w:p w14:paraId="6D171B14" w14:textId="77777777" w:rsidR="001D5E8E" w:rsidRDefault="005C50CF">
          <w:r>
            <w:rPr>
              <w:sz w:val="16"/>
            </w:rPr>
            <w:t>Opiniowana</w:t>
          </w:r>
        </w:p>
      </w:tc>
      <w:tc>
        <w:tcPr>
          <w:tcW w:w="0" w:type="auto"/>
          <w:vAlign w:val="center"/>
        </w:tcPr>
        <w:p w14:paraId="2A76AF00" w14:textId="77777777" w:rsidR="001D5E8E" w:rsidRDefault="005C50CF">
          <w:r>
            <w:rPr>
              <w:sz w:val="16"/>
            </w:rPr>
            <w:t>318289221</w:t>
          </w:r>
        </w:p>
      </w:tc>
      <w:tc>
        <w:tcPr>
          <w:tcW w:w="0" w:type="auto"/>
          <w:vAlign w:val="center"/>
        </w:tcPr>
        <w:p w14:paraId="262459A9" w14:textId="77777777" w:rsidR="001D5E8E" w:rsidRDefault="005C50CF">
          <w:r>
            <w:rPr>
              <w:sz w:val="16"/>
            </w:rPr>
            <w:t>318290113</w:t>
          </w:r>
        </w:p>
      </w:tc>
      <w:tc>
        <w:tcPr>
          <w:tcW w:w="0" w:type="auto"/>
          <w:vAlign w:val="center"/>
        </w:tcPr>
        <w:p w14:paraId="5B9066E2" w14:textId="77777777" w:rsidR="001D5E8E" w:rsidRDefault="005C50CF">
          <w:r>
            <w:rPr>
              <w:sz w:val="16"/>
            </w:rPr>
            <w:t>Do zaopiniowania</w:t>
          </w:r>
        </w:p>
      </w:tc>
      <w:tc>
        <w:tcPr>
          <w:tcW w:w="0" w:type="auto"/>
          <w:vAlign w:val="center"/>
        </w:tcPr>
        <w:p w14:paraId="4DC7D8AC" w14:textId="77777777" w:rsidR="001D5E8E" w:rsidRDefault="005C50CF">
          <w:r>
            <w:rPr>
              <w:sz w:val="16"/>
            </w:rPr>
            <w:t>2025-05-27 15:11:16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E9C51" w14:textId="77777777" w:rsidR="00592FA9" w:rsidRDefault="00592FA9">
      <w:r>
        <w:separator/>
      </w:r>
    </w:p>
  </w:footnote>
  <w:footnote w:type="continuationSeparator" w:id="0">
    <w:p w14:paraId="7A1DE9E7" w14:textId="77777777" w:rsidR="00592FA9" w:rsidRDefault="00592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65EE"/>
    <w:multiLevelType w:val="multilevel"/>
    <w:tmpl w:val="87843E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1" w15:restartNumberingAfterBreak="0">
    <w:nsid w:val="062A1EDB"/>
    <w:multiLevelType w:val="hybridMultilevel"/>
    <w:tmpl w:val="BCB85028"/>
    <w:lvl w:ilvl="0" w:tplc="7C7AF4A6">
      <w:start w:val="1"/>
      <w:numFmt w:val="decimal"/>
      <w:lvlText w:val="%1."/>
      <w:lvlJc w:val="left"/>
      <w:pPr>
        <w:tabs>
          <w:tab w:val="num" w:pos="1440"/>
        </w:tabs>
        <w:ind w:left="1440" w:hanging="360"/>
      </w:pPr>
      <w:rPr>
        <w:rFonts w:hint="default"/>
      </w:rPr>
    </w:lvl>
    <w:lvl w:ilvl="1" w:tplc="34CA72C6">
      <w:start w:val="1"/>
      <w:numFmt w:val="bullet"/>
      <w:lvlText w:val=""/>
      <w:lvlJc w:val="left"/>
      <w:pPr>
        <w:tabs>
          <w:tab w:val="num" w:pos="1440"/>
        </w:tabs>
        <w:ind w:left="1440" w:hanging="360"/>
      </w:pPr>
      <w:rPr>
        <w:rFonts w:ascii="Symbol" w:hAnsi="Symbol" w:hint="default"/>
        <w:sz w:val="20"/>
      </w:rPr>
    </w:lvl>
    <w:lvl w:ilvl="2" w:tplc="8C425106" w:tentative="1">
      <w:start w:val="1"/>
      <w:numFmt w:val="lowerRoman"/>
      <w:lvlText w:val="%3."/>
      <w:lvlJc w:val="right"/>
      <w:pPr>
        <w:tabs>
          <w:tab w:val="num" w:pos="2160"/>
        </w:tabs>
        <w:ind w:left="2160" w:hanging="180"/>
      </w:pPr>
    </w:lvl>
    <w:lvl w:ilvl="3" w:tplc="EBD02710" w:tentative="1">
      <w:start w:val="1"/>
      <w:numFmt w:val="decimal"/>
      <w:lvlText w:val="%4."/>
      <w:lvlJc w:val="left"/>
      <w:pPr>
        <w:tabs>
          <w:tab w:val="num" w:pos="2880"/>
        </w:tabs>
        <w:ind w:left="2880" w:hanging="360"/>
      </w:pPr>
    </w:lvl>
    <w:lvl w:ilvl="4" w:tplc="0E5E7FCA" w:tentative="1">
      <w:start w:val="1"/>
      <w:numFmt w:val="lowerLetter"/>
      <w:lvlText w:val="%5."/>
      <w:lvlJc w:val="left"/>
      <w:pPr>
        <w:tabs>
          <w:tab w:val="num" w:pos="3600"/>
        </w:tabs>
        <w:ind w:left="3600" w:hanging="360"/>
      </w:pPr>
    </w:lvl>
    <w:lvl w:ilvl="5" w:tplc="1130A184" w:tentative="1">
      <w:start w:val="1"/>
      <w:numFmt w:val="lowerRoman"/>
      <w:lvlText w:val="%6."/>
      <w:lvlJc w:val="right"/>
      <w:pPr>
        <w:tabs>
          <w:tab w:val="num" w:pos="4320"/>
        </w:tabs>
        <w:ind w:left="4320" w:hanging="180"/>
      </w:pPr>
    </w:lvl>
    <w:lvl w:ilvl="6" w:tplc="EEB63F88" w:tentative="1">
      <w:start w:val="1"/>
      <w:numFmt w:val="decimal"/>
      <w:lvlText w:val="%7."/>
      <w:lvlJc w:val="left"/>
      <w:pPr>
        <w:tabs>
          <w:tab w:val="num" w:pos="5040"/>
        </w:tabs>
        <w:ind w:left="5040" w:hanging="360"/>
      </w:pPr>
    </w:lvl>
    <w:lvl w:ilvl="7" w:tplc="D98C848E" w:tentative="1">
      <w:start w:val="1"/>
      <w:numFmt w:val="lowerLetter"/>
      <w:lvlText w:val="%8."/>
      <w:lvlJc w:val="left"/>
      <w:pPr>
        <w:tabs>
          <w:tab w:val="num" w:pos="5760"/>
        </w:tabs>
        <w:ind w:left="5760" w:hanging="360"/>
      </w:pPr>
    </w:lvl>
    <w:lvl w:ilvl="8" w:tplc="ADAC511E" w:tentative="1">
      <w:start w:val="1"/>
      <w:numFmt w:val="lowerRoman"/>
      <w:lvlText w:val="%9."/>
      <w:lvlJc w:val="right"/>
      <w:pPr>
        <w:tabs>
          <w:tab w:val="num" w:pos="6480"/>
        </w:tabs>
        <w:ind w:left="6480" w:hanging="180"/>
      </w:pPr>
    </w:lvl>
  </w:abstractNum>
  <w:abstractNum w:abstractNumId="2" w15:restartNumberingAfterBreak="0">
    <w:nsid w:val="079D4238"/>
    <w:multiLevelType w:val="multilevel"/>
    <w:tmpl w:val="4E2E9ACC"/>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E0659"/>
    <w:multiLevelType w:val="hybridMultilevel"/>
    <w:tmpl w:val="4B78BE4E"/>
    <w:lvl w:ilvl="0" w:tplc="16F07B30">
      <w:start w:val="1"/>
      <w:numFmt w:val="decimal"/>
      <w:lvlText w:val="%1."/>
      <w:lvlJc w:val="left"/>
      <w:pPr>
        <w:ind w:left="720" w:hanging="360"/>
      </w:pPr>
    </w:lvl>
    <w:lvl w:ilvl="1" w:tplc="4FC6D406">
      <w:start w:val="1"/>
      <w:numFmt w:val="lowerLetter"/>
      <w:lvlText w:val="%2."/>
      <w:lvlJc w:val="left"/>
      <w:pPr>
        <w:ind w:left="1440" w:hanging="360"/>
      </w:pPr>
    </w:lvl>
    <w:lvl w:ilvl="2" w:tplc="8DE8A258" w:tentative="1">
      <w:start w:val="1"/>
      <w:numFmt w:val="lowerRoman"/>
      <w:lvlText w:val="%3."/>
      <w:lvlJc w:val="right"/>
      <w:pPr>
        <w:ind w:left="2160" w:hanging="180"/>
      </w:pPr>
    </w:lvl>
    <w:lvl w:ilvl="3" w:tplc="B8ECD212" w:tentative="1">
      <w:start w:val="1"/>
      <w:numFmt w:val="decimal"/>
      <w:lvlText w:val="%4."/>
      <w:lvlJc w:val="left"/>
      <w:pPr>
        <w:ind w:left="2880" w:hanging="360"/>
      </w:pPr>
    </w:lvl>
    <w:lvl w:ilvl="4" w:tplc="93CA5998" w:tentative="1">
      <w:start w:val="1"/>
      <w:numFmt w:val="lowerLetter"/>
      <w:lvlText w:val="%5."/>
      <w:lvlJc w:val="left"/>
      <w:pPr>
        <w:ind w:left="3600" w:hanging="360"/>
      </w:pPr>
    </w:lvl>
    <w:lvl w:ilvl="5" w:tplc="B68EEECC" w:tentative="1">
      <w:start w:val="1"/>
      <w:numFmt w:val="lowerRoman"/>
      <w:lvlText w:val="%6."/>
      <w:lvlJc w:val="right"/>
      <w:pPr>
        <w:ind w:left="4320" w:hanging="180"/>
      </w:pPr>
    </w:lvl>
    <w:lvl w:ilvl="6" w:tplc="92786820" w:tentative="1">
      <w:start w:val="1"/>
      <w:numFmt w:val="decimal"/>
      <w:lvlText w:val="%7."/>
      <w:lvlJc w:val="left"/>
      <w:pPr>
        <w:ind w:left="5040" w:hanging="360"/>
      </w:pPr>
    </w:lvl>
    <w:lvl w:ilvl="7" w:tplc="33824B58" w:tentative="1">
      <w:start w:val="1"/>
      <w:numFmt w:val="lowerLetter"/>
      <w:lvlText w:val="%8."/>
      <w:lvlJc w:val="left"/>
      <w:pPr>
        <w:ind w:left="5760" w:hanging="360"/>
      </w:pPr>
    </w:lvl>
    <w:lvl w:ilvl="8" w:tplc="D1D43764" w:tentative="1">
      <w:start w:val="1"/>
      <w:numFmt w:val="lowerRoman"/>
      <w:lvlText w:val="%9."/>
      <w:lvlJc w:val="right"/>
      <w:pPr>
        <w:ind w:left="6480" w:hanging="180"/>
      </w:pPr>
    </w:lvl>
  </w:abstractNum>
  <w:abstractNum w:abstractNumId="4" w15:restartNumberingAfterBreak="0">
    <w:nsid w:val="0DF77D36"/>
    <w:multiLevelType w:val="hybridMultilevel"/>
    <w:tmpl w:val="A4B8ACBA"/>
    <w:lvl w:ilvl="0" w:tplc="8A66E68C">
      <w:start w:val="1"/>
      <w:numFmt w:val="bullet"/>
      <w:lvlText w:val=""/>
      <w:lvlJc w:val="left"/>
      <w:pPr>
        <w:ind w:left="720" w:hanging="360"/>
      </w:pPr>
      <w:rPr>
        <w:rFonts w:ascii="Symbol" w:hAnsi="Symbol" w:hint="default"/>
      </w:rPr>
    </w:lvl>
    <w:lvl w:ilvl="1" w:tplc="07BAC214">
      <w:start w:val="1"/>
      <w:numFmt w:val="bullet"/>
      <w:lvlText w:val="o"/>
      <w:lvlJc w:val="left"/>
      <w:pPr>
        <w:ind w:left="1440" w:hanging="360"/>
      </w:pPr>
      <w:rPr>
        <w:rFonts w:ascii="Courier New" w:hAnsi="Courier New" w:cs="Courier New" w:hint="default"/>
      </w:rPr>
    </w:lvl>
    <w:lvl w:ilvl="2" w:tplc="1452E928" w:tentative="1">
      <w:start w:val="1"/>
      <w:numFmt w:val="bullet"/>
      <w:lvlText w:val=""/>
      <w:lvlJc w:val="left"/>
      <w:pPr>
        <w:ind w:left="2160" w:hanging="360"/>
      </w:pPr>
      <w:rPr>
        <w:rFonts w:ascii="Wingdings" w:hAnsi="Wingdings" w:hint="default"/>
      </w:rPr>
    </w:lvl>
    <w:lvl w:ilvl="3" w:tplc="53741588" w:tentative="1">
      <w:start w:val="1"/>
      <w:numFmt w:val="bullet"/>
      <w:lvlText w:val=""/>
      <w:lvlJc w:val="left"/>
      <w:pPr>
        <w:ind w:left="2880" w:hanging="360"/>
      </w:pPr>
      <w:rPr>
        <w:rFonts w:ascii="Symbol" w:hAnsi="Symbol" w:hint="default"/>
      </w:rPr>
    </w:lvl>
    <w:lvl w:ilvl="4" w:tplc="4050B1FC" w:tentative="1">
      <w:start w:val="1"/>
      <w:numFmt w:val="bullet"/>
      <w:lvlText w:val="o"/>
      <w:lvlJc w:val="left"/>
      <w:pPr>
        <w:ind w:left="3600" w:hanging="360"/>
      </w:pPr>
      <w:rPr>
        <w:rFonts w:ascii="Courier New" w:hAnsi="Courier New" w:cs="Courier New" w:hint="default"/>
      </w:rPr>
    </w:lvl>
    <w:lvl w:ilvl="5" w:tplc="BDF60562" w:tentative="1">
      <w:start w:val="1"/>
      <w:numFmt w:val="bullet"/>
      <w:lvlText w:val=""/>
      <w:lvlJc w:val="left"/>
      <w:pPr>
        <w:ind w:left="4320" w:hanging="360"/>
      </w:pPr>
      <w:rPr>
        <w:rFonts w:ascii="Wingdings" w:hAnsi="Wingdings" w:hint="default"/>
      </w:rPr>
    </w:lvl>
    <w:lvl w:ilvl="6" w:tplc="FF5ADD22" w:tentative="1">
      <w:start w:val="1"/>
      <w:numFmt w:val="bullet"/>
      <w:lvlText w:val=""/>
      <w:lvlJc w:val="left"/>
      <w:pPr>
        <w:ind w:left="5040" w:hanging="360"/>
      </w:pPr>
      <w:rPr>
        <w:rFonts w:ascii="Symbol" w:hAnsi="Symbol" w:hint="default"/>
      </w:rPr>
    </w:lvl>
    <w:lvl w:ilvl="7" w:tplc="1706AA60" w:tentative="1">
      <w:start w:val="1"/>
      <w:numFmt w:val="bullet"/>
      <w:lvlText w:val="o"/>
      <w:lvlJc w:val="left"/>
      <w:pPr>
        <w:ind w:left="5760" w:hanging="360"/>
      </w:pPr>
      <w:rPr>
        <w:rFonts w:ascii="Courier New" w:hAnsi="Courier New" w:cs="Courier New" w:hint="default"/>
      </w:rPr>
    </w:lvl>
    <w:lvl w:ilvl="8" w:tplc="B5F8989A" w:tentative="1">
      <w:start w:val="1"/>
      <w:numFmt w:val="bullet"/>
      <w:lvlText w:val=""/>
      <w:lvlJc w:val="left"/>
      <w:pPr>
        <w:ind w:left="6480" w:hanging="360"/>
      </w:pPr>
      <w:rPr>
        <w:rFonts w:ascii="Wingdings" w:hAnsi="Wingdings" w:hint="default"/>
      </w:rPr>
    </w:lvl>
  </w:abstractNum>
  <w:abstractNum w:abstractNumId="5" w15:restartNumberingAfterBreak="0">
    <w:nsid w:val="0FC93CAD"/>
    <w:multiLevelType w:val="multilevel"/>
    <w:tmpl w:val="1390EEC8"/>
    <w:lvl w:ilvl="0">
      <w:start w:val="5"/>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0070A6"/>
    <w:multiLevelType w:val="hybridMultilevel"/>
    <w:tmpl w:val="A2CCDF92"/>
    <w:lvl w:ilvl="0" w:tplc="D554709E">
      <w:start w:val="1"/>
      <w:numFmt w:val="decimal"/>
      <w:lvlText w:val="%1."/>
      <w:lvlJc w:val="left"/>
      <w:pPr>
        <w:ind w:left="720" w:hanging="360"/>
      </w:pPr>
    </w:lvl>
    <w:lvl w:ilvl="1" w:tplc="E3C0F316" w:tentative="1">
      <w:start w:val="1"/>
      <w:numFmt w:val="lowerLetter"/>
      <w:lvlText w:val="%2."/>
      <w:lvlJc w:val="left"/>
      <w:pPr>
        <w:ind w:left="1440" w:hanging="360"/>
      </w:pPr>
    </w:lvl>
    <w:lvl w:ilvl="2" w:tplc="5D18C1C0" w:tentative="1">
      <w:start w:val="1"/>
      <w:numFmt w:val="lowerRoman"/>
      <w:lvlText w:val="%3."/>
      <w:lvlJc w:val="right"/>
      <w:pPr>
        <w:ind w:left="2160" w:hanging="180"/>
      </w:pPr>
    </w:lvl>
    <w:lvl w:ilvl="3" w:tplc="988CBB4E" w:tentative="1">
      <w:start w:val="1"/>
      <w:numFmt w:val="decimal"/>
      <w:lvlText w:val="%4."/>
      <w:lvlJc w:val="left"/>
      <w:pPr>
        <w:ind w:left="2880" w:hanging="360"/>
      </w:pPr>
    </w:lvl>
    <w:lvl w:ilvl="4" w:tplc="0E5C5618" w:tentative="1">
      <w:start w:val="1"/>
      <w:numFmt w:val="lowerLetter"/>
      <w:lvlText w:val="%5."/>
      <w:lvlJc w:val="left"/>
      <w:pPr>
        <w:ind w:left="3600" w:hanging="360"/>
      </w:pPr>
    </w:lvl>
    <w:lvl w:ilvl="5" w:tplc="414083D4" w:tentative="1">
      <w:start w:val="1"/>
      <w:numFmt w:val="lowerRoman"/>
      <w:lvlText w:val="%6."/>
      <w:lvlJc w:val="right"/>
      <w:pPr>
        <w:ind w:left="4320" w:hanging="180"/>
      </w:pPr>
    </w:lvl>
    <w:lvl w:ilvl="6" w:tplc="CC6E0DC2" w:tentative="1">
      <w:start w:val="1"/>
      <w:numFmt w:val="decimal"/>
      <w:lvlText w:val="%7."/>
      <w:lvlJc w:val="left"/>
      <w:pPr>
        <w:ind w:left="5040" w:hanging="360"/>
      </w:pPr>
    </w:lvl>
    <w:lvl w:ilvl="7" w:tplc="4C721886" w:tentative="1">
      <w:start w:val="1"/>
      <w:numFmt w:val="lowerLetter"/>
      <w:lvlText w:val="%8."/>
      <w:lvlJc w:val="left"/>
      <w:pPr>
        <w:ind w:left="5760" w:hanging="360"/>
      </w:pPr>
    </w:lvl>
    <w:lvl w:ilvl="8" w:tplc="365A8CF2" w:tentative="1">
      <w:start w:val="1"/>
      <w:numFmt w:val="lowerRoman"/>
      <w:lvlText w:val="%9."/>
      <w:lvlJc w:val="right"/>
      <w:pPr>
        <w:ind w:left="6480" w:hanging="180"/>
      </w:pPr>
    </w:lvl>
  </w:abstractNum>
  <w:abstractNum w:abstractNumId="7" w15:restartNumberingAfterBreak="0">
    <w:nsid w:val="13BC501C"/>
    <w:multiLevelType w:val="hybridMultilevel"/>
    <w:tmpl w:val="E9145D66"/>
    <w:lvl w:ilvl="0" w:tplc="73CCC914">
      <w:start w:val="3"/>
      <w:numFmt w:val="decimal"/>
      <w:lvlText w:val="%1."/>
      <w:lvlJc w:val="left"/>
      <w:pPr>
        <w:ind w:left="720" w:hanging="360"/>
      </w:pPr>
      <w:rPr>
        <w:rFonts w:hint="default"/>
      </w:rPr>
    </w:lvl>
    <w:lvl w:ilvl="1" w:tplc="7AFCBBCC" w:tentative="1">
      <w:start w:val="1"/>
      <w:numFmt w:val="lowerLetter"/>
      <w:lvlText w:val="%2."/>
      <w:lvlJc w:val="left"/>
      <w:pPr>
        <w:ind w:left="1440" w:hanging="360"/>
      </w:pPr>
    </w:lvl>
    <w:lvl w:ilvl="2" w:tplc="F156FDFC" w:tentative="1">
      <w:start w:val="1"/>
      <w:numFmt w:val="lowerRoman"/>
      <w:lvlText w:val="%3."/>
      <w:lvlJc w:val="right"/>
      <w:pPr>
        <w:ind w:left="2160" w:hanging="180"/>
      </w:pPr>
    </w:lvl>
    <w:lvl w:ilvl="3" w:tplc="4B123E8C" w:tentative="1">
      <w:start w:val="1"/>
      <w:numFmt w:val="decimal"/>
      <w:lvlText w:val="%4."/>
      <w:lvlJc w:val="left"/>
      <w:pPr>
        <w:ind w:left="2880" w:hanging="360"/>
      </w:pPr>
    </w:lvl>
    <w:lvl w:ilvl="4" w:tplc="12989560" w:tentative="1">
      <w:start w:val="1"/>
      <w:numFmt w:val="lowerLetter"/>
      <w:lvlText w:val="%5."/>
      <w:lvlJc w:val="left"/>
      <w:pPr>
        <w:ind w:left="3600" w:hanging="360"/>
      </w:pPr>
    </w:lvl>
    <w:lvl w:ilvl="5" w:tplc="04966740" w:tentative="1">
      <w:start w:val="1"/>
      <w:numFmt w:val="lowerRoman"/>
      <w:lvlText w:val="%6."/>
      <w:lvlJc w:val="right"/>
      <w:pPr>
        <w:ind w:left="4320" w:hanging="180"/>
      </w:pPr>
    </w:lvl>
    <w:lvl w:ilvl="6" w:tplc="5D68FB76" w:tentative="1">
      <w:start w:val="1"/>
      <w:numFmt w:val="decimal"/>
      <w:lvlText w:val="%7."/>
      <w:lvlJc w:val="left"/>
      <w:pPr>
        <w:ind w:left="5040" w:hanging="360"/>
      </w:pPr>
    </w:lvl>
    <w:lvl w:ilvl="7" w:tplc="7D663886" w:tentative="1">
      <w:start w:val="1"/>
      <w:numFmt w:val="lowerLetter"/>
      <w:lvlText w:val="%8."/>
      <w:lvlJc w:val="left"/>
      <w:pPr>
        <w:ind w:left="5760" w:hanging="360"/>
      </w:pPr>
    </w:lvl>
    <w:lvl w:ilvl="8" w:tplc="DC30DA5E" w:tentative="1">
      <w:start w:val="1"/>
      <w:numFmt w:val="lowerRoman"/>
      <w:lvlText w:val="%9."/>
      <w:lvlJc w:val="right"/>
      <w:pPr>
        <w:ind w:left="6480" w:hanging="180"/>
      </w:pPr>
    </w:lvl>
  </w:abstractNum>
  <w:abstractNum w:abstractNumId="8" w15:restartNumberingAfterBreak="0">
    <w:nsid w:val="140D77A2"/>
    <w:multiLevelType w:val="hybridMultilevel"/>
    <w:tmpl w:val="C3F0614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0F3718"/>
    <w:multiLevelType w:val="hybridMultilevel"/>
    <w:tmpl w:val="C2B402E6"/>
    <w:lvl w:ilvl="0" w:tplc="FC2A60F6">
      <w:start w:val="1"/>
      <w:numFmt w:val="decimal"/>
      <w:lvlText w:val="%1."/>
      <w:lvlJc w:val="left"/>
      <w:pPr>
        <w:ind w:left="720" w:hanging="360"/>
      </w:pPr>
      <w:rPr>
        <w:rFonts w:hint="default"/>
      </w:rPr>
    </w:lvl>
    <w:lvl w:ilvl="1" w:tplc="1E3062BC" w:tentative="1">
      <w:start w:val="1"/>
      <w:numFmt w:val="lowerLetter"/>
      <w:lvlText w:val="%2."/>
      <w:lvlJc w:val="left"/>
      <w:pPr>
        <w:ind w:left="1440" w:hanging="360"/>
      </w:pPr>
    </w:lvl>
    <w:lvl w:ilvl="2" w:tplc="1A98B6EA" w:tentative="1">
      <w:start w:val="1"/>
      <w:numFmt w:val="lowerRoman"/>
      <w:lvlText w:val="%3."/>
      <w:lvlJc w:val="right"/>
      <w:pPr>
        <w:ind w:left="2160" w:hanging="180"/>
      </w:pPr>
    </w:lvl>
    <w:lvl w:ilvl="3" w:tplc="A0F8FC7A" w:tentative="1">
      <w:start w:val="1"/>
      <w:numFmt w:val="decimal"/>
      <w:lvlText w:val="%4."/>
      <w:lvlJc w:val="left"/>
      <w:pPr>
        <w:ind w:left="2880" w:hanging="360"/>
      </w:pPr>
    </w:lvl>
    <w:lvl w:ilvl="4" w:tplc="8FFACDF2" w:tentative="1">
      <w:start w:val="1"/>
      <w:numFmt w:val="lowerLetter"/>
      <w:lvlText w:val="%5."/>
      <w:lvlJc w:val="left"/>
      <w:pPr>
        <w:ind w:left="3600" w:hanging="360"/>
      </w:pPr>
    </w:lvl>
    <w:lvl w:ilvl="5" w:tplc="3AF66AF8" w:tentative="1">
      <w:start w:val="1"/>
      <w:numFmt w:val="lowerRoman"/>
      <w:lvlText w:val="%6."/>
      <w:lvlJc w:val="right"/>
      <w:pPr>
        <w:ind w:left="4320" w:hanging="180"/>
      </w:pPr>
    </w:lvl>
    <w:lvl w:ilvl="6" w:tplc="1A78C1CE" w:tentative="1">
      <w:start w:val="1"/>
      <w:numFmt w:val="decimal"/>
      <w:lvlText w:val="%7."/>
      <w:lvlJc w:val="left"/>
      <w:pPr>
        <w:ind w:left="5040" w:hanging="360"/>
      </w:pPr>
    </w:lvl>
    <w:lvl w:ilvl="7" w:tplc="B5980488" w:tentative="1">
      <w:start w:val="1"/>
      <w:numFmt w:val="lowerLetter"/>
      <w:lvlText w:val="%8."/>
      <w:lvlJc w:val="left"/>
      <w:pPr>
        <w:ind w:left="5760" w:hanging="360"/>
      </w:pPr>
    </w:lvl>
    <w:lvl w:ilvl="8" w:tplc="2CE81096" w:tentative="1">
      <w:start w:val="1"/>
      <w:numFmt w:val="lowerRoman"/>
      <w:lvlText w:val="%9."/>
      <w:lvlJc w:val="right"/>
      <w:pPr>
        <w:ind w:left="6480" w:hanging="180"/>
      </w:pPr>
    </w:lvl>
  </w:abstractNum>
  <w:abstractNum w:abstractNumId="10" w15:restartNumberingAfterBreak="0">
    <w:nsid w:val="1D5A47A2"/>
    <w:multiLevelType w:val="hybridMultilevel"/>
    <w:tmpl w:val="ACA4BFBA"/>
    <w:lvl w:ilvl="0" w:tplc="9D8A1CC6">
      <w:start w:val="1"/>
      <w:numFmt w:val="bullet"/>
      <w:lvlText w:val=""/>
      <w:lvlJc w:val="left"/>
      <w:pPr>
        <w:ind w:left="720" w:hanging="360"/>
      </w:pPr>
      <w:rPr>
        <w:rFonts w:ascii="Symbol" w:hAnsi="Symbol" w:hint="default"/>
      </w:rPr>
    </w:lvl>
    <w:lvl w:ilvl="1" w:tplc="1B32D0C2">
      <w:start w:val="1"/>
      <w:numFmt w:val="bullet"/>
      <w:lvlText w:val="o"/>
      <w:lvlJc w:val="left"/>
      <w:pPr>
        <w:ind w:left="1440" w:hanging="360"/>
      </w:pPr>
      <w:rPr>
        <w:rFonts w:ascii="Courier New" w:hAnsi="Courier New" w:cs="Courier New" w:hint="default"/>
      </w:rPr>
    </w:lvl>
    <w:lvl w:ilvl="2" w:tplc="2A78AD16" w:tentative="1">
      <w:start w:val="1"/>
      <w:numFmt w:val="bullet"/>
      <w:lvlText w:val=""/>
      <w:lvlJc w:val="left"/>
      <w:pPr>
        <w:ind w:left="2160" w:hanging="360"/>
      </w:pPr>
      <w:rPr>
        <w:rFonts w:ascii="Wingdings" w:hAnsi="Wingdings" w:hint="default"/>
      </w:rPr>
    </w:lvl>
    <w:lvl w:ilvl="3" w:tplc="8FF0778C" w:tentative="1">
      <w:start w:val="1"/>
      <w:numFmt w:val="bullet"/>
      <w:lvlText w:val=""/>
      <w:lvlJc w:val="left"/>
      <w:pPr>
        <w:ind w:left="2880" w:hanging="360"/>
      </w:pPr>
      <w:rPr>
        <w:rFonts w:ascii="Symbol" w:hAnsi="Symbol" w:hint="default"/>
      </w:rPr>
    </w:lvl>
    <w:lvl w:ilvl="4" w:tplc="BA06EEB8" w:tentative="1">
      <w:start w:val="1"/>
      <w:numFmt w:val="bullet"/>
      <w:lvlText w:val="o"/>
      <w:lvlJc w:val="left"/>
      <w:pPr>
        <w:ind w:left="3600" w:hanging="360"/>
      </w:pPr>
      <w:rPr>
        <w:rFonts w:ascii="Courier New" w:hAnsi="Courier New" w:cs="Courier New" w:hint="default"/>
      </w:rPr>
    </w:lvl>
    <w:lvl w:ilvl="5" w:tplc="C6949900" w:tentative="1">
      <w:start w:val="1"/>
      <w:numFmt w:val="bullet"/>
      <w:lvlText w:val=""/>
      <w:lvlJc w:val="left"/>
      <w:pPr>
        <w:ind w:left="4320" w:hanging="360"/>
      </w:pPr>
      <w:rPr>
        <w:rFonts w:ascii="Wingdings" w:hAnsi="Wingdings" w:hint="default"/>
      </w:rPr>
    </w:lvl>
    <w:lvl w:ilvl="6" w:tplc="3ECEDA0A" w:tentative="1">
      <w:start w:val="1"/>
      <w:numFmt w:val="bullet"/>
      <w:lvlText w:val=""/>
      <w:lvlJc w:val="left"/>
      <w:pPr>
        <w:ind w:left="5040" w:hanging="360"/>
      </w:pPr>
      <w:rPr>
        <w:rFonts w:ascii="Symbol" w:hAnsi="Symbol" w:hint="default"/>
      </w:rPr>
    </w:lvl>
    <w:lvl w:ilvl="7" w:tplc="73F05B72" w:tentative="1">
      <w:start w:val="1"/>
      <w:numFmt w:val="bullet"/>
      <w:lvlText w:val="o"/>
      <w:lvlJc w:val="left"/>
      <w:pPr>
        <w:ind w:left="5760" w:hanging="360"/>
      </w:pPr>
      <w:rPr>
        <w:rFonts w:ascii="Courier New" w:hAnsi="Courier New" w:cs="Courier New" w:hint="default"/>
      </w:rPr>
    </w:lvl>
    <w:lvl w:ilvl="8" w:tplc="A3CC6C50" w:tentative="1">
      <w:start w:val="1"/>
      <w:numFmt w:val="bullet"/>
      <w:lvlText w:val=""/>
      <w:lvlJc w:val="left"/>
      <w:pPr>
        <w:ind w:left="6480" w:hanging="360"/>
      </w:pPr>
      <w:rPr>
        <w:rFonts w:ascii="Wingdings" w:hAnsi="Wingdings" w:hint="default"/>
      </w:rPr>
    </w:lvl>
  </w:abstractNum>
  <w:abstractNum w:abstractNumId="11" w15:restartNumberingAfterBreak="0">
    <w:nsid w:val="1E820A2B"/>
    <w:multiLevelType w:val="hybridMultilevel"/>
    <w:tmpl w:val="8EFCDA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86390B"/>
    <w:multiLevelType w:val="multilevel"/>
    <w:tmpl w:val="228A58D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93111E"/>
    <w:multiLevelType w:val="multilevel"/>
    <w:tmpl w:val="F7C86A32"/>
    <w:lvl w:ilvl="0">
      <w:start w:val="1"/>
      <w:numFmt w:val="decimal"/>
      <w:lvlText w:val="%1."/>
      <w:lvlJc w:val="left"/>
      <w:pPr>
        <w:ind w:left="360" w:hanging="360"/>
      </w:pPr>
    </w:lvl>
    <w:lvl w:ilvl="1">
      <w:start w:val="1"/>
      <w:numFmt w:val="decimal"/>
      <w:isLgl/>
      <w:lvlText w:val="%1.%2."/>
      <w:lvlJc w:val="left"/>
      <w:pPr>
        <w:ind w:left="1514" w:hanging="720"/>
      </w:pPr>
      <w:rPr>
        <w:rFonts w:hint="default"/>
      </w:rPr>
    </w:lvl>
    <w:lvl w:ilvl="2">
      <w:start w:val="1"/>
      <w:numFmt w:val="decimal"/>
      <w:isLgl/>
      <w:lvlText w:val="%1.%2.%3."/>
      <w:lvlJc w:val="left"/>
      <w:pPr>
        <w:ind w:left="2308" w:hanging="720"/>
      </w:pPr>
      <w:rPr>
        <w:rFonts w:hint="default"/>
      </w:rPr>
    </w:lvl>
    <w:lvl w:ilvl="3">
      <w:start w:val="1"/>
      <w:numFmt w:val="decimal"/>
      <w:isLgl/>
      <w:lvlText w:val="%1.%2.%3.%4."/>
      <w:lvlJc w:val="left"/>
      <w:pPr>
        <w:ind w:left="3462" w:hanging="1080"/>
      </w:pPr>
      <w:rPr>
        <w:rFonts w:hint="default"/>
      </w:rPr>
    </w:lvl>
    <w:lvl w:ilvl="4">
      <w:start w:val="1"/>
      <w:numFmt w:val="decimal"/>
      <w:isLgl/>
      <w:lvlText w:val="%1.%2.%3.%4.%5."/>
      <w:lvlJc w:val="left"/>
      <w:pPr>
        <w:ind w:left="4256" w:hanging="1080"/>
      </w:pPr>
      <w:rPr>
        <w:rFonts w:hint="default"/>
      </w:rPr>
    </w:lvl>
    <w:lvl w:ilvl="5">
      <w:start w:val="1"/>
      <w:numFmt w:val="decimal"/>
      <w:isLgl/>
      <w:lvlText w:val="%1.%2.%3.%4.%5.%6."/>
      <w:lvlJc w:val="left"/>
      <w:pPr>
        <w:ind w:left="5410" w:hanging="1440"/>
      </w:pPr>
      <w:rPr>
        <w:rFonts w:hint="default"/>
      </w:rPr>
    </w:lvl>
    <w:lvl w:ilvl="6">
      <w:start w:val="1"/>
      <w:numFmt w:val="decimal"/>
      <w:isLgl/>
      <w:lvlText w:val="%1.%2.%3.%4.%5.%6.%7."/>
      <w:lvlJc w:val="left"/>
      <w:pPr>
        <w:ind w:left="6204" w:hanging="1440"/>
      </w:pPr>
      <w:rPr>
        <w:rFonts w:hint="default"/>
      </w:rPr>
    </w:lvl>
    <w:lvl w:ilvl="7">
      <w:start w:val="1"/>
      <w:numFmt w:val="decimal"/>
      <w:isLgl/>
      <w:lvlText w:val="%1.%2.%3.%4.%5.%6.%7.%8."/>
      <w:lvlJc w:val="left"/>
      <w:pPr>
        <w:ind w:left="7358" w:hanging="1800"/>
      </w:pPr>
      <w:rPr>
        <w:rFonts w:hint="default"/>
      </w:rPr>
    </w:lvl>
    <w:lvl w:ilvl="8">
      <w:start w:val="1"/>
      <w:numFmt w:val="decimal"/>
      <w:isLgl/>
      <w:lvlText w:val="%1.%2.%3.%4.%5.%6.%7.%8.%9."/>
      <w:lvlJc w:val="left"/>
      <w:pPr>
        <w:ind w:left="8512" w:hanging="2160"/>
      </w:pPr>
      <w:rPr>
        <w:rFonts w:hint="default"/>
      </w:rPr>
    </w:lvl>
  </w:abstractNum>
  <w:abstractNum w:abstractNumId="14" w15:restartNumberingAfterBreak="0">
    <w:nsid w:val="20BC168B"/>
    <w:multiLevelType w:val="hybridMultilevel"/>
    <w:tmpl w:val="142AFD38"/>
    <w:lvl w:ilvl="0" w:tplc="754207E2">
      <w:start w:val="1"/>
      <w:numFmt w:val="bullet"/>
      <w:lvlText w:val=""/>
      <w:lvlJc w:val="left"/>
      <w:pPr>
        <w:ind w:left="1446" w:hanging="360"/>
      </w:pPr>
      <w:rPr>
        <w:rFonts w:ascii="Symbol" w:hAnsi="Symbol" w:hint="default"/>
      </w:rPr>
    </w:lvl>
    <w:lvl w:ilvl="1" w:tplc="E254666C" w:tentative="1">
      <w:start w:val="1"/>
      <w:numFmt w:val="bullet"/>
      <w:lvlText w:val="o"/>
      <w:lvlJc w:val="left"/>
      <w:pPr>
        <w:ind w:left="2166" w:hanging="360"/>
      </w:pPr>
      <w:rPr>
        <w:rFonts w:ascii="Courier New" w:hAnsi="Courier New" w:cs="Courier New" w:hint="default"/>
      </w:rPr>
    </w:lvl>
    <w:lvl w:ilvl="2" w:tplc="C890DCEE" w:tentative="1">
      <w:start w:val="1"/>
      <w:numFmt w:val="bullet"/>
      <w:lvlText w:val=""/>
      <w:lvlJc w:val="left"/>
      <w:pPr>
        <w:ind w:left="2886" w:hanging="360"/>
      </w:pPr>
      <w:rPr>
        <w:rFonts w:ascii="Wingdings" w:hAnsi="Wingdings" w:hint="default"/>
      </w:rPr>
    </w:lvl>
    <w:lvl w:ilvl="3" w:tplc="1FB4B754" w:tentative="1">
      <w:start w:val="1"/>
      <w:numFmt w:val="bullet"/>
      <w:lvlText w:val=""/>
      <w:lvlJc w:val="left"/>
      <w:pPr>
        <w:ind w:left="3606" w:hanging="360"/>
      </w:pPr>
      <w:rPr>
        <w:rFonts w:ascii="Symbol" w:hAnsi="Symbol" w:hint="default"/>
      </w:rPr>
    </w:lvl>
    <w:lvl w:ilvl="4" w:tplc="BC687712" w:tentative="1">
      <w:start w:val="1"/>
      <w:numFmt w:val="bullet"/>
      <w:lvlText w:val="o"/>
      <w:lvlJc w:val="left"/>
      <w:pPr>
        <w:ind w:left="4326" w:hanging="360"/>
      </w:pPr>
      <w:rPr>
        <w:rFonts w:ascii="Courier New" w:hAnsi="Courier New" w:cs="Courier New" w:hint="default"/>
      </w:rPr>
    </w:lvl>
    <w:lvl w:ilvl="5" w:tplc="7F206066" w:tentative="1">
      <w:start w:val="1"/>
      <w:numFmt w:val="bullet"/>
      <w:lvlText w:val=""/>
      <w:lvlJc w:val="left"/>
      <w:pPr>
        <w:ind w:left="5046" w:hanging="360"/>
      </w:pPr>
      <w:rPr>
        <w:rFonts w:ascii="Wingdings" w:hAnsi="Wingdings" w:hint="default"/>
      </w:rPr>
    </w:lvl>
    <w:lvl w:ilvl="6" w:tplc="BE4E2B5C" w:tentative="1">
      <w:start w:val="1"/>
      <w:numFmt w:val="bullet"/>
      <w:lvlText w:val=""/>
      <w:lvlJc w:val="left"/>
      <w:pPr>
        <w:ind w:left="5766" w:hanging="360"/>
      </w:pPr>
      <w:rPr>
        <w:rFonts w:ascii="Symbol" w:hAnsi="Symbol" w:hint="default"/>
      </w:rPr>
    </w:lvl>
    <w:lvl w:ilvl="7" w:tplc="BF28E176" w:tentative="1">
      <w:start w:val="1"/>
      <w:numFmt w:val="bullet"/>
      <w:lvlText w:val="o"/>
      <w:lvlJc w:val="left"/>
      <w:pPr>
        <w:ind w:left="6486" w:hanging="360"/>
      </w:pPr>
      <w:rPr>
        <w:rFonts w:ascii="Courier New" w:hAnsi="Courier New" w:cs="Courier New" w:hint="default"/>
      </w:rPr>
    </w:lvl>
    <w:lvl w:ilvl="8" w:tplc="091E2AD8" w:tentative="1">
      <w:start w:val="1"/>
      <w:numFmt w:val="bullet"/>
      <w:lvlText w:val=""/>
      <w:lvlJc w:val="left"/>
      <w:pPr>
        <w:ind w:left="7206" w:hanging="360"/>
      </w:pPr>
      <w:rPr>
        <w:rFonts w:ascii="Wingdings" w:hAnsi="Wingdings" w:hint="default"/>
      </w:rPr>
    </w:lvl>
  </w:abstractNum>
  <w:abstractNum w:abstractNumId="15" w15:restartNumberingAfterBreak="0">
    <w:nsid w:val="23331979"/>
    <w:multiLevelType w:val="multilevel"/>
    <w:tmpl w:val="D1E24578"/>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642AF2"/>
    <w:multiLevelType w:val="multilevel"/>
    <w:tmpl w:val="685AB778"/>
    <w:lvl w:ilvl="0">
      <w:start w:val="1"/>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17" w15:restartNumberingAfterBreak="0">
    <w:nsid w:val="26BA65B2"/>
    <w:multiLevelType w:val="multilevel"/>
    <w:tmpl w:val="228A58D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B54951"/>
    <w:multiLevelType w:val="hybridMultilevel"/>
    <w:tmpl w:val="B3AC6996"/>
    <w:lvl w:ilvl="0" w:tplc="BA748B10">
      <w:start w:val="1"/>
      <w:numFmt w:val="decimal"/>
      <w:lvlText w:val="%1)"/>
      <w:lvlJc w:val="left"/>
      <w:pPr>
        <w:ind w:left="1080" w:hanging="360"/>
      </w:pPr>
    </w:lvl>
    <w:lvl w:ilvl="1" w:tplc="5122EC06" w:tentative="1">
      <w:start w:val="1"/>
      <w:numFmt w:val="lowerLetter"/>
      <w:lvlText w:val="%2."/>
      <w:lvlJc w:val="left"/>
      <w:pPr>
        <w:ind w:left="1800" w:hanging="360"/>
      </w:pPr>
    </w:lvl>
    <w:lvl w:ilvl="2" w:tplc="373A3F50" w:tentative="1">
      <w:start w:val="1"/>
      <w:numFmt w:val="lowerRoman"/>
      <w:lvlText w:val="%3."/>
      <w:lvlJc w:val="right"/>
      <w:pPr>
        <w:ind w:left="2520" w:hanging="180"/>
      </w:pPr>
    </w:lvl>
    <w:lvl w:ilvl="3" w:tplc="32AA0C26" w:tentative="1">
      <w:start w:val="1"/>
      <w:numFmt w:val="decimal"/>
      <w:lvlText w:val="%4."/>
      <w:lvlJc w:val="left"/>
      <w:pPr>
        <w:ind w:left="3240" w:hanging="360"/>
      </w:pPr>
    </w:lvl>
    <w:lvl w:ilvl="4" w:tplc="77BCE76E" w:tentative="1">
      <w:start w:val="1"/>
      <w:numFmt w:val="lowerLetter"/>
      <w:lvlText w:val="%5."/>
      <w:lvlJc w:val="left"/>
      <w:pPr>
        <w:ind w:left="3960" w:hanging="360"/>
      </w:pPr>
    </w:lvl>
    <w:lvl w:ilvl="5" w:tplc="EF1A73B2" w:tentative="1">
      <w:start w:val="1"/>
      <w:numFmt w:val="lowerRoman"/>
      <w:lvlText w:val="%6."/>
      <w:lvlJc w:val="right"/>
      <w:pPr>
        <w:ind w:left="4680" w:hanging="180"/>
      </w:pPr>
    </w:lvl>
    <w:lvl w:ilvl="6" w:tplc="FB84BDBA" w:tentative="1">
      <w:start w:val="1"/>
      <w:numFmt w:val="decimal"/>
      <w:lvlText w:val="%7."/>
      <w:lvlJc w:val="left"/>
      <w:pPr>
        <w:ind w:left="5400" w:hanging="360"/>
      </w:pPr>
    </w:lvl>
    <w:lvl w:ilvl="7" w:tplc="21E4995A" w:tentative="1">
      <w:start w:val="1"/>
      <w:numFmt w:val="lowerLetter"/>
      <w:lvlText w:val="%8."/>
      <w:lvlJc w:val="left"/>
      <w:pPr>
        <w:ind w:left="6120" w:hanging="360"/>
      </w:pPr>
    </w:lvl>
    <w:lvl w:ilvl="8" w:tplc="788E4CF8" w:tentative="1">
      <w:start w:val="1"/>
      <w:numFmt w:val="lowerRoman"/>
      <w:lvlText w:val="%9."/>
      <w:lvlJc w:val="right"/>
      <w:pPr>
        <w:ind w:left="6840" w:hanging="180"/>
      </w:pPr>
    </w:lvl>
  </w:abstractNum>
  <w:abstractNum w:abstractNumId="19" w15:restartNumberingAfterBreak="0">
    <w:nsid w:val="29B549F1"/>
    <w:multiLevelType w:val="hybridMultilevel"/>
    <w:tmpl w:val="BFFA49C8"/>
    <w:lvl w:ilvl="0" w:tplc="0DC457E4">
      <w:start w:val="2"/>
      <w:numFmt w:val="decimal"/>
      <w:lvlText w:val="%1."/>
      <w:lvlJc w:val="left"/>
      <w:pPr>
        <w:ind w:left="114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7D1DDD"/>
    <w:multiLevelType w:val="hybridMultilevel"/>
    <w:tmpl w:val="DDC2D5CA"/>
    <w:lvl w:ilvl="0" w:tplc="B950E7E4">
      <w:start w:val="1"/>
      <w:numFmt w:val="bullet"/>
      <w:lvlText w:val=""/>
      <w:lvlJc w:val="left"/>
      <w:pPr>
        <w:ind w:left="720" w:hanging="360"/>
      </w:pPr>
      <w:rPr>
        <w:rFonts w:ascii="Symbol" w:hAnsi="Symbol" w:hint="default"/>
      </w:rPr>
    </w:lvl>
    <w:lvl w:ilvl="1" w:tplc="DAC8C876">
      <w:start w:val="1"/>
      <w:numFmt w:val="bullet"/>
      <w:lvlText w:val=""/>
      <w:lvlJc w:val="left"/>
      <w:pPr>
        <w:ind w:left="1440" w:hanging="360"/>
      </w:pPr>
      <w:rPr>
        <w:rFonts w:ascii="Wingdings" w:hAnsi="Wingdings" w:hint="default"/>
      </w:rPr>
    </w:lvl>
    <w:lvl w:ilvl="2" w:tplc="F30A6C5E" w:tentative="1">
      <w:start w:val="1"/>
      <w:numFmt w:val="bullet"/>
      <w:lvlText w:val=""/>
      <w:lvlJc w:val="left"/>
      <w:pPr>
        <w:ind w:left="2160" w:hanging="360"/>
      </w:pPr>
      <w:rPr>
        <w:rFonts w:ascii="Wingdings" w:hAnsi="Wingdings" w:hint="default"/>
      </w:rPr>
    </w:lvl>
    <w:lvl w:ilvl="3" w:tplc="AC84D42E" w:tentative="1">
      <w:start w:val="1"/>
      <w:numFmt w:val="bullet"/>
      <w:lvlText w:val=""/>
      <w:lvlJc w:val="left"/>
      <w:pPr>
        <w:ind w:left="2880" w:hanging="360"/>
      </w:pPr>
      <w:rPr>
        <w:rFonts w:ascii="Symbol" w:hAnsi="Symbol" w:hint="default"/>
      </w:rPr>
    </w:lvl>
    <w:lvl w:ilvl="4" w:tplc="A63850C2" w:tentative="1">
      <w:start w:val="1"/>
      <w:numFmt w:val="bullet"/>
      <w:lvlText w:val="o"/>
      <w:lvlJc w:val="left"/>
      <w:pPr>
        <w:ind w:left="3600" w:hanging="360"/>
      </w:pPr>
      <w:rPr>
        <w:rFonts w:ascii="Courier New" w:hAnsi="Courier New" w:cs="Courier New" w:hint="default"/>
      </w:rPr>
    </w:lvl>
    <w:lvl w:ilvl="5" w:tplc="BD7CE58E" w:tentative="1">
      <w:start w:val="1"/>
      <w:numFmt w:val="bullet"/>
      <w:lvlText w:val=""/>
      <w:lvlJc w:val="left"/>
      <w:pPr>
        <w:ind w:left="4320" w:hanging="360"/>
      </w:pPr>
      <w:rPr>
        <w:rFonts w:ascii="Wingdings" w:hAnsi="Wingdings" w:hint="default"/>
      </w:rPr>
    </w:lvl>
    <w:lvl w:ilvl="6" w:tplc="3D14BD3C" w:tentative="1">
      <w:start w:val="1"/>
      <w:numFmt w:val="bullet"/>
      <w:lvlText w:val=""/>
      <w:lvlJc w:val="left"/>
      <w:pPr>
        <w:ind w:left="5040" w:hanging="360"/>
      </w:pPr>
      <w:rPr>
        <w:rFonts w:ascii="Symbol" w:hAnsi="Symbol" w:hint="default"/>
      </w:rPr>
    </w:lvl>
    <w:lvl w:ilvl="7" w:tplc="28B8A8DC" w:tentative="1">
      <w:start w:val="1"/>
      <w:numFmt w:val="bullet"/>
      <w:lvlText w:val="o"/>
      <w:lvlJc w:val="left"/>
      <w:pPr>
        <w:ind w:left="5760" w:hanging="360"/>
      </w:pPr>
      <w:rPr>
        <w:rFonts w:ascii="Courier New" w:hAnsi="Courier New" w:cs="Courier New" w:hint="default"/>
      </w:rPr>
    </w:lvl>
    <w:lvl w:ilvl="8" w:tplc="A738A0D2" w:tentative="1">
      <w:start w:val="1"/>
      <w:numFmt w:val="bullet"/>
      <w:lvlText w:val=""/>
      <w:lvlJc w:val="left"/>
      <w:pPr>
        <w:ind w:left="6480" w:hanging="360"/>
      </w:pPr>
      <w:rPr>
        <w:rFonts w:ascii="Wingdings" w:hAnsi="Wingdings" w:hint="default"/>
      </w:rPr>
    </w:lvl>
  </w:abstractNum>
  <w:abstractNum w:abstractNumId="21" w15:restartNumberingAfterBreak="0">
    <w:nsid w:val="335F7CD7"/>
    <w:multiLevelType w:val="hybridMultilevel"/>
    <w:tmpl w:val="180276B2"/>
    <w:lvl w:ilvl="0" w:tplc="A0F42362">
      <w:start w:val="1"/>
      <w:numFmt w:val="bullet"/>
      <w:lvlText w:val=""/>
      <w:lvlJc w:val="left"/>
      <w:pPr>
        <w:ind w:left="720" w:hanging="360"/>
      </w:pPr>
      <w:rPr>
        <w:rFonts w:ascii="Symbol" w:hAnsi="Symbol" w:hint="default"/>
      </w:rPr>
    </w:lvl>
    <w:lvl w:ilvl="1" w:tplc="D76A8940">
      <w:start w:val="1"/>
      <w:numFmt w:val="bullet"/>
      <w:lvlText w:val="o"/>
      <w:lvlJc w:val="left"/>
      <w:pPr>
        <w:ind w:left="1440" w:hanging="360"/>
      </w:pPr>
      <w:rPr>
        <w:rFonts w:ascii="Courier New" w:hAnsi="Courier New" w:cs="Courier New" w:hint="default"/>
      </w:rPr>
    </w:lvl>
    <w:lvl w:ilvl="2" w:tplc="0216619A" w:tentative="1">
      <w:start w:val="1"/>
      <w:numFmt w:val="bullet"/>
      <w:lvlText w:val=""/>
      <w:lvlJc w:val="left"/>
      <w:pPr>
        <w:ind w:left="2160" w:hanging="360"/>
      </w:pPr>
      <w:rPr>
        <w:rFonts w:ascii="Wingdings" w:hAnsi="Wingdings" w:hint="default"/>
      </w:rPr>
    </w:lvl>
    <w:lvl w:ilvl="3" w:tplc="C706DDCE" w:tentative="1">
      <w:start w:val="1"/>
      <w:numFmt w:val="bullet"/>
      <w:lvlText w:val=""/>
      <w:lvlJc w:val="left"/>
      <w:pPr>
        <w:ind w:left="2880" w:hanging="360"/>
      </w:pPr>
      <w:rPr>
        <w:rFonts w:ascii="Symbol" w:hAnsi="Symbol" w:hint="default"/>
      </w:rPr>
    </w:lvl>
    <w:lvl w:ilvl="4" w:tplc="E93C3FD8" w:tentative="1">
      <w:start w:val="1"/>
      <w:numFmt w:val="bullet"/>
      <w:lvlText w:val="o"/>
      <w:lvlJc w:val="left"/>
      <w:pPr>
        <w:ind w:left="3600" w:hanging="360"/>
      </w:pPr>
      <w:rPr>
        <w:rFonts w:ascii="Courier New" w:hAnsi="Courier New" w:cs="Courier New" w:hint="default"/>
      </w:rPr>
    </w:lvl>
    <w:lvl w:ilvl="5" w:tplc="C82E17EE" w:tentative="1">
      <w:start w:val="1"/>
      <w:numFmt w:val="bullet"/>
      <w:lvlText w:val=""/>
      <w:lvlJc w:val="left"/>
      <w:pPr>
        <w:ind w:left="4320" w:hanging="360"/>
      </w:pPr>
      <w:rPr>
        <w:rFonts w:ascii="Wingdings" w:hAnsi="Wingdings" w:hint="default"/>
      </w:rPr>
    </w:lvl>
    <w:lvl w:ilvl="6" w:tplc="456A5396" w:tentative="1">
      <w:start w:val="1"/>
      <w:numFmt w:val="bullet"/>
      <w:lvlText w:val=""/>
      <w:lvlJc w:val="left"/>
      <w:pPr>
        <w:ind w:left="5040" w:hanging="360"/>
      </w:pPr>
      <w:rPr>
        <w:rFonts w:ascii="Symbol" w:hAnsi="Symbol" w:hint="default"/>
      </w:rPr>
    </w:lvl>
    <w:lvl w:ilvl="7" w:tplc="32C4DF10" w:tentative="1">
      <w:start w:val="1"/>
      <w:numFmt w:val="bullet"/>
      <w:lvlText w:val="o"/>
      <w:lvlJc w:val="left"/>
      <w:pPr>
        <w:ind w:left="5760" w:hanging="360"/>
      </w:pPr>
      <w:rPr>
        <w:rFonts w:ascii="Courier New" w:hAnsi="Courier New" w:cs="Courier New" w:hint="default"/>
      </w:rPr>
    </w:lvl>
    <w:lvl w:ilvl="8" w:tplc="0158F14C" w:tentative="1">
      <w:start w:val="1"/>
      <w:numFmt w:val="bullet"/>
      <w:lvlText w:val=""/>
      <w:lvlJc w:val="left"/>
      <w:pPr>
        <w:ind w:left="6480" w:hanging="360"/>
      </w:pPr>
      <w:rPr>
        <w:rFonts w:ascii="Wingdings" w:hAnsi="Wingdings" w:hint="default"/>
      </w:rPr>
    </w:lvl>
  </w:abstractNum>
  <w:abstractNum w:abstractNumId="22" w15:restartNumberingAfterBreak="0">
    <w:nsid w:val="36A2159D"/>
    <w:multiLevelType w:val="hybridMultilevel"/>
    <w:tmpl w:val="DD34AF7C"/>
    <w:lvl w:ilvl="0" w:tplc="B3D43E00">
      <w:start w:val="1"/>
      <w:numFmt w:val="decimal"/>
      <w:lvlText w:val="%1)"/>
      <w:lvlJc w:val="left"/>
      <w:pPr>
        <w:ind w:left="720" w:hanging="360"/>
      </w:pPr>
    </w:lvl>
    <w:lvl w:ilvl="1" w:tplc="D1343B66">
      <w:start w:val="1"/>
      <w:numFmt w:val="decimal"/>
      <w:lvlText w:val="%2)"/>
      <w:lvlJc w:val="left"/>
      <w:pPr>
        <w:ind w:left="720" w:hanging="360"/>
      </w:pPr>
    </w:lvl>
    <w:lvl w:ilvl="2" w:tplc="247C0D7E">
      <w:start w:val="1"/>
      <w:numFmt w:val="decimal"/>
      <w:lvlText w:val="%3)"/>
      <w:lvlJc w:val="left"/>
      <w:pPr>
        <w:ind w:left="720" w:hanging="360"/>
      </w:pPr>
    </w:lvl>
    <w:lvl w:ilvl="3" w:tplc="F724B7D2">
      <w:start w:val="1"/>
      <w:numFmt w:val="decimal"/>
      <w:lvlText w:val="%4)"/>
      <w:lvlJc w:val="left"/>
      <w:pPr>
        <w:ind w:left="720" w:hanging="360"/>
      </w:pPr>
    </w:lvl>
    <w:lvl w:ilvl="4" w:tplc="6242EB3C">
      <w:start w:val="1"/>
      <w:numFmt w:val="decimal"/>
      <w:lvlText w:val="%5)"/>
      <w:lvlJc w:val="left"/>
      <w:pPr>
        <w:ind w:left="720" w:hanging="360"/>
      </w:pPr>
    </w:lvl>
    <w:lvl w:ilvl="5" w:tplc="20FCC120">
      <w:start w:val="1"/>
      <w:numFmt w:val="decimal"/>
      <w:lvlText w:val="%6)"/>
      <w:lvlJc w:val="left"/>
      <w:pPr>
        <w:ind w:left="720" w:hanging="360"/>
      </w:pPr>
    </w:lvl>
    <w:lvl w:ilvl="6" w:tplc="5BF6718E">
      <w:start w:val="1"/>
      <w:numFmt w:val="decimal"/>
      <w:lvlText w:val="%7)"/>
      <w:lvlJc w:val="left"/>
      <w:pPr>
        <w:ind w:left="720" w:hanging="360"/>
      </w:pPr>
    </w:lvl>
    <w:lvl w:ilvl="7" w:tplc="F2D2E69C">
      <w:start w:val="1"/>
      <w:numFmt w:val="decimal"/>
      <w:lvlText w:val="%8)"/>
      <w:lvlJc w:val="left"/>
      <w:pPr>
        <w:ind w:left="720" w:hanging="360"/>
      </w:pPr>
    </w:lvl>
    <w:lvl w:ilvl="8" w:tplc="A62A0BC2">
      <w:start w:val="1"/>
      <w:numFmt w:val="decimal"/>
      <w:lvlText w:val="%9)"/>
      <w:lvlJc w:val="left"/>
      <w:pPr>
        <w:ind w:left="720" w:hanging="360"/>
      </w:pPr>
    </w:lvl>
  </w:abstractNum>
  <w:abstractNum w:abstractNumId="23" w15:restartNumberingAfterBreak="0">
    <w:nsid w:val="370C7417"/>
    <w:multiLevelType w:val="hybridMultilevel"/>
    <w:tmpl w:val="3B70963E"/>
    <w:lvl w:ilvl="0" w:tplc="A1C4735C">
      <w:start w:val="1"/>
      <w:numFmt w:val="decimal"/>
      <w:lvlText w:val="%1."/>
      <w:lvlJc w:val="left"/>
      <w:pPr>
        <w:ind w:left="720" w:hanging="360"/>
      </w:pPr>
    </w:lvl>
    <w:lvl w:ilvl="1" w:tplc="1D6034B6" w:tentative="1">
      <w:start w:val="1"/>
      <w:numFmt w:val="lowerLetter"/>
      <w:lvlText w:val="%2."/>
      <w:lvlJc w:val="left"/>
      <w:pPr>
        <w:ind w:left="1440" w:hanging="360"/>
      </w:pPr>
    </w:lvl>
    <w:lvl w:ilvl="2" w:tplc="B0E01658" w:tentative="1">
      <w:start w:val="1"/>
      <w:numFmt w:val="lowerRoman"/>
      <w:lvlText w:val="%3."/>
      <w:lvlJc w:val="right"/>
      <w:pPr>
        <w:ind w:left="2160" w:hanging="180"/>
      </w:pPr>
    </w:lvl>
    <w:lvl w:ilvl="3" w:tplc="A1ACF3A0" w:tentative="1">
      <w:start w:val="1"/>
      <w:numFmt w:val="decimal"/>
      <w:lvlText w:val="%4."/>
      <w:lvlJc w:val="left"/>
      <w:pPr>
        <w:ind w:left="2880" w:hanging="360"/>
      </w:pPr>
    </w:lvl>
    <w:lvl w:ilvl="4" w:tplc="F55EDD44" w:tentative="1">
      <w:start w:val="1"/>
      <w:numFmt w:val="lowerLetter"/>
      <w:lvlText w:val="%5."/>
      <w:lvlJc w:val="left"/>
      <w:pPr>
        <w:ind w:left="3600" w:hanging="360"/>
      </w:pPr>
    </w:lvl>
    <w:lvl w:ilvl="5" w:tplc="1F46252A" w:tentative="1">
      <w:start w:val="1"/>
      <w:numFmt w:val="lowerRoman"/>
      <w:lvlText w:val="%6."/>
      <w:lvlJc w:val="right"/>
      <w:pPr>
        <w:ind w:left="4320" w:hanging="180"/>
      </w:pPr>
    </w:lvl>
    <w:lvl w:ilvl="6" w:tplc="43E642FC" w:tentative="1">
      <w:start w:val="1"/>
      <w:numFmt w:val="decimal"/>
      <w:lvlText w:val="%7."/>
      <w:lvlJc w:val="left"/>
      <w:pPr>
        <w:ind w:left="5040" w:hanging="360"/>
      </w:pPr>
    </w:lvl>
    <w:lvl w:ilvl="7" w:tplc="49C46206" w:tentative="1">
      <w:start w:val="1"/>
      <w:numFmt w:val="lowerLetter"/>
      <w:lvlText w:val="%8."/>
      <w:lvlJc w:val="left"/>
      <w:pPr>
        <w:ind w:left="5760" w:hanging="360"/>
      </w:pPr>
    </w:lvl>
    <w:lvl w:ilvl="8" w:tplc="147E9D94" w:tentative="1">
      <w:start w:val="1"/>
      <w:numFmt w:val="lowerRoman"/>
      <w:lvlText w:val="%9."/>
      <w:lvlJc w:val="right"/>
      <w:pPr>
        <w:ind w:left="6480" w:hanging="180"/>
      </w:pPr>
    </w:lvl>
  </w:abstractNum>
  <w:abstractNum w:abstractNumId="24" w15:restartNumberingAfterBreak="0">
    <w:nsid w:val="37544354"/>
    <w:multiLevelType w:val="multilevel"/>
    <w:tmpl w:val="502C269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40693A"/>
    <w:multiLevelType w:val="hybridMultilevel"/>
    <w:tmpl w:val="514A1BAC"/>
    <w:lvl w:ilvl="0" w:tplc="22FC8306">
      <w:start w:val="1"/>
      <w:numFmt w:val="bullet"/>
      <w:lvlText w:val=""/>
      <w:lvlJc w:val="left"/>
      <w:pPr>
        <w:ind w:left="1440" w:hanging="360"/>
      </w:pPr>
      <w:rPr>
        <w:rFonts w:ascii="Symbol" w:hAnsi="Symbol" w:hint="default"/>
      </w:rPr>
    </w:lvl>
    <w:lvl w:ilvl="1" w:tplc="ECCE6168" w:tentative="1">
      <w:start w:val="1"/>
      <w:numFmt w:val="bullet"/>
      <w:lvlText w:val="o"/>
      <w:lvlJc w:val="left"/>
      <w:pPr>
        <w:ind w:left="2160" w:hanging="360"/>
      </w:pPr>
      <w:rPr>
        <w:rFonts w:ascii="Courier New" w:hAnsi="Courier New" w:cs="Courier New" w:hint="default"/>
      </w:rPr>
    </w:lvl>
    <w:lvl w:ilvl="2" w:tplc="2E0CD8CE" w:tentative="1">
      <w:start w:val="1"/>
      <w:numFmt w:val="bullet"/>
      <w:lvlText w:val=""/>
      <w:lvlJc w:val="left"/>
      <w:pPr>
        <w:ind w:left="2880" w:hanging="360"/>
      </w:pPr>
      <w:rPr>
        <w:rFonts w:ascii="Wingdings" w:hAnsi="Wingdings" w:hint="default"/>
      </w:rPr>
    </w:lvl>
    <w:lvl w:ilvl="3" w:tplc="05CEF14E" w:tentative="1">
      <w:start w:val="1"/>
      <w:numFmt w:val="bullet"/>
      <w:lvlText w:val=""/>
      <w:lvlJc w:val="left"/>
      <w:pPr>
        <w:ind w:left="3600" w:hanging="360"/>
      </w:pPr>
      <w:rPr>
        <w:rFonts w:ascii="Symbol" w:hAnsi="Symbol" w:hint="default"/>
      </w:rPr>
    </w:lvl>
    <w:lvl w:ilvl="4" w:tplc="E544F614" w:tentative="1">
      <w:start w:val="1"/>
      <w:numFmt w:val="bullet"/>
      <w:lvlText w:val="o"/>
      <w:lvlJc w:val="left"/>
      <w:pPr>
        <w:ind w:left="4320" w:hanging="360"/>
      </w:pPr>
      <w:rPr>
        <w:rFonts w:ascii="Courier New" w:hAnsi="Courier New" w:cs="Courier New" w:hint="default"/>
      </w:rPr>
    </w:lvl>
    <w:lvl w:ilvl="5" w:tplc="29563084" w:tentative="1">
      <w:start w:val="1"/>
      <w:numFmt w:val="bullet"/>
      <w:lvlText w:val=""/>
      <w:lvlJc w:val="left"/>
      <w:pPr>
        <w:ind w:left="5040" w:hanging="360"/>
      </w:pPr>
      <w:rPr>
        <w:rFonts w:ascii="Wingdings" w:hAnsi="Wingdings" w:hint="default"/>
      </w:rPr>
    </w:lvl>
    <w:lvl w:ilvl="6" w:tplc="A9C44178" w:tentative="1">
      <w:start w:val="1"/>
      <w:numFmt w:val="bullet"/>
      <w:lvlText w:val=""/>
      <w:lvlJc w:val="left"/>
      <w:pPr>
        <w:ind w:left="5760" w:hanging="360"/>
      </w:pPr>
      <w:rPr>
        <w:rFonts w:ascii="Symbol" w:hAnsi="Symbol" w:hint="default"/>
      </w:rPr>
    </w:lvl>
    <w:lvl w:ilvl="7" w:tplc="104473E6" w:tentative="1">
      <w:start w:val="1"/>
      <w:numFmt w:val="bullet"/>
      <w:lvlText w:val="o"/>
      <w:lvlJc w:val="left"/>
      <w:pPr>
        <w:ind w:left="6480" w:hanging="360"/>
      </w:pPr>
      <w:rPr>
        <w:rFonts w:ascii="Courier New" w:hAnsi="Courier New" w:cs="Courier New" w:hint="default"/>
      </w:rPr>
    </w:lvl>
    <w:lvl w:ilvl="8" w:tplc="DB0C068A" w:tentative="1">
      <w:start w:val="1"/>
      <w:numFmt w:val="bullet"/>
      <w:lvlText w:val=""/>
      <w:lvlJc w:val="left"/>
      <w:pPr>
        <w:ind w:left="7200" w:hanging="360"/>
      </w:pPr>
      <w:rPr>
        <w:rFonts w:ascii="Wingdings" w:hAnsi="Wingdings" w:hint="default"/>
      </w:rPr>
    </w:lvl>
  </w:abstractNum>
  <w:abstractNum w:abstractNumId="26" w15:restartNumberingAfterBreak="0">
    <w:nsid w:val="40844D1C"/>
    <w:multiLevelType w:val="hybridMultilevel"/>
    <w:tmpl w:val="6F32488C"/>
    <w:lvl w:ilvl="0" w:tplc="E37CB698">
      <w:start w:val="1"/>
      <w:numFmt w:val="decimal"/>
      <w:lvlText w:val="%1."/>
      <w:lvlJc w:val="left"/>
      <w:pPr>
        <w:ind w:left="720" w:hanging="360"/>
      </w:pPr>
      <w:rPr>
        <w:b w:val="0"/>
      </w:rPr>
    </w:lvl>
    <w:lvl w:ilvl="1" w:tplc="66265378" w:tentative="1">
      <w:start w:val="1"/>
      <w:numFmt w:val="lowerLetter"/>
      <w:lvlText w:val="%2."/>
      <w:lvlJc w:val="left"/>
      <w:pPr>
        <w:ind w:left="1440" w:hanging="360"/>
      </w:pPr>
    </w:lvl>
    <w:lvl w:ilvl="2" w:tplc="8C7871AC" w:tentative="1">
      <w:start w:val="1"/>
      <w:numFmt w:val="lowerRoman"/>
      <w:lvlText w:val="%3."/>
      <w:lvlJc w:val="right"/>
      <w:pPr>
        <w:ind w:left="2160" w:hanging="180"/>
      </w:pPr>
    </w:lvl>
    <w:lvl w:ilvl="3" w:tplc="3EBC3398" w:tentative="1">
      <w:start w:val="1"/>
      <w:numFmt w:val="decimal"/>
      <w:lvlText w:val="%4."/>
      <w:lvlJc w:val="left"/>
      <w:pPr>
        <w:ind w:left="2880" w:hanging="360"/>
      </w:pPr>
    </w:lvl>
    <w:lvl w:ilvl="4" w:tplc="95963C92" w:tentative="1">
      <w:start w:val="1"/>
      <w:numFmt w:val="lowerLetter"/>
      <w:lvlText w:val="%5."/>
      <w:lvlJc w:val="left"/>
      <w:pPr>
        <w:ind w:left="3600" w:hanging="360"/>
      </w:pPr>
    </w:lvl>
    <w:lvl w:ilvl="5" w:tplc="1D3033E8" w:tentative="1">
      <w:start w:val="1"/>
      <w:numFmt w:val="lowerRoman"/>
      <w:lvlText w:val="%6."/>
      <w:lvlJc w:val="right"/>
      <w:pPr>
        <w:ind w:left="4320" w:hanging="180"/>
      </w:pPr>
    </w:lvl>
    <w:lvl w:ilvl="6" w:tplc="B73E7020" w:tentative="1">
      <w:start w:val="1"/>
      <w:numFmt w:val="decimal"/>
      <w:lvlText w:val="%7."/>
      <w:lvlJc w:val="left"/>
      <w:pPr>
        <w:ind w:left="5040" w:hanging="360"/>
      </w:pPr>
    </w:lvl>
    <w:lvl w:ilvl="7" w:tplc="D694645A" w:tentative="1">
      <w:start w:val="1"/>
      <w:numFmt w:val="lowerLetter"/>
      <w:lvlText w:val="%8."/>
      <w:lvlJc w:val="left"/>
      <w:pPr>
        <w:ind w:left="5760" w:hanging="360"/>
      </w:pPr>
    </w:lvl>
    <w:lvl w:ilvl="8" w:tplc="47CCD100" w:tentative="1">
      <w:start w:val="1"/>
      <w:numFmt w:val="lowerRoman"/>
      <w:lvlText w:val="%9."/>
      <w:lvlJc w:val="right"/>
      <w:pPr>
        <w:ind w:left="6480" w:hanging="180"/>
      </w:pPr>
    </w:lvl>
  </w:abstractNum>
  <w:abstractNum w:abstractNumId="27" w15:restartNumberingAfterBreak="0">
    <w:nsid w:val="425E3FD3"/>
    <w:multiLevelType w:val="hybridMultilevel"/>
    <w:tmpl w:val="8C2610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1E1E36"/>
    <w:multiLevelType w:val="hybridMultilevel"/>
    <w:tmpl w:val="7C86A862"/>
    <w:lvl w:ilvl="0" w:tplc="215AD0C6">
      <w:start w:val="1"/>
      <w:numFmt w:val="decimal"/>
      <w:lvlText w:val="%1)"/>
      <w:lvlJc w:val="left"/>
      <w:pPr>
        <w:ind w:left="720" w:hanging="360"/>
      </w:pPr>
    </w:lvl>
    <w:lvl w:ilvl="1" w:tplc="BA36446E">
      <w:start w:val="1"/>
      <w:numFmt w:val="decimal"/>
      <w:lvlText w:val="%2)"/>
      <w:lvlJc w:val="left"/>
      <w:pPr>
        <w:ind w:left="720" w:hanging="360"/>
      </w:pPr>
    </w:lvl>
    <w:lvl w:ilvl="2" w:tplc="C6122EAA">
      <w:start w:val="1"/>
      <w:numFmt w:val="decimal"/>
      <w:lvlText w:val="%3)"/>
      <w:lvlJc w:val="left"/>
      <w:pPr>
        <w:ind w:left="720" w:hanging="360"/>
      </w:pPr>
    </w:lvl>
    <w:lvl w:ilvl="3" w:tplc="B2AAC11A">
      <w:start w:val="1"/>
      <w:numFmt w:val="decimal"/>
      <w:lvlText w:val="%4)"/>
      <w:lvlJc w:val="left"/>
      <w:pPr>
        <w:ind w:left="720" w:hanging="360"/>
      </w:pPr>
    </w:lvl>
    <w:lvl w:ilvl="4" w:tplc="7E004A88">
      <w:start w:val="1"/>
      <w:numFmt w:val="decimal"/>
      <w:lvlText w:val="%5)"/>
      <w:lvlJc w:val="left"/>
      <w:pPr>
        <w:ind w:left="720" w:hanging="360"/>
      </w:pPr>
    </w:lvl>
    <w:lvl w:ilvl="5" w:tplc="9648ED60">
      <w:start w:val="1"/>
      <w:numFmt w:val="decimal"/>
      <w:lvlText w:val="%6)"/>
      <w:lvlJc w:val="left"/>
      <w:pPr>
        <w:ind w:left="720" w:hanging="360"/>
      </w:pPr>
    </w:lvl>
    <w:lvl w:ilvl="6" w:tplc="305C9126">
      <w:start w:val="1"/>
      <w:numFmt w:val="decimal"/>
      <w:lvlText w:val="%7)"/>
      <w:lvlJc w:val="left"/>
      <w:pPr>
        <w:ind w:left="720" w:hanging="360"/>
      </w:pPr>
    </w:lvl>
    <w:lvl w:ilvl="7" w:tplc="0C4288CE">
      <w:start w:val="1"/>
      <w:numFmt w:val="decimal"/>
      <w:lvlText w:val="%8)"/>
      <w:lvlJc w:val="left"/>
      <w:pPr>
        <w:ind w:left="720" w:hanging="360"/>
      </w:pPr>
    </w:lvl>
    <w:lvl w:ilvl="8" w:tplc="B93EF2A4">
      <w:start w:val="1"/>
      <w:numFmt w:val="decimal"/>
      <w:lvlText w:val="%9)"/>
      <w:lvlJc w:val="left"/>
      <w:pPr>
        <w:ind w:left="720" w:hanging="360"/>
      </w:pPr>
    </w:lvl>
  </w:abstractNum>
  <w:abstractNum w:abstractNumId="29" w15:restartNumberingAfterBreak="0">
    <w:nsid w:val="436B2356"/>
    <w:multiLevelType w:val="hybridMultilevel"/>
    <w:tmpl w:val="BD805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103639"/>
    <w:multiLevelType w:val="multilevel"/>
    <w:tmpl w:val="228A58D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96D0EA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6547D5"/>
    <w:multiLevelType w:val="hybridMultilevel"/>
    <w:tmpl w:val="8F180482"/>
    <w:lvl w:ilvl="0" w:tplc="274E4EDE">
      <w:start w:val="1"/>
      <w:numFmt w:val="lowerLetter"/>
      <w:lvlText w:val="%1)"/>
      <w:lvlJc w:val="left"/>
      <w:pPr>
        <w:ind w:left="720" w:hanging="360"/>
      </w:pPr>
    </w:lvl>
    <w:lvl w:ilvl="1" w:tplc="24E4C8D6" w:tentative="1">
      <w:start w:val="1"/>
      <w:numFmt w:val="lowerLetter"/>
      <w:lvlText w:val="%2."/>
      <w:lvlJc w:val="left"/>
      <w:pPr>
        <w:ind w:left="1440" w:hanging="360"/>
      </w:pPr>
    </w:lvl>
    <w:lvl w:ilvl="2" w:tplc="7688C39E" w:tentative="1">
      <w:start w:val="1"/>
      <w:numFmt w:val="lowerRoman"/>
      <w:lvlText w:val="%3."/>
      <w:lvlJc w:val="right"/>
      <w:pPr>
        <w:ind w:left="2160" w:hanging="180"/>
      </w:pPr>
    </w:lvl>
    <w:lvl w:ilvl="3" w:tplc="297615F6" w:tentative="1">
      <w:start w:val="1"/>
      <w:numFmt w:val="decimal"/>
      <w:lvlText w:val="%4."/>
      <w:lvlJc w:val="left"/>
      <w:pPr>
        <w:ind w:left="2880" w:hanging="360"/>
      </w:pPr>
    </w:lvl>
    <w:lvl w:ilvl="4" w:tplc="BB842C2E" w:tentative="1">
      <w:start w:val="1"/>
      <w:numFmt w:val="lowerLetter"/>
      <w:lvlText w:val="%5."/>
      <w:lvlJc w:val="left"/>
      <w:pPr>
        <w:ind w:left="3600" w:hanging="360"/>
      </w:pPr>
    </w:lvl>
    <w:lvl w:ilvl="5" w:tplc="4476B918" w:tentative="1">
      <w:start w:val="1"/>
      <w:numFmt w:val="lowerRoman"/>
      <w:lvlText w:val="%6."/>
      <w:lvlJc w:val="right"/>
      <w:pPr>
        <w:ind w:left="4320" w:hanging="180"/>
      </w:pPr>
    </w:lvl>
    <w:lvl w:ilvl="6" w:tplc="48D4413E" w:tentative="1">
      <w:start w:val="1"/>
      <w:numFmt w:val="decimal"/>
      <w:lvlText w:val="%7."/>
      <w:lvlJc w:val="left"/>
      <w:pPr>
        <w:ind w:left="5040" w:hanging="360"/>
      </w:pPr>
    </w:lvl>
    <w:lvl w:ilvl="7" w:tplc="67EC423C" w:tentative="1">
      <w:start w:val="1"/>
      <w:numFmt w:val="lowerLetter"/>
      <w:lvlText w:val="%8."/>
      <w:lvlJc w:val="left"/>
      <w:pPr>
        <w:ind w:left="5760" w:hanging="360"/>
      </w:pPr>
    </w:lvl>
    <w:lvl w:ilvl="8" w:tplc="4B2420A2" w:tentative="1">
      <w:start w:val="1"/>
      <w:numFmt w:val="lowerRoman"/>
      <w:lvlText w:val="%9."/>
      <w:lvlJc w:val="right"/>
      <w:pPr>
        <w:ind w:left="6480" w:hanging="180"/>
      </w:pPr>
    </w:lvl>
  </w:abstractNum>
  <w:abstractNum w:abstractNumId="33" w15:restartNumberingAfterBreak="0">
    <w:nsid w:val="4C04019B"/>
    <w:multiLevelType w:val="hybridMultilevel"/>
    <w:tmpl w:val="68DC59A8"/>
    <w:lvl w:ilvl="0" w:tplc="FFFFFFFF">
      <w:start w:val="1"/>
      <w:numFmt w:val="lowerLetter"/>
      <w:lvlText w:val="%1)"/>
      <w:lvlJc w:val="left"/>
      <w:pPr>
        <w:ind w:left="720" w:hanging="360"/>
      </w:pPr>
      <w:rPr>
        <w:b w:val="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E5560B7"/>
    <w:multiLevelType w:val="hybridMultilevel"/>
    <w:tmpl w:val="3026A5AC"/>
    <w:lvl w:ilvl="0" w:tplc="2E8AE832">
      <w:start w:val="1"/>
      <w:numFmt w:val="bullet"/>
      <w:lvlText w:val=""/>
      <w:lvlJc w:val="left"/>
      <w:pPr>
        <w:ind w:left="720" w:hanging="360"/>
      </w:pPr>
      <w:rPr>
        <w:rFonts w:ascii="Symbol" w:hAnsi="Symbol" w:hint="default"/>
      </w:rPr>
    </w:lvl>
    <w:lvl w:ilvl="1" w:tplc="4AF86954" w:tentative="1">
      <w:start w:val="1"/>
      <w:numFmt w:val="bullet"/>
      <w:lvlText w:val="o"/>
      <w:lvlJc w:val="left"/>
      <w:pPr>
        <w:ind w:left="1440" w:hanging="360"/>
      </w:pPr>
      <w:rPr>
        <w:rFonts w:ascii="Courier New" w:hAnsi="Courier New" w:cs="Courier New" w:hint="default"/>
      </w:rPr>
    </w:lvl>
    <w:lvl w:ilvl="2" w:tplc="1C46EA7A" w:tentative="1">
      <w:start w:val="1"/>
      <w:numFmt w:val="bullet"/>
      <w:lvlText w:val=""/>
      <w:lvlJc w:val="left"/>
      <w:pPr>
        <w:ind w:left="2160" w:hanging="360"/>
      </w:pPr>
      <w:rPr>
        <w:rFonts w:ascii="Wingdings" w:hAnsi="Wingdings" w:hint="default"/>
      </w:rPr>
    </w:lvl>
    <w:lvl w:ilvl="3" w:tplc="D18457EC" w:tentative="1">
      <w:start w:val="1"/>
      <w:numFmt w:val="bullet"/>
      <w:lvlText w:val=""/>
      <w:lvlJc w:val="left"/>
      <w:pPr>
        <w:ind w:left="2880" w:hanging="360"/>
      </w:pPr>
      <w:rPr>
        <w:rFonts w:ascii="Symbol" w:hAnsi="Symbol" w:hint="default"/>
      </w:rPr>
    </w:lvl>
    <w:lvl w:ilvl="4" w:tplc="651A2490" w:tentative="1">
      <w:start w:val="1"/>
      <w:numFmt w:val="bullet"/>
      <w:lvlText w:val="o"/>
      <w:lvlJc w:val="left"/>
      <w:pPr>
        <w:ind w:left="3600" w:hanging="360"/>
      </w:pPr>
      <w:rPr>
        <w:rFonts w:ascii="Courier New" w:hAnsi="Courier New" w:cs="Courier New" w:hint="default"/>
      </w:rPr>
    </w:lvl>
    <w:lvl w:ilvl="5" w:tplc="2AB277E4" w:tentative="1">
      <w:start w:val="1"/>
      <w:numFmt w:val="bullet"/>
      <w:lvlText w:val=""/>
      <w:lvlJc w:val="left"/>
      <w:pPr>
        <w:ind w:left="4320" w:hanging="360"/>
      </w:pPr>
      <w:rPr>
        <w:rFonts w:ascii="Wingdings" w:hAnsi="Wingdings" w:hint="default"/>
      </w:rPr>
    </w:lvl>
    <w:lvl w:ilvl="6" w:tplc="E89C4254" w:tentative="1">
      <w:start w:val="1"/>
      <w:numFmt w:val="bullet"/>
      <w:lvlText w:val=""/>
      <w:lvlJc w:val="left"/>
      <w:pPr>
        <w:ind w:left="5040" w:hanging="360"/>
      </w:pPr>
      <w:rPr>
        <w:rFonts w:ascii="Symbol" w:hAnsi="Symbol" w:hint="default"/>
      </w:rPr>
    </w:lvl>
    <w:lvl w:ilvl="7" w:tplc="E1CAA362" w:tentative="1">
      <w:start w:val="1"/>
      <w:numFmt w:val="bullet"/>
      <w:lvlText w:val="o"/>
      <w:lvlJc w:val="left"/>
      <w:pPr>
        <w:ind w:left="5760" w:hanging="360"/>
      </w:pPr>
      <w:rPr>
        <w:rFonts w:ascii="Courier New" w:hAnsi="Courier New" w:cs="Courier New" w:hint="default"/>
      </w:rPr>
    </w:lvl>
    <w:lvl w:ilvl="8" w:tplc="8BA83E08" w:tentative="1">
      <w:start w:val="1"/>
      <w:numFmt w:val="bullet"/>
      <w:lvlText w:val=""/>
      <w:lvlJc w:val="left"/>
      <w:pPr>
        <w:ind w:left="6480" w:hanging="360"/>
      </w:pPr>
      <w:rPr>
        <w:rFonts w:ascii="Wingdings" w:hAnsi="Wingdings" w:hint="default"/>
      </w:rPr>
    </w:lvl>
  </w:abstractNum>
  <w:abstractNum w:abstractNumId="35" w15:restartNumberingAfterBreak="0">
    <w:nsid w:val="4FF23EB6"/>
    <w:multiLevelType w:val="hybridMultilevel"/>
    <w:tmpl w:val="F8B837DE"/>
    <w:lvl w:ilvl="0" w:tplc="221E1FC6">
      <w:start w:val="1"/>
      <w:numFmt w:val="bullet"/>
      <w:lvlText w:val=""/>
      <w:lvlJc w:val="left"/>
      <w:pPr>
        <w:ind w:left="1440" w:hanging="360"/>
      </w:pPr>
      <w:rPr>
        <w:rFonts w:ascii="Wingdings" w:hAnsi="Wingdings" w:hint="default"/>
      </w:rPr>
    </w:lvl>
    <w:lvl w:ilvl="1" w:tplc="30EC346C" w:tentative="1">
      <w:start w:val="1"/>
      <w:numFmt w:val="bullet"/>
      <w:lvlText w:val="o"/>
      <w:lvlJc w:val="left"/>
      <w:pPr>
        <w:ind w:left="2160" w:hanging="360"/>
      </w:pPr>
      <w:rPr>
        <w:rFonts w:ascii="Courier New" w:hAnsi="Courier New" w:cs="Courier New" w:hint="default"/>
      </w:rPr>
    </w:lvl>
    <w:lvl w:ilvl="2" w:tplc="A3DA80C2" w:tentative="1">
      <w:start w:val="1"/>
      <w:numFmt w:val="bullet"/>
      <w:lvlText w:val=""/>
      <w:lvlJc w:val="left"/>
      <w:pPr>
        <w:ind w:left="2880" w:hanging="360"/>
      </w:pPr>
      <w:rPr>
        <w:rFonts w:ascii="Wingdings" w:hAnsi="Wingdings" w:hint="default"/>
      </w:rPr>
    </w:lvl>
    <w:lvl w:ilvl="3" w:tplc="28F234C6" w:tentative="1">
      <w:start w:val="1"/>
      <w:numFmt w:val="bullet"/>
      <w:lvlText w:val=""/>
      <w:lvlJc w:val="left"/>
      <w:pPr>
        <w:ind w:left="3600" w:hanging="360"/>
      </w:pPr>
      <w:rPr>
        <w:rFonts w:ascii="Symbol" w:hAnsi="Symbol" w:hint="default"/>
      </w:rPr>
    </w:lvl>
    <w:lvl w:ilvl="4" w:tplc="E81294CA" w:tentative="1">
      <w:start w:val="1"/>
      <w:numFmt w:val="bullet"/>
      <w:lvlText w:val="o"/>
      <w:lvlJc w:val="left"/>
      <w:pPr>
        <w:ind w:left="4320" w:hanging="360"/>
      </w:pPr>
      <w:rPr>
        <w:rFonts w:ascii="Courier New" w:hAnsi="Courier New" w:cs="Courier New" w:hint="default"/>
      </w:rPr>
    </w:lvl>
    <w:lvl w:ilvl="5" w:tplc="91D2B984" w:tentative="1">
      <w:start w:val="1"/>
      <w:numFmt w:val="bullet"/>
      <w:lvlText w:val=""/>
      <w:lvlJc w:val="left"/>
      <w:pPr>
        <w:ind w:left="5040" w:hanging="360"/>
      </w:pPr>
      <w:rPr>
        <w:rFonts w:ascii="Wingdings" w:hAnsi="Wingdings" w:hint="default"/>
      </w:rPr>
    </w:lvl>
    <w:lvl w:ilvl="6" w:tplc="6B1EC88E" w:tentative="1">
      <w:start w:val="1"/>
      <w:numFmt w:val="bullet"/>
      <w:lvlText w:val=""/>
      <w:lvlJc w:val="left"/>
      <w:pPr>
        <w:ind w:left="5760" w:hanging="360"/>
      </w:pPr>
      <w:rPr>
        <w:rFonts w:ascii="Symbol" w:hAnsi="Symbol" w:hint="default"/>
      </w:rPr>
    </w:lvl>
    <w:lvl w:ilvl="7" w:tplc="6DA85064" w:tentative="1">
      <w:start w:val="1"/>
      <w:numFmt w:val="bullet"/>
      <w:lvlText w:val="o"/>
      <w:lvlJc w:val="left"/>
      <w:pPr>
        <w:ind w:left="6480" w:hanging="360"/>
      </w:pPr>
      <w:rPr>
        <w:rFonts w:ascii="Courier New" w:hAnsi="Courier New" w:cs="Courier New" w:hint="default"/>
      </w:rPr>
    </w:lvl>
    <w:lvl w:ilvl="8" w:tplc="838627E6" w:tentative="1">
      <w:start w:val="1"/>
      <w:numFmt w:val="bullet"/>
      <w:lvlText w:val=""/>
      <w:lvlJc w:val="left"/>
      <w:pPr>
        <w:ind w:left="7200" w:hanging="360"/>
      </w:pPr>
      <w:rPr>
        <w:rFonts w:ascii="Wingdings" w:hAnsi="Wingdings" w:hint="default"/>
      </w:rPr>
    </w:lvl>
  </w:abstractNum>
  <w:abstractNum w:abstractNumId="36" w15:restartNumberingAfterBreak="0">
    <w:nsid w:val="524F69F4"/>
    <w:multiLevelType w:val="hybridMultilevel"/>
    <w:tmpl w:val="050A9DA0"/>
    <w:lvl w:ilvl="0" w:tplc="B9E0566C">
      <w:start w:val="1"/>
      <w:numFmt w:val="lowerLetter"/>
      <w:lvlText w:val="%1)"/>
      <w:lvlJc w:val="left"/>
      <w:pPr>
        <w:ind w:left="720" w:hanging="360"/>
      </w:pPr>
    </w:lvl>
    <w:lvl w:ilvl="1" w:tplc="C8C83786" w:tentative="1">
      <w:start w:val="1"/>
      <w:numFmt w:val="lowerLetter"/>
      <w:lvlText w:val="%2."/>
      <w:lvlJc w:val="left"/>
      <w:pPr>
        <w:ind w:left="1440" w:hanging="360"/>
      </w:pPr>
    </w:lvl>
    <w:lvl w:ilvl="2" w:tplc="7E96B294" w:tentative="1">
      <w:start w:val="1"/>
      <w:numFmt w:val="lowerRoman"/>
      <w:lvlText w:val="%3."/>
      <w:lvlJc w:val="right"/>
      <w:pPr>
        <w:ind w:left="2160" w:hanging="180"/>
      </w:pPr>
    </w:lvl>
    <w:lvl w:ilvl="3" w:tplc="71B6B364" w:tentative="1">
      <w:start w:val="1"/>
      <w:numFmt w:val="decimal"/>
      <w:lvlText w:val="%4."/>
      <w:lvlJc w:val="left"/>
      <w:pPr>
        <w:ind w:left="2880" w:hanging="360"/>
      </w:pPr>
    </w:lvl>
    <w:lvl w:ilvl="4" w:tplc="81D8CC8E" w:tentative="1">
      <w:start w:val="1"/>
      <w:numFmt w:val="lowerLetter"/>
      <w:lvlText w:val="%5."/>
      <w:lvlJc w:val="left"/>
      <w:pPr>
        <w:ind w:left="3600" w:hanging="360"/>
      </w:pPr>
    </w:lvl>
    <w:lvl w:ilvl="5" w:tplc="11C89C90" w:tentative="1">
      <w:start w:val="1"/>
      <w:numFmt w:val="lowerRoman"/>
      <w:lvlText w:val="%6."/>
      <w:lvlJc w:val="right"/>
      <w:pPr>
        <w:ind w:left="4320" w:hanging="180"/>
      </w:pPr>
    </w:lvl>
    <w:lvl w:ilvl="6" w:tplc="CF0457FA" w:tentative="1">
      <w:start w:val="1"/>
      <w:numFmt w:val="decimal"/>
      <w:lvlText w:val="%7."/>
      <w:lvlJc w:val="left"/>
      <w:pPr>
        <w:ind w:left="5040" w:hanging="360"/>
      </w:pPr>
    </w:lvl>
    <w:lvl w:ilvl="7" w:tplc="8F22A940" w:tentative="1">
      <w:start w:val="1"/>
      <w:numFmt w:val="lowerLetter"/>
      <w:lvlText w:val="%8."/>
      <w:lvlJc w:val="left"/>
      <w:pPr>
        <w:ind w:left="5760" w:hanging="360"/>
      </w:pPr>
    </w:lvl>
    <w:lvl w:ilvl="8" w:tplc="986CDFEA" w:tentative="1">
      <w:start w:val="1"/>
      <w:numFmt w:val="lowerRoman"/>
      <w:lvlText w:val="%9."/>
      <w:lvlJc w:val="right"/>
      <w:pPr>
        <w:ind w:left="6480" w:hanging="180"/>
      </w:pPr>
    </w:lvl>
  </w:abstractNum>
  <w:abstractNum w:abstractNumId="37" w15:restartNumberingAfterBreak="0">
    <w:nsid w:val="53356DF8"/>
    <w:multiLevelType w:val="multilevel"/>
    <w:tmpl w:val="3A6A79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57911E50"/>
    <w:multiLevelType w:val="multilevel"/>
    <w:tmpl w:val="A6580E1C"/>
    <w:lvl w:ilvl="0">
      <w:start w:val="1"/>
      <w:numFmt w:val="decimal"/>
      <w:lvlText w:val="%1."/>
      <w:lvlJc w:val="left"/>
      <w:pPr>
        <w:ind w:left="720" w:hanging="360"/>
      </w:pPr>
    </w:lvl>
    <w:lvl w:ilvl="1">
      <w:start w:val="2"/>
      <w:numFmt w:val="decimal"/>
      <w:isLgl/>
      <w:lvlText w:val="%1.%2."/>
      <w:lvlJc w:val="left"/>
      <w:pPr>
        <w:ind w:left="820" w:hanging="4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8B42EB3"/>
    <w:multiLevelType w:val="hybridMultilevel"/>
    <w:tmpl w:val="99D6404C"/>
    <w:lvl w:ilvl="0" w:tplc="B0A2AB96">
      <w:start w:val="1"/>
      <w:numFmt w:val="bullet"/>
      <w:lvlText w:val=""/>
      <w:lvlJc w:val="left"/>
      <w:pPr>
        <w:ind w:left="720" w:hanging="360"/>
      </w:pPr>
      <w:rPr>
        <w:rFonts w:ascii="Symbol" w:hAnsi="Symbol" w:hint="default"/>
      </w:rPr>
    </w:lvl>
    <w:lvl w:ilvl="1" w:tplc="414EA9D2" w:tentative="1">
      <w:start w:val="1"/>
      <w:numFmt w:val="bullet"/>
      <w:lvlText w:val="o"/>
      <w:lvlJc w:val="left"/>
      <w:pPr>
        <w:ind w:left="1440" w:hanging="360"/>
      </w:pPr>
      <w:rPr>
        <w:rFonts w:ascii="Courier New" w:hAnsi="Courier New" w:cs="Courier New" w:hint="default"/>
      </w:rPr>
    </w:lvl>
    <w:lvl w:ilvl="2" w:tplc="743EFA78" w:tentative="1">
      <w:start w:val="1"/>
      <w:numFmt w:val="bullet"/>
      <w:lvlText w:val=""/>
      <w:lvlJc w:val="left"/>
      <w:pPr>
        <w:ind w:left="2160" w:hanging="360"/>
      </w:pPr>
      <w:rPr>
        <w:rFonts w:ascii="Wingdings" w:hAnsi="Wingdings" w:hint="default"/>
      </w:rPr>
    </w:lvl>
    <w:lvl w:ilvl="3" w:tplc="81B8E2A6" w:tentative="1">
      <w:start w:val="1"/>
      <w:numFmt w:val="bullet"/>
      <w:lvlText w:val=""/>
      <w:lvlJc w:val="left"/>
      <w:pPr>
        <w:ind w:left="2880" w:hanging="360"/>
      </w:pPr>
      <w:rPr>
        <w:rFonts w:ascii="Symbol" w:hAnsi="Symbol" w:hint="default"/>
      </w:rPr>
    </w:lvl>
    <w:lvl w:ilvl="4" w:tplc="842AAE82" w:tentative="1">
      <w:start w:val="1"/>
      <w:numFmt w:val="bullet"/>
      <w:lvlText w:val="o"/>
      <w:lvlJc w:val="left"/>
      <w:pPr>
        <w:ind w:left="3600" w:hanging="360"/>
      </w:pPr>
      <w:rPr>
        <w:rFonts w:ascii="Courier New" w:hAnsi="Courier New" w:cs="Courier New" w:hint="default"/>
      </w:rPr>
    </w:lvl>
    <w:lvl w:ilvl="5" w:tplc="5EBA8A02" w:tentative="1">
      <w:start w:val="1"/>
      <w:numFmt w:val="bullet"/>
      <w:lvlText w:val=""/>
      <w:lvlJc w:val="left"/>
      <w:pPr>
        <w:ind w:left="4320" w:hanging="360"/>
      </w:pPr>
      <w:rPr>
        <w:rFonts w:ascii="Wingdings" w:hAnsi="Wingdings" w:hint="default"/>
      </w:rPr>
    </w:lvl>
    <w:lvl w:ilvl="6" w:tplc="E534871E" w:tentative="1">
      <w:start w:val="1"/>
      <w:numFmt w:val="bullet"/>
      <w:lvlText w:val=""/>
      <w:lvlJc w:val="left"/>
      <w:pPr>
        <w:ind w:left="5040" w:hanging="360"/>
      </w:pPr>
      <w:rPr>
        <w:rFonts w:ascii="Symbol" w:hAnsi="Symbol" w:hint="default"/>
      </w:rPr>
    </w:lvl>
    <w:lvl w:ilvl="7" w:tplc="EFAC36D2" w:tentative="1">
      <w:start w:val="1"/>
      <w:numFmt w:val="bullet"/>
      <w:lvlText w:val="o"/>
      <w:lvlJc w:val="left"/>
      <w:pPr>
        <w:ind w:left="5760" w:hanging="360"/>
      </w:pPr>
      <w:rPr>
        <w:rFonts w:ascii="Courier New" w:hAnsi="Courier New" w:cs="Courier New" w:hint="default"/>
      </w:rPr>
    </w:lvl>
    <w:lvl w:ilvl="8" w:tplc="9A6A51FE" w:tentative="1">
      <w:start w:val="1"/>
      <w:numFmt w:val="bullet"/>
      <w:lvlText w:val=""/>
      <w:lvlJc w:val="left"/>
      <w:pPr>
        <w:ind w:left="6480" w:hanging="360"/>
      </w:pPr>
      <w:rPr>
        <w:rFonts w:ascii="Wingdings" w:hAnsi="Wingdings" w:hint="default"/>
      </w:rPr>
    </w:lvl>
  </w:abstractNum>
  <w:abstractNum w:abstractNumId="40" w15:restartNumberingAfterBreak="0">
    <w:nsid w:val="5C306849"/>
    <w:multiLevelType w:val="hybridMultilevel"/>
    <w:tmpl w:val="117290E4"/>
    <w:lvl w:ilvl="0" w:tplc="1CD8D24C">
      <w:start w:val="1"/>
      <w:numFmt w:val="decimal"/>
      <w:lvlText w:val="%1."/>
      <w:lvlJc w:val="left"/>
      <w:pPr>
        <w:ind w:left="720" w:hanging="360"/>
      </w:pPr>
    </w:lvl>
    <w:lvl w:ilvl="1" w:tplc="54CA1EFE" w:tentative="1">
      <w:start w:val="1"/>
      <w:numFmt w:val="lowerLetter"/>
      <w:lvlText w:val="%2."/>
      <w:lvlJc w:val="left"/>
      <w:pPr>
        <w:ind w:left="1440" w:hanging="360"/>
      </w:pPr>
    </w:lvl>
    <w:lvl w:ilvl="2" w:tplc="5A3C33EC" w:tentative="1">
      <w:start w:val="1"/>
      <w:numFmt w:val="lowerRoman"/>
      <w:lvlText w:val="%3."/>
      <w:lvlJc w:val="right"/>
      <w:pPr>
        <w:ind w:left="2160" w:hanging="180"/>
      </w:pPr>
    </w:lvl>
    <w:lvl w:ilvl="3" w:tplc="5588BDB8" w:tentative="1">
      <w:start w:val="1"/>
      <w:numFmt w:val="decimal"/>
      <w:lvlText w:val="%4."/>
      <w:lvlJc w:val="left"/>
      <w:pPr>
        <w:ind w:left="2880" w:hanging="360"/>
      </w:pPr>
    </w:lvl>
    <w:lvl w:ilvl="4" w:tplc="B7387C02" w:tentative="1">
      <w:start w:val="1"/>
      <w:numFmt w:val="lowerLetter"/>
      <w:lvlText w:val="%5."/>
      <w:lvlJc w:val="left"/>
      <w:pPr>
        <w:ind w:left="3600" w:hanging="360"/>
      </w:pPr>
    </w:lvl>
    <w:lvl w:ilvl="5" w:tplc="D442A8E2" w:tentative="1">
      <w:start w:val="1"/>
      <w:numFmt w:val="lowerRoman"/>
      <w:lvlText w:val="%6."/>
      <w:lvlJc w:val="right"/>
      <w:pPr>
        <w:ind w:left="4320" w:hanging="180"/>
      </w:pPr>
    </w:lvl>
    <w:lvl w:ilvl="6" w:tplc="81760AF0" w:tentative="1">
      <w:start w:val="1"/>
      <w:numFmt w:val="decimal"/>
      <w:lvlText w:val="%7."/>
      <w:lvlJc w:val="left"/>
      <w:pPr>
        <w:ind w:left="5040" w:hanging="360"/>
      </w:pPr>
    </w:lvl>
    <w:lvl w:ilvl="7" w:tplc="1032A932" w:tentative="1">
      <w:start w:val="1"/>
      <w:numFmt w:val="lowerLetter"/>
      <w:lvlText w:val="%8."/>
      <w:lvlJc w:val="left"/>
      <w:pPr>
        <w:ind w:left="5760" w:hanging="360"/>
      </w:pPr>
    </w:lvl>
    <w:lvl w:ilvl="8" w:tplc="897E37A8" w:tentative="1">
      <w:start w:val="1"/>
      <w:numFmt w:val="lowerRoman"/>
      <w:lvlText w:val="%9."/>
      <w:lvlJc w:val="right"/>
      <w:pPr>
        <w:ind w:left="6480" w:hanging="180"/>
      </w:pPr>
    </w:lvl>
  </w:abstractNum>
  <w:abstractNum w:abstractNumId="41" w15:restartNumberingAfterBreak="0">
    <w:nsid w:val="603C2A5A"/>
    <w:multiLevelType w:val="multilevel"/>
    <w:tmpl w:val="DE40DBD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2435E34"/>
    <w:multiLevelType w:val="hybridMultilevel"/>
    <w:tmpl w:val="375C2FF6"/>
    <w:lvl w:ilvl="0" w:tplc="35A202B6">
      <w:start w:val="1"/>
      <w:numFmt w:val="bullet"/>
      <w:lvlText w:val=""/>
      <w:lvlJc w:val="left"/>
      <w:pPr>
        <w:ind w:left="720" w:hanging="360"/>
      </w:pPr>
      <w:rPr>
        <w:rFonts w:ascii="Symbol" w:hAnsi="Symbol" w:hint="default"/>
      </w:rPr>
    </w:lvl>
    <w:lvl w:ilvl="1" w:tplc="4D2AB2E2" w:tentative="1">
      <w:start w:val="1"/>
      <w:numFmt w:val="bullet"/>
      <w:lvlText w:val="o"/>
      <w:lvlJc w:val="left"/>
      <w:pPr>
        <w:ind w:left="1440" w:hanging="360"/>
      </w:pPr>
      <w:rPr>
        <w:rFonts w:ascii="Courier New" w:hAnsi="Courier New" w:cs="Courier New" w:hint="default"/>
      </w:rPr>
    </w:lvl>
    <w:lvl w:ilvl="2" w:tplc="253CD5E8" w:tentative="1">
      <w:start w:val="1"/>
      <w:numFmt w:val="bullet"/>
      <w:lvlText w:val=""/>
      <w:lvlJc w:val="left"/>
      <w:pPr>
        <w:ind w:left="2160" w:hanging="360"/>
      </w:pPr>
      <w:rPr>
        <w:rFonts w:ascii="Wingdings" w:hAnsi="Wingdings" w:hint="default"/>
      </w:rPr>
    </w:lvl>
    <w:lvl w:ilvl="3" w:tplc="C688DE66" w:tentative="1">
      <w:start w:val="1"/>
      <w:numFmt w:val="bullet"/>
      <w:lvlText w:val=""/>
      <w:lvlJc w:val="left"/>
      <w:pPr>
        <w:ind w:left="2880" w:hanging="360"/>
      </w:pPr>
      <w:rPr>
        <w:rFonts w:ascii="Symbol" w:hAnsi="Symbol" w:hint="default"/>
      </w:rPr>
    </w:lvl>
    <w:lvl w:ilvl="4" w:tplc="B222371C" w:tentative="1">
      <w:start w:val="1"/>
      <w:numFmt w:val="bullet"/>
      <w:lvlText w:val="o"/>
      <w:lvlJc w:val="left"/>
      <w:pPr>
        <w:ind w:left="3600" w:hanging="360"/>
      </w:pPr>
      <w:rPr>
        <w:rFonts w:ascii="Courier New" w:hAnsi="Courier New" w:cs="Courier New" w:hint="default"/>
      </w:rPr>
    </w:lvl>
    <w:lvl w:ilvl="5" w:tplc="AF70D822" w:tentative="1">
      <w:start w:val="1"/>
      <w:numFmt w:val="bullet"/>
      <w:lvlText w:val=""/>
      <w:lvlJc w:val="left"/>
      <w:pPr>
        <w:ind w:left="4320" w:hanging="360"/>
      </w:pPr>
      <w:rPr>
        <w:rFonts w:ascii="Wingdings" w:hAnsi="Wingdings" w:hint="default"/>
      </w:rPr>
    </w:lvl>
    <w:lvl w:ilvl="6" w:tplc="33EE90DA" w:tentative="1">
      <w:start w:val="1"/>
      <w:numFmt w:val="bullet"/>
      <w:lvlText w:val=""/>
      <w:lvlJc w:val="left"/>
      <w:pPr>
        <w:ind w:left="5040" w:hanging="360"/>
      </w:pPr>
      <w:rPr>
        <w:rFonts w:ascii="Symbol" w:hAnsi="Symbol" w:hint="default"/>
      </w:rPr>
    </w:lvl>
    <w:lvl w:ilvl="7" w:tplc="8C54DCC2" w:tentative="1">
      <w:start w:val="1"/>
      <w:numFmt w:val="bullet"/>
      <w:lvlText w:val="o"/>
      <w:lvlJc w:val="left"/>
      <w:pPr>
        <w:ind w:left="5760" w:hanging="360"/>
      </w:pPr>
      <w:rPr>
        <w:rFonts w:ascii="Courier New" w:hAnsi="Courier New" w:cs="Courier New" w:hint="default"/>
      </w:rPr>
    </w:lvl>
    <w:lvl w:ilvl="8" w:tplc="BC2A1B9C" w:tentative="1">
      <w:start w:val="1"/>
      <w:numFmt w:val="bullet"/>
      <w:lvlText w:val=""/>
      <w:lvlJc w:val="left"/>
      <w:pPr>
        <w:ind w:left="6480" w:hanging="360"/>
      </w:pPr>
      <w:rPr>
        <w:rFonts w:ascii="Wingdings" w:hAnsi="Wingdings" w:hint="default"/>
      </w:rPr>
    </w:lvl>
  </w:abstractNum>
  <w:abstractNum w:abstractNumId="43" w15:restartNumberingAfterBreak="0">
    <w:nsid w:val="638A7874"/>
    <w:multiLevelType w:val="hybridMultilevel"/>
    <w:tmpl w:val="7794C832"/>
    <w:lvl w:ilvl="0" w:tplc="9F4A506A">
      <w:start w:val="1"/>
      <w:numFmt w:val="decimal"/>
      <w:lvlText w:val="%1)"/>
      <w:lvlJc w:val="left"/>
      <w:pPr>
        <w:ind w:left="720" w:hanging="360"/>
      </w:pPr>
    </w:lvl>
    <w:lvl w:ilvl="1" w:tplc="6032E70A">
      <w:start w:val="1"/>
      <w:numFmt w:val="decimal"/>
      <w:lvlText w:val="%2)"/>
      <w:lvlJc w:val="left"/>
      <w:pPr>
        <w:ind w:left="720" w:hanging="360"/>
      </w:pPr>
    </w:lvl>
    <w:lvl w:ilvl="2" w:tplc="E73CAD50">
      <w:start w:val="1"/>
      <w:numFmt w:val="decimal"/>
      <w:lvlText w:val="%3)"/>
      <w:lvlJc w:val="left"/>
      <w:pPr>
        <w:ind w:left="720" w:hanging="360"/>
      </w:pPr>
    </w:lvl>
    <w:lvl w:ilvl="3" w:tplc="77C05F12">
      <w:start w:val="1"/>
      <w:numFmt w:val="decimal"/>
      <w:lvlText w:val="%4)"/>
      <w:lvlJc w:val="left"/>
      <w:pPr>
        <w:ind w:left="720" w:hanging="360"/>
      </w:pPr>
    </w:lvl>
    <w:lvl w:ilvl="4" w:tplc="BA641466">
      <w:start w:val="1"/>
      <w:numFmt w:val="decimal"/>
      <w:lvlText w:val="%5)"/>
      <w:lvlJc w:val="left"/>
      <w:pPr>
        <w:ind w:left="720" w:hanging="360"/>
      </w:pPr>
    </w:lvl>
    <w:lvl w:ilvl="5" w:tplc="EBE448BE">
      <w:start w:val="1"/>
      <w:numFmt w:val="decimal"/>
      <w:lvlText w:val="%6)"/>
      <w:lvlJc w:val="left"/>
      <w:pPr>
        <w:ind w:left="720" w:hanging="360"/>
      </w:pPr>
    </w:lvl>
    <w:lvl w:ilvl="6" w:tplc="0C7C6CD0">
      <w:start w:val="1"/>
      <w:numFmt w:val="decimal"/>
      <w:lvlText w:val="%7)"/>
      <w:lvlJc w:val="left"/>
      <w:pPr>
        <w:ind w:left="720" w:hanging="360"/>
      </w:pPr>
    </w:lvl>
    <w:lvl w:ilvl="7" w:tplc="C3D69FA2">
      <w:start w:val="1"/>
      <w:numFmt w:val="decimal"/>
      <w:lvlText w:val="%8)"/>
      <w:lvlJc w:val="left"/>
      <w:pPr>
        <w:ind w:left="720" w:hanging="360"/>
      </w:pPr>
    </w:lvl>
    <w:lvl w:ilvl="8" w:tplc="A00A129C">
      <w:start w:val="1"/>
      <w:numFmt w:val="decimal"/>
      <w:lvlText w:val="%9)"/>
      <w:lvlJc w:val="left"/>
      <w:pPr>
        <w:ind w:left="720" w:hanging="360"/>
      </w:pPr>
    </w:lvl>
  </w:abstractNum>
  <w:abstractNum w:abstractNumId="44" w15:restartNumberingAfterBreak="0">
    <w:nsid w:val="68375ABF"/>
    <w:multiLevelType w:val="multilevel"/>
    <w:tmpl w:val="156E6016"/>
    <w:lvl w:ilvl="0">
      <w:start w:val="1"/>
      <w:numFmt w:val="bullet"/>
      <w:lvlText w:val="•"/>
      <w:lvlJc w:val="left"/>
      <w:rPr>
        <w:rFonts w:ascii="Calibri" w:eastAsia="Calibri" w:hAnsi="Calibri" w:cs="Calibri"/>
        <w:b w:val="0"/>
        <w:bCs w:val="0"/>
        <w:i w:val="0"/>
        <w:iCs w:val="0"/>
        <w:smallCaps w:val="0"/>
        <w:strike w:val="0"/>
        <w:color w:val="48566A"/>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B986570"/>
    <w:multiLevelType w:val="multilevel"/>
    <w:tmpl w:val="6B842AA8"/>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2920D83"/>
    <w:multiLevelType w:val="multilevel"/>
    <w:tmpl w:val="1820CB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7CA5EEC"/>
    <w:multiLevelType w:val="hybridMultilevel"/>
    <w:tmpl w:val="EB189C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9BD0BB1"/>
    <w:multiLevelType w:val="hybridMultilevel"/>
    <w:tmpl w:val="60B09A9C"/>
    <w:lvl w:ilvl="0" w:tplc="DA7EBE20">
      <w:start w:val="1"/>
      <w:numFmt w:val="decimal"/>
      <w:lvlText w:val="%1)"/>
      <w:lvlJc w:val="left"/>
      <w:pPr>
        <w:ind w:left="720" w:hanging="360"/>
      </w:pPr>
    </w:lvl>
    <w:lvl w:ilvl="1" w:tplc="6E44C5F6">
      <w:start w:val="1"/>
      <w:numFmt w:val="decimal"/>
      <w:lvlText w:val="%2)"/>
      <w:lvlJc w:val="left"/>
      <w:pPr>
        <w:ind w:left="720" w:hanging="360"/>
      </w:pPr>
    </w:lvl>
    <w:lvl w:ilvl="2" w:tplc="1C0C6064">
      <w:start w:val="1"/>
      <w:numFmt w:val="decimal"/>
      <w:lvlText w:val="%3)"/>
      <w:lvlJc w:val="left"/>
      <w:pPr>
        <w:ind w:left="720" w:hanging="360"/>
      </w:pPr>
    </w:lvl>
    <w:lvl w:ilvl="3" w:tplc="6B0E8706">
      <w:start w:val="1"/>
      <w:numFmt w:val="decimal"/>
      <w:lvlText w:val="%4)"/>
      <w:lvlJc w:val="left"/>
      <w:pPr>
        <w:ind w:left="720" w:hanging="360"/>
      </w:pPr>
    </w:lvl>
    <w:lvl w:ilvl="4" w:tplc="947CDAFA">
      <w:start w:val="1"/>
      <w:numFmt w:val="decimal"/>
      <w:lvlText w:val="%5)"/>
      <w:lvlJc w:val="left"/>
      <w:pPr>
        <w:ind w:left="720" w:hanging="360"/>
      </w:pPr>
    </w:lvl>
    <w:lvl w:ilvl="5" w:tplc="3A8ED5F2">
      <w:start w:val="1"/>
      <w:numFmt w:val="decimal"/>
      <w:lvlText w:val="%6)"/>
      <w:lvlJc w:val="left"/>
      <w:pPr>
        <w:ind w:left="720" w:hanging="360"/>
      </w:pPr>
    </w:lvl>
    <w:lvl w:ilvl="6" w:tplc="67ACB9E2">
      <w:start w:val="1"/>
      <w:numFmt w:val="decimal"/>
      <w:lvlText w:val="%7)"/>
      <w:lvlJc w:val="left"/>
      <w:pPr>
        <w:ind w:left="720" w:hanging="360"/>
      </w:pPr>
    </w:lvl>
    <w:lvl w:ilvl="7" w:tplc="9B162840">
      <w:start w:val="1"/>
      <w:numFmt w:val="decimal"/>
      <w:lvlText w:val="%8)"/>
      <w:lvlJc w:val="left"/>
      <w:pPr>
        <w:ind w:left="720" w:hanging="360"/>
      </w:pPr>
    </w:lvl>
    <w:lvl w:ilvl="8" w:tplc="AB4ACA06">
      <w:start w:val="1"/>
      <w:numFmt w:val="decimal"/>
      <w:lvlText w:val="%9)"/>
      <w:lvlJc w:val="left"/>
      <w:pPr>
        <w:ind w:left="720" w:hanging="360"/>
      </w:pPr>
    </w:lvl>
  </w:abstractNum>
  <w:abstractNum w:abstractNumId="49" w15:restartNumberingAfterBreak="0">
    <w:nsid w:val="79D23098"/>
    <w:multiLevelType w:val="multilevel"/>
    <w:tmpl w:val="11289AE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AD62ABE"/>
    <w:multiLevelType w:val="hybridMultilevel"/>
    <w:tmpl w:val="D9289308"/>
    <w:lvl w:ilvl="0" w:tplc="17A44188">
      <w:start w:val="5"/>
      <w:numFmt w:val="decimal"/>
      <w:lvlText w:val="%1."/>
      <w:lvlJc w:val="left"/>
      <w:pPr>
        <w:tabs>
          <w:tab w:val="num" w:pos="720"/>
        </w:tabs>
        <w:ind w:left="720" w:hanging="360"/>
      </w:pPr>
      <w:rPr>
        <w:rFonts w:hint="default"/>
        <w:color w:val="000000"/>
      </w:rPr>
    </w:lvl>
    <w:lvl w:ilvl="1" w:tplc="5C548E40">
      <w:start w:val="1"/>
      <w:numFmt w:val="bullet"/>
      <w:lvlText w:val=""/>
      <w:lvlJc w:val="left"/>
      <w:pPr>
        <w:tabs>
          <w:tab w:val="num" w:pos="928"/>
        </w:tabs>
        <w:ind w:left="928" w:hanging="360"/>
      </w:pPr>
      <w:rPr>
        <w:rFonts w:ascii="Symbol" w:hAnsi="Symbol" w:hint="default"/>
      </w:rPr>
    </w:lvl>
    <w:lvl w:ilvl="2" w:tplc="CFC45192" w:tentative="1">
      <w:start w:val="1"/>
      <w:numFmt w:val="lowerRoman"/>
      <w:lvlText w:val="%3."/>
      <w:lvlJc w:val="right"/>
      <w:pPr>
        <w:tabs>
          <w:tab w:val="num" w:pos="2160"/>
        </w:tabs>
        <w:ind w:left="2160" w:hanging="180"/>
      </w:pPr>
    </w:lvl>
    <w:lvl w:ilvl="3" w:tplc="BEAA2D6C" w:tentative="1">
      <w:start w:val="1"/>
      <w:numFmt w:val="decimal"/>
      <w:lvlText w:val="%4."/>
      <w:lvlJc w:val="left"/>
      <w:pPr>
        <w:tabs>
          <w:tab w:val="num" w:pos="2880"/>
        </w:tabs>
        <w:ind w:left="2880" w:hanging="360"/>
      </w:pPr>
    </w:lvl>
    <w:lvl w:ilvl="4" w:tplc="140C8404" w:tentative="1">
      <w:start w:val="1"/>
      <w:numFmt w:val="lowerLetter"/>
      <w:lvlText w:val="%5."/>
      <w:lvlJc w:val="left"/>
      <w:pPr>
        <w:tabs>
          <w:tab w:val="num" w:pos="3600"/>
        </w:tabs>
        <w:ind w:left="3600" w:hanging="360"/>
      </w:pPr>
    </w:lvl>
    <w:lvl w:ilvl="5" w:tplc="F9E6AAAE" w:tentative="1">
      <w:start w:val="1"/>
      <w:numFmt w:val="lowerRoman"/>
      <w:lvlText w:val="%6."/>
      <w:lvlJc w:val="right"/>
      <w:pPr>
        <w:tabs>
          <w:tab w:val="num" w:pos="4320"/>
        </w:tabs>
        <w:ind w:left="4320" w:hanging="180"/>
      </w:pPr>
    </w:lvl>
    <w:lvl w:ilvl="6" w:tplc="8A3C8BDE" w:tentative="1">
      <w:start w:val="1"/>
      <w:numFmt w:val="decimal"/>
      <w:lvlText w:val="%7."/>
      <w:lvlJc w:val="left"/>
      <w:pPr>
        <w:tabs>
          <w:tab w:val="num" w:pos="5040"/>
        </w:tabs>
        <w:ind w:left="5040" w:hanging="360"/>
      </w:pPr>
    </w:lvl>
    <w:lvl w:ilvl="7" w:tplc="29FE6324" w:tentative="1">
      <w:start w:val="1"/>
      <w:numFmt w:val="lowerLetter"/>
      <w:lvlText w:val="%8."/>
      <w:lvlJc w:val="left"/>
      <w:pPr>
        <w:tabs>
          <w:tab w:val="num" w:pos="5760"/>
        </w:tabs>
        <w:ind w:left="5760" w:hanging="360"/>
      </w:pPr>
    </w:lvl>
    <w:lvl w:ilvl="8" w:tplc="D2686D38" w:tentative="1">
      <w:start w:val="1"/>
      <w:numFmt w:val="lowerRoman"/>
      <w:lvlText w:val="%9."/>
      <w:lvlJc w:val="right"/>
      <w:pPr>
        <w:tabs>
          <w:tab w:val="num" w:pos="6480"/>
        </w:tabs>
        <w:ind w:left="6480" w:hanging="180"/>
      </w:pPr>
    </w:lvl>
  </w:abstractNum>
  <w:abstractNum w:abstractNumId="51" w15:restartNumberingAfterBreak="0">
    <w:nsid w:val="7AEB574E"/>
    <w:multiLevelType w:val="hybridMultilevel"/>
    <w:tmpl w:val="DEF05024"/>
    <w:lvl w:ilvl="0" w:tplc="47144854">
      <w:start w:val="1"/>
      <w:numFmt w:val="decimal"/>
      <w:lvlText w:val="%1."/>
      <w:lvlJc w:val="left"/>
      <w:pPr>
        <w:ind w:left="720" w:hanging="360"/>
      </w:pPr>
      <w:rPr>
        <w:b w:val="0"/>
      </w:rPr>
    </w:lvl>
    <w:lvl w:ilvl="1" w:tplc="1E3EAC52" w:tentative="1">
      <w:start w:val="1"/>
      <w:numFmt w:val="lowerLetter"/>
      <w:lvlText w:val="%2."/>
      <w:lvlJc w:val="left"/>
      <w:pPr>
        <w:ind w:left="1440" w:hanging="360"/>
      </w:pPr>
    </w:lvl>
    <w:lvl w:ilvl="2" w:tplc="6A8264D2" w:tentative="1">
      <w:start w:val="1"/>
      <w:numFmt w:val="lowerRoman"/>
      <w:lvlText w:val="%3."/>
      <w:lvlJc w:val="right"/>
      <w:pPr>
        <w:ind w:left="2160" w:hanging="180"/>
      </w:pPr>
    </w:lvl>
    <w:lvl w:ilvl="3" w:tplc="6C64B53C" w:tentative="1">
      <w:start w:val="1"/>
      <w:numFmt w:val="decimal"/>
      <w:lvlText w:val="%4."/>
      <w:lvlJc w:val="left"/>
      <w:pPr>
        <w:ind w:left="2880" w:hanging="360"/>
      </w:pPr>
    </w:lvl>
    <w:lvl w:ilvl="4" w:tplc="2BCC7EC8" w:tentative="1">
      <w:start w:val="1"/>
      <w:numFmt w:val="lowerLetter"/>
      <w:lvlText w:val="%5."/>
      <w:lvlJc w:val="left"/>
      <w:pPr>
        <w:ind w:left="3600" w:hanging="360"/>
      </w:pPr>
    </w:lvl>
    <w:lvl w:ilvl="5" w:tplc="55B09BD2" w:tentative="1">
      <w:start w:val="1"/>
      <w:numFmt w:val="lowerRoman"/>
      <w:lvlText w:val="%6."/>
      <w:lvlJc w:val="right"/>
      <w:pPr>
        <w:ind w:left="4320" w:hanging="180"/>
      </w:pPr>
    </w:lvl>
    <w:lvl w:ilvl="6" w:tplc="3F7CC27A" w:tentative="1">
      <w:start w:val="1"/>
      <w:numFmt w:val="decimal"/>
      <w:lvlText w:val="%7."/>
      <w:lvlJc w:val="left"/>
      <w:pPr>
        <w:ind w:left="5040" w:hanging="360"/>
      </w:pPr>
    </w:lvl>
    <w:lvl w:ilvl="7" w:tplc="6A5A78B2" w:tentative="1">
      <w:start w:val="1"/>
      <w:numFmt w:val="lowerLetter"/>
      <w:lvlText w:val="%8."/>
      <w:lvlJc w:val="left"/>
      <w:pPr>
        <w:ind w:left="5760" w:hanging="360"/>
      </w:pPr>
    </w:lvl>
    <w:lvl w:ilvl="8" w:tplc="BF7A3344" w:tentative="1">
      <w:start w:val="1"/>
      <w:numFmt w:val="lowerRoman"/>
      <w:lvlText w:val="%9."/>
      <w:lvlJc w:val="right"/>
      <w:pPr>
        <w:ind w:left="6480" w:hanging="180"/>
      </w:pPr>
    </w:lvl>
  </w:abstractNum>
  <w:abstractNum w:abstractNumId="52" w15:restartNumberingAfterBreak="0">
    <w:nsid w:val="7EE9103B"/>
    <w:multiLevelType w:val="hybridMultilevel"/>
    <w:tmpl w:val="ECCCCF9E"/>
    <w:lvl w:ilvl="0" w:tplc="EC867A68">
      <w:start w:val="1"/>
      <w:numFmt w:val="decimal"/>
      <w:lvlText w:val="%1."/>
      <w:lvlJc w:val="left"/>
      <w:pPr>
        <w:tabs>
          <w:tab w:val="num" w:pos="720"/>
        </w:tabs>
        <w:ind w:left="720" w:hanging="360"/>
      </w:pPr>
      <w:rPr>
        <w:rFonts w:hint="default"/>
      </w:rPr>
    </w:lvl>
    <w:lvl w:ilvl="1" w:tplc="6BD08DB0">
      <w:start w:val="1"/>
      <w:numFmt w:val="bullet"/>
      <w:lvlText w:val="–"/>
      <w:lvlJc w:val="left"/>
      <w:pPr>
        <w:tabs>
          <w:tab w:val="num" w:pos="1440"/>
        </w:tabs>
        <w:ind w:left="1440" w:hanging="360"/>
      </w:pPr>
      <w:rPr>
        <w:rFonts w:ascii="Arial" w:hAnsi="Arial" w:hint="default"/>
      </w:rPr>
    </w:lvl>
    <w:lvl w:ilvl="2" w:tplc="21A65024" w:tentative="1">
      <w:start w:val="1"/>
      <w:numFmt w:val="lowerRoman"/>
      <w:lvlText w:val="%3."/>
      <w:lvlJc w:val="right"/>
      <w:pPr>
        <w:tabs>
          <w:tab w:val="num" w:pos="2160"/>
        </w:tabs>
        <w:ind w:left="2160" w:hanging="180"/>
      </w:pPr>
    </w:lvl>
    <w:lvl w:ilvl="3" w:tplc="C3E261B0" w:tentative="1">
      <w:start w:val="1"/>
      <w:numFmt w:val="decimal"/>
      <w:lvlText w:val="%4."/>
      <w:lvlJc w:val="left"/>
      <w:pPr>
        <w:tabs>
          <w:tab w:val="num" w:pos="2880"/>
        </w:tabs>
        <w:ind w:left="2880" w:hanging="360"/>
      </w:pPr>
    </w:lvl>
    <w:lvl w:ilvl="4" w:tplc="1444EA22" w:tentative="1">
      <w:start w:val="1"/>
      <w:numFmt w:val="lowerLetter"/>
      <w:lvlText w:val="%5."/>
      <w:lvlJc w:val="left"/>
      <w:pPr>
        <w:tabs>
          <w:tab w:val="num" w:pos="3600"/>
        </w:tabs>
        <w:ind w:left="3600" w:hanging="360"/>
      </w:pPr>
    </w:lvl>
    <w:lvl w:ilvl="5" w:tplc="A518F2E4" w:tentative="1">
      <w:start w:val="1"/>
      <w:numFmt w:val="lowerRoman"/>
      <w:lvlText w:val="%6."/>
      <w:lvlJc w:val="right"/>
      <w:pPr>
        <w:tabs>
          <w:tab w:val="num" w:pos="4320"/>
        </w:tabs>
        <w:ind w:left="4320" w:hanging="180"/>
      </w:pPr>
    </w:lvl>
    <w:lvl w:ilvl="6" w:tplc="9A0434CE" w:tentative="1">
      <w:start w:val="1"/>
      <w:numFmt w:val="decimal"/>
      <w:lvlText w:val="%7."/>
      <w:lvlJc w:val="left"/>
      <w:pPr>
        <w:tabs>
          <w:tab w:val="num" w:pos="5040"/>
        </w:tabs>
        <w:ind w:left="5040" w:hanging="360"/>
      </w:pPr>
    </w:lvl>
    <w:lvl w:ilvl="7" w:tplc="3D926196" w:tentative="1">
      <w:start w:val="1"/>
      <w:numFmt w:val="lowerLetter"/>
      <w:lvlText w:val="%8."/>
      <w:lvlJc w:val="left"/>
      <w:pPr>
        <w:tabs>
          <w:tab w:val="num" w:pos="5760"/>
        </w:tabs>
        <w:ind w:left="5760" w:hanging="360"/>
      </w:pPr>
    </w:lvl>
    <w:lvl w:ilvl="8" w:tplc="3012AF70" w:tentative="1">
      <w:start w:val="1"/>
      <w:numFmt w:val="lowerRoman"/>
      <w:lvlText w:val="%9."/>
      <w:lvlJc w:val="right"/>
      <w:pPr>
        <w:tabs>
          <w:tab w:val="num" w:pos="6480"/>
        </w:tabs>
        <w:ind w:left="6480" w:hanging="180"/>
      </w:pPr>
    </w:lvl>
  </w:abstractNum>
  <w:abstractNum w:abstractNumId="53" w15:restartNumberingAfterBreak="0">
    <w:nsid w:val="7EF41C4E"/>
    <w:multiLevelType w:val="hybridMultilevel"/>
    <w:tmpl w:val="4086B25A"/>
    <w:lvl w:ilvl="0" w:tplc="47F84542">
      <w:start w:val="1"/>
      <w:numFmt w:val="bullet"/>
      <w:lvlText w:val=""/>
      <w:lvlJc w:val="left"/>
      <w:pPr>
        <w:ind w:left="1080" w:hanging="360"/>
      </w:pPr>
      <w:rPr>
        <w:rFonts w:ascii="Wingdings" w:hAnsi="Wingdings" w:hint="default"/>
      </w:rPr>
    </w:lvl>
    <w:lvl w:ilvl="1" w:tplc="72E2E402" w:tentative="1">
      <w:start w:val="1"/>
      <w:numFmt w:val="bullet"/>
      <w:lvlText w:val="o"/>
      <w:lvlJc w:val="left"/>
      <w:pPr>
        <w:ind w:left="1800" w:hanging="360"/>
      </w:pPr>
      <w:rPr>
        <w:rFonts w:ascii="Courier New" w:hAnsi="Courier New" w:cs="Courier New" w:hint="default"/>
      </w:rPr>
    </w:lvl>
    <w:lvl w:ilvl="2" w:tplc="CFA0D27E" w:tentative="1">
      <w:start w:val="1"/>
      <w:numFmt w:val="bullet"/>
      <w:lvlText w:val=""/>
      <w:lvlJc w:val="left"/>
      <w:pPr>
        <w:ind w:left="2520" w:hanging="360"/>
      </w:pPr>
      <w:rPr>
        <w:rFonts w:ascii="Wingdings" w:hAnsi="Wingdings" w:hint="default"/>
      </w:rPr>
    </w:lvl>
    <w:lvl w:ilvl="3" w:tplc="CCE87C66" w:tentative="1">
      <w:start w:val="1"/>
      <w:numFmt w:val="bullet"/>
      <w:lvlText w:val=""/>
      <w:lvlJc w:val="left"/>
      <w:pPr>
        <w:ind w:left="3240" w:hanging="360"/>
      </w:pPr>
      <w:rPr>
        <w:rFonts w:ascii="Symbol" w:hAnsi="Symbol" w:hint="default"/>
      </w:rPr>
    </w:lvl>
    <w:lvl w:ilvl="4" w:tplc="B5E476AC" w:tentative="1">
      <w:start w:val="1"/>
      <w:numFmt w:val="bullet"/>
      <w:lvlText w:val="o"/>
      <w:lvlJc w:val="left"/>
      <w:pPr>
        <w:ind w:left="3960" w:hanging="360"/>
      </w:pPr>
      <w:rPr>
        <w:rFonts w:ascii="Courier New" w:hAnsi="Courier New" w:cs="Courier New" w:hint="default"/>
      </w:rPr>
    </w:lvl>
    <w:lvl w:ilvl="5" w:tplc="0B762868" w:tentative="1">
      <w:start w:val="1"/>
      <w:numFmt w:val="bullet"/>
      <w:lvlText w:val=""/>
      <w:lvlJc w:val="left"/>
      <w:pPr>
        <w:ind w:left="4680" w:hanging="360"/>
      </w:pPr>
      <w:rPr>
        <w:rFonts w:ascii="Wingdings" w:hAnsi="Wingdings" w:hint="default"/>
      </w:rPr>
    </w:lvl>
    <w:lvl w:ilvl="6" w:tplc="A9EC425A" w:tentative="1">
      <w:start w:val="1"/>
      <w:numFmt w:val="bullet"/>
      <w:lvlText w:val=""/>
      <w:lvlJc w:val="left"/>
      <w:pPr>
        <w:ind w:left="5400" w:hanging="360"/>
      </w:pPr>
      <w:rPr>
        <w:rFonts w:ascii="Symbol" w:hAnsi="Symbol" w:hint="default"/>
      </w:rPr>
    </w:lvl>
    <w:lvl w:ilvl="7" w:tplc="08AC18C4" w:tentative="1">
      <w:start w:val="1"/>
      <w:numFmt w:val="bullet"/>
      <w:lvlText w:val="o"/>
      <w:lvlJc w:val="left"/>
      <w:pPr>
        <w:ind w:left="6120" w:hanging="360"/>
      </w:pPr>
      <w:rPr>
        <w:rFonts w:ascii="Courier New" w:hAnsi="Courier New" w:cs="Courier New" w:hint="default"/>
      </w:rPr>
    </w:lvl>
    <w:lvl w:ilvl="8" w:tplc="55AC2A72" w:tentative="1">
      <w:start w:val="1"/>
      <w:numFmt w:val="bullet"/>
      <w:lvlText w:val=""/>
      <w:lvlJc w:val="left"/>
      <w:pPr>
        <w:ind w:left="6840" w:hanging="360"/>
      </w:pPr>
      <w:rPr>
        <w:rFonts w:ascii="Wingdings" w:hAnsi="Wingdings" w:hint="default"/>
      </w:rPr>
    </w:lvl>
  </w:abstractNum>
  <w:num w:numId="1" w16cid:durableId="1672872387">
    <w:abstractNumId w:val="0"/>
  </w:num>
  <w:num w:numId="2" w16cid:durableId="1718310195">
    <w:abstractNumId w:val="31"/>
  </w:num>
  <w:num w:numId="3" w16cid:durableId="1250381763">
    <w:abstractNumId w:val="12"/>
  </w:num>
  <w:num w:numId="4" w16cid:durableId="1711374090">
    <w:abstractNumId w:val="30"/>
  </w:num>
  <w:num w:numId="5" w16cid:durableId="1740979194">
    <w:abstractNumId w:val="1"/>
  </w:num>
  <w:num w:numId="6" w16cid:durableId="1226724074">
    <w:abstractNumId w:val="5"/>
  </w:num>
  <w:num w:numId="7" w16cid:durableId="1927104629">
    <w:abstractNumId w:val="17"/>
  </w:num>
  <w:num w:numId="8" w16cid:durableId="1186363662">
    <w:abstractNumId w:val="49"/>
  </w:num>
  <w:num w:numId="9" w16cid:durableId="1197885416">
    <w:abstractNumId w:val="42"/>
  </w:num>
  <w:num w:numId="10" w16cid:durableId="1023701837">
    <w:abstractNumId w:val="39"/>
  </w:num>
  <w:num w:numId="11" w16cid:durableId="1221132436">
    <w:abstractNumId w:val="16"/>
  </w:num>
  <w:num w:numId="12" w16cid:durableId="1053042774">
    <w:abstractNumId w:val="41"/>
  </w:num>
  <w:num w:numId="13" w16cid:durableId="1521310242">
    <w:abstractNumId w:val="24"/>
  </w:num>
  <w:num w:numId="14" w16cid:durableId="1471092499">
    <w:abstractNumId w:val="13"/>
  </w:num>
  <w:num w:numId="15" w16cid:durableId="722407550">
    <w:abstractNumId w:val="21"/>
  </w:num>
  <w:num w:numId="16" w16cid:durableId="1385177680">
    <w:abstractNumId w:val="4"/>
  </w:num>
  <w:num w:numId="17" w16cid:durableId="1188836279">
    <w:abstractNumId w:val="10"/>
  </w:num>
  <w:num w:numId="18" w16cid:durableId="1270619552">
    <w:abstractNumId w:val="20"/>
  </w:num>
  <w:num w:numId="19" w16cid:durableId="1792093425">
    <w:abstractNumId w:val="45"/>
  </w:num>
  <w:num w:numId="20" w16cid:durableId="1915820122">
    <w:abstractNumId w:val="53"/>
  </w:num>
  <w:num w:numId="21" w16cid:durableId="201601223">
    <w:abstractNumId w:val="40"/>
  </w:num>
  <w:num w:numId="22" w16cid:durableId="307979551">
    <w:abstractNumId w:val="7"/>
  </w:num>
  <w:num w:numId="23" w16cid:durableId="319577357">
    <w:abstractNumId w:val="35"/>
  </w:num>
  <w:num w:numId="24" w16cid:durableId="1641567815">
    <w:abstractNumId w:val="18"/>
  </w:num>
  <w:num w:numId="25" w16cid:durableId="400256149">
    <w:abstractNumId w:val="50"/>
  </w:num>
  <w:num w:numId="26" w16cid:durableId="2031293029">
    <w:abstractNumId w:val="38"/>
  </w:num>
  <w:num w:numId="27" w16cid:durableId="1679187516">
    <w:abstractNumId w:val="52"/>
  </w:num>
  <w:num w:numId="28" w16cid:durableId="835418619">
    <w:abstractNumId w:val="46"/>
  </w:num>
  <w:num w:numId="29" w16cid:durableId="2021084390">
    <w:abstractNumId w:val="51"/>
  </w:num>
  <w:num w:numId="30" w16cid:durableId="738132425">
    <w:abstractNumId w:val="26"/>
  </w:num>
  <w:num w:numId="31" w16cid:durableId="826166789">
    <w:abstractNumId w:val="36"/>
  </w:num>
  <w:num w:numId="32" w16cid:durableId="1721900482">
    <w:abstractNumId w:val="32"/>
  </w:num>
  <w:num w:numId="33" w16cid:durableId="1227492446">
    <w:abstractNumId w:val="14"/>
  </w:num>
  <w:num w:numId="34" w16cid:durableId="125562368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3397507">
    <w:abstractNumId w:val="9"/>
  </w:num>
  <w:num w:numId="36" w16cid:durableId="2052679954">
    <w:abstractNumId w:val="34"/>
  </w:num>
  <w:num w:numId="37" w16cid:durableId="738598979">
    <w:abstractNumId w:val="3"/>
  </w:num>
  <w:num w:numId="38" w16cid:durableId="1507280185">
    <w:abstractNumId w:val="6"/>
  </w:num>
  <w:num w:numId="39" w16cid:durableId="690380378">
    <w:abstractNumId w:val="25"/>
  </w:num>
  <w:num w:numId="40" w16cid:durableId="468985151">
    <w:abstractNumId w:val="15"/>
  </w:num>
  <w:num w:numId="41" w16cid:durableId="1910922327">
    <w:abstractNumId w:val="2"/>
  </w:num>
  <w:num w:numId="42" w16cid:durableId="1335453592">
    <w:abstractNumId w:val="19"/>
  </w:num>
  <w:num w:numId="43" w16cid:durableId="119343422">
    <w:abstractNumId w:val="44"/>
  </w:num>
  <w:num w:numId="44" w16cid:durableId="1273706691">
    <w:abstractNumId w:val="47"/>
  </w:num>
  <w:num w:numId="45" w16cid:durableId="728381478">
    <w:abstractNumId w:val="27"/>
  </w:num>
  <w:num w:numId="46" w16cid:durableId="424880465">
    <w:abstractNumId w:val="29"/>
  </w:num>
  <w:num w:numId="47" w16cid:durableId="1661082781">
    <w:abstractNumId w:val="8"/>
  </w:num>
  <w:num w:numId="48" w16cid:durableId="1510018995">
    <w:abstractNumId w:val="33"/>
  </w:num>
  <w:num w:numId="49" w16cid:durableId="168835796">
    <w:abstractNumId w:val="23"/>
  </w:num>
  <w:num w:numId="50" w16cid:durableId="967274989">
    <w:abstractNumId w:val="22"/>
  </w:num>
  <w:num w:numId="51" w16cid:durableId="426384217">
    <w:abstractNumId w:val="28"/>
  </w:num>
  <w:num w:numId="52" w16cid:durableId="742795448">
    <w:abstractNumId w:val="43"/>
  </w:num>
  <w:num w:numId="53" w16cid:durableId="1653833256">
    <w:abstractNumId w:val="48"/>
  </w:num>
  <w:num w:numId="54" w16cid:durableId="2099522172">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73E"/>
    <w:rsid w:val="000172ED"/>
    <w:rsid w:val="0002519D"/>
    <w:rsid w:val="0003378F"/>
    <w:rsid w:val="00036696"/>
    <w:rsid w:val="00051A5D"/>
    <w:rsid w:val="00054A0A"/>
    <w:rsid w:val="00097432"/>
    <w:rsid w:val="000B0367"/>
    <w:rsid w:val="000B7080"/>
    <w:rsid w:val="000D3BEF"/>
    <w:rsid w:val="000F7EDA"/>
    <w:rsid w:val="0010483C"/>
    <w:rsid w:val="00125DAC"/>
    <w:rsid w:val="00154A25"/>
    <w:rsid w:val="001638D3"/>
    <w:rsid w:val="001750F6"/>
    <w:rsid w:val="0017798B"/>
    <w:rsid w:val="0019202E"/>
    <w:rsid w:val="001D5E8E"/>
    <w:rsid w:val="001E5AC3"/>
    <w:rsid w:val="00222916"/>
    <w:rsid w:val="00242C70"/>
    <w:rsid w:val="00256FDB"/>
    <w:rsid w:val="00290D2E"/>
    <w:rsid w:val="00290D80"/>
    <w:rsid w:val="00297B6A"/>
    <w:rsid w:val="002A2417"/>
    <w:rsid w:val="002B1B61"/>
    <w:rsid w:val="002B2572"/>
    <w:rsid w:val="002B77A9"/>
    <w:rsid w:val="002E7A24"/>
    <w:rsid w:val="00320305"/>
    <w:rsid w:val="00331AD0"/>
    <w:rsid w:val="00360318"/>
    <w:rsid w:val="00361FF8"/>
    <w:rsid w:val="00376259"/>
    <w:rsid w:val="003A7FC4"/>
    <w:rsid w:val="003B2425"/>
    <w:rsid w:val="003E1D72"/>
    <w:rsid w:val="003F4E4A"/>
    <w:rsid w:val="00424895"/>
    <w:rsid w:val="00425FA7"/>
    <w:rsid w:val="00440BB7"/>
    <w:rsid w:val="004527D0"/>
    <w:rsid w:val="00461CF8"/>
    <w:rsid w:val="004C325D"/>
    <w:rsid w:val="004D3CBF"/>
    <w:rsid w:val="004F4A0F"/>
    <w:rsid w:val="004F6082"/>
    <w:rsid w:val="00521C03"/>
    <w:rsid w:val="00524FBF"/>
    <w:rsid w:val="005375ED"/>
    <w:rsid w:val="00554B10"/>
    <w:rsid w:val="005653D6"/>
    <w:rsid w:val="00567A7C"/>
    <w:rsid w:val="00570A34"/>
    <w:rsid w:val="0057719E"/>
    <w:rsid w:val="005866F1"/>
    <w:rsid w:val="0058792E"/>
    <w:rsid w:val="005911F6"/>
    <w:rsid w:val="00592FA9"/>
    <w:rsid w:val="00593AE8"/>
    <w:rsid w:val="005973E6"/>
    <w:rsid w:val="005C50CF"/>
    <w:rsid w:val="005D1C93"/>
    <w:rsid w:val="005E4027"/>
    <w:rsid w:val="00616E14"/>
    <w:rsid w:val="00631EE9"/>
    <w:rsid w:val="00646D65"/>
    <w:rsid w:val="006601F0"/>
    <w:rsid w:val="00680CB6"/>
    <w:rsid w:val="0068164C"/>
    <w:rsid w:val="00686CE7"/>
    <w:rsid w:val="006A48E8"/>
    <w:rsid w:val="006B1C97"/>
    <w:rsid w:val="006B7973"/>
    <w:rsid w:val="006C5AF0"/>
    <w:rsid w:val="006E296F"/>
    <w:rsid w:val="006E4C73"/>
    <w:rsid w:val="00712CEE"/>
    <w:rsid w:val="007C4B6B"/>
    <w:rsid w:val="007D7527"/>
    <w:rsid w:val="007E0A1B"/>
    <w:rsid w:val="007E3ED0"/>
    <w:rsid w:val="00812EA1"/>
    <w:rsid w:val="00815D93"/>
    <w:rsid w:val="008377A5"/>
    <w:rsid w:val="00846518"/>
    <w:rsid w:val="00847A35"/>
    <w:rsid w:val="008511FB"/>
    <w:rsid w:val="0088167E"/>
    <w:rsid w:val="00887460"/>
    <w:rsid w:val="008C660F"/>
    <w:rsid w:val="008F5E5F"/>
    <w:rsid w:val="00924A0C"/>
    <w:rsid w:val="00946BE6"/>
    <w:rsid w:val="00967870"/>
    <w:rsid w:val="00973607"/>
    <w:rsid w:val="00973D46"/>
    <w:rsid w:val="009807EC"/>
    <w:rsid w:val="00981011"/>
    <w:rsid w:val="009A26FE"/>
    <w:rsid w:val="009D1440"/>
    <w:rsid w:val="00A029B2"/>
    <w:rsid w:val="00A05DF2"/>
    <w:rsid w:val="00A256CA"/>
    <w:rsid w:val="00A37B5C"/>
    <w:rsid w:val="00A61E4A"/>
    <w:rsid w:val="00AC71CA"/>
    <w:rsid w:val="00AD17B6"/>
    <w:rsid w:val="00AE14EE"/>
    <w:rsid w:val="00AF6CC4"/>
    <w:rsid w:val="00B03890"/>
    <w:rsid w:val="00B06751"/>
    <w:rsid w:val="00B131CA"/>
    <w:rsid w:val="00B347EF"/>
    <w:rsid w:val="00B722D7"/>
    <w:rsid w:val="00B875E6"/>
    <w:rsid w:val="00B9490E"/>
    <w:rsid w:val="00BB1039"/>
    <w:rsid w:val="00BF4417"/>
    <w:rsid w:val="00C07288"/>
    <w:rsid w:val="00C2173E"/>
    <w:rsid w:val="00C22A99"/>
    <w:rsid w:val="00C31E05"/>
    <w:rsid w:val="00C5707E"/>
    <w:rsid w:val="00C657C9"/>
    <w:rsid w:val="00C745C8"/>
    <w:rsid w:val="00CA4C9B"/>
    <w:rsid w:val="00CB1F0C"/>
    <w:rsid w:val="00CB29E9"/>
    <w:rsid w:val="00CE71CA"/>
    <w:rsid w:val="00CF0530"/>
    <w:rsid w:val="00D0509B"/>
    <w:rsid w:val="00D112B3"/>
    <w:rsid w:val="00D168CD"/>
    <w:rsid w:val="00D35485"/>
    <w:rsid w:val="00D76B5F"/>
    <w:rsid w:val="00DB16FD"/>
    <w:rsid w:val="00DB2A39"/>
    <w:rsid w:val="00DB4260"/>
    <w:rsid w:val="00DB78AD"/>
    <w:rsid w:val="00DC3A41"/>
    <w:rsid w:val="00DC73A9"/>
    <w:rsid w:val="00DD0E59"/>
    <w:rsid w:val="00DE2FA5"/>
    <w:rsid w:val="00E40550"/>
    <w:rsid w:val="00E42A33"/>
    <w:rsid w:val="00E4702A"/>
    <w:rsid w:val="00E766B9"/>
    <w:rsid w:val="00E926A0"/>
    <w:rsid w:val="00EB1346"/>
    <w:rsid w:val="00EB2C74"/>
    <w:rsid w:val="00F00234"/>
    <w:rsid w:val="00F11706"/>
    <w:rsid w:val="00F24F8B"/>
    <w:rsid w:val="00F269B7"/>
    <w:rsid w:val="00F318D5"/>
    <w:rsid w:val="00F42196"/>
    <w:rsid w:val="00F426B6"/>
    <w:rsid w:val="00F53606"/>
    <w:rsid w:val="00F57BA7"/>
    <w:rsid w:val="00F60E22"/>
    <w:rsid w:val="00F72CDE"/>
    <w:rsid w:val="00F83EED"/>
    <w:rsid w:val="00FB3116"/>
    <w:rsid w:val="00FC66B2"/>
    <w:rsid w:val="00FD35E1"/>
    <w:rsid w:val="00FE1754"/>
    <w:rsid w:val="00FE4271"/>
    <w:rsid w:val="00FF3E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C4779"/>
  <w15:docId w15:val="{A0CAA643-3D2C-450C-9977-FDA1663F2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6E1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3DD5"/>
    <w:pPr>
      <w:ind w:left="720"/>
      <w:contextualSpacing/>
    </w:pPr>
  </w:style>
  <w:style w:type="paragraph" w:customStyle="1" w:styleId="Tekstpodstawowy21">
    <w:name w:val="Tekst podstawowy 21"/>
    <w:basedOn w:val="Normalny"/>
    <w:rsid w:val="004C3DD5"/>
    <w:pPr>
      <w:overflowPunct w:val="0"/>
      <w:autoSpaceDE w:val="0"/>
      <w:autoSpaceDN w:val="0"/>
      <w:adjustRightInd w:val="0"/>
      <w:spacing w:line="360" w:lineRule="auto"/>
      <w:ind w:firstLine="708"/>
      <w:jc w:val="both"/>
      <w:textAlignment w:val="baseline"/>
    </w:pPr>
    <w:rPr>
      <w:i/>
      <w:sz w:val="26"/>
      <w:szCs w:val="20"/>
    </w:rPr>
  </w:style>
  <w:style w:type="character" w:styleId="Odwoaniedokomentarza">
    <w:name w:val="annotation reference"/>
    <w:basedOn w:val="Domylnaczcionkaakapitu"/>
    <w:semiHidden/>
    <w:unhideWhenUsed/>
    <w:rsid w:val="00902ABE"/>
    <w:rPr>
      <w:sz w:val="16"/>
      <w:szCs w:val="16"/>
    </w:rPr>
  </w:style>
  <w:style w:type="paragraph" w:styleId="Tekstkomentarza">
    <w:name w:val="annotation text"/>
    <w:basedOn w:val="Normalny"/>
    <w:link w:val="TekstkomentarzaZnak"/>
    <w:uiPriority w:val="99"/>
    <w:unhideWhenUsed/>
    <w:rsid w:val="00902ABE"/>
    <w:rPr>
      <w:sz w:val="20"/>
      <w:szCs w:val="20"/>
    </w:rPr>
  </w:style>
  <w:style w:type="character" w:customStyle="1" w:styleId="TekstkomentarzaZnak">
    <w:name w:val="Tekst komentarza Znak"/>
    <w:basedOn w:val="Domylnaczcionkaakapitu"/>
    <w:link w:val="Tekstkomentarza"/>
    <w:uiPriority w:val="99"/>
    <w:rsid w:val="00902AB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2ABE"/>
    <w:rPr>
      <w:b/>
      <w:bCs/>
    </w:rPr>
  </w:style>
  <w:style w:type="character" w:customStyle="1" w:styleId="TematkomentarzaZnak">
    <w:name w:val="Temat komentarza Znak"/>
    <w:basedOn w:val="TekstkomentarzaZnak"/>
    <w:link w:val="Tematkomentarza"/>
    <w:uiPriority w:val="99"/>
    <w:semiHidden/>
    <w:rsid w:val="00902AB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02ABE"/>
    <w:rPr>
      <w:rFonts w:ascii="Tahoma" w:hAnsi="Tahoma" w:cs="Tahoma"/>
      <w:sz w:val="16"/>
      <w:szCs w:val="16"/>
    </w:rPr>
  </w:style>
  <w:style w:type="character" w:customStyle="1" w:styleId="TekstdymkaZnak">
    <w:name w:val="Tekst dymka Znak"/>
    <w:basedOn w:val="Domylnaczcionkaakapitu"/>
    <w:link w:val="Tekstdymka"/>
    <w:uiPriority w:val="99"/>
    <w:semiHidden/>
    <w:rsid w:val="00902ABE"/>
    <w:rPr>
      <w:rFonts w:ascii="Tahoma" w:eastAsia="Times New Roman" w:hAnsi="Tahoma" w:cs="Tahoma"/>
      <w:sz w:val="16"/>
      <w:szCs w:val="16"/>
      <w:lang w:eastAsia="pl-PL"/>
    </w:rPr>
  </w:style>
  <w:style w:type="paragraph" w:styleId="Nagwek">
    <w:name w:val="header"/>
    <w:basedOn w:val="Normalny"/>
    <w:link w:val="NagwekZnak"/>
    <w:uiPriority w:val="99"/>
    <w:unhideWhenUsed/>
    <w:rsid w:val="00AA3652"/>
    <w:pPr>
      <w:tabs>
        <w:tab w:val="center" w:pos="4536"/>
        <w:tab w:val="right" w:pos="9072"/>
      </w:tabs>
    </w:pPr>
  </w:style>
  <w:style w:type="character" w:customStyle="1" w:styleId="NagwekZnak">
    <w:name w:val="Nagłówek Znak"/>
    <w:basedOn w:val="Domylnaczcionkaakapitu"/>
    <w:link w:val="Nagwek"/>
    <w:uiPriority w:val="99"/>
    <w:rsid w:val="00AA365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A3652"/>
    <w:pPr>
      <w:tabs>
        <w:tab w:val="center" w:pos="4536"/>
        <w:tab w:val="right" w:pos="9072"/>
      </w:tabs>
    </w:pPr>
  </w:style>
  <w:style w:type="character" w:customStyle="1" w:styleId="StopkaZnak">
    <w:name w:val="Stopka Znak"/>
    <w:basedOn w:val="Domylnaczcionkaakapitu"/>
    <w:link w:val="Stopka"/>
    <w:uiPriority w:val="99"/>
    <w:rsid w:val="00AA3652"/>
    <w:rPr>
      <w:rFonts w:ascii="Times New Roman" w:eastAsia="Times New Roman" w:hAnsi="Times New Roman" w:cs="Times New Roman"/>
      <w:sz w:val="24"/>
      <w:szCs w:val="24"/>
      <w:lang w:eastAsia="pl-PL"/>
    </w:rPr>
  </w:style>
  <w:style w:type="paragraph" w:styleId="Poprawka">
    <w:name w:val="Revision"/>
    <w:hidden/>
    <w:uiPriority w:val="99"/>
    <w:semiHidden/>
    <w:rsid w:val="00BB3786"/>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87794"/>
    <w:rPr>
      <w:color w:val="0000FF" w:themeColor="hyperlink"/>
      <w:u w:val="single"/>
    </w:rPr>
  </w:style>
  <w:style w:type="paragraph" w:styleId="Tekstpodstawowy">
    <w:name w:val="Body Text"/>
    <w:basedOn w:val="Normalny"/>
    <w:link w:val="TekstpodstawowyZnak"/>
    <w:uiPriority w:val="99"/>
    <w:unhideWhenUsed/>
    <w:rsid w:val="00F81D7F"/>
    <w:pPr>
      <w:spacing w:after="120"/>
    </w:pPr>
  </w:style>
  <w:style w:type="character" w:customStyle="1" w:styleId="TekstpodstawowyZnak">
    <w:name w:val="Tekst podstawowy Znak"/>
    <w:basedOn w:val="Domylnaczcionkaakapitu"/>
    <w:link w:val="Tekstpodstawowy"/>
    <w:uiPriority w:val="99"/>
    <w:rsid w:val="00F81D7F"/>
    <w:rPr>
      <w:rFonts w:ascii="Times New Roman" w:eastAsia="Times New Roman" w:hAnsi="Times New Roman" w:cs="Times New Roman"/>
      <w:sz w:val="24"/>
      <w:szCs w:val="24"/>
      <w:lang w:eastAsia="pl-PL"/>
    </w:rPr>
  </w:style>
  <w:style w:type="character" w:customStyle="1" w:styleId="FontStyle49">
    <w:name w:val="Font Style49"/>
    <w:uiPriority w:val="99"/>
    <w:rsid w:val="00550333"/>
    <w:rPr>
      <w:rFonts w:ascii="Garamond" w:hAnsi="Garamond" w:cs="Garamond"/>
      <w:sz w:val="22"/>
      <w:szCs w:val="22"/>
    </w:rPr>
  </w:style>
  <w:style w:type="paragraph" w:customStyle="1" w:styleId="Style14">
    <w:name w:val="Style14"/>
    <w:basedOn w:val="Normalny"/>
    <w:uiPriority w:val="99"/>
    <w:rsid w:val="00550333"/>
    <w:pPr>
      <w:widowControl w:val="0"/>
      <w:autoSpaceDE w:val="0"/>
      <w:autoSpaceDN w:val="0"/>
      <w:adjustRightInd w:val="0"/>
      <w:spacing w:line="272" w:lineRule="exact"/>
      <w:ind w:hanging="298"/>
      <w:jc w:val="both"/>
    </w:pPr>
    <w:rPr>
      <w:rFonts w:ascii="Garamond" w:hAnsi="Garamond"/>
    </w:rPr>
  </w:style>
  <w:style w:type="paragraph" w:customStyle="1" w:styleId="Style21">
    <w:name w:val="Style21"/>
    <w:basedOn w:val="Normalny"/>
    <w:uiPriority w:val="99"/>
    <w:rsid w:val="00550333"/>
    <w:pPr>
      <w:widowControl w:val="0"/>
      <w:autoSpaceDE w:val="0"/>
      <w:autoSpaceDN w:val="0"/>
      <w:adjustRightInd w:val="0"/>
      <w:spacing w:line="278" w:lineRule="exact"/>
      <w:ind w:hanging="355"/>
      <w:jc w:val="both"/>
    </w:pPr>
    <w:rPr>
      <w:rFonts w:ascii="Garamond" w:hAnsi="Garamond"/>
    </w:rPr>
  </w:style>
  <w:style w:type="paragraph" w:customStyle="1" w:styleId="Akapitzlist1">
    <w:name w:val="Akapit z listą1"/>
    <w:basedOn w:val="Normalny"/>
    <w:rsid w:val="00B74B3F"/>
    <w:pPr>
      <w:spacing w:after="200" w:line="276" w:lineRule="auto"/>
      <w:ind w:left="720"/>
      <w:contextualSpacing/>
    </w:pPr>
    <w:rPr>
      <w:rFonts w:ascii="Calibri" w:hAnsi="Calibri"/>
      <w:sz w:val="22"/>
      <w:szCs w:val="22"/>
      <w:lang w:eastAsia="en-US"/>
    </w:rPr>
  </w:style>
  <w:style w:type="paragraph" w:customStyle="1" w:styleId="ZnakZnak3">
    <w:name w:val="Znak Znak3"/>
    <w:basedOn w:val="Normalny"/>
    <w:rsid w:val="001D660E"/>
    <w:pPr>
      <w:spacing w:line="360" w:lineRule="auto"/>
      <w:ind w:right="23"/>
      <w:jc w:val="both"/>
    </w:pPr>
    <w:rPr>
      <w:rFonts w:ascii="Verdana" w:hAnsi="Verdana"/>
      <w:sz w:val="20"/>
      <w:szCs w:val="20"/>
    </w:rPr>
  </w:style>
  <w:style w:type="character" w:customStyle="1" w:styleId="FontStyle87">
    <w:name w:val="Font Style87"/>
    <w:rsid w:val="00D248A2"/>
    <w:rPr>
      <w:rFonts w:ascii="Tahoma" w:hAnsi="Tahoma" w:cs="Tahoma"/>
      <w:sz w:val="16"/>
      <w:szCs w:val="16"/>
    </w:rPr>
  </w:style>
  <w:style w:type="character" w:customStyle="1" w:styleId="FontStyle35">
    <w:name w:val="Font Style35"/>
    <w:uiPriority w:val="99"/>
    <w:rsid w:val="00D248A2"/>
    <w:rPr>
      <w:rFonts w:ascii="Times New Roman" w:hAnsi="Times New Roman" w:cs="Times New Roman"/>
      <w:sz w:val="20"/>
      <w:szCs w:val="20"/>
    </w:rPr>
  </w:style>
  <w:style w:type="character" w:customStyle="1" w:styleId="FontStyle38">
    <w:name w:val="Font Style38"/>
    <w:uiPriority w:val="99"/>
    <w:rsid w:val="00D248A2"/>
    <w:rPr>
      <w:rFonts w:ascii="Times New Roman" w:hAnsi="Times New Roman" w:cs="Times New Roman"/>
      <w:b/>
      <w:bCs/>
      <w:sz w:val="20"/>
      <w:szCs w:val="20"/>
    </w:rPr>
  </w:style>
  <w:style w:type="paragraph" w:customStyle="1" w:styleId="Style15">
    <w:name w:val="Style15"/>
    <w:basedOn w:val="Normalny"/>
    <w:uiPriority w:val="99"/>
    <w:rsid w:val="00D248A2"/>
    <w:pPr>
      <w:widowControl w:val="0"/>
      <w:autoSpaceDE w:val="0"/>
      <w:autoSpaceDN w:val="0"/>
      <w:adjustRightInd w:val="0"/>
      <w:spacing w:line="323" w:lineRule="exact"/>
      <w:ind w:hanging="288"/>
      <w:jc w:val="both"/>
    </w:pPr>
  </w:style>
  <w:style w:type="paragraph" w:styleId="Zwykytekst">
    <w:name w:val="Plain Text"/>
    <w:basedOn w:val="Normalny"/>
    <w:link w:val="ZwykytekstZnak"/>
    <w:uiPriority w:val="99"/>
    <w:unhideWhenUsed/>
    <w:rsid w:val="00097432"/>
    <w:rPr>
      <w:rFonts w:ascii="Consolas" w:hAnsi="Consolas"/>
      <w:sz w:val="21"/>
      <w:szCs w:val="21"/>
    </w:rPr>
  </w:style>
  <w:style w:type="character" w:customStyle="1" w:styleId="ZwykytekstZnak">
    <w:name w:val="Zwykły tekst Znak"/>
    <w:basedOn w:val="Domylnaczcionkaakapitu"/>
    <w:link w:val="Zwykytekst"/>
    <w:uiPriority w:val="99"/>
    <w:rsid w:val="00097432"/>
    <w:rPr>
      <w:rFonts w:ascii="Consolas" w:eastAsia="Times New Roman" w:hAnsi="Consolas" w:cs="Times New Roman"/>
      <w:sz w:val="21"/>
      <w:szCs w:val="21"/>
      <w:lang w:eastAsia="pl-PL"/>
    </w:rPr>
  </w:style>
  <w:style w:type="character" w:customStyle="1" w:styleId="Teksttreci2">
    <w:name w:val="Tekst treści (2)_"/>
    <w:basedOn w:val="Domylnaczcionkaakapitu"/>
    <w:link w:val="Teksttreci20"/>
    <w:rsid w:val="00686CE7"/>
    <w:rPr>
      <w:rFonts w:ascii="Calibri" w:eastAsia="Calibri" w:hAnsi="Calibri" w:cs="Calibri"/>
      <w:sz w:val="20"/>
      <w:szCs w:val="20"/>
    </w:rPr>
  </w:style>
  <w:style w:type="paragraph" w:customStyle="1" w:styleId="Teksttreci20">
    <w:name w:val="Tekst treści (2)"/>
    <w:basedOn w:val="Normalny"/>
    <w:link w:val="Teksttreci2"/>
    <w:rsid w:val="00686CE7"/>
    <w:pPr>
      <w:widowControl w:val="0"/>
      <w:spacing w:line="259" w:lineRule="auto"/>
    </w:pPr>
    <w:rPr>
      <w:rFonts w:ascii="Calibri" w:eastAsia="Calibri" w:hAnsi="Calibri" w:cs="Calibri"/>
      <w:sz w:val="20"/>
      <w:szCs w:val="20"/>
      <w:lang w:eastAsia="en-US"/>
    </w:rPr>
  </w:style>
  <w:style w:type="character" w:styleId="Nierozpoznanawzmianka">
    <w:name w:val="Unresolved Mention"/>
    <w:basedOn w:val="Domylnaczcionkaakapitu"/>
    <w:uiPriority w:val="99"/>
    <w:semiHidden/>
    <w:unhideWhenUsed/>
    <w:rsid w:val="00D168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logistyka@anwil.pl" TargetMode="External"/><Relationship Id="rId4" Type="http://schemas.openxmlformats.org/officeDocument/2006/relationships/settings" Target="settings.xml"/><Relationship Id="rId9" Type="http://schemas.openxmlformats.org/officeDocument/2006/relationships/hyperlink" Target="mailto:pawel.nowicki@mexe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30576-5495-452A-B942-700860317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4431</Words>
  <Characters>26592</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Stępczyńska</dc:creator>
  <cp:lastModifiedBy>Stępczyńska Anna (ANW)</cp:lastModifiedBy>
  <cp:revision>3</cp:revision>
  <cp:lastPrinted>2025-06-02T06:02:00Z</cp:lastPrinted>
  <dcterms:created xsi:type="dcterms:W3CDTF">2025-06-16T10:06:00Z</dcterms:created>
  <dcterms:modified xsi:type="dcterms:W3CDTF">2025-06-16T10:49:00Z</dcterms:modified>
</cp:coreProperties>
</file>