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43F533" w14:textId="4F1DEC9E" w:rsidR="00D333CC" w:rsidRPr="00DA2B58" w:rsidRDefault="00292C03" w:rsidP="00DA2B58">
      <w:pPr>
        <w:jc w:val="both"/>
        <w:rPr>
          <w:rFonts w:asciiTheme="minorHAnsi" w:hAnsiTheme="minorHAnsi" w:cstheme="minorHAnsi"/>
          <w:b/>
          <w:sz w:val="24"/>
          <w:szCs w:val="24"/>
          <w:u w:val="single"/>
        </w:rPr>
      </w:pPr>
      <w:r w:rsidRPr="00DA2B58">
        <w:rPr>
          <w:rFonts w:asciiTheme="minorHAnsi" w:hAnsiTheme="minorHAnsi" w:cstheme="minorHAnsi"/>
          <w:b/>
          <w:sz w:val="24"/>
          <w:szCs w:val="24"/>
          <w:u w:val="single"/>
        </w:rPr>
        <w:t xml:space="preserve">Załącznik </w:t>
      </w:r>
      <w:r w:rsidR="00DA2B58">
        <w:rPr>
          <w:rFonts w:asciiTheme="minorHAnsi" w:hAnsiTheme="minorHAnsi" w:cstheme="minorHAnsi"/>
          <w:b/>
          <w:sz w:val="24"/>
          <w:szCs w:val="24"/>
          <w:u w:val="single"/>
        </w:rPr>
        <w:t>3 Specyfikacja</w:t>
      </w:r>
    </w:p>
    <w:p w14:paraId="2822A0F0" w14:textId="77777777" w:rsidR="00D333CC" w:rsidRPr="00DA2B58" w:rsidRDefault="00D333CC" w:rsidP="00DA2B58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5384D0F5" w14:textId="1468F9FC" w:rsidR="00D333CC" w:rsidRPr="00DA2B58" w:rsidRDefault="000C6F8A" w:rsidP="00DA2B58">
      <w:pPr>
        <w:pStyle w:val="Tekstpodstawowy"/>
        <w:spacing w:line="221" w:lineRule="exact"/>
        <w:rPr>
          <w:rFonts w:asciiTheme="minorHAnsi" w:hAnsiTheme="minorHAnsi" w:cstheme="minorHAnsi"/>
          <w:b/>
          <w:spacing w:val="-2"/>
        </w:rPr>
      </w:pPr>
      <w:r>
        <w:rPr>
          <w:rFonts w:asciiTheme="minorHAnsi" w:hAnsiTheme="minorHAnsi" w:cstheme="minorHAnsi"/>
          <w:b/>
          <w:spacing w:val="-2"/>
        </w:rPr>
        <w:t>Wymagania:</w:t>
      </w:r>
    </w:p>
    <w:p w14:paraId="29512291" w14:textId="5FADAB34" w:rsidR="00D333CC" w:rsidRPr="00DA2B58" w:rsidRDefault="00D333CC" w:rsidP="00DA2B58">
      <w:pPr>
        <w:pStyle w:val="Tekstpodstawowy"/>
        <w:spacing w:line="228" w:lineRule="auto"/>
        <w:rPr>
          <w:rFonts w:asciiTheme="minorHAnsi" w:hAnsiTheme="minorHAnsi" w:cstheme="minorHAnsi"/>
          <w:spacing w:val="-2"/>
        </w:rPr>
      </w:pPr>
      <w:bookmarkStart w:id="0" w:name="_Hlk201561647"/>
      <w:r w:rsidRPr="00DA2B58">
        <w:rPr>
          <w:rFonts w:asciiTheme="minorHAnsi" w:hAnsiTheme="minorHAnsi" w:cstheme="minorHAnsi"/>
          <w:spacing w:val="-2"/>
        </w:rPr>
        <w:t>- wszelkie mate</w:t>
      </w:r>
      <w:r w:rsidR="008B4C53" w:rsidRPr="00DA2B58">
        <w:rPr>
          <w:rFonts w:asciiTheme="minorHAnsi" w:hAnsiTheme="minorHAnsi" w:cstheme="minorHAnsi"/>
          <w:spacing w:val="-2"/>
        </w:rPr>
        <w:t xml:space="preserve">riały muszą </w:t>
      </w:r>
      <w:r w:rsidR="001D6A07" w:rsidRPr="00DA2B58">
        <w:rPr>
          <w:rFonts w:asciiTheme="minorHAnsi" w:hAnsiTheme="minorHAnsi" w:cstheme="minorHAnsi"/>
          <w:spacing w:val="-2"/>
        </w:rPr>
        <w:t>posiadać certyfikat 3.2</w:t>
      </w:r>
      <w:r w:rsidRPr="00DA2B58">
        <w:rPr>
          <w:rFonts w:asciiTheme="minorHAnsi" w:hAnsiTheme="minorHAnsi" w:cstheme="minorHAnsi"/>
          <w:spacing w:val="-2"/>
        </w:rPr>
        <w:t xml:space="preserve">, </w:t>
      </w:r>
      <w:proofErr w:type="spellStart"/>
      <w:r w:rsidRPr="00DA2B58">
        <w:rPr>
          <w:rFonts w:asciiTheme="minorHAnsi" w:hAnsiTheme="minorHAnsi" w:cstheme="minorHAnsi"/>
          <w:spacing w:val="-2"/>
        </w:rPr>
        <w:t>Atex</w:t>
      </w:r>
      <w:proofErr w:type="spellEnd"/>
      <w:r w:rsidR="00185B45" w:rsidRPr="00DA2B58">
        <w:rPr>
          <w:rFonts w:asciiTheme="minorHAnsi" w:hAnsiTheme="minorHAnsi" w:cstheme="minorHAnsi"/>
          <w:spacing w:val="-2"/>
        </w:rPr>
        <w:t>.</w:t>
      </w:r>
    </w:p>
    <w:p w14:paraId="28A7ED2B" w14:textId="2D952788" w:rsidR="00D52A05" w:rsidRPr="00DA2B58" w:rsidRDefault="00D52A05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</w:t>
      </w:r>
      <w:r w:rsidR="00DA2B58">
        <w:rPr>
          <w:rFonts w:asciiTheme="minorHAnsi" w:hAnsiTheme="minorHAnsi" w:cstheme="minorHAnsi"/>
          <w:sz w:val="24"/>
          <w:szCs w:val="24"/>
        </w:rPr>
        <w:t>w</w:t>
      </w:r>
      <w:r w:rsidRPr="00DA2B58">
        <w:rPr>
          <w:rFonts w:asciiTheme="minorHAnsi" w:hAnsiTheme="minorHAnsi" w:cstheme="minorHAnsi"/>
          <w:sz w:val="24"/>
          <w:szCs w:val="24"/>
        </w:rPr>
        <w:t>ymagany okres gwarancji: 24 miesiące od daty dostawy.</w:t>
      </w:r>
    </w:p>
    <w:p w14:paraId="4D4251F4" w14:textId="726B370A" w:rsidR="00D01B46" w:rsidRPr="00DA2B58" w:rsidRDefault="00292C03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</w:t>
      </w:r>
      <w:r w:rsidR="00DA2B58">
        <w:rPr>
          <w:rFonts w:asciiTheme="minorHAnsi" w:hAnsiTheme="minorHAnsi" w:cstheme="minorHAnsi"/>
          <w:sz w:val="24"/>
          <w:szCs w:val="24"/>
        </w:rPr>
        <w:t>o</w:t>
      </w:r>
      <w:r w:rsidR="00D01B46" w:rsidRPr="00DA2B58">
        <w:rPr>
          <w:rFonts w:asciiTheme="minorHAnsi" w:hAnsiTheme="minorHAnsi" w:cstheme="minorHAnsi"/>
          <w:sz w:val="24"/>
          <w:szCs w:val="24"/>
        </w:rPr>
        <w:t>czekiwany cz</w:t>
      </w:r>
      <w:r w:rsidR="001407C9" w:rsidRPr="00DA2B58">
        <w:rPr>
          <w:rFonts w:asciiTheme="minorHAnsi" w:hAnsiTheme="minorHAnsi" w:cstheme="minorHAnsi"/>
          <w:sz w:val="24"/>
          <w:szCs w:val="24"/>
        </w:rPr>
        <w:t>as na dostawę materiałów: ma</w:t>
      </w:r>
      <w:r w:rsidR="00D31405">
        <w:rPr>
          <w:rFonts w:asciiTheme="minorHAnsi" w:hAnsiTheme="minorHAnsi" w:cstheme="minorHAnsi"/>
          <w:sz w:val="24"/>
          <w:szCs w:val="24"/>
        </w:rPr>
        <w:t>x</w:t>
      </w:r>
      <w:r w:rsidR="001407C9" w:rsidRPr="00DA2B58">
        <w:rPr>
          <w:rFonts w:asciiTheme="minorHAnsi" w:hAnsiTheme="minorHAnsi" w:cstheme="minorHAnsi"/>
          <w:sz w:val="24"/>
          <w:szCs w:val="24"/>
        </w:rPr>
        <w:t xml:space="preserve"> 8</w:t>
      </w:r>
      <w:r w:rsidR="00D01B46" w:rsidRPr="00DA2B58">
        <w:rPr>
          <w:rFonts w:asciiTheme="minorHAnsi" w:hAnsiTheme="minorHAnsi" w:cstheme="minorHAnsi"/>
          <w:sz w:val="24"/>
          <w:szCs w:val="24"/>
        </w:rPr>
        <w:t xml:space="preserve"> tygodni od daty zamówienia.</w:t>
      </w:r>
    </w:p>
    <w:p w14:paraId="044ED47D" w14:textId="0627A31F" w:rsidR="00D01B46" w:rsidRPr="00DA2B58" w:rsidRDefault="00B071FA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>-</w:t>
      </w:r>
      <w:r w:rsidR="00D01B46" w:rsidRP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1407C9" w:rsidRPr="00DA2B58">
        <w:rPr>
          <w:rFonts w:asciiTheme="minorHAnsi" w:hAnsiTheme="minorHAnsi" w:cstheme="minorHAnsi"/>
          <w:sz w:val="24"/>
          <w:szCs w:val="24"/>
        </w:rPr>
        <w:t>dokumentacj</w:t>
      </w:r>
      <w:r w:rsidR="00A71A30">
        <w:rPr>
          <w:rFonts w:asciiTheme="minorHAnsi" w:hAnsiTheme="minorHAnsi" w:cstheme="minorHAnsi"/>
          <w:sz w:val="24"/>
          <w:szCs w:val="24"/>
        </w:rPr>
        <w:t>a dla części – dostarczona wraz z dostawą (dokumentacja na wzór jak dla TDT)</w:t>
      </w:r>
      <w:r w:rsidR="00107576" w:rsidRP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D01B46" w:rsidRPr="00DA2B58">
        <w:rPr>
          <w:rFonts w:asciiTheme="minorHAnsi" w:hAnsiTheme="minorHAnsi" w:cstheme="minorHAnsi"/>
          <w:sz w:val="24"/>
          <w:szCs w:val="24"/>
        </w:rPr>
        <w:t xml:space="preserve"> </w:t>
      </w:r>
    </w:p>
    <w:bookmarkEnd w:id="0"/>
    <w:p w14:paraId="5D95FFD2" w14:textId="1587B6A2" w:rsidR="005453D6" w:rsidRPr="00DA2B58" w:rsidRDefault="005453D6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wymagana wizja lokalna na TK w Płocku wraz z dokumentacją techniczną </w:t>
      </w:r>
      <w:r w:rsidR="00545997" w:rsidRPr="00DA2B58">
        <w:rPr>
          <w:rFonts w:asciiTheme="minorHAnsi" w:hAnsiTheme="minorHAnsi" w:cstheme="minorHAnsi"/>
          <w:sz w:val="24"/>
          <w:szCs w:val="24"/>
        </w:rPr>
        <w:t>złożoną na Platformie Connect</w:t>
      </w:r>
    </w:p>
    <w:p w14:paraId="5E8400E4" w14:textId="77777777" w:rsidR="00947D48" w:rsidRPr="00DA2B58" w:rsidRDefault="00947D48" w:rsidP="00DA2B58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0923105C" w14:textId="77777777" w:rsidR="00B071FA" w:rsidRPr="00DA2B58" w:rsidRDefault="00947D48" w:rsidP="00DA2B58">
      <w:pPr>
        <w:jc w:val="both"/>
        <w:rPr>
          <w:rFonts w:asciiTheme="minorHAnsi" w:hAnsiTheme="minorHAnsi" w:cstheme="minorHAnsi"/>
          <w:b/>
          <w:sz w:val="24"/>
          <w:szCs w:val="24"/>
        </w:rPr>
      </w:pPr>
      <w:r w:rsidRPr="00DA2B58">
        <w:rPr>
          <w:rFonts w:asciiTheme="minorHAnsi" w:hAnsiTheme="minorHAnsi" w:cstheme="minorHAnsi"/>
          <w:b/>
          <w:sz w:val="24"/>
          <w:szCs w:val="24"/>
        </w:rPr>
        <w:t>Wymagania  techniczne dla materiałów:</w:t>
      </w:r>
    </w:p>
    <w:p w14:paraId="2137519F" w14:textId="77777777" w:rsidR="00292C03" w:rsidRPr="00DA2B58" w:rsidRDefault="00292C03" w:rsidP="00DA2B58">
      <w:pPr>
        <w:jc w:val="both"/>
        <w:rPr>
          <w:rFonts w:asciiTheme="minorHAnsi" w:hAnsiTheme="minorHAnsi" w:cstheme="minorHAnsi"/>
          <w:b/>
          <w:sz w:val="24"/>
          <w:szCs w:val="24"/>
        </w:rPr>
      </w:pPr>
    </w:p>
    <w:p w14:paraId="6242FD14" w14:textId="411EA783" w:rsidR="00947D48" w:rsidRPr="00DA2B58" w:rsidRDefault="00292C03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</w:t>
      </w:r>
      <w:r w:rsidR="00DA2B58">
        <w:rPr>
          <w:rFonts w:asciiTheme="minorHAnsi" w:hAnsiTheme="minorHAnsi" w:cstheme="minorHAnsi"/>
          <w:sz w:val="24"/>
          <w:szCs w:val="24"/>
        </w:rPr>
        <w:t>o</w:t>
      </w:r>
      <w:r w:rsidR="00947D48" w:rsidRPr="00DA2B58">
        <w:rPr>
          <w:rFonts w:asciiTheme="minorHAnsi" w:hAnsiTheme="minorHAnsi" w:cstheme="minorHAnsi"/>
          <w:sz w:val="24"/>
          <w:szCs w:val="24"/>
        </w:rPr>
        <w:t xml:space="preserve">dporność dla medium ESTRY. </w:t>
      </w:r>
    </w:p>
    <w:p w14:paraId="7CD03B1F" w14:textId="77777777" w:rsidR="00DA2B58" w:rsidRDefault="00292C03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</w:t>
      </w:r>
      <w:r w:rsidR="00DA2B58">
        <w:rPr>
          <w:rFonts w:asciiTheme="minorHAnsi" w:hAnsiTheme="minorHAnsi" w:cstheme="minorHAnsi"/>
          <w:sz w:val="24"/>
          <w:szCs w:val="24"/>
        </w:rPr>
        <w:t>w</w:t>
      </w:r>
      <w:r w:rsidR="009201BD" w:rsidRPr="00DA2B58">
        <w:rPr>
          <w:rFonts w:asciiTheme="minorHAnsi" w:hAnsiTheme="minorHAnsi" w:cstheme="minorHAnsi"/>
          <w:sz w:val="24"/>
          <w:szCs w:val="24"/>
        </w:rPr>
        <w:t xml:space="preserve">ymagania dla węży: </w:t>
      </w:r>
    </w:p>
    <w:p w14:paraId="3EF3CA92" w14:textId="08088A55" w:rsidR="009201BD" w:rsidRDefault="00947D48" w:rsidP="00DA2B58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>Data produkcji min. 2024</w:t>
      </w:r>
      <w:r w:rsidR="009201BD" w:rsidRPr="00DA2B58">
        <w:rPr>
          <w:rFonts w:asciiTheme="minorHAnsi" w:hAnsiTheme="minorHAnsi" w:cstheme="minorHAnsi"/>
          <w:sz w:val="24"/>
          <w:szCs w:val="24"/>
        </w:rPr>
        <w:t xml:space="preserve"> węży</w:t>
      </w:r>
      <w:r w:rsidRPr="00DA2B58">
        <w:rPr>
          <w:rFonts w:asciiTheme="minorHAnsi" w:hAnsiTheme="minorHAnsi" w:cstheme="minorHAnsi"/>
          <w:sz w:val="24"/>
          <w:szCs w:val="24"/>
        </w:rPr>
        <w:t>,</w:t>
      </w:r>
      <w:r w:rsidR="009201BD" w:rsidRPr="00DA2B58">
        <w:rPr>
          <w:rFonts w:asciiTheme="minorHAnsi" w:hAnsiTheme="minorHAnsi" w:cstheme="minorHAnsi"/>
          <w:sz w:val="24"/>
          <w:szCs w:val="24"/>
        </w:rPr>
        <w:t xml:space="preserve"> zbrojone</w:t>
      </w:r>
      <w:r w:rsidR="00A71A30">
        <w:rPr>
          <w:rFonts w:asciiTheme="minorHAnsi" w:hAnsiTheme="minorHAnsi" w:cstheme="minorHAnsi"/>
          <w:sz w:val="24"/>
          <w:szCs w:val="24"/>
        </w:rPr>
        <w:t xml:space="preserve"> </w:t>
      </w:r>
      <w:r w:rsidR="009201BD" w:rsidRPr="00DA2B58">
        <w:rPr>
          <w:rFonts w:asciiTheme="minorHAnsi" w:hAnsiTheme="minorHAnsi" w:cstheme="minorHAnsi"/>
          <w:sz w:val="24"/>
          <w:szCs w:val="24"/>
        </w:rPr>
        <w:t>- druty wewnętrze i wewnętrzne (stal węglowa</w:t>
      </w:r>
      <w:r w:rsidR="00DD73CB" w:rsidRP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9201BD" w:rsidRPr="00DA2B58">
        <w:rPr>
          <w:rFonts w:asciiTheme="minorHAnsi" w:hAnsiTheme="minorHAnsi" w:cstheme="minorHAnsi"/>
          <w:sz w:val="24"/>
          <w:szCs w:val="24"/>
        </w:rPr>
        <w:t>galwanizowana</w:t>
      </w:r>
      <w:r w:rsidR="00DA2B58" w:rsidRPr="00DA2B58">
        <w:rPr>
          <w:rFonts w:asciiTheme="minorHAnsi" w:hAnsiTheme="minorHAnsi" w:cstheme="minorHAnsi"/>
          <w:sz w:val="24"/>
          <w:szCs w:val="24"/>
        </w:rPr>
        <w:t>)</w:t>
      </w:r>
      <w:r w:rsidRPr="00DA2B58">
        <w:rPr>
          <w:rFonts w:asciiTheme="minorHAnsi" w:hAnsiTheme="minorHAnsi" w:cstheme="minorHAnsi"/>
          <w:sz w:val="24"/>
          <w:szCs w:val="24"/>
        </w:rPr>
        <w:t xml:space="preserve">certyfikat jakościowy, ciśnienie nominalne 10 bar, zakres temp. pracy </w:t>
      </w:r>
      <w:r w:rsidR="009201BD" w:rsidRPr="00DA2B58">
        <w:rPr>
          <w:rFonts w:asciiTheme="minorHAnsi" w:hAnsiTheme="minorHAnsi" w:cstheme="minorHAnsi"/>
          <w:sz w:val="24"/>
          <w:szCs w:val="24"/>
        </w:rPr>
        <w:t xml:space="preserve">wewnętrzna i zewnętrznej </w:t>
      </w:r>
      <w:r w:rsidRPr="00DA2B58">
        <w:rPr>
          <w:rFonts w:asciiTheme="minorHAnsi" w:hAnsiTheme="minorHAnsi" w:cstheme="minorHAnsi"/>
          <w:sz w:val="24"/>
          <w:szCs w:val="24"/>
        </w:rPr>
        <w:t xml:space="preserve">- 30 do +60 st. C, wydajność max. ok. 60 m3/h, pracy </w:t>
      </w:r>
      <w:r w:rsidR="00DA2B58" w:rsidRPr="00DA2B58">
        <w:rPr>
          <w:rFonts w:asciiTheme="minorHAnsi" w:hAnsiTheme="minorHAnsi" w:cstheme="minorHAnsi"/>
          <w:sz w:val="24"/>
          <w:szCs w:val="24"/>
        </w:rPr>
        <w:br/>
      </w:r>
      <w:r w:rsidRPr="00DA2B58">
        <w:rPr>
          <w:rFonts w:asciiTheme="minorHAnsi" w:hAnsiTheme="minorHAnsi" w:cstheme="minorHAnsi"/>
          <w:sz w:val="24"/>
          <w:szCs w:val="24"/>
        </w:rPr>
        <w:t>w warunkowej strefie Ex, produkcja w UE,</w:t>
      </w:r>
      <w:r w:rsidR="00DD73CB" w:rsidRPr="00DA2B58">
        <w:rPr>
          <w:rFonts w:asciiTheme="minorHAnsi" w:hAnsiTheme="minorHAnsi" w:cstheme="minorHAnsi"/>
          <w:sz w:val="24"/>
          <w:szCs w:val="24"/>
        </w:rPr>
        <w:t xml:space="preserve"> materiał PP/PVC,  zgodnie z rys.</w:t>
      </w:r>
      <w:r w:rsid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DD73CB" w:rsidRPr="00DA2B58">
        <w:rPr>
          <w:rFonts w:asciiTheme="minorHAnsi" w:hAnsiTheme="minorHAnsi" w:cstheme="minorHAnsi"/>
          <w:sz w:val="24"/>
          <w:szCs w:val="24"/>
        </w:rPr>
        <w:t>1</w:t>
      </w:r>
      <w:r w:rsidR="00CB145F" w:rsidRPr="00DA2B58">
        <w:rPr>
          <w:rFonts w:asciiTheme="minorHAnsi" w:hAnsiTheme="minorHAnsi" w:cstheme="minorHAnsi"/>
          <w:sz w:val="24"/>
          <w:szCs w:val="24"/>
        </w:rPr>
        <w:t>;</w:t>
      </w:r>
    </w:p>
    <w:p w14:paraId="4D1E6D54" w14:textId="77777777" w:rsidR="00DA2B58" w:rsidRPr="00DA2B58" w:rsidRDefault="00DA2B58" w:rsidP="00DA2B58">
      <w:pPr>
        <w:pStyle w:val="Akapitzlist"/>
        <w:jc w:val="both"/>
        <w:rPr>
          <w:rFonts w:asciiTheme="minorHAnsi" w:hAnsiTheme="minorHAnsi" w:cstheme="minorHAnsi"/>
          <w:sz w:val="24"/>
          <w:szCs w:val="24"/>
        </w:rPr>
      </w:pPr>
    </w:p>
    <w:p w14:paraId="11ADAA37" w14:textId="77777777" w:rsidR="00DA2B58" w:rsidRDefault="009201BD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</w:t>
      </w:r>
      <w:r w:rsidR="00DD73CB" w:rsidRPr="00DA2B58">
        <w:rPr>
          <w:rFonts w:asciiTheme="minorHAnsi" w:hAnsiTheme="minorHAnsi" w:cstheme="minorHAnsi"/>
          <w:sz w:val="24"/>
          <w:szCs w:val="24"/>
        </w:rPr>
        <w:t xml:space="preserve"> </w:t>
      </w:r>
      <w:r w:rsidRPr="00DA2B58">
        <w:rPr>
          <w:rFonts w:asciiTheme="minorHAnsi" w:hAnsiTheme="minorHAnsi" w:cstheme="minorHAnsi"/>
          <w:sz w:val="24"/>
          <w:szCs w:val="24"/>
        </w:rPr>
        <w:t xml:space="preserve">Wymagania dla </w:t>
      </w:r>
      <w:r w:rsidR="00947D48" w:rsidRPr="00DA2B58">
        <w:rPr>
          <w:rFonts w:asciiTheme="minorHAnsi" w:hAnsiTheme="minorHAnsi" w:cstheme="minorHAnsi"/>
          <w:sz w:val="24"/>
          <w:szCs w:val="24"/>
        </w:rPr>
        <w:t xml:space="preserve"> suchozłączy</w:t>
      </w:r>
      <w:r w:rsidRPr="00DA2B58">
        <w:rPr>
          <w:rFonts w:asciiTheme="minorHAnsi" w:hAnsiTheme="minorHAnsi" w:cstheme="minorHAnsi"/>
          <w:sz w:val="24"/>
          <w:szCs w:val="24"/>
        </w:rPr>
        <w:t xml:space="preserve">: </w:t>
      </w:r>
    </w:p>
    <w:p w14:paraId="29AF28DE" w14:textId="63B895FF" w:rsidR="00947D48" w:rsidRDefault="009201BD" w:rsidP="00DA2B58">
      <w:pPr>
        <w:pStyle w:val="Akapitzlist"/>
        <w:numPr>
          <w:ilvl w:val="0"/>
          <w:numId w:val="1"/>
        </w:num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>wykonanie z aluminiowe</w:t>
      </w:r>
      <w:r w:rsidR="00947D48" w:rsidRPr="00DA2B58">
        <w:rPr>
          <w:rFonts w:asciiTheme="minorHAnsi" w:hAnsiTheme="minorHAnsi" w:cstheme="minorHAnsi"/>
          <w:sz w:val="24"/>
          <w:szCs w:val="24"/>
        </w:rPr>
        <w:t xml:space="preserve"> atesty ATEX i PED.</w:t>
      </w:r>
      <w:r w:rsidRPr="00DA2B58">
        <w:rPr>
          <w:rFonts w:asciiTheme="minorHAnsi" w:hAnsiTheme="minorHAnsi" w:cstheme="minorHAnsi"/>
          <w:sz w:val="24"/>
          <w:szCs w:val="24"/>
        </w:rPr>
        <w:t xml:space="preserve"> Budowa zgodnie z rys.1</w:t>
      </w:r>
      <w:r w:rsidR="00CB145F" w:rsidRPr="00DA2B58">
        <w:rPr>
          <w:rFonts w:asciiTheme="minorHAnsi" w:hAnsiTheme="minorHAnsi" w:cstheme="minorHAnsi"/>
          <w:sz w:val="24"/>
          <w:szCs w:val="24"/>
        </w:rPr>
        <w:t>;</w:t>
      </w:r>
    </w:p>
    <w:p w14:paraId="501CE92A" w14:textId="77777777" w:rsidR="00DA2B58" w:rsidRPr="00DA2B58" w:rsidRDefault="00DA2B58" w:rsidP="00DA2B58">
      <w:pPr>
        <w:pStyle w:val="Akapitzlist"/>
        <w:jc w:val="both"/>
        <w:rPr>
          <w:rFonts w:asciiTheme="minorHAnsi" w:hAnsiTheme="minorHAnsi" w:cstheme="minorHAnsi"/>
          <w:sz w:val="24"/>
          <w:szCs w:val="24"/>
        </w:rPr>
      </w:pPr>
    </w:p>
    <w:p w14:paraId="3FBFA0B8" w14:textId="37EBAAA7" w:rsidR="00DD73CB" w:rsidRPr="00DA2B58" w:rsidRDefault="00DD73CB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>-  Wykonanie tabliczek znamionowych wraz z mocowaniami na wąż, zgodnie z wytycznymi OCS</w:t>
      </w:r>
      <w:r w:rsidR="00DA2B58">
        <w:rPr>
          <w:rFonts w:asciiTheme="minorHAnsi" w:hAnsiTheme="minorHAnsi" w:cstheme="minorHAnsi"/>
          <w:sz w:val="24"/>
          <w:szCs w:val="24"/>
        </w:rPr>
        <w:t xml:space="preserve"> (ew.</w:t>
      </w:r>
      <w:r w:rsidR="001C7BDD">
        <w:rPr>
          <w:rFonts w:asciiTheme="minorHAnsi" w:hAnsiTheme="minorHAnsi" w:cstheme="minorHAnsi"/>
          <w:sz w:val="24"/>
          <w:szCs w:val="24"/>
        </w:rPr>
        <w:t xml:space="preserve"> </w:t>
      </w:r>
      <w:r w:rsidR="00DA2B58">
        <w:rPr>
          <w:rFonts w:asciiTheme="minorHAnsi" w:hAnsiTheme="minorHAnsi" w:cstheme="minorHAnsi"/>
          <w:sz w:val="24"/>
          <w:szCs w:val="24"/>
        </w:rPr>
        <w:t>dopytania: Piotr Jaworski</w:t>
      </w:r>
      <w:r w:rsidR="00CB145F" w:rsidRPr="00DA2B58">
        <w:rPr>
          <w:rFonts w:asciiTheme="minorHAnsi" w:hAnsiTheme="minorHAnsi" w:cstheme="minorHAnsi"/>
          <w:sz w:val="24"/>
          <w:szCs w:val="24"/>
        </w:rPr>
        <w:t>;</w:t>
      </w:r>
      <w:r w:rsidR="00DA2B58">
        <w:rPr>
          <w:rFonts w:asciiTheme="minorHAnsi" w:hAnsiTheme="minorHAnsi" w:cstheme="minorHAnsi"/>
          <w:sz w:val="24"/>
          <w:szCs w:val="24"/>
        </w:rPr>
        <w:t xml:space="preserve"> tel. </w:t>
      </w:r>
      <w:r w:rsidR="00DA2B58" w:rsidRPr="00DA2B58">
        <w:rPr>
          <w:rFonts w:asciiTheme="minorHAnsi" w:hAnsiTheme="minorHAnsi" w:cstheme="minorHAnsi"/>
          <w:sz w:val="24"/>
          <w:szCs w:val="24"/>
        </w:rPr>
        <w:t>607 397 833)</w:t>
      </w:r>
    </w:p>
    <w:p w14:paraId="3585850B" w14:textId="39084386" w:rsidR="00DD73CB" w:rsidRPr="00DA2B58" w:rsidRDefault="00DD73CB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>-  Wymagania dla redukcji</w:t>
      </w:r>
      <w:r w:rsidR="00CB145F" w:rsidRPr="00DA2B58">
        <w:rPr>
          <w:rFonts w:asciiTheme="minorHAnsi" w:hAnsiTheme="minorHAnsi" w:cstheme="minorHAnsi"/>
          <w:sz w:val="24"/>
          <w:szCs w:val="24"/>
        </w:rPr>
        <w:t xml:space="preserve"> M130x6</w:t>
      </w:r>
      <w:r w:rsidRPr="00DA2B58">
        <w:rPr>
          <w:rFonts w:asciiTheme="minorHAnsi" w:hAnsiTheme="minorHAnsi" w:cstheme="minorHAnsi"/>
          <w:sz w:val="24"/>
          <w:szCs w:val="24"/>
        </w:rPr>
        <w:t xml:space="preserve">: </w:t>
      </w:r>
      <w:r w:rsidR="00CB145F" w:rsidRPr="00DA2B58">
        <w:rPr>
          <w:rFonts w:asciiTheme="minorHAnsi" w:hAnsiTheme="minorHAnsi" w:cstheme="minorHAnsi"/>
          <w:sz w:val="24"/>
          <w:szCs w:val="24"/>
        </w:rPr>
        <w:t xml:space="preserve">producent </w:t>
      </w:r>
      <w:proofErr w:type="spellStart"/>
      <w:r w:rsidR="00CB145F" w:rsidRPr="00DA2B58">
        <w:rPr>
          <w:rFonts w:asciiTheme="minorHAnsi" w:hAnsiTheme="minorHAnsi" w:cstheme="minorHAnsi"/>
          <w:sz w:val="24"/>
          <w:szCs w:val="24"/>
        </w:rPr>
        <w:t>Man</w:t>
      </w:r>
      <w:r w:rsidR="001C7BDD">
        <w:rPr>
          <w:rFonts w:asciiTheme="minorHAnsi" w:hAnsiTheme="minorHAnsi" w:cstheme="minorHAnsi"/>
          <w:sz w:val="24"/>
          <w:szCs w:val="24"/>
        </w:rPr>
        <w:t>n</w:t>
      </w:r>
      <w:r w:rsidR="00CB145F" w:rsidRPr="00DA2B58">
        <w:rPr>
          <w:rFonts w:asciiTheme="minorHAnsi" w:hAnsiTheme="minorHAnsi" w:cstheme="minorHAnsi"/>
          <w:sz w:val="24"/>
          <w:szCs w:val="24"/>
        </w:rPr>
        <w:t>tek</w:t>
      </w:r>
      <w:proofErr w:type="spellEnd"/>
      <w:r w:rsidR="00CB145F" w:rsidRPr="00DA2B58">
        <w:rPr>
          <w:rFonts w:asciiTheme="minorHAnsi" w:hAnsiTheme="minorHAnsi" w:cstheme="minorHAnsi"/>
          <w:sz w:val="24"/>
          <w:szCs w:val="24"/>
        </w:rPr>
        <w:t xml:space="preserve">, </w:t>
      </w:r>
      <w:r w:rsidR="00545997" w:rsidRPr="00DA2B58">
        <w:rPr>
          <w:rFonts w:asciiTheme="minorHAnsi" w:hAnsiTheme="minorHAnsi" w:cstheme="minorHAnsi"/>
          <w:sz w:val="24"/>
          <w:szCs w:val="24"/>
        </w:rPr>
        <w:t>certyfikat jakościowy, wykonanie</w:t>
      </w:r>
      <w:r w:rsid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545997" w:rsidRPr="00DA2B58">
        <w:rPr>
          <w:rFonts w:asciiTheme="minorHAnsi" w:hAnsiTheme="minorHAnsi" w:cstheme="minorHAnsi"/>
          <w:sz w:val="24"/>
          <w:szCs w:val="24"/>
        </w:rPr>
        <w:t xml:space="preserve">- aluminium, </w:t>
      </w:r>
      <w:r w:rsidR="00CB145F" w:rsidRPr="00DA2B58">
        <w:rPr>
          <w:rFonts w:asciiTheme="minorHAnsi" w:hAnsiTheme="minorHAnsi" w:cstheme="minorHAnsi"/>
          <w:sz w:val="24"/>
          <w:szCs w:val="24"/>
        </w:rPr>
        <w:t>zgodnie z rys.</w:t>
      </w:r>
      <w:r w:rsid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CB145F" w:rsidRPr="00DA2B58">
        <w:rPr>
          <w:rFonts w:asciiTheme="minorHAnsi" w:hAnsiTheme="minorHAnsi" w:cstheme="minorHAnsi"/>
          <w:sz w:val="24"/>
          <w:szCs w:val="24"/>
        </w:rPr>
        <w:t>2;</w:t>
      </w:r>
    </w:p>
    <w:p w14:paraId="5E4DB470" w14:textId="0D134932" w:rsidR="005453D6" w:rsidRPr="00DA2B58" w:rsidRDefault="005453D6" w:rsidP="00DA2B58">
      <w:pPr>
        <w:jc w:val="both"/>
        <w:rPr>
          <w:rFonts w:asciiTheme="minorHAnsi" w:hAnsiTheme="minorHAnsi" w:cstheme="minorHAnsi"/>
          <w:sz w:val="24"/>
          <w:szCs w:val="24"/>
        </w:rPr>
      </w:pPr>
      <w:r w:rsidRPr="00DA2B58">
        <w:rPr>
          <w:rFonts w:asciiTheme="minorHAnsi" w:hAnsiTheme="minorHAnsi" w:cstheme="minorHAnsi"/>
          <w:sz w:val="24"/>
          <w:szCs w:val="24"/>
        </w:rPr>
        <w:t xml:space="preserve">-  Wymagania dla redukcji 5,5’’: producent </w:t>
      </w:r>
      <w:proofErr w:type="spellStart"/>
      <w:r w:rsidRPr="00DA2B58">
        <w:rPr>
          <w:rFonts w:asciiTheme="minorHAnsi" w:hAnsiTheme="minorHAnsi" w:cstheme="minorHAnsi"/>
          <w:sz w:val="24"/>
          <w:szCs w:val="24"/>
        </w:rPr>
        <w:t>Man</w:t>
      </w:r>
      <w:r w:rsidR="001C7BDD">
        <w:rPr>
          <w:rFonts w:asciiTheme="minorHAnsi" w:hAnsiTheme="minorHAnsi" w:cstheme="minorHAnsi"/>
          <w:sz w:val="24"/>
          <w:szCs w:val="24"/>
        </w:rPr>
        <w:t>n</w:t>
      </w:r>
      <w:r w:rsidRPr="00DA2B58">
        <w:rPr>
          <w:rFonts w:asciiTheme="minorHAnsi" w:hAnsiTheme="minorHAnsi" w:cstheme="minorHAnsi"/>
          <w:sz w:val="24"/>
          <w:szCs w:val="24"/>
        </w:rPr>
        <w:t>tek</w:t>
      </w:r>
      <w:proofErr w:type="spellEnd"/>
      <w:r w:rsidRPr="00DA2B58">
        <w:rPr>
          <w:rFonts w:asciiTheme="minorHAnsi" w:hAnsiTheme="minorHAnsi" w:cstheme="minorHAnsi"/>
          <w:sz w:val="24"/>
          <w:szCs w:val="24"/>
        </w:rPr>
        <w:t xml:space="preserve">, </w:t>
      </w:r>
      <w:r w:rsidR="00545997" w:rsidRPr="00DA2B58">
        <w:rPr>
          <w:rFonts w:asciiTheme="minorHAnsi" w:hAnsiTheme="minorHAnsi" w:cstheme="minorHAnsi"/>
          <w:sz w:val="24"/>
          <w:szCs w:val="24"/>
        </w:rPr>
        <w:t>certyfikat jakościowy, wykonanie</w:t>
      </w:r>
      <w:r w:rsidR="00DA2B58">
        <w:rPr>
          <w:rFonts w:asciiTheme="minorHAnsi" w:hAnsiTheme="minorHAnsi" w:cstheme="minorHAnsi"/>
          <w:sz w:val="24"/>
          <w:szCs w:val="24"/>
        </w:rPr>
        <w:t xml:space="preserve"> </w:t>
      </w:r>
      <w:r w:rsidR="00545997" w:rsidRPr="00DA2B58">
        <w:rPr>
          <w:rFonts w:asciiTheme="minorHAnsi" w:hAnsiTheme="minorHAnsi" w:cstheme="minorHAnsi"/>
          <w:sz w:val="24"/>
          <w:szCs w:val="24"/>
        </w:rPr>
        <w:t xml:space="preserve">- aluminium, </w:t>
      </w:r>
      <w:r w:rsidRPr="00DA2B58">
        <w:rPr>
          <w:rFonts w:asciiTheme="minorHAnsi" w:hAnsiTheme="minorHAnsi" w:cstheme="minorHAnsi"/>
          <w:sz w:val="24"/>
          <w:szCs w:val="24"/>
        </w:rPr>
        <w:t>zgodnie z rys.</w:t>
      </w:r>
      <w:r w:rsidR="00DA2B58">
        <w:rPr>
          <w:rFonts w:asciiTheme="minorHAnsi" w:hAnsiTheme="minorHAnsi" w:cstheme="minorHAnsi"/>
          <w:sz w:val="24"/>
          <w:szCs w:val="24"/>
        </w:rPr>
        <w:t xml:space="preserve"> </w:t>
      </w:r>
      <w:r w:rsidRPr="00DA2B58">
        <w:rPr>
          <w:rFonts w:asciiTheme="minorHAnsi" w:hAnsiTheme="minorHAnsi" w:cstheme="minorHAnsi"/>
          <w:sz w:val="24"/>
          <w:szCs w:val="24"/>
        </w:rPr>
        <w:t>3;</w:t>
      </w:r>
    </w:p>
    <w:p w14:paraId="6610046D" w14:textId="77777777" w:rsidR="005453D6" w:rsidRPr="00DA2B58" w:rsidRDefault="005453D6" w:rsidP="00DA2B58">
      <w:pPr>
        <w:jc w:val="both"/>
        <w:rPr>
          <w:rFonts w:asciiTheme="minorHAnsi" w:hAnsiTheme="minorHAnsi" w:cstheme="minorHAnsi"/>
          <w:sz w:val="24"/>
          <w:szCs w:val="24"/>
        </w:rPr>
      </w:pPr>
    </w:p>
    <w:p w14:paraId="0F86BE57" w14:textId="77777777" w:rsidR="00107576" w:rsidRDefault="00107576" w:rsidP="00D01B46">
      <w:pPr>
        <w:rPr>
          <w:rFonts w:asciiTheme="minorHAnsi" w:hAnsiTheme="minorHAnsi" w:cstheme="minorHAnsi"/>
          <w:sz w:val="24"/>
          <w:szCs w:val="24"/>
        </w:rPr>
      </w:pPr>
    </w:p>
    <w:p w14:paraId="3F40C2EF" w14:textId="77777777" w:rsidR="00D333CC" w:rsidRDefault="00D333CC" w:rsidP="008B4C53">
      <w:pPr>
        <w:rPr>
          <w:rFonts w:asciiTheme="minorHAnsi" w:hAnsiTheme="minorHAnsi" w:cstheme="minorHAnsi"/>
          <w:sz w:val="24"/>
          <w:szCs w:val="24"/>
        </w:rPr>
      </w:pPr>
    </w:p>
    <w:p w14:paraId="32830E8F" w14:textId="77777777" w:rsidR="00185B45" w:rsidRDefault="00185B45" w:rsidP="00D333CC">
      <w:pPr>
        <w:rPr>
          <w:rFonts w:asciiTheme="minorHAnsi" w:hAnsiTheme="minorHAnsi" w:cstheme="minorHAnsi"/>
          <w:sz w:val="24"/>
          <w:szCs w:val="24"/>
        </w:rPr>
      </w:pPr>
    </w:p>
    <w:p w14:paraId="1CAC760B" w14:textId="77777777" w:rsidR="00DA2B58" w:rsidRDefault="00DA2B58" w:rsidP="00D333CC">
      <w:pPr>
        <w:rPr>
          <w:rFonts w:asciiTheme="minorHAnsi" w:hAnsiTheme="minorHAnsi" w:cstheme="minorHAnsi"/>
          <w:sz w:val="24"/>
          <w:szCs w:val="24"/>
        </w:rPr>
      </w:pPr>
    </w:p>
    <w:p w14:paraId="3E35E7E6" w14:textId="77777777" w:rsidR="00DA2B58" w:rsidRDefault="00DA2B58" w:rsidP="00D333CC">
      <w:pPr>
        <w:rPr>
          <w:rFonts w:asciiTheme="minorHAnsi" w:hAnsiTheme="minorHAnsi" w:cstheme="minorHAnsi"/>
          <w:sz w:val="24"/>
          <w:szCs w:val="24"/>
        </w:rPr>
      </w:pPr>
    </w:p>
    <w:p w14:paraId="7D132D2A" w14:textId="77777777" w:rsidR="00DA2B58" w:rsidRDefault="00DA2B58" w:rsidP="00B168E6">
      <w:pPr>
        <w:rPr>
          <w:rFonts w:asciiTheme="minorHAnsi" w:hAnsiTheme="minorHAnsi" w:cstheme="minorHAnsi"/>
          <w:sz w:val="24"/>
          <w:szCs w:val="24"/>
        </w:rPr>
      </w:pPr>
    </w:p>
    <w:p w14:paraId="6A8FD29A" w14:textId="350E34FA" w:rsidR="00CB145F" w:rsidRDefault="00CB145F" w:rsidP="00B168E6">
      <w:r>
        <w:t>Rys.</w:t>
      </w:r>
      <w:r w:rsidR="00B168E6">
        <w:t>1</w:t>
      </w:r>
    </w:p>
    <w:p w14:paraId="2A8F571B" w14:textId="77777777" w:rsidR="005453D6" w:rsidRDefault="005453D6" w:rsidP="00B168E6">
      <w:pPr>
        <w:rPr>
          <w:noProof/>
          <w:lang w:eastAsia="pl-PL"/>
        </w:rPr>
      </w:pPr>
    </w:p>
    <w:p w14:paraId="580D75A2" w14:textId="77777777" w:rsidR="005453D6" w:rsidRDefault="005453D6" w:rsidP="00B168E6">
      <w:pPr>
        <w:rPr>
          <w:noProof/>
          <w:lang w:eastAsia="pl-PL"/>
        </w:rPr>
      </w:pPr>
    </w:p>
    <w:p w14:paraId="1766A4FD" w14:textId="77777777" w:rsidR="00CB145F" w:rsidRDefault="005453D6" w:rsidP="00B168E6">
      <w:r>
        <w:rPr>
          <w:noProof/>
          <w:lang w:eastAsia="pl-PL"/>
        </w:rPr>
        <w:drawing>
          <wp:anchor distT="0" distB="0" distL="114300" distR="114300" simplePos="0" relativeHeight="251663360" behindDoc="0" locked="0" layoutInCell="1" allowOverlap="1" wp14:anchorId="7C2EF6A4" wp14:editId="30B8DE13">
            <wp:simplePos x="0" y="0"/>
            <wp:positionH relativeFrom="column">
              <wp:posOffset>4977130</wp:posOffset>
            </wp:positionH>
            <wp:positionV relativeFrom="paragraph">
              <wp:posOffset>2819400</wp:posOffset>
            </wp:positionV>
            <wp:extent cx="3380105" cy="1981200"/>
            <wp:effectExtent l="0" t="0" r="0" b="0"/>
            <wp:wrapNone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804" t="58276" r="21236" b="25819"/>
                    <a:stretch/>
                  </pic:blipFill>
                  <pic:spPr bwMode="auto">
                    <a:xfrm>
                      <a:off x="0" y="0"/>
                      <a:ext cx="3380105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pl-PL"/>
        </w:rPr>
        <w:drawing>
          <wp:inline distT="0" distB="0" distL="0" distR="0" wp14:anchorId="3F2C5957" wp14:editId="236C41AA">
            <wp:extent cx="8239125" cy="3300974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529" t="15188" r="12168" b="45162"/>
                    <a:stretch/>
                  </pic:blipFill>
                  <pic:spPr bwMode="auto">
                    <a:xfrm>
                      <a:off x="0" y="0"/>
                      <a:ext cx="8253465" cy="33067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D44F48" w14:textId="77777777" w:rsidR="00CB145F" w:rsidRDefault="00CB145F" w:rsidP="00B168E6"/>
    <w:p w14:paraId="06F2610A" w14:textId="77777777" w:rsidR="00CB145F" w:rsidRDefault="00CB145F" w:rsidP="00B168E6"/>
    <w:p w14:paraId="1B8174FB" w14:textId="77777777" w:rsidR="00CB145F" w:rsidRDefault="00CB145F" w:rsidP="00B168E6"/>
    <w:p w14:paraId="50718B70" w14:textId="77777777" w:rsidR="00CB145F" w:rsidRDefault="00CB145F" w:rsidP="00B168E6"/>
    <w:p w14:paraId="2EFF21C1" w14:textId="77777777" w:rsidR="00CB145F" w:rsidRDefault="00CB145F" w:rsidP="00B168E6"/>
    <w:p w14:paraId="0CBEA955" w14:textId="77777777" w:rsidR="00CB145F" w:rsidRDefault="00CB145F" w:rsidP="00B168E6"/>
    <w:p w14:paraId="0972C88C" w14:textId="77777777" w:rsidR="00CB145F" w:rsidRDefault="00CB145F" w:rsidP="00B168E6"/>
    <w:p w14:paraId="13844BD9" w14:textId="77777777" w:rsidR="00CB145F" w:rsidRDefault="00CB145F" w:rsidP="00B168E6"/>
    <w:p w14:paraId="555E8505" w14:textId="77777777" w:rsidR="00CB145F" w:rsidRDefault="00CB145F" w:rsidP="00B168E6"/>
    <w:p w14:paraId="2621EBB5" w14:textId="77777777" w:rsidR="00CB145F" w:rsidRDefault="00CB145F" w:rsidP="00B168E6"/>
    <w:p w14:paraId="7E5C3EE4" w14:textId="77777777" w:rsidR="00CB145F" w:rsidRDefault="00CB145F" w:rsidP="00B168E6"/>
    <w:p w14:paraId="33E59D40" w14:textId="77777777" w:rsidR="00CB145F" w:rsidRDefault="00CB145F" w:rsidP="00B168E6">
      <w:r>
        <w:t>Rys.2</w:t>
      </w:r>
    </w:p>
    <w:p w14:paraId="0ACE73CC" w14:textId="77777777" w:rsidR="00CB145F" w:rsidRDefault="00CB145F" w:rsidP="00CB145F">
      <w:pPr>
        <w:rPr>
          <w:noProof/>
          <w:lang w:eastAsia="pl-PL"/>
        </w:rPr>
      </w:pPr>
    </w:p>
    <w:p w14:paraId="2D3D20E4" w14:textId="77777777" w:rsidR="00CB145F" w:rsidRDefault="00CB145F" w:rsidP="00CB145F">
      <w:r>
        <w:rPr>
          <w:noProof/>
          <w:lang w:eastAsia="pl-PL"/>
        </w:rPr>
        <w:drawing>
          <wp:inline distT="0" distB="0" distL="0" distR="0" wp14:anchorId="0B1FCF2F" wp14:editId="5E5BE8EF">
            <wp:extent cx="7552859" cy="516445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8637" t="11139" r="11205" b="4890"/>
                    <a:stretch/>
                  </pic:blipFill>
                  <pic:spPr bwMode="auto">
                    <a:xfrm>
                      <a:off x="0" y="0"/>
                      <a:ext cx="7552859" cy="5164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D23A51F" w14:textId="77777777" w:rsidR="00CB145F" w:rsidRDefault="00CB145F" w:rsidP="00B168E6"/>
    <w:p w14:paraId="7B824503" w14:textId="77777777" w:rsidR="00CB145F" w:rsidRDefault="00CB145F" w:rsidP="00B168E6">
      <w:r>
        <w:t>Rys.3</w:t>
      </w:r>
    </w:p>
    <w:p w14:paraId="4F9E917B" w14:textId="77777777" w:rsidR="005453D6" w:rsidRDefault="005453D6" w:rsidP="00B168E6">
      <w:pPr>
        <w:rPr>
          <w:noProof/>
          <w:lang w:eastAsia="pl-PL"/>
        </w:rPr>
      </w:pPr>
    </w:p>
    <w:p w14:paraId="113FEC3C" w14:textId="77777777" w:rsidR="005453D6" w:rsidRDefault="005453D6" w:rsidP="00B168E6">
      <w:r>
        <w:rPr>
          <w:noProof/>
          <w:lang w:eastAsia="pl-PL"/>
        </w:rPr>
        <w:drawing>
          <wp:inline distT="0" distB="0" distL="0" distR="0" wp14:anchorId="0703EEC5" wp14:editId="3CEBBC28">
            <wp:extent cx="7981315" cy="5029799"/>
            <wp:effectExtent l="0" t="0" r="63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4246" t="17823" r="5650" b="4376"/>
                    <a:stretch/>
                  </pic:blipFill>
                  <pic:spPr bwMode="auto">
                    <a:xfrm>
                      <a:off x="0" y="0"/>
                      <a:ext cx="7998221" cy="50404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C567763" w14:textId="77777777" w:rsidR="00B47B92" w:rsidRDefault="00B47B92" w:rsidP="00B168E6"/>
    <w:sectPr w:rsidR="00B47B92" w:rsidSect="00B168E6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E48023" w14:textId="77777777" w:rsidR="00AB2D51" w:rsidRDefault="00AB2D51" w:rsidP="00CB145F">
      <w:r>
        <w:separator/>
      </w:r>
    </w:p>
  </w:endnote>
  <w:endnote w:type="continuationSeparator" w:id="0">
    <w:p w14:paraId="45BD61D0" w14:textId="77777777" w:rsidR="00AB2D51" w:rsidRDefault="00AB2D51" w:rsidP="00CB145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2AC4FA" w14:textId="77777777" w:rsidR="00AB2D51" w:rsidRDefault="00AB2D51" w:rsidP="00CB145F">
      <w:r>
        <w:separator/>
      </w:r>
    </w:p>
  </w:footnote>
  <w:footnote w:type="continuationSeparator" w:id="0">
    <w:p w14:paraId="5C19AA23" w14:textId="77777777" w:rsidR="00AB2D51" w:rsidRDefault="00AB2D51" w:rsidP="00CB145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14E5F53"/>
    <w:multiLevelType w:val="hybridMultilevel"/>
    <w:tmpl w:val="917CB7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12959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2CDC"/>
    <w:rsid w:val="000C6F8A"/>
    <w:rsid w:val="00107576"/>
    <w:rsid w:val="001407C9"/>
    <w:rsid w:val="00177021"/>
    <w:rsid w:val="00185B45"/>
    <w:rsid w:val="001C7BDD"/>
    <w:rsid w:val="001D6A07"/>
    <w:rsid w:val="00242AFA"/>
    <w:rsid w:val="002519B0"/>
    <w:rsid w:val="00292C03"/>
    <w:rsid w:val="002D5194"/>
    <w:rsid w:val="002E1F0F"/>
    <w:rsid w:val="0033228F"/>
    <w:rsid w:val="0040725D"/>
    <w:rsid w:val="00465E45"/>
    <w:rsid w:val="005123C7"/>
    <w:rsid w:val="005453D6"/>
    <w:rsid w:val="00545997"/>
    <w:rsid w:val="006C74CE"/>
    <w:rsid w:val="006F23EC"/>
    <w:rsid w:val="007A65D0"/>
    <w:rsid w:val="007D2BCD"/>
    <w:rsid w:val="008B4C53"/>
    <w:rsid w:val="009201BD"/>
    <w:rsid w:val="00945931"/>
    <w:rsid w:val="00947D48"/>
    <w:rsid w:val="00A71A30"/>
    <w:rsid w:val="00AB2D51"/>
    <w:rsid w:val="00B071FA"/>
    <w:rsid w:val="00B168E6"/>
    <w:rsid w:val="00B47B92"/>
    <w:rsid w:val="00B731CC"/>
    <w:rsid w:val="00C52CDC"/>
    <w:rsid w:val="00CB145F"/>
    <w:rsid w:val="00CD6661"/>
    <w:rsid w:val="00D01B46"/>
    <w:rsid w:val="00D31405"/>
    <w:rsid w:val="00D333CC"/>
    <w:rsid w:val="00D52A05"/>
    <w:rsid w:val="00DA2B58"/>
    <w:rsid w:val="00DD73CB"/>
    <w:rsid w:val="00E54E30"/>
    <w:rsid w:val="00FC40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11E11"/>
  <w15:chartTrackingRefBased/>
  <w15:docId w15:val="{3B4DA892-B7A5-4844-B5C7-579B111CC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333CC"/>
    <w:pPr>
      <w:spacing w:after="0" w:line="240" w:lineRule="auto"/>
    </w:pPr>
    <w:rPr>
      <w:rFonts w:ascii="Calibri" w:hAnsi="Calibri" w:cs="Calibri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uiPriority w:val="99"/>
    <w:semiHidden/>
    <w:unhideWhenUsed/>
    <w:rsid w:val="00D333CC"/>
    <w:pPr>
      <w:jc w:val="both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D333CC"/>
    <w:rPr>
      <w:rFonts w:ascii="Times New Roman" w:hAnsi="Times New Roman" w:cs="Times New Roman"/>
      <w:sz w:val="24"/>
      <w:szCs w:val="24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0725D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0725D"/>
    <w:rPr>
      <w:rFonts w:ascii="Segoe UI" w:hAnsi="Segoe UI" w:cs="Segoe U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CB145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B145F"/>
    <w:rPr>
      <w:rFonts w:ascii="Calibri" w:hAnsi="Calibri" w:cs="Calibri"/>
    </w:rPr>
  </w:style>
  <w:style w:type="paragraph" w:styleId="Stopka">
    <w:name w:val="footer"/>
    <w:basedOn w:val="Normalny"/>
    <w:link w:val="StopkaZnak"/>
    <w:uiPriority w:val="99"/>
    <w:unhideWhenUsed/>
    <w:rsid w:val="00CB145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B145F"/>
    <w:rPr>
      <w:rFonts w:ascii="Calibri" w:hAnsi="Calibri" w:cs="Calibri"/>
    </w:rPr>
  </w:style>
  <w:style w:type="paragraph" w:styleId="Akapitzlist">
    <w:name w:val="List Paragraph"/>
    <w:basedOn w:val="Normalny"/>
    <w:uiPriority w:val="34"/>
    <w:qFormat/>
    <w:rsid w:val="00DA2B5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6733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414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F74F28E-E7D7-42B4-A627-3C280A4DE0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4</Pages>
  <Words>194</Words>
  <Characters>1165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PKN ORLEN S.A.</Company>
  <LinksUpToDate>false</LinksUpToDate>
  <CharactersWithSpaces>1357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Szendzielorz Tomasz (OCS)</dc:creator>
  <cp:keywords/>
  <dc:description/>
  <cp:lastModifiedBy>Wnuk Anna (OCS)</cp:lastModifiedBy>
  <cp:revision>8</cp:revision>
  <cp:lastPrinted>2025-06-10T06:58:00Z</cp:lastPrinted>
  <dcterms:created xsi:type="dcterms:W3CDTF">2025-06-10T06:48:00Z</dcterms:created>
  <dcterms:modified xsi:type="dcterms:W3CDTF">2025-06-23T08:54:00Z</dcterms:modified>
</cp:coreProperties>
</file>