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DD4" w:rsidRPr="009A790F" w:rsidRDefault="00075DD4" w:rsidP="00075DD4">
      <w:pPr>
        <w:rPr>
          <w:b/>
          <w:sz w:val="24"/>
          <w:szCs w:val="24"/>
        </w:rPr>
      </w:pPr>
      <w:r w:rsidRPr="009A790F">
        <w:rPr>
          <w:b/>
          <w:sz w:val="24"/>
          <w:szCs w:val="24"/>
        </w:rPr>
        <w:t xml:space="preserve">Kompleksowe wykonanie wraz z materiałem instalacji wewnętrznej i zewnętrznej sieci elektrycznych na budowie stacji paliw </w:t>
      </w:r>
      <w:r w:rsidR="008E5F75">
        <w:rPr>
          <w:b/>
          <w:sz w:val="24"/>
          <w:szCs w:val="24"/>
        </w:rPr>
        <w:t>Modlnica</w:t>
      </w:r>
    </w:p>
    <w:p w:rsidR="00075DD4" w:rsidRPr="009A790F" w:rsidRDefault="00075DD4" w:rsidP="00075DD4">
      <w:pPr>
        <w:rPr>
          <w:sz w:val="24"/>
          <w:szCs w:val="24"/>
        </w:rPr>
      </w:pPr>
      <w:r w:rsidRPr="009A790F">
        <w:rPr>
          <w:sz w:val="24"/>
          <w:szCs w:val="24"/>
        </w:rPr>
        <w:t>Zakres obejmuje m. in.:</w:t>
      </w:r>
    </w:p>
    <w:p w:rsidR="00246033" w:rsidRDefault="00075DD4" w:rsidP="00815890">
      <w:pPr>
        <w:pStyle w:val="Akapitzlist"/>
        <w:numPr>
          <w:ilvl w:val="0"/>
          <w:numId w:val="2"/>
        </w:numPr>
        <w:rPr>
          <w:b/>
          <w:sz w:val="24"/>
          <w:szCs w:val="24"/>
        </w:rPr>
      </w:pPr>
      <w:r w:rsidRPr="00815890">
        <w:rPr>
          <w:b/>
          <w:sz w:val="24"/>
          <w:szCs w:val="24"/>
        </w:rPr>
        <w:t xml:space="preserve">Wykonanie zasilania </w:t>
      </w:r>
      <w:r w:rsidR="00191DFF" w:rsidRPr="00815890">
        <w:rPr>
          <w:b/>
          <w:sz w:val="24"/>
          <w:szCs w:val="24"/>
        </w:rPr>
        <w:t xml:space="preserve">zaplecza  budowy </w:t>
      </w:r>
      <w:r w:rsidRPr="00815890">
        <w:rPr>
          <w:b/>
          <w:sz w:val="24"/>
          <w:szCs w:val="24"/>
        </w:rPr>
        <w:t xml:space="preserve"> </w:t>
      </w:r>
      <w:r w:rsidR="00815890" w:rsidRPr="0070135A">
        <w:rPr>
          <w:sz w:val="24"/>
          <w:szCs w:val="24"/>
        </w:rPr>
        <w:t>- podpięcie i uziemi</w:t>
      </w:r>
      <w:r w:rsidR="00943D8C">
        <w:rPr>
          <w:sz w:val="24"/>
          <w:szCs w:val="24"/>
        </w:rPr>
        <w:t>enie kontenerów zaplecza budowy / podpięcie z agregatu prądotwórczego</w:t>
      </w:r>
    </w:p>
    <w:p w:rsidR="0070135A" w:rsidRPr="00815890" w:rsidRDefault="0070135A" w:rsidP="00D97464">
      <w:pPr>
        <w:pStyle w:val="Akapitzlist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Wykonanie linii zasilającej </w:t>
      </w:r>
      <w:r w:rsidRPr="0070135A">
        <w:rPr>
          <w:sz w:val="24"/>
          <w:szCs w:val="24"/>
        </w:rPr>
        <w:t>- od złącza kablowo-pomiarowego przy stacji transformatorowej do szafki zasilającej stację paliw (TWG) zabudowanej przy ścianie tylnej budynku</w:t>
      </w:r>
      <w:r w:rsidR="00941C64">
        <w:rPr>
          <w:sz w:val="24"/>
          <w:szCs w:val="24"/>
        </w:rPr>
        <w:t xml:space="preserve"> pawilonu </w:t>
      </w:r>
      <w:r w:rsidR="00941C64" w:rsidRPr="00BF2EC3">
        <w:rPr>
          <w:sz w:val="24"/>
          <w:szCs w:val="24"/>
        </w:rPr>
        <w:t>SP</w:t>
      </w:r>
      <w:r w:rsidR="00615D70" w:rsidRPr="00BF2EC3">
        <w:rPr>
          <w:sz w:val="24"/>
          <w:szCs w:val="24"/>
        </w:rPr>
        <w:t xml:space="preserve"> (szafki przyłączeniowej przewoźnego agregatu prądotwórczego SPA)</w:t>
      </w:r>
      <w:r w:rsidR="00D97464" w:rsidRPr="00BF2EC3">
        <w:rPr>
          <w:sz w:val="24"/>
          <w:szCs w:val="24"/>
        </w:rPr>
        <w:t xml:space="preserve"> </w:t>
      </w:r>
      <w:r w:rsidR="00D97464" w:rsidRPr="00BF2EC3">
        <w:rPr>
          <w:b/>
          <w:sz w:val="24"/>
          <w:szCs w:val="24"/>
        </w:rPr>
        <w:t>+ dostawa i montaż przełącznika sieć - agregat</w:t>
      </w:r>
    </w:p>
    <w:p w:rsidR="00075DD4" w:rsidRPr="009A790F" w:rsidRDefault="00075DD4" w:rsidP="00815890">
      <w:pPr>
        <w:pStyle w:val="Akapitzlist"/>
        <w:numPr>
          <w:ilvl w:val="0"/>
          <w:numId w:val="2"/>
        </w:numPr>
        <w:rPr>
          <w:b/>
          <w:sz w:val="24"/>
          <w:szCs w:val="24"/>
        </w:rPr>
      </w:pPr>
      <w:r w:rsidRPr="009A790F">
        <w:rPr>
          <w:b/>
          <w:sz w:val="24"/>
          <w:szCs w:val="24"/>
        </w:rPr>
        <w:t xml:space="preserve">Kompleksowe wykonanie wraz z materiałem wewnętrznej instalacji elektrycznej w budynku pawilonu </w:t>
      </w:r>
      <w:r w:rsidR="0070135A">
        <w:rPr>
          <w:b/>
          <w:sz w:val="24"/>
          <w:szCs w:val="24"/>
        </w:rPr>
        <w:t xml:space="preserve">i budynku myjni, </w:t>
      </w:r>
      <w:r w:rsidRPr="009A790F">
        <w:rPr>
          <w:b/>
          <w:sz w:val="24"/>
          <w:szCs w:val="24"/>
        </w:rPr>
        <w:t>w tym:</w:t>
      </w:r>
    </w:p>
    <w:p w:rsidR="00A06C1D" w:rsidRDefault="00075DD4" w:rsidP="00955F90">
      <w:pPr>
        <w:spacing w:after="0"/>
        <w:rPr>
          <w:sz w:val="24"/>
          <w:szCs w:val="24"/>
        </w:rPr>
      </w:pPr>
      <w:r w:rsidRPr="009A790F">
        <w:rPr>
          <w:sz w:val="24"/>
          <w:szCs w:val="24"/>
        </w:rPr>
        <w:t>-</w:t>
      </w:r>
      <w:r w:rsidR="00A06C1D" w:rsidRPr="00A06C1D">
        <w:rPr>
          <w:sz w:val="24"/>
          <w:szCs w:val="24"/>
          <w:shd w:val="clear" w:color="auto" w:fill="FFFFFF"/>
        </w:rPr>
        <w:t xml:space="preserve"> </w:t>
      </w:r>
      <w:r w:rsidR="00A06C1D">
        <w:rPr>
          <w:sz w:val="24"/>
          <w:szCs w:val="24"/>
          <w:shd w:val="clear" w:color="auto" w:fill="FFFFFF"/>
        </w:rPr>
        <w:t xml:space="preserve">Wykonanie instalacji elektrycznej podposadzkowej </w:t>
      </w:r>
      <w:r w:rsidR="00FF2881">
        <w:rPr>
          <w:sz w:val="24"/>
          <w:szCs w:val="24"/>
          <w:shd w:val="clear" w:color="auto" w:fill="FFFFFF"/>
        </w:rPr>
        <w:t xml:space="preserve">budynku </w:t>
      </w:r>
      <w:r w:rsidR="00A06C1D">
        <w:rPr>
          <w:sz w:val="24"/>
          <w:szCs w:val="24"/>
          <w:shd w:val="clear" w:color="auto" w:fill="FFFFFF"/>
        </w:rPr>
        <w:t xml:space="preserve">pawilonu stacji </w:t>
      </w:r>
      <w:r w:rsidR="00FF2881">
        <w:rPr>
          <w:sz w:val="24"/>
          <w:szCs w:val="24"/>
          <w:shd w:val="clear" w:color="auto" w:fill="FFFFFF"/>
        </w:rPr>
        <w:t xml:space="preserve">oraz budynku myjni </w:t>
      </w:r>
      <w:r w:rsidR="00A06C1D">
        <w:rPr>
          <w:sz w:val="24"/>
          <w:szCs w:val="24"/>
          <w:shd w:val="clear" w:color="auto" w:fill="FFFFFF"/>
        </w:rPr>
        <w:t>– przepusty</w:t>
      </w:r>
    </w:p>
    <w:p w:rsidR="00075DD4" w:rsidRPr="009A790F" w:rsidRDefault="00A06C1D" w:rsidP="00955F9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75DD4" w:rsidRPr="009A790F">
        <w:rPr>
          <w:sz w:val="24"/>
          <w:szCs w:val="24"/>
        </w:rPr>
        <w:t>i</w:t>
      </w:r>
      <w:r w:rsidR="00191DFF" w:rsidRPr="009A790F">
        <w:rPr>
          <w:sz w:val="24"/>
          <w:szCs w:val="24"/>
        </w:rPr>
        <w:t>nstalacji oświetlenia</w:t>
      </w:r>
      <w:r w:rsidR="00815890">
        <w:rPr>
          <w:sz w:val="24"/>
          <w:szCs w:val="24"/>
        </w:rPr>
        <w:t xml:space="preserve"> (w tym ewakuacyjnego i awaryjnego</w:t>
      </w:r>
      <w:r>
        <w:rPr>
          <w:sz w:val="24"/>
          <w:szCs w:val="24"/>
        </w:rPr>
        <w:t>, oświetlenia śmietnika</w:t>
      </w:r>
      <w:r w:rsidR="00815890">
        <w:rPr>
          <w:sz w:val="24"/>
          <w:szCs w:val="24"/>
        </w:rPr>
        <w:t>)</w:t>
      </w:r>
      <w:r w:rsidR="00191DFF" w:rsidRPr="009A790F">
        <w:rPr>
          <w:sz w:val="24"/>
          <w:szCs w:val="24"/>
        </w:rPr>
        <w:t xml:space="preserve">, gniazd, </w:t>
      </w:r>
      <w:r w:rsidR="00075DD4" w:rsidRPr="009A790F">
        <w:rPr>
          <w:sz w:val="24"/>
          <w:szCs w:val="24"/>
        </w:rPr>
        <w:t xml:space="preserve">teletechnicznej, instalacji p.poż wraz ze wszystkimi przepustami, </w:t>
      </w:r>
    </w:p>
    <w:p w:rsidR="00ED5A1D" w:rsidRDefault="00ED5A1D" w:rsidP="00955F90">
      <w:pPr>
        <w:spacing w:after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- wykonanie zasilania do wpustów dachowych wraz z okablowaniem, wpięcie instalacji dachowej grzewczej do rozdzielni (wpusty dachowe i ich montaż po stronie Orlen Budonaft, instalacja antyoblodzeniowa po stronie Orlen Budonaft)</w:t>
      </w:r>
    </w:p>
    <w:p w:rsidR="00075DD4" w:rsidRPr="009A790F" w:rsidRDefault="00075DD4" w:rsidP="00955F90">
      <w:pPr>
        <w:spacing w:after="0"/>
        <w:rPr>
          <w:sz w:val="24"/>
          <w:szCs w:val="24"/>
        </w:rPr>
      </w:pPr>
      <w:r w:rsidRPr="009A790F">
        <w:rPr>
          <w:sz w:val="24"/>
          <w:szCs w:val="24"/>
        </w:rPr>
        <w:t xml:space="preserve">- montaż osprzętu, </w:t>
      </w:r>
      <w:r w:rsidR="003D6039">
        <w:rPr>
          <w:sz w:val="24"/>
          <w:szCs w:val="24"/>
        </w:rPr>
        <w:t xml:space="preserve">dostawa i montaż </w:t>
      </w:r>
      <w:r w:rsidRPr="009A790F">
        <w:rPr>
          <w:sz w:val="24"/>
          <w:szCs w:val="24"/>
        </w:rPr>
        <w:t>opraw oświetleniowych /bez dostawy opraw na salę sprzedaży/,</w:t>
      </w:r>
    </w:p>
    <w:p w:rsidR="00075DD4" w:rsidRPr="009A790F" w:rsidRDefault="00075DD4" w:rsidP="00955F90">
      <w:pPr>
        <w:spacing w:after="0"/>
        <w:rPr>
          <w:sz w:val="24"/>
          <w:szCs w:val="24"/>
        </w:rPr>
      </w:pPr>
      <w:r w:rsidRPr="009A790F">
        <w:rPr>
          <w:sz w:val="24"/>
          <w:szCs w:val="24"/>
        </w:rPr>
        <w:t xml:space="preserve">- dostawa i montaż systemu SSP, </w:t>
      </w:r>
    </w:p>
    <w:p w:rsidR="00815890" w:rsidRPr="00FF2881" w:rsidRDefault="00815890" w:rsidP="00955F90">
      <w:pPr>
        <w:spacing w:after="0"/>
        <w:rPr>
          <w:sz w:val="24"/>
          <w:szCs w:val="24"/>
        </w:rPr>
      </w:pPr>
      <w:r w:rsidRPr="00FF2881">
        <w:rPr>
          <w:sz w:val="24"/>
          <w:szCs w:val="24"/>
        </w:rPr>
        <w:t>- dostawa i montaż certyfikowanego</w:t>
      </w:r>
      <w:r w:rsidR="00943D8C">
        <w:rPr>
          <w:sz w:val="24"/>
          <w:szCs w:val="24"/>
        </w:rPr>
        <w:t xml:space="preserve"> wyłącznika PWP </w:t>
      </w:r>
      <w:r w:rsidRPr="00FF2881">
        <w:rPr>
          <w:sz w:val="24"/>
          <w:szCs w:val="24"/>
        </w:rPr>
        <w:t>oraz przycisku PWP, odpowiednie ich oznakowanie – powinien posiadać krajową ocenę techniczną, certyfikat stałości użytkowych i krajową deklarację właściwości użytkowych, wydane przez stosowną jednostkę oceny technicznej</w:t>
      </w:r>
    </w:p>
    <w:p w:rsidR="00075DD4" w:rsidRPr="009A790F" w:rsidRDefault="00075DD4" w:rsidP="00955F90">
      <w:pPr>
        <w:spacing w:after="0"/>
        <w:rPr>
          <w:sz w:val="24"/>
          <w:szCs w:val="24"/>
        </w:rPr>
      </w:pPr>
      <w:r w:rsidRPr="009A790F">
        <w:rPr>
          <w:sz w:val="24"/>
          <w:szCs w:val="24"/>
        </w:rPr>
        <w:t>- dostawa</w:t>
      </w:r>
      <w:r w:rsidR="00D97464">
        <w:rPr>
          <w:sz w:val="24"/>
          <w:szCs w:val="24"/>
        </w:rPr>
        <w:t>,</w:t>
      </w:r>
      <w:r w:rsidRPr="009A790F">
        <w:rPr>
          <w:sz w:val="24"/>
          <w:szCs w:val="24"/>
        </w:rPr>
        <w:t xml:space="preserve"> montaż i </w:t>
      </w:r>
      <w:r w:rsidR="00943D8C">
        <w:rPr>
          <w:sz w:val="24"/>
          <w:szCs w:val="24"/>
        </w:rPr>
        <w:t>podpięcie wszystkich rozdzielni</w:t>
      </w:r>
    </w:p>
    <w:p w:rsidR="00075DD4" w:rsidRPr="009A790F" w:rsidRDefault="00075DD4" w:rsidP="00955F90">
      <w:pPr>
        <w:spacing w:after="0"/>
        <w:rPr>
          <w:sz w:val="24"/>
          <w:szCs w:val="24"/>
        </w:rPr>
      </w:pPr>
      <w:r w:rsidRPr="009A790F">
        <w:rPr>
          <w:sz w:val="24"/>
          <w:szCs w:val="24"/>
        </w:rPr>
        <w:t>- systemu centralnego zarządzania</w:t>
      </w:r>
      <w:r w:rsidR="003B6D0D">
        <w:rPr>
          <w:sz w:val="24"/>
          <w:szCs w:val="24"/>
        </w:rPr>
        <w:t xml:space="preserve"> (przepusty i RJ, szafa rakowa – urządzenia jak np. kawiarka)</w:t>
      </w:r>
      <w:r w:rsidRPr="009A790F">
        <w:rPr>
          <w:sz w:val="24"/>
          <w:szCs w:val="24"/>
        </w:rPr>
        <w:t>, systemu przywołania w toaletach,</w:t>
      </w:r>
    </w:p>
    <w:p w:rsidR="00075DD4" w:rsidRPr="009A790F" w:rsidRDefault="00075DD4" w:rsidP="00955F90">
      <w:pPr>
        <w:spacing w:after="0"/>
        <w:rPr>
          <w:sz w:val="24"/>
          <w:szCs w:val="24"/>
        </w:rPr>
      </w:pPr>
      <w:r w:rsidRPr="009A790F">
        <w:rPr>
          <w:sz w:val="24"/>
          <w:szCs w:val="24"/>
        </w:rPr>
        <w:t>- wykonanie kanalizacji tec</w:t>
      </w:r>
      <w:r w:rsidR="00C80B4E">
        <w:rPr>
          <w:sz w:val="24"/>
          <w:szCs w:val="24"/>
        </w:rPr>
        <w:t xml:space="preserve">hnicznej do układania przewodów </w:t>
      </w:r>
      <w:r w:rsidRPr="009A790F">
        <w:rPr>
          <w:sz w:val="24"/>
          <w:szCs w:val="24"/>
        </w:rPr>
        <w:t>zasilających</w:t>
      </w:r>
      <w:r w:rsidR="00C80B4E">
        <w:rPr>
          <w:sz w:val="24"/>
          <w:szCs w:val="24"/>
        </w:rPr>
        <w:t xml:space="preserve"> </w:t>
      </w:r>
      <w:r w:rsidRPr="009A790F">
        <w:rPr>
          <w:sz w:val="24"/>
          <w:szCs w:val="24"/>
        </w:rPr>
        <w:t>/</w:t>
      </w:r>
      <w:r w:rsidR="00C80B4E">
        <w:rPr>
          <w:sz w:val="24"/>
          <w:szCs w:val="24"/>
        </w:rPr>
        <w:t xml:space="preserve"> </w:t>
      </w:r>
      <w:r w:rsidRPr="009A790F">
        <w:rPr>
          <w:sz w:val="24"/>
          <w:szCs w:val="24"/>
        </w:rPr>
        <w:t>sterujących/</w:t>
      </w:r>
      <w:r w:rsidR="00C80B4E">
        <w:rPr>
          <w:sz w:val="24"/>
          <w:szCs w:val="24"/>
        </w:rPr>
        <w:t xml:space="preserve"> </w:t>
      </w:r>
      <w:r w:rsidRPr="009A790F">
        <w:rPr>
          <w:sz w:val="24"/>
          <w:szCs w:val="24"/>
        </w:rPr>
        <w:t>sygnalizacyjnych</w:t>
      </w:r>
      <w:r w:rsidR="00C80B4E">
        <w:rPr>
          <w:sz w:val="24"/>
          <w:szCs w:val="24"/>
        </w:rPr>
        <w:t xml:space="preserve"> wraz ze studzienkami kablowymi</w:t>
      </w:r>
    </w:p>
    <w:p w:rsidR="00075DD4" w:rsidRPr="009A790F" w:rsidRDefault="00075DD4" w:rsidP="00955F90">
      <w:pPr>
        <w:spacing w:after="0"/>
        <w:rPr>
          <w:sz w:val="24"/>
          <w:szCs w:val="24"/>
        </w:rPr>
      </w:pPr>
      <w:r w:rsidRPr="009A790F">
        <w:rPr>
          <w:sz w:val="24"/>
          <w:szCs w:val="24"/>
        </w:rPr>
        <w:t>- badania oraz wystawienie protokołów pomiarowych elektrycznych częściowych ( ciągłości przewodów elektrycznych i ekranów, sterujących, pomiarowych)</w:t>
      </w:r>
    </w:p>
    <w:p w:rsidR="00955F90" w:rsidRPr="009A790F" w:rsidRDefault="0036159F" w:rsidP="00191DFF">
      <w:pPr>
        <w:spacing w:after="0"/>
        <w:rPr>
          <w:sz w:val="24"/>
          <w:szCs w:val="24"/>
        </w:rPr>
      </w:pPr>
      <w:r w:rsidRPr="009A790F">
        <w:rPr>
          <w:sz w:val="24"/>
          <w:szCs w:val="24"/>
        </w:rPr>
        <w:t>- wykonanie pomiarów ochro</w:t>
      </w:r>
      <w:r w:rsidR="00C80B4E">
        <w:rPr>
          <w:sz w:val="24"/>
          <w:szCs w:val="24"/>
        </w:rPr>
        <w:t>nnych instalacji elektrycznych</w:t>
      </w:r>
    </w:p>
    <w:p w:rsidR="00E361C3" w:rsidRPr="009A790F" w:rsidRDefault="00E361C3" w:rsidP="00191DFF">
      <w:pPr>
        <w:spacing w:after="0"/>
        <w:rPr>
          <w:sz w:val="24"/>
          <w:szCs w:val="24"/>
        </w:rPr>
      </w:pPr>
      <w:r w:rsidRPr="009A790F">
        <w:rPr>
          <w:sz w:val="24"/>
          <w:szCs w:val="24"/>
        </w:rPr>
        <w:t xml:space="preserve">- wykonanie tras kablowych do centralnego sterowania urządzeń </w:t>
      </w:r>
    </w:p>
    <w:p w:rsidR="00191DFF" w:rsidRPr="009A790F" w:rsidRDefault="00191DFF" w:rsidP="00191DFF">
      <w:pPr>
        <w:spacing w:after="0"/>
        <w:rPr>
          <w:sz w:val="24"/>
          <w:szCs w:val="24"/>
        </w:rPr>
      </w:pPr>
    </w:p>
    <w:p w:rsidR="00191DFF" w:rsidRPr="009A790F" w:rsidRDefault="00955F90" w:rsidP="00955E88">
      <w:pPr>
        <w:pStyle w:val="Akapitzlist"/>
        <w:numPr>
          <w:ilvl w:val="0"/>
          <w:numId w:val="2"/>
        </w:numPr>
        <w:rPr>
          <w:b/>
          <w:sz w:val="24"/>
          <w:szCs w:val="24"/>
        </w:rPr>
      </w:pPr>
      <w:r w:rsidRPr="009A790F">
        <w:rPr>
          <w:b/>
          <w:sz w:val="24"/>
          <w:szCs w:val="24"/>
        </w:rPr>
        <w:t>Kompleksowe wykonanie wraz z materiałem zewnętrznej instalacji elektrycznej</w:t>
      </w:r>
      <w:r w:rsidR="00955E88">
        <w:rPr>
          <w:b/>
          <w:sz w:val="24"/>
          <w:szCs w:val="24"/>
        </w:rPr>
        <w:t>:</w:t>
      </w:r>
      <w:r w:rsidRPr="009A790F">
        <w:rPr>
          <w:b/>
          <w:sz w:val="24"/>
          <w:szCs w:val="24"/>
        </w:rPr>
        <w:t xml:space="preserve"> </w:t>
      </w:r>
    </w:p>
    <w:p w:rsidR="00840DBE" w:rsidRPr="009A790F" w:rsidRDefault="00675CD4" w:rsidP="00191DFF">
      <w:pPr>
        <w:spacing w:after="0"/>
        <w:rPr>
          <w:sz w:val="24"/>
          <w:szCs w:val="24"/>
        </w:rPr>
      </w:pPr>
      <w:r w:rsidRPr="009A790F">
        <w:rPr>
          <w:sz w:val="24"/>
          <w:szCs w:val="24"/>
        </w:rPr>
        <w:t>- wykonanie uziemienia pawilonu</w:t>
      </w:r>
      <w:r w:rsidR="00615D70">
        <w:rPr>
          <w:sz w:val="24"/>
          <w:szCs w:val="24"/>
        </w:rPr>
        <w:t>, myjni</w:t>
      </w:r>
      <w:r w:rsidRPr="009A790F">
        <w:rPr>
          <w:sz w:val="24"/>
          <w:szCs w:val="24"/>
        </w:rPr>
        <w:t xml:space="preserve"> oraz wszystkich </w:t>
      </w:r>
      <w:r w:rsidR="006B2E38" w:rsidRPr="009A790F">
        <w:rPr>
          <w:sz w:val="24"/>
          <w:szCs w:val="24"/>
        </w:rPr>
        <w:t>urządzeń</w:t>
      </w:r>
      <w:r w:rsidRPr="009A790F">
        <w:rPr>
          <w:sz w:val="24"/>
          <w:szCs w:val="24"/>
        </w:rPr>
        <w:t xml:space="preserve"> zewnętrznych </w:t>
      </w:r>
      <w:r w:rsidR="006B2E38" w:rsidRPr="009A790F">
        <w:rPr>
          <w:sz w:val="24"/>
          <w:szCs w:val="24"/>
        </w:rPr>
        <w:t>wymagających uziemienia</w:t>
      </w:r>
    </w:p>
    <w:p w:rsidR="00F6417F" w:rsidRDefault="00955F90" w:rsidP="00191DFF">
      <w:pPr>
        <w:spacing w:after="0"/>
        <w:rPr>
          <w:sz w:val="24"/>
          <w:szCs w:val="24"/>
        </w:rPr>
      </w:pPr>
      <w:r w:rsidRPr="009A790F">
        <w:rPr>
          <w:sz w:val="24"/>
          <w:szCs w:val="24"/>
        </w:rPr>
        <w:t xml:space="preserve">- </w:t>
      </w:r>
      <w:r w:rsidR="00675CD4" w:rsidRPr="009A790F">
        <w:rPr>
          <w:sz w:val="24"/>
          <w:szCs w:val="24"/>
        </w:rPr>
        <w:t>w</w:t>
      </w:r>
      <w:r w:rsidR="001D6C5A">
        <w:rPr>
          <w:sz w:val="24"/>
          <w:szCs w:val="24"/>
        </w:rPr>
        <w:t>ykonanie zasilania</w:t>
      </w:r>
      <w:r w:rsidRPr="009A790F">
        <w:rPr>
          <w:sz w:val="24"/>
          <w:szCs w:val="24"/>
        </w:rPr>
        <w:t xml:space="preserve"> </w:t>
      </w:r>
      <w:r w:rsidR="00675CD4" w:rsidRPr="009A790F">
        <w:rPr>
          <w:sz w:val="24"/>
          <w:szCs w:val="24"/>
        </w:rPr>
        <w:t xml:space="preserve">wszystkich </w:t>
      </w:r>
      <w:r w:rsidR="001D6C5A">
        <w:rPr>
          <w:sz w:val="24"/>
          <w:szCs w:val="24"/>
        </w:rPr>
        <w:t xml:space="preserve">podświetlanych </w:t>
      </w:r>
      <w:r w:rsidRPr="009A790F">
        <w:rPr>
          <w:sz w:val="24"/>
          <w:szCs w:val="24"/>
        </w:rPr>
        <w:t>znaków informacyjnych</w:t>
      </w:r>
      <w:r w:rsidR="001D6C5A">
        <w:rPr>
          <w:sz w:val="24"/>
          <w:szCs w:val="24"/>
        </w:rPr>
        <w:t xml:space="preserve"> i kierunkowych</w:t>
      </w:r>
      <w:r w:rsidR="00675CD4" w:rsidRPr="009A790F">
        <w:rPr>
          <w:sz w:val="24"/>
          <w:szCs w:val="24"/>
        </w:rPr>
        <w:t xml:space="preserve"> znajdujących</w:t>
      </w:r>
      <w:r w:rsidR="00D97464">
        <w:rPr>
          <w:sz w:val="24"/>
          <w:szCs w:val="24"/>
        </w:rPr>
        <w:t xml:space="preserve"> się na terenie stacji</w:t>
      </w:r>
      <w:r w:rsidR="00675CD4" w:rsidRPr="009A790F">
        <w:rPr>
          <w:sz w:val="24"/>
          <w:szCs w:val="24"/>
        </w:rPr>
        <w:t>, pylonu cenowego</w:t>
      </w:r>
      <w:r w:rsidR="00F6417F" w:rsidRPr="009A790F">
        <w:rPr>
          <w:sz w:val="24"/>
          <w:szCs w:val="24"/>
        </w:rPr>
        <w:t xml:space="preserve">, wiaty, </w:t>
      </w:r>
      <w:r w:rsidR="0058353C">
        <w:rPr>
          <w:sz w:val="24"/>
          <w:szCs w:val="24"/>
        </w:rPr>
        <w:t>pompy LPG</w:t>
      </w:r>
      <w:r w:rsidR="00F6417F" w:rsidRPr="009A790F">
        <w:rPr>
          <w:sz w:val="24"/>
          <w:szCs w:val="24"/>
        </w:rPr>
        <w:t>, ochrony katodowej,</w:t>
      </w:r>
      <w:r w:rsidR="00675CD4" w:rsidRPr="009A790F">
        <w:rPr>
          <w:sz w:val="24"/>
          <w:szCs w:val="24"/>
        </w:rPr>
        <w:t xml:space="preserve"> </w:t>
      </w:r>
      <w:r w:rsidR="001D6C5A">
        <w:rPr>
          <w:sz w:val="24"/>
          <w:szCs w:val="24"/>
        </w:rPr>
        <w:t>urządzeń zewnętrznych (</w:t>
      </w:r>
      <w:r w:rsidR="00675CD4" w:rsidRPr="009A790F">
        <w:rPr>
          <w:sz w:val="24"/>
          <w:szCs w:val="24"/>
        </w:rPr>
        <w:t>kompresora</w:t>
      </w:r>
      <w:r w:rsidR="001D6C5A">
        <w:rPr>
          <w:sz w:val="24"/>
          <w:szCs w:val="24"/>
        </w:rPr>
        <w:t>,</w:t>
      </w:r>
      <w:r w:rsidR="00675CD4" w:rsidRPr="009A790F">
        <w:rPr>
          <w:sz w:val="24"/>
          <w:szCs w:val="24"/>
        </w:rPr>
        <w:t xml:space="preserve"> odkurzacza</w:t>
      </w:r>
      <w:r w:rsidR="001D6C5A">
        <w:rPr>
          <w:sz w:val="24"/>
          <w:szCs w:val="24"/>
        </w:rPr>
        <w:t>, dystrybutorów paliwa i LPG)</w:t>
      </w:r>
      <w:r w:rsidR="006B2E38" w:rsidRPr="009A790F">
        <w:rPr>
          <w:sz w:val="24"/>
          <w:szCs w:val="24"/>
        </w:rPr>
        <w:t>, altany śmietnikowej</w:t>
      </w:r>
      <w:r w:rsidR="0058353C">
        <w:rPr>
          <w:sz w:val="24"/>
          <w:szCs w:val="24"/>
        </w:rPr>
        <w:t>,</w:t>
      </w:r>
      <w:r w:rsidR="00A06C1D">
        <w:rPr>
          <w:sz w:val="24"/>
          <w:szCs w:val="24"/>
        </w:rPr>
        <w:t xml:space="preserve"> </w:t>
      </w:r>
      <w:r w:rsidR="00A06C1D">
        <w:rPr>
          <w:sz w:val="24"/>
          <w:szCs w:val="24"/>
          <w:shd w:val="clear" w:color="auto" w:fill="FFFFFF"/>
        </w:rPr>
        <w:t>podświetlania reklam, zewnętrzny zestaw gniazd ZG,</w:t>
      </w:r>
      <w:r w:rsidR="0058353C">
        <w:rPr>
          <w:sz w:val="24"/>
          <w:szCs w:val="24"/>
        </w:rPr>
        <w:t xml:space="preserve"> pompy wspomagającej instalacji wody szarej</w:t>
      </w:r>
      <w:r w:rsidR="00F6417F" w:rsidRPr="009A790F">
        <w:rPr>
          <w:sz w:val="24"/>
          <w:szCs w:val="24"/>
        </w:rPr>
        <w:t>;</w:t>
      </w:r>
    </w:p>
    <w:p w:rsidR="00840DBE" w:rsidRDefault="00840DBE" w:rsidP="00191DFF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wykonanie</w:t>
      </w:r>
      <w:r w:rsidRPr="00840DBE">
        <w:rPr>
          <w:sz w:val="24"/>
          <w:szCs w:val="24"/>
        </w:rPr>
        <w:t xml:space="preserve"> kanalizacji kablowej dla potrzeb projektowanych kabli elektroenergetycznych oraz dla potrzeb obwodów system monitoringu szczelności zbiorników i pomiaru stanu paliw </w:t>
      </w:r>
      <w:r w:rsidRPr="00840DBE">
        <w:rPr>
          <w:sz w:val="24"/>
          <w:szCs w:val="24"/>
        </w:rPr>
        <w:lastRenderedPageBreak/>
        <w:t>(obwody iskrobezpieczne) oraz dla i</w:t>
      </w:r>
      <w:bookmarkStart w:id="0" w:name="_GoBack"/>
      <w:bookmarkEnd w:id="0"/>
      <w:r w:rsidRPr="00840DBE">
        <w:rPr>
          <w:sz w:val="24"/>
          <w:szCs w:val="24"/>
        </w:rPr>
        <w:t xml:space="preserve">nstalacji teletechnicznych i przyłącza </w:t>
      </w:r>
      <w:r>
        <w:rPr>
          <w:sz w:val="24"/>
          <w:szCs w:val="24"/>
        </w:rPr>
        <w:t>te</w:t>
      </w:r>
      <w:r w:rsidRPr="00840DBE">
        <w:rPr>
          <w:sz w:val="24"/>
          <w:szCs w:val="24"/>
        </w:rPr>
        <w:t>lekomunikacyjnego</w:t>
      </w:r>
    </w:p>
    <w:p w:rsidR="00840DBE" w:rsidRDefault="00840DBE" w:rsidP="00191D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40A52">
        <w:rPr>
          <w:sz w:val="24"/>
          <w:szCs w:val="24"/>
        </w:rPr>
        <w:t>doprowadzenia kabli elektrycznych i teletechnicznych do dystrybutorów</w:t>
      </w:r>
    </w:p>
    <w:p w:rsidR="00A06C1D" w:rsidRPr="00A06C1D" w:rsidRDefault="00A06C1D" w:rsidP="00191DFF">
      <w:pPr>
        <w:spacing w:after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-wykonanie przepustu do pawilonu z projektowanego paczkomatu oraz ładowarki samochodowej (wraz ze studzienkami kablowymi)</w:t>
      </w:r>
    </w:p>
    <w:p w:rsidR="00955F90" w:rsidRPr="009A790F" w:rsidRDefault="00F6417F" w:rsidP="00191DFF">
      <w:pPr>
        <w:spacing w:after="0"/>
        <w:rPr>
          <w:sz w:val="24"/>
          <w:szCs w:val="24"/>
        </w:rPr>
      </w:pPr>
      <w:r w:rsidRPr="009A790F">
        <w:rPr>
          <w:sz w:val="24"/>
          <w:szCs w:val="24"/>
        </w:rPr>
        <w:t xml:space="preserve">- wykonanie </w:t>
      </w:r>
      <w:r w:rsidR="00641E29" w:rsidRPr="009A790F">
        <w:rPr>
          <w:sz w:val="24"/>
          <w:szCs w:val="24"/>
        </w:rPr>
        <w:t xml:space="preserve">kanalizacji do </w:t>
      </w:r>
      <w:r w:rsidRPr="009A790F">
        <w:rPr>
          <w:sz w:val="24"/>
          <w:szCs w:val="24"/>
        </w:rPr>
        <w:t>zasilania</w:t>
      </w:r>
      <w:r w:rsidR="006B2E38" w:rsidRPr="009A790F">
        <w:rPr>
          <w:sz w:val="24"/>
          <w:szCs w:val="24"/>
        </w:rPr>
        <w:t xml:space="preserve"> </w:t>
      </w:r>
      <w:r w:rsidRPr="009A790F">
        <w:rPr>
          <w:sz w:val="24"/>
          <w:szCs w:val="24"/>
        </w:rPr>
        <w:t xml:space="preserve">miejsc ładowania pojazdów elektrycznych </w:t>
      </w:r>
    </w:p>
    <w:p w:rsidR="00145DC1" w:rsidRPr="009A790F" w:rsidRDefault="006B2E38" w:rsidP="00191DFF">
      <w:pPr>
        <w:spacing w:after="0"/>
        <w:rPr>
          <w:sz w:val="24"/>
          <w:szCs w:val="24"/>
        </w:rPr>
      </w:pPr>
      <w:r w:rsidRPr="009A790F">
        <w:rPr>
          <w:sz w:val="24"/>
          <w:szCs w:val="24"/>
        </w:rPr>
        <w:t xml:space="preserve">- wykonanie oświetlenia zewnętrznego </w:t>
      </w:r>
      <w:r w:rsidR="001D6C5A">
        <w:rPr>
          <w:sz w:val="24"/>
          <w:szCs w:val="24"/>
        </w:rPr>
        <w:t xml:space="preserve">(latarni) wraz z okablowaniem (dostawa i montaż </w:t>
      </w:r>
      <w:r w:rsidRPr="009A790F">
        <w:rPr>
          <w:sz w:val="24"/>
          <w:szCs w:val="24"/>
        </w:rPr>
        <w:t>słup</w:t>
      </w:r>
      <w:r w:rsidR="001D6C5A">
        <w:rPr>
          <w:sz w:val="24"/>
          <w:szCs w:val="24"/>
        </w:rPr>
        <w:t>ów oświetleniowych</w:t>
      </w:r>
      <w:r w:rsidRPr="009A790F">
        <w:rPr>
          <w:sz w:val="24"/>
          <w:szCs w:val="24"/>
        </w:rPr>
        <w:t xml:space="preserve"> </w:t>
      </w:r>
      <w:r w:rsidR="00641E29" w:rsidRPr="009A790F">
        <w:rPr>
          <w:sz w:val="24"/>
          <w:szCs w:val="24"/>
        </w:rPr>
        <w:t>wraz z</w:t>
      </w:r>
      <w:r w:rsidR="001D6C5A">
        <w:rPr>
          <w:sz w:val="24"/>
          <w:szCs w:val="24"/>
        </w:rPr>
        <w:t xml:space="preserve"> oprawami LED - </w:t>
      </w:r>
      <w:r w:rsidR="00641E29" w:rsidRPr="009A790F">
        <w:rPr>
          <w:sz w:val="24"/>
          <w:szCs w:val="24"/>
        </w:rPr>
        <w:t>sugerowane oprawy MILLO)</w:t>
      </w:r>
      <w:r w:rsidRPr="009A790F">
        <w:rPr>
          <w:sz w:val="24"/>
          <w:szCs w:val="24"/>
        </w:rPr>
        <w:t xml:space="preserve"> </w:t>
      </w:r>
    </w:p>
    <w:p w:rsidR="009E6613" w:rsidRPr="00943D8C" w:rsidRDefault="00145DC1" w:rsidP="00191DFF">
      <w:pPr>
        <w:spacing w:after="0"/>
        <w:rPr>
          <w:sz w:val="24"/>
          <w:szCs w:val="24"/>
        </w:rPr>
      </w:pPr>
      <w:r w:rsidRPr="009A790F">
        <w:rPr>
          <w:sz w:val="24"/>
          <w:szCs w:val="24"/>
        </w:rPr>
        <w:t>- wykonanie przepustów dla okablowania CCTV</w:t>
      </w:r>
      <w:r w:rsidR="00641E29" w:rsidRPr="009A790F">
        <w:rPr>
          <w:sz w:val="24"/>
          <w:szCs w:val="24"/>
        </w:rPr>
        <w:t xml:space="preserve"> na terenie </w:t>
      </w:r>
      <w:r w:rsidR="00E361C3" w:rsidRPr="009A790F">
        <w:rPr>
          <w:sz w:val="24"/>
          <w:szCs w:val="24"/>
        </w:rPr>
        <w:t>całe</w:t>
      </w:r>
      <w:r w:rsidR="005F4F08">
        <w:rPr>
          <w:sz w:val="24"/>
          <w:szCs w:val="24"/>
        </w:rPr>
        <w:t>j stacji</w:t>
      </w:r>
    </w:p>
    <w:p w:rsidR="00E361C3" w:rsidRPr="009A790F" w:rsidRDefault="00E361C3" w:rsidP="00191DFF">
      <w:pPr>
        <w:spacing w:after="0"/>
        <w:rPr>
          <w:sz w:val="24"/>
          <w:szCs w:val="24"/>
        </w:rPr>
      </w:pPr>
      <w:r w:rsidRPr="009A790F">
        <w:rPr>
          <w:sz w:val="24"/>
          <w:szCs w:val="24"/>
        </w:rPr>
        <w:t>- montaż lampek oświetleniowych w daszku nad wejściem</w:t>
      </w:r>
    </w:p>
    <w:p w:rsidR="00E361C3" w:rsidRPr="009A790F" w:rsidRDefault="00E361C3" w:rsidP="00191DFF">
      <w:pPr>
        <w:spacing w:after="0"/>
        <w:rPr>
          <w:sz w:val="24"/>
          <w:szCs w:val="24"/>
        </w:rPr>
      </w:pPr>
    </w:p>
    <w:p w:rsidR="005F4F08" w:rsidRPr="00755813" w:rsidRDefault="005F4F08" w:rsidP="005F4F08">
      <w:pPr>
        <w:rPr>
          <w:b/>
          <w:sz w:val="24"/>
          <w:szCs w:val="24"/>
        </w:rPr>
      </w:pPr>
      <w:r w:rsidRPr="00755813">
        <w:rPr>
          <w:b/>
          <w:sz w:val="24"/>
          <w:szCs w:val="24"/>
        </w:rPr>
        <w:t>Wszystkie prace należy wykonać zgodnie z dokumentacją projektową, obowiązującymi normami, wytycznymi dostawców inwestorskich i przepisami branżowymi.</w:t>
      </w:r>
    </w:p>
    <w:p w:rsidR="005F4F08" w:rsidRPr="00755813" w:rsidRDefault="005F4F08" w:rsidP="005F4F08">
      <w:pPr>
        <w:rPr>
          <w:b/>
          <w:sz w:val="24"/>
          <w:szCs w:val="24"/>
        </w:rPr>
      </w:pPr>
      <w:r w:rsidRPr="00755813">
        <w:rPr>
          <w:b/>
          <w:sz w:val="24"/>
          <w:szCs w:val="24"/>
        </w:rPr>
        <w:t>Należy dostarczyć dokumentacje powykonawczą (2 wersje papierowe,</w:t>
      </w:r>
      <w:r>
        <w:rPr>
          <w:b/>
          <w:sz w:val="24"/>
          <w:szCs w:val="24"/>
        </w:rPr>
        <w:t xml:space="preserve"> </w:t>
      </w:r>
      <w:r w:rsidRPr="00755813">
        <w:rPr>
          <w:b/>
          <w:sz w:val="24"/>
          <w:szCs w:val="24"/>
        </w:rPr>
        <w:t xml:space="preserve">1elektroniczna) z badaniami i pomiarami </w:t>
      </w:r>
      <w:r w:rsidRPr="0009285D">
        <w:rPr>
          <w:b/>
          <w:sz w:val="24"/>
          <w:szCs w:val="24"/>
        </w:rPr>
        <w:t xml:space="preserve">ochronnymi oraz uzyskaniem protokołów odbioru właścicieli sieci. </w:t>
      </w:r>
      <w:r>
        <w:rPr>
          <w:b/>
          <w:sz w:val="24"/>
          <w:szCs w:val="24"/>
        </w:rPr>
        <w:t>T</w:t>
      </w:r>
      <w:r w:rsidRPr="00755813">
        <w:rPr>
          <w:b/>
          <w:sz w:val="24"/>
          <w:szCs w:val="24"/>
        </w:rPr>
        <w:t>eren po wykonanych robotach należy odtworzyć do stanu pierwotnego.</w:t>
      </w:r>
      <w:r w:rsidRPr="005F4F08">
        <w:t xml:space="preserve"> </w:t>
      </w:r>
      <w:r w:rsidRPr="005F4F08">
        <w:rPr>
          <w:b/>
          <w:sz w:val="24"/>
          <w:szCs w:val="24"/>
        </w:rPr>
        <w:t>Wywóz urobku po stronie zleceniobiorcy</w:t>
      </w:r>
      <w:r w:rsidRPr="00755813">
        <w:rPr>
          <w:b/>
          <w:sz w:val="24"/>
          <w:szCs w:val="24"/>
        </w:rPr>
        <w:t xml:space="preserve"> </w:t>
      </w:r>
    </w:p>
    <w:p w:rsidR="005F4F08" w:rsidRPr="00755813" w:rsidRDefault="005F4F08" w:rsidP="005F4F08">
      <w:pPr>
        <w:rPr>
          <w:b/>
          <w:sz w:val="24"/>
          <w:szCs w:val="24"/>
        </w:rPr>
      </w:pPr>
      <w:r w:rsidRPr="00755813">
        <w:rPr>
          <w:b/>
          <w:sz w:val="24"/>
          <w:szCs w:val="24"/>
        </w:rPr>
        <w:t>Zleceniobiorca zobowiązany jest do posiadania kierownika z uprawnieniami branżowymi.</w:t>
      </w:r>
    </w:p>
    <w:p w:rsidR="005F4F08" w:rsidRPr="00755813" w:rsidRDefault="005F4F08" w:rsidP="005F4F08">
      <w:pPr>
        <w:rPr>
          <w:b/>
          <w:sz w:val="24"/>
          <w:szCs w:val="24"/>
        </w:rPr>
      </w:pPr>
      <w:r w:rsidRPr="00755813">
        <w:rPr>
          <w:b/>
          <w:sz w:val="24"/>
          <w:szCs w:val="24"/>
        </w:rPr>
        <w:t>Należy zapewnić obecność kierownika z uprawnieniami branżowymi na odbiorach, zarówno stacji paliw, jak i całego obiektu.</w:t>
      </w:r>
    </w:p>
    <w:p w:rsidR="00840DBE" w:rsidRDefault="005F4F08" w:rsidP="005F4F08">
      <w:pPr>
        <w:rPr>
          <w:sz w:val="24"/>
          <w:szCs w:val="24"/>
        </w:rPr>
      </w:pPr>
      <w:r w:rsidRPr="0009285D">
        <w:rPr>
          <w:sz w:val="24"/>
          <w:szCs w:val="24"/>
        </w:rPr>
        <w:t xml:space="preserve">Prace elektryczne wykonane przez Budonaft: </w:t>
      </w:r>
      <w:r w:rsidR="00840DBE" w:rsidRPr="00840DBE">
        <w:rPr>
          <w:sz w:val="24"/>
          <w:szCs w:val="24"/>
        </w:rPr>
        <w:t xml:space="preserve">oświetlenie i okablowanie wiaty, instalacja odgromowa, wpusty dachowe na pawilonie </w:t>
      </w:r>
    </w:p>
    <w:p w:rsidR="005F4F08" w:rsidRPr="00755813" w:rsidRDefault="005F4F08" w:rsidP="005F4F08">
      <w:pPr>
        <w:rPr>
          <w:sz w:val="24"/>
          <w:szCs w:val="24"/>
        </w:rPr>
      </w:pPr>
      <w:r w:rsidRPr="00755813">
        <w:rPr>
          <w:b/>
          <w:sz w:val="24"/>
          <w:szCs w:val="24"/>
        </w:rPr>
        <w:t xml:space="preserve">Termin rozpoczęcia </w:t>
      </w:r>
      <w:r w:rsidRPr="00943D8C">
        <w:rPr>
          <w:b/>
          <w:sz w:val="24"/>
          <w:szCs w:val="24"/>
        </w:rPr>
        <w:t>prac: ok. 0</w:t>
      </w:r>
      <w:r w:rsidR="00840DBE" w:rsidRPr="00943D8C">
        <w:rPr>
          <w:b/>
          <w:sz w:val="24"/>
          <w:szCs w:val="24"/>
        </w:rPr>
        <w:t>1</w:t>
      </w:r>
      <w:r w:rsidRPr="00943D8C">
        <w:rPr>
          <w:b/>
          <w:sz w:val="24"/>
          <w:szCs w:val="24"/>
        </w:rPr>
        <w:t>.0</w:t>
      </w:r>
      <w:r w:rsidR="00840DBE" w:rsidRPr="00943D8C">
        <w:rPr>
          <w:b/>
          <w:sz w:val="24"/>
          <w:szCs w:val="24"/>
        </w:rPr>
        <w:t>8</w:t>
      </w:r>
      <w:r w:rsidRPr="00943D8C">
        <w:rPr>
          <w:b/>
          <w:sz w:val="24"/>
          <w:szCs w:val="24"/>
        </w:rPr>
        <w:t>.25</w:t>
      </w:r>
      <w:r w:rsidRPr="00943D8C">
        <w:rPr>
          <w:sz w:val="24"/>
          <w:szCs w:val="24"/>
        </w:rPr>
        <w:t xml:space="preserve"> (</w:t>
      </w:r>
      <w:r w:rsidRPr="00755813">
        <w:rPr>
          <w:sz w:val="24"/>
          <w:szCs w:val="24"/>
        </w:rPr>
        <w:t xml:space="preserve">Wykonanie zasilania zaplecza budowy)  - termin do potwierdzenia. </w:t>
      </w:r>
      <w:r w:rsidRPr="00A42AA9">
        <w:rPr>
          <w:b/>
          <w:sz w:val="24"/>
          <w:szCs w:val="24"/>
        </w:rPr>
        <w:t xml:space="preserve">Rozpoczęcie </w:t>
      </w:r>
      <w:r>
        <w:rPr>
          <w:b/>
          <w:sz w:val="24"/>
          <w:szCs w:val="24"/>
        </w:rPr>
        <w:t>pozostałych</w:t>
      </w:r>
      <w:r w:rsidRPr="00A42AA9">
        <w:rPr>
          <w:b/>
          <w:sz w:val="24"/>
          <w:szCs w:val="24"/>
        </w:rPr>
        <w:t xml:space="preserve"> prac elektrycznych: około </w:t>
      </w:r>
      <w:r w:rsidR="00840DBE" w:rsidRPr="00943D8C">
        <w:rPr>
          <w:b/>
          <w:sz w:val="24"/>
          <w:szCs w:val="24"/>
        </w:rPr>
        <w:t>11</w:t>
      </w:r>
      <w:r w:rsidRPr="00943D8C">
        <w:rPr>
          <w:b/>
          <w:sz w:val="24"/>
          <w:szCs w:val="24"/>
        </w:rPr>
        <w:t>.0</w:t>
      </w:r>
      <w:r w:rsidR="00840DBE" w:rsidRPr="00943D8C">
        <w:rPr>
          <w:b/>
          <w:sz w:val="24"/>
          <w:szCs w:val="24"/>
        </w:rPr>
        <w:t>8</w:t>
      </w:r>
      <w:r w:rsidRPr="00943D8C">
        <w:rPr>
          <w:b/>
          <w:sz w:val="24"/>
          <w:szCs w:val="24"/>
        </w:rPr>
        <w:t>.2025</w:t>
      </w:r>
      <w:r w:rsidRPr="00943D8C">
        <w:rPr>
          <w:sz w:val="24"/>
          <w:szCs w:val="24"/>
        </w:rPr>
        <w:t xml:space="preserve"> </w:t>
      </w:r>
      <w:r w:rsidRPr="00755813">
        <w:rPr>
          <w:sz w:val="24"/>
          <w:szCs w:val="24"/>
        </w:rPr>
        <w:t>– do potwierdzenia</w:t>
      </w:r>
      <w:r>
        <w:rPr>
          <w:sz w:val="24"/>
          <w:szCs w:val="24"/>
        </w:rPr>
        <w:t>. C</w:t>
      </w:r>
      <w:r w:rsidRPr="00755813">
        <w:rPr>
          <w:sz w:val="24"/>
          <w:szCs w:val="24"/>
        </w:rPr>
        <w:t xml:space="preserve">zas trwania </w:t>
      </w:r>
      <w:r w:rsidR="00840DBE">
        <w:rPr>
          <w:sz w:val="24"/>
          <w:szCs w:val="24"/>
        </w:rPr>
        <w:t xml:space="preserve">głównych </w:t>
      </w:r>
      <w:r w:rsidRPr="00755813">
        <w:rPr>
          <w:sz w:val="24"/>
          <w:szCs w:val="24"/>
        </w:rPr>
        <w:t>prac</w:t>
      </w:r>
      <w:r>
        <w:rPr>
          <w:sz w:val="24"/>
          <w:szCs w:val="24"/>
        </w:rPr>
        <w:t>:</w:t>
      </w:r>
      <w:r w:rsidRPr="00755813">
        <w:rPr>
          <w:sz w:val="24"/>
          <w:szCs w:val="24"/>
        </w:rPr>
        <w:t xml:space="preserve"> ok. 4 tygodnie.</w:t>
      </w:r>
      <w:r w:rsidR="00840DBE">
        <w:rPr>
          <w:sz w:val="24"/>
          <w:szCs w:val="24"/>
        </w:rPr>
        <w:t xml:space="preserve"> Zakończenie wszystkich prac do 30.11.2025 </w:t>
      </w:r>
    </w:p>
    <w:p w:rsidR="005F4F08" w:rsidRPr="00434209" w:rsidRDefault="005F4F08" w:rsidP="005F4F08">
      <w:pPr>
        <w:rPr>
          <w:b/>
          <w:sz w:val="24"/>
          <w:szCs w:val="24"/>
        </w:rPr>
      </w:pPr>
      <w:r w:rsidRPr="00755813">
        <w:rPr>
          <w:b/>
          <w:sz w:val="24"/>
          <w:szCs w:val="24"/>
        </w:rPr>
        <w:t xml:space="preserve">Adres: </w:t>
      </w:r>
      <w:r w:rsidRPr="00434209">
        <w:rPr>
          <w:b/>
          <w:sz w:val="24"/>
          <w:szCs w:val="24"/>
        </w:rPr>
        <w:t xml:space="preserve">SP </w:t>
      </w:r>
      <w:r w:rsidR="00932CEE" w:rsidRPr="00434209">
        <w:rPr>
          <w:b/>
          <w:sz w:val="24"/>
          <w:szCs w:val="24"/>
        </w:rPr>
        <w:t>Modlnica</w:t>
      </w:r>
      <w:r w:rsidRPr="00434209">
        <w:rPr>
          <w:b/>
          <w:sz w:val="24"/>
          <w:szCs w:val="24"/>
        </w:rPr>
        <w:t xml:space="preserve">, </w:t>
      </w:r>
      <w:r w:rsidR="00932CEE" w:rsidRPr="00434209">
        <w:rPr>
          <w:b/>
          <w:sz w:val="24"/>
          <w:szCs w:val="24"/>
        </w:rPr>
        <w:t>u</w:t>
      </w:r>
      <w:r w:rsidRPr="00434209">
        <w:rPr>
          <w:b/>
          <w:sz w:val="24"/>
          <w:szCs w:val="24"/>
        </w:rPr>
        <w:t xml:space="preserve">l. </w:t>
      </w:r>
      <w:r w:rsidR="00932CEE" w:rsidRPr="00434209">
        <w:rPr>
          <w:b/>
          <w:sz w:val="24"/>
          <w:szCs w:val="24"/>
        </w:rPr>
        <w:t>Częstochowska</w:t>
      </w:r>
      <w:r w:rsidRPr="00434209">
        <w:rPr>
          <w:b/>
          <w:sz w:val="24"/>
          <w:szCs w:val="24"/>
        </w:rPr>
        <w:t xml:space="preserve">, </w:t>
      </w:r>
      <w:r w:rsidR="00932CEE" w:rsidRPr="00434209">
        <w:rPr>
          <w:b/>
          <w:sz w:val="24"/>
          <w:szCs w:val="24"/>
        </w:rPr>
        <w:t>32-085 Modlnica, gm. Wielka Wieś</w:t>
      </w:r>
    </w:p>
    <w:p w:rsidR="00955F90" w:rsidRPr="009A790F" w:rsidRDefault="00955F90">
      <w:pPr>
        <w:rPr>
          <w:sz w:val="24"/>
          <w:szCs w:val="24"/>
        </w:rPr>
      </w:pPr>
    </w:p>
    <w:sectPr w:rsidR="00955F90" w:rsidRPr="009A790F" w:rsidSect="009E6613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B1CBB"/>
    <w:multiLevelType w:val="hybridMultilevel"/>
    <w:tmpl w:val="38629388"/>
    <w:lvl w:ilvl="0" w:tplc="2E46A3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AFA"/>
    <w:multiLevelType w:val="hybridMultilevel"/>
    <w:tmpl w:val="69927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578"/>
    <w:rsid w:val="000543BD"/>
    <w:rsid w:val="0007063C"/>
    <w:rsid w:val="00075DD4"/>
    <w:rsid w:val="00145DC1"/>
    <w:rsid w:val="00191DFF"/>
    <w:rsid w:val="001D6C5A"/>
    <w:rsid w:val="00246033"/>
    <w:rsid w:val="00257EED"/>
    <w:rsid w:val="0036159F"/>
    <w:rsid w:val="003B6D0D"/>
    <w:rsid w:val="003D6039"/>
    <w:rsid w:val="00415632"/>
    <w:rsid w:val="00434209"/>
    <w:rsid w:val="00436E1D"/>
    <w:rsid w:val="0058353C"/>
    <w:rsid w:val="005F4F08"/>
    <w:rsid w:val="00615D70"/>
    <w:rsid w:val="00641E29"/>
    <w:rsid w:val="00675CD4"/>
    <w:rsid w:val="006B2E38"/>
    <w:rsid w:val="0070135A"/>
    <w:rsid w:val="00815890"/>
    <w:rsid w:val="00840DBE"/>
    <w:rsid w:val="008E5F75"/>
    <w:rsid w:val="00932CEE"/>
    <w:rsid w:val="00941C64"/>
    <w:rsid w:val="00943D8C"/>
    <w:rsid w:val="00955E88"/>
    <w:rsid w:val="00955F90"/>
    <w:rsid w:val="009A790F"/>
    <w:rsid w:val="009E6613"/>
    <w:rsid w:val="009F6227"/>
    <w:rsid w:val="00A06C1D"/>
    <w:rsid w:val="00AF5578"/>
    <w:rsid w:val="00BF2EC3"/>
    <w:rsid w:val="00C207F9"/>
    <w:rsid w:val="00C80B4E"/>
    <w:rsid w:val="00D9685C"/>
    <w:rsid w:val="00D97464"/>
    <w:rsid w:val="00E361C3"/>
    <w:rsid w:val="00EA7DC4"/>
    <w:rsid w:val="00ED5A1D"/>
    <w:rsid w:val="00F42E7F"/>
    <w:rsid w:val="00F6417F"/>
    <w:rsid w:val="00FF2881"/>
    <w:rsid w:val="00FF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357F52-0230-4876-B644-3EFB683E2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62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22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46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664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Frączek Marta (BUD)</dc:creator>
  <cp:keywords/>
  <dc:description/>
  <cp:lastModifiedBy>Czamara Natalia (BUD)</cp:lastModifiedBy>
  <cp:revision>14</cp:revision>
  <cp:lastPrinted>2025-07-08T12:04:00Z</cp:lastPrinted>
  <dcterms:created xsi:type="dcterms:W3CDTF">2025-07-08T05:25:00Z</dcterms:created>
  <dcterms:modified xsi:type="dcterms:W3CDTF">2025-07-09T05:25:00Z</dcterms:modified>
</cp:coreProperties>
</file>