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B4136" w14:textId="353570D8" w:rsidR="00BA43F8" w:rsidRPr="00BA43F8" w:rsidRDefault="00BA43F8" w:rsidP="00BA43F8">
      <w:pPr>
        <w:pStyle w:val="Teksttreci50"/>
        <w:spacing w:after="0" w:line="120" w:lineRule="exact"/>
        <w:jc w:val="left"/>
      </w:pPr>
      <w:r w:rsidRPr="00BA43F8">
        <w:drawing>
          <wp:anchor distT="0" distB="0" distL="114300" distR="114300" simplePos="0" relativeHeight="251658240" behindDoc="0" locked="0" layoutInCell="1" allowOverlap="1" wp14:anchorId="7ED51E60" wp14:editId="549B300D">
            <wp:simplePos x="0" y="0"/>
            <wp:positionH relativeFrom="column">
              <wp:posOffset>440055</wp:posOffset>
            </wp:positionH>
            <wp:positionV relativeFrom="paragraph">
              <wp:posOffset>3175</wp:posOffset>
            </wp:positionV>
            <wp:extent cx="1343660" cy="495300"/>
            <wp:effectExtent l="0" t="0" r="8890" b="0"/>
            <wp:wrapTopAndBottom/>
            <wp:docPr id="1091240891" name="Obraz 2" descr="Obraz zawierający tekst, Czcionka, logo,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240891" name="Obraz 2" descr="Obraz zawierający tekst, Czcionka, logo, Grafika&#10;&#10;Zawartość wygenerowana przez sztuczną inteligencję może być niepopraw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3660"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C42197" w14:textId="77777777" w:rsidR="002B08FA" w:rsidRDefault="002B08FA" w:rsidP="00BA43F8">
      <w:pPr>
        <w:pStyle w:val="Teksttreci50"/>
        <w:spacing w:after="0" w:line="120" w:lineRule="exact"/>
        <w:jc w:val="left"/>
      </w:pPr>
    </w:p>
    <w:tbl>
      <w:tblPr>
        <w:tblOverlap w:val="never"/>
        <w:tblW w:w="0" w:type="auto"/>
        <w:jc w:val="center"/>
        <w:tblBorders>
          <w:bottom w:val="single" w:sz="4" w:space="0" w:color="auto"/>
        </w:tblBorders>
        <w:tblLayout w:type="fixed"/>
        <w:tblCellMar>
          <w:top w:w="28" w:type="dxa"/>
          <w:left w:w="10" w:type="dxa"/>
          <w:bottom w:w="28" w:type="dxa"/>
          <w:right w:w="10" w:type="dxa"/>
        </w:tblCellMar>
        <w:tblLook w:val="0000" w:firstRow="0" w:lastRow="0" w:firstColumn="0" w:lastColumn="0" w:noHBand="0" w:noVBand="0"/>
      </w:tblPr>
      <w:tblGrid>
        <w:gridCol w:w="5085"/>
        <w:gridCol w:w="5394"/>
      </w:tblGrid>
      <w:tr w:rsidR="002B08FA" w14:paraId="4F998FD4" w14:textId="77777777" w:rsidTr="00CA5B47">
        <w:trPr>
          <w:trHeight w:hRule="exact" w:val="386"/>
          <w:jc w:val="center"/>
        </w:trPr>
        <w:tc>
          <w:tcPr>
            <w:tcW w:w="5085" w:type="dxa"/>
            <w:tcBorders>
              <w:bottom w:val="nil"/>
              <w:right w:val="single" w:sz="12" w:space="0" w:color="auto"/>
            </w:tcBorders>
            <w:shd w:val="clear" w:color="auto" w:fill="FFFFFF"/>
            <w:vAlign w:val="bottom"/>
          </w:tcPr>
          <w:p w14:paraId="02498962" w14:textId="77777777" w:rsidR="002B08FA" w:rsidRPr="009471DF" w:rsidRDefault="00361CAD" w:rsidP="00527683">
            <w:pPr>
              <w:pStyle w:val="Inne0"/>
              <w:spacing w:after="0"/>
              <w:ind w:firstLine="0"/>
              <w:jc w:val="center"/>
              <w:rPr>
                <w:sz w:val="22"/>
                <w:szCs w:val="22"/>
              </w:rPr>
            </w:pPr>
            <w:proofErr w:type="spellStart"/>
            <w:r w:rsidRPr="009471DF">
              <w:rPr>
                <w:b/>
                <w:bCs/>
                <w:sz w:val="22"/>
                <w:szCs w:val="22"/>
              </w:rPr>
              <w:t>Buyer’s</w:t>
            </w:r>
            <w:proofErr w:type="spellEnd"/>
            <w:r w:rsidRPr="009471DF">
              <w:rPr>
                <w:b/>
                <w:bCs/>
                <w:sz w:val="22"/>
                <w:szCs w:val="22"/>
              </w:rPr>
              <w:t xml:space="preserve"> Data</w:t>
            </w:r>
          </w:p>
        </w:tc>
        <w:tc>
          <w:tcPr>
            <w:tcW w:w="5394" w:type="dxa"/>
            <w:tcBorders>
              <w:left w:val="single" w:sz="12" w:space="0" w:color="auto"/>
            </w:tcBorders>
            <w:shd w:val="clear" w:color="auto" w:fill="FFFFFF"/>
            <w:vAlign w:val="bottom"/>
          </w:tcPr>
          <w:p w14:paraId="5A281AD0" w14:textId="77777777" w:rsidR="002B08FA" w:rsidRPr="00583D72" w:rsidRDefault="00361CAD" w:rsidP="00527683">
            <w:pPr>
              <w:pStyle w:val="Inne0"/>
              <w:spacing w:after="0"/>
              <w:ind w:firstLine="0"/>
              <w:jc w:val="center"/>
              <w:rPr>
                <w:sz w:val="22"/>
                <w:szCs w:val="22"/>
              </w:rPr>
            </w:pPr>
            <w:proofErr w:type="spellStart"/>
            <w:r>
              <w:rPr>
                <w:b/>
                <w:bCs/>
                <w:sz w:val="22"/>
                <w:szCs w:val="22"/>
              </w:rPr>
              <w:t>Seller’s</w:t>
            </w:r>
            <w:proofErr w:type="spellEnd"/>
            <w:r>
              <w:rPr>
                <w:b/>
                <w:bCs/>
                <w:sz w:val="22"/>
                <w:szCs w:val="22"/>
              </w:rPr>
              <w:t xml:space="preserve"> data</w:t>
            </w:r>
          </w:p>
        </w:tc>
      </w:tr>
      <w:tr w:rsidR="002B08FA" w:rsidRPr="00BA43F8" w14:paraId="4787D3EB" w14:textId="77777777" w:rsidTr="00CA5B47">
        <w:trPr>
          <w:trHeight w:hRule="exact" w:val="2771"/>
          <w:jc w:val="center"/>
        </w:trPr>
        <w:tc>
          <w:tcPr>
            <w:tcW w:w="5085" w:type="dxa"/>
            <w:tcBorders>
              <w:bottom w:val="nil"/>
              <w:right w:val="single" w:sz="12" w:space="0" w:color="auto"/>
            </w:tcBorders>
            <w:shd w:val="clear" w:color="auto" w:fill="FFFFFF"/>
          </w:tcPr>
          <w:p w14:paraId="512FA8EF" w14:textId="77777777" w:rsidR="002B08FA" w:rsidRPr="009471DF" w:rsidRDefault="002B08FA" w:rsidP="00527683">
            <w:pPr>
              <w:pStyle w:val="Inne0"/>
              <w:spacing w:after="0"/>
              <w:ind w:firstLine="0"/>
              <w:jc w:val="center"/>
              <w:rPr>
                <w:b/>
                <w:bCs/>
                <w:sz w:val="24"/>
                <w:szCs w:val="24"/>
                <w:lang w:val="en-US"/>
              </w:rPr>
            </w:pPr>
            <w:r w:rsidRPr="009471DF">
              <w:rPr>
                <w:b/>
                <w:bCs/>
                <w:sz w:val="24"/>
                <w:szCs w:val="24"/>
                <w:lang w:val="en-US"/>
              </w:rPr>
              <w:t xml:space="preserve">ORLEN Południe </w:t>
            </w:r>
            <w:proofErr w:type="spellStart"/>
            <w:r w:rsidRPr="009471DF">
              <w:rPr>
                <w:b/>
                <w:bCs/>
                <w:sz w:val="24"/>
                <w:szCs w:val="24"/>
                <w:lang w:val="en-US"/>
              </w:rPr>
              <w:t>Spółka</w:t>
            </w:r>
            <w:proofErr w:type="spellEnd"/>
            <w:r w:rsidRPr="009471DF">
              <w:rPr>
                <w:b/>
                <w:bCs/>
                <w:sz w:val="24"/>
                <w:szCs w:val="24"/>
                <w:lang w:val="en-US"/>
              </w:rPr>
              <w:t xml:space="preserve"> </w:t>
            </w:r>
            <w:proofErr w:type="spellStart"/>
            <w:r w:rsidRPr="009471DF">
              <w:rPr>
                <w:b/>
                <w:bCs/>
                <w:sz w:val="24"/>
                <w:szCs w:val="24"/>
                <w:lang w:val="en-US"/>
              </w:rPr>
              <w:t>Akcyjna</w:t>
            </w:r>
            <w:proofErr w:type="spellEnd"/>
          </w:p>
          <w:p w14:paraId="2C70A866" w14:textId="77777777" w:rsidR="002B08FA" w:rsidRPr="009471DF" w:rsidRDefault="00361CAD" w:rsidP="00527683">
            <w:pPr>
              <w:pStyle w:val="Inne0"/>
              <w:spacing w:after="0"/>
              <w:ind w:firstLine="0"/>
              <w:jc w:val="center"/>
              <w:rPr>
                <w:sz w:val="22"/>
                <w:szCs w:val="22"/>
                <w:lang w:val="en-US"/>
              </w:rPr>
            </w:pPr>
            <w:r w:rsidRPr="009471DF">
              <w:rPr>
                <w:sz w:val="22"/>
                <w:szCs w:val="22"/>
                <w:lang w:val="en-US"/>
              </w:rPr>
              <w:t>Purchase and Supplying Department</w:t>
            </w:r>
          </w:p>
          <w:p w14:paraId="78F92725" w14:textId="77777777" w:rsidR="002B08FA" w:rsidRPr="009471DF" w:rsidRDefault="002B08FA" w:rsidP="00527683">
            <w:pPr>
              <w:pStyle w:val="Podpistabeli0"/>
              <w:rPr>
                <w:sz w:val="22"/>
                <w:szCs w:val="22"/>
              </w:rPr>
            </w:pPr>
            <w:r w:rsidRPr="009471DF">
              <w:rPr>
                <w:sz w:val="22"/>
                <w:szCs w:val="22"/>
              </w:rPr>
              <w:t>Tel.: +48 24 201 00 00, +48 24 201 00 01</w:t>
            </w:r>
          </w:p>
          <w:p w14:paraId="095FAB55" w14:textId="77777777" w:rsidR="002B08FA" w:rsidRPr="009471DF" w:rsidRDefault="002B08FA" w:rsidP="00527683">
            <w:pPr>
              <w:pStyle w:val="Podpistabeli0"/>
              <w:rPr>
                <w:sz w:val="22"/>
                <w:szCs w:val="22"/>
              </w:rPr>
            </w:pPr>
            <w:r w:rsidRPr="009471DF">
              <w:rPr>
                <w:sz w:val="22"/>
                <w:szCs w:val="22"/>
              </w:rPr>
              <w:t>Fax: +48 24 367 74 14</w:t>
            </w:r>
          </w:p>
          <w:p w14:paraId="363C9D24" w14:textId="77777777" w:rsidR="002B08FA" w:rsidRPr="009471DF" w:rsidRDefault="002B08FA" w:rsidP="00527683">
            <w:pPr>
              <w:pStyle w:val="Podpistabeli0"/>
              <w:rPr>
                <w:sz w:val="22"/>
                <w:szCs w:val="22"/>
              </w:rPr>
            </w:pPr>
            <w:hyperlink r:id="rId10" w:history="1">
              <w:r w:rsidRPr="009471DF">
                <w:rPr>
                  <w:sz w:val="22"/>
                  <w:szCs w:val="22"/>
                </w:rPr>
                <w:t>www.orlenpoludnie.pl</w:t>
              </w:r>
            </w:hyperlink>
          </w:p>
          <w:p w14:paraId="4E654FEF" w14:textId="77777777" w:rsidR="002B08FA" w:rsidRPr="009471DF" w:rsidRDefault="002B08FA" w:rsidP="00527683">
            <w:pPr>
              <w:pStyle w:val="Podpistabeli0"/>
              <w:rPr>
                <w:sz w:val="22"/>
                <w:szCs w:val="22"/>
              </w:rPr>
            </w:pPr>
            <w:r w:rsidRPr="009471DF">
              <w:rPr>
                <w:sz w:val="22"/>
                <w:szCs w:val="22"/>
              </w:rPr>
              <w:t>ul. Fabryczna 22</w:t>
            </w:r>
          </w:p>
          <w:p w14:paraId="1FB86635" w14:textId="77777777" w:rsidR="002B08FA" w:rsidRPr="009471DF" w:rsidRDefault="002B08FA" w:rsidP="00527683">
            <w:pPr>
              <w:pStyle w:val="Podpistabeli0"/>
              <w:rPr>
                <w:sz w:val="22"/>
                <w:szCs w:val="22"/>
              </w:rPr>
            </w:pPr>
            <w:r w:rsidRPr="009471DF">
              <w:rPr>
                <w:sz w:val="22"/>
                <w:szCs w:val="22"/>
              </w:rPr>
              <w:t>32-540 Trzebinia</w:t>
            </w:r>
          </w:p>
          <w:p w14:paraId="0035C5B1" w14:textId="77777777" w:rsidR="002B08FA" w:rsidRPr="009471DF" w:rsidRDefault="002B08FA" w:rsidP="00527683">
            <w:pPr>
              <w:pStyle w:val="Podpistabeli0"/>
            </w:pPr>
          </w:p>
          <w:p w14:paraId="29EDC0E3" w14:textId="77777777" w:rsidR="002B08FA" w:rsidRPr="009471DF" w:rsidRDefault="00361CAD" w:rsidP="00527683">
            <w:pPr>
              <w:pStyle w:val="Podpistabeli0"/>
              <w:rPr>
                <w:sz w:val="18"/>
                <w:szCs w:val="18"/>
              </w:rPr>
            </w:pPr>
            <w:proofErr w:type="spellStart"/>
            <w:r w:rsidRPr="009471DF">
              <w:rPr>
                <w:sz w:val="18"/>
                <w:szCs w:val="18"/>
              </w:rPr>
              <w:t>Overseen</w:t>
            </w:r>
            <w:proofErr w:type="spellEnd"/>
            <w:r w:rsidRPr="009471DF">
              <w:rPr>
                <w:sz w:val="18"/>
                <w:szCs w:val="18"/>
              </w:rPr>
              <w:t xml:space="preserve"> by</w:t>
            </w:r>
            <w:r w:rsidR="002B08FA" w:rsidRPr="009471DF">
              <w:rPr>
                <w:sz w:val="18"/>
                <w:szCs w:val="18"/>
              </w:rPr>
              <w:t>:</w:t>
            </w:r>
          </w:p>
          <w:p w14:paraId="210D970A" w14:textId="77777777" w:rsidR="002B08FA" w:rsidRPr="009471DF" w:rsidRDefault="001123F1" w:rsidP="00527683">
            <w:pPr>
              <w:pStyle w:val="Podpistabeli0"/>
              <w:rPr>
                <w:sz w:val="22"/>
                <w:szCs w:val="22"/>
              </w:rPr>
            </w:pPr>
            <w:r w:rsidRPr="001123F1">
              <w:rPr>
                <w:sz w:val="22"/>
                <w:szCs w:val="22"/>
                <w:highlight w:val="yellow"/>
              </w:rPr>
              <w:t>……………………..</w:t>
            </w:r>
          </w:p>
          <w:p w14:paraId="216822F1" w14:textId="77777777" w:rsidR="002B08FA" w:rsidRPr="009471DF" w:rsidRDefault="002B08FA" w:rsidP="001123F1">
            <w:pPr>
              <w:pStyle w:val="Podpistabeli0"/>
            </w:pPr>
            <w:r w:rsidRPr="009471DF">
              <w:rPr>
                <w:sz w:val="22"/>
                <w:szCs w:val="22"/>
              </w:rPr>
              <w:t>Tel.:</w:t>
            </w:r>
            <w:r w:rsidR="006E227D" w:rsidRPr="009471DF">
              <w:rPr>
                <w:sz w:val="22"/>
                <w:szCs w:val="22"/>
              </w:rPr>
              <w:t xml:space="preserve"> </w:t>
            </w:r>
            <w:r w:rsidR="001123F1" w:rsidRPr="001123F1">
              <w:rPr>
                <w:sz w:val="22"/>
                <w:szCs w:val="22"/>
                <w:highlight w:val="yellow"/>
              </w:rPr>
              <w:t>…………………………..</w:t>
            </w:r>
          </w:p>
        </w:tc>
        <w:tc>
          <w:tcPr>
            <w:tcW w:w="5394" w:type="dxa"/>
            <w:tcBorders>
              <w:left w:val="single" w:sz="12" w:space="0" w:color="auto"/>
            </w:tcBorders>
            <w:shd w:val="clear" w:color="auto" w:fill="FFFFFF"/>
          </w:tcPr>
          <w:p w14:paraId="331135E4" w14:textId="77777777" w:rsidR="002B08FA" w:rsidRPr="00361CAD" w:rsidRDefault="00583D72" w:rsidP="00527683">
            <w:pPr>
              <w:pStyle w:val="Inne0"/>
              <w:spacing w:after="0"/>
              <w:ind w:firstLine="0"/>
              <w:jc w:val="center"/>
              <w:rPr>
                <w:b/>
                <w:bCs/>
                <w:sz w:val="24"/>
                <w:szCs w:val="24"/>
                <w:lang w:val="en-US"/>
              </w:rPr>
            </w:pPr>
            <w:r w:rsidRPr="00361CAD">
              <w:rPr>
                <w:b/>
                <w:bCs/>
                <w:sz w:val="24"/>
                <w:szCs w:val="24"/>
                <w:lang w:val="en-US"/>
              </w:rPr>
              <w:t>AD</w:t>
            </w:r>
            <w:r w:rsidR="00361CAD" w:rsidRPr="00361CAD">
              <w:rPr>
                <w:b/>
                <w:bCs/>
                <w:sz w:val="24"/>
                <w:szCs w:val="24"/>
                <w:lang w:val="en-US"/>
              </w:rPr>
              <w:t>D</w:t>
            </w:r>
            <w:r w:rsidRPr="00361CAD">
              <w:rPr>
                <w:b/>
                <w:bCs/>
                <w:sz w:val="24"/>
                <w:szCs w:val="24"/>
                <w:lang w:val="en-US"/>
              </w:rPr>
              <w:t>RES</w:t>
            </w:r>
            <w:r w:rsidR="00361CAD" w:rsidRPr="00361CAD">
              <w:rPr>
                <w:b/>
                <w:bCs/>
                <w:sz w:val="24"/>
                <w:szCs w:val="24"/>
                <w:lang w:val="en-US"/>
              </w:rPr>
              <w:t>S</w:t>
            </w:r>
          </w:p>
          <w:p w14:paraId="364D4A77" w14:textId="77777777" w:rsidR="002B08FA" w:rsidRPr="00361CAD" w:rsidRDefault="00361CAD" w:rsidP="00527683">
            <w:pPr>
              <w:pStyle w:val="Inne0"/>
              <w:spacing w:after="0"/>
              <w:ind w:firstLine="0"/>
              <w:jc w:val="center"/>
              <w:rPr>
                <w:sz w:val="22"/>
                <w:szCs w:val="22"/>
                <w:lang w:val="en-US"/>
              </w:rPr>
            </w:pPr>
            <w:r w:rsidRPr="00361CAD">
              <w:rPr>
                <w:sz w:val="22"/>
                <w:szCs w:val="22"/>
                <w:lang w:val="en-US"/>
              </w:rPr>
              <w:t>VAT EU</w:t>
            </w:r>
            <w:r w:rsidR="002B08FA" w:rsidRPr="00361CAD">
              <w:rPr>
                <w:sz w:val="22"/>
                <w:szCs w:val="22"/>
                <w:lang w:val="en-US"/>
              </w:rPr>
              <w:t xml:space="preserve">: </w:t>
            </w:r>
          </w:p>
          <w:p w14:paraId="4E2E7A84" w14:textId="77777777" w:rsidR="002B08FA" w:rsidRPr="00361CAD" w:rsidRDefault="002B08FA" w:rsidP="00527683">
            <w:pPr>
              <w:pStyle w:val="Inne0"/>
              <w:spacing w:after="0"/>
              <w:ind w:firstLine="0"/>
              <w:jc w:val="center"/>
              <w:rPr>
                <w:sz w:val="22"/>
                <w:szCs w:val="22"/>
                <w:lang w:val="en-US"/>
              </w:rPr>
            </w:pPr>
          </w:p>
          <w:p w14:paraId="681EF823" w14:textId="77777777" w:rsidR="002B08FA" w:rsidRPr="00361CAD" w:rsidRDefault="002B08FA" w:rsidP="00527683">
            <w:pPr>
              <w:pStyle w:val="Inne0"/>
              <w:spacing w:after="0"/>
              <w:ind w:firstLine="0"/>
              <w:jc w:val="center"/>
              <w:rPr>
                <w:sz w:val="22"/>
                <w:szCs w:val="22"/>
                <w:lang w:val="en-US"/>
              </w:rPr>
            </w:pPr>
          </w:p>
          <w:p w14:paraId="07223CEC" w14:textId="77777777" w:rsidR="002B08FA" w:rsidRPr="00361CAD" w:rsidRDefault="002B08FA" w:rsidP="0007369A">
            <w:pPr>
              <w:pStyle w:val="Inne0"/>
              <w:spacing w:after="0"/>
              <w:ind w:firstLine="0"/>
              <w:jc w:val="center"/>
              <w:rPr>
                <w:b/>
                <w:bCs/>
                <w:lang w:val="en-US"/>
              </w:rPr>
            </w:pPr>
            <w:r w:rsidRPr="00361CAD">
              <w:rPr>
                <w:sz w:val="22"/>
                <w:szCs w:val="22"/>
                <w:lang w:val="en-US"/>
              </w:rPr>
              <w:t xml:space="preserve">E-mail: </w:t>
            </w:r>
            <w:hyperlink r:id="rId11" w:history="1"/>
          </w:p>
        </w:tc>
      </w:tr>
      <w:tr w:rsidR="002B08FA" w:rsidRPr="007E117C" w14:paraId="2331E484" w14:textId="77777777" w:rsidTr="00CA5B47">
        <w:trPr>
          <w:trHeight w:hRule="exact" w:val="275"/>
          <w:jc w:val="center"/>
        </w:trPr>
        <w:tc>
          <w:tcPr>
            <w:tcW w:w="5085" w:type="dxa"/>
            <w:tcBorders>
              <w:top w:val="nil"/>
            </w:tcBorders>
            <w:shd w:val="clear" w:color="auto" w:fill="FFFFFF"/>
          </w:tcPr>
          <w:p w14:paraId="40D9C253" w14:textId="77777777" w:rsidR="002B08FA" w:rsidRPr="009471DF" w:rsidRDefault="002B08FA" w:rsidP="001123F1">
            <w:pPr>
              <w:pStyle w:val="Podpistabeli0"/>
              <w:rPr>
                <w:sz w:val="22"/>
                <w:szCs w:val="22"/>
                <w:lang w:val="en-GB"/>
              </w:rPr>
            </w:pPr>
            <w:r w:rsidRPr="009471DF">
              <w:rPr>
                <w:sz w:val="22"/>
                <w:szCs w:val="22"/>
                <w:lang w:val="en-GB"/>
              </w:rPr>
              <w:t xml:space="preserve">E-mail: </w:t>
            </w:r>
            <w:hyperlink r:id="rId12" w:history="1">
              <w:r w:rsidR="001123F1" w:rsidRPr="001123F1">
                <w:rPr>
                  <w:rStyle w:val="Hipercze"/>
                  <w:sz w:val="22"/>
                  <w:szCs w:val="22"/>
                  <w:highlight w:val="yellow"/>
                  <w:lang w:val="en-GB"/>
                </w:rPr>
                <w:t>………………….</w:t>
              </w:r>
            </w:hyperlink>
          </w:p>
        </w:tc>
        <w:tc>
          <w:tcPr>
            <w:tcW w:w="5394" w:type="dxa"/>
            <w:shd w:val="clear" w:color="auto" w:fill="FFFFFF"/>
          </w:tcPr>
          <w:p w14:paraId="7D00CFD4" w14:textId="77777777" w:rsidR="002B08FA" w:rsidRPr="000157E9" w:rsidRDefault="002B08FA" w:rsidP="00527683">
            <w:pPr>
              <w:pStyle w:val="Inne0"/>
              <w:spacing w:after="0"/>
              <w:ind w:firstLine="0"/>
              <w:jc w:val="center"/>
              <w:rPr>
                <w:lang w:val="en-GB"/>
              </w:rPr>
            </w:pPr>
          </w:p>
        </w:tc>
      </w:tr>
    </w:tbl>
    <w:p w14:paraId="4C185007" w14:textId="77777777" w:rsidR="00B46879" w:rsidRPr="006E227D" w:rsidRDefault="00B46879" w:rsidP="00B46879">
      <w:pPr>
        <w:pStyle w:val="Teksttreci50"/>
        <w:spacing w:after="0" w:line="120" w:lineRule="exact"/>
        <w:rPr>
          <w:lang w:val="en-US"/>
        </w:rPr>
      </w:pPr>
    </w:p>
    <w:p w14:paraId="5BC2FF99" w14:textId="77777777" w:rsidR="006E227D" w:rsidRPr="006E227D" w:rsidRDefault="006E227D" w:rsidP="00B46879">
      <w:pPr>
        <w:pStyle w:val="Teksttreci50"/>
        <w:spacing w:after="0"/>
        <w:rPr>
          <w:lang w:val="en-US"/>
        </w:rPr>
      </w:pPr>
    </w:p>
    <w:p w14:paraId="62D46F5D" w14:textId="77777777" w:rsidR="00B46879" w:rsidRPr="00361CAD" w:rsidRDefault="00361CAD" w:rsidP="00B46879">
      <w:pPr>
        <w:pStyle w:val="Teksttreci50"/>
        <w:spacing w:after="0"/>
        <w:rPr>
          <w:lang w:val="en-US"/>
        </w:rPr>
      </w:pPr>
      <w:r w:rsidRPr="004A7FEF">
        <w:rPr>
          <w:lang w:val="en-US"/>
        </w:rPr>
        <w:t xml:space="preserve">ORDER No. </w:t>
      </w:r>
      <w:r w:rsidR="00B46879" w:rsidRPr="004A7FEF">
        <w:rPr>
          <w:lang w:val="en-US"/>
        </w:rPr>
        <w:t xml:space="preserve"> </w:t>
      </w:r>
      <w:sdt>
        <w:sdtPr>
          <w:rPr>
            <w:highlight w:val="yellow"/>
          </w:rPr>
          <w:alias w:val="Słowa kluczowe"/>
          <w:tag w:val=""/>
          <w:id w:val="-338856043"/>
          <w:placeholder>
            <w:docPart w:val="1335F82A32064CFFB3500905E5A21FF2"/>
          </w:placeholder>
          <w:dataBinding w:prefixMappings="xmlns:ns0='http://purl.org/dc/elements/1.1/' xmlns:ns1='http://schemas.openxmlformats.org/package/2006/metadata/core-properties' " w:xpath="/ns1:coreProperties[1]/ns1:keywords[1]" w:storeItemID="{6C3C8BC8-F283-45AE-878A-BAB7291924A1}"/>
          <w:text/>
        </w:sdtPr>
        <w:sdtContent>
          <w:r w:rsidR="00CD550A">
            <w:rPr>
              <w:highlight w:val="yellow"/>
            </w:rPr>
            <w:t>………………….</w:t>
          </w:r>
        </w:sdtContent>
      </w:sdt>
    </w:p>
    <w:p w14:paraId="0AC13A60" w14:textId="77777777" w:rsidR="00B46879" w:rsidRPr="00361CAD" w:rsidRDefault="00361CAD" w:rsidP="002F0A06">
      <w:pPr>
        <w:pStyle w:val="Teksttreci40"/>
        <w:spacing w:after="0"/>
        <w:rPr>
          <w:lang w:val="en-US"/>
        </w:rPr>
      </w:pPr>
      <w:r w:rsidRPr="00361CAD">
        <w:rPr>
          <w:sz w:val="24"/>
          <w:szCs w:val="24"/>
          <w:lang w:val="en-US"/>
        </w:rPr>
        <w:t>ORDER Date</w:t>
      </w:r>
      <w:r w:rsidR="00B46879" w:rsidRPr="00361CAD">
        <w:rPr>
          <w:sz w:val="24"/>
          <w:szCs w:val="24"/>
          <w:lang w:val="en-US"/>
        </w:rPr>
        <w:t xml:space="preserve">: </w:t>
      </w:r>
      <w:sdt>
        <w:sdtPr>
          <w:rPr>
            <w:lang w:val="en-US"/>
          </w:rPr>
          <w:alias w:val="Data opublikowania"/>
          <w:tag w:val=""/>
          <w:id w:val="42639587"/>
          <w:placeholder>
            <w:docPart w:val="1742DE0BE697499DA5494950C9D85C39"/>
          </w:placeholder>
          <w:dataBinding w:prefixMappings="xmlns:ns0='http://schemas.microsoft.com/office/2006/coverPageProps' " w:xpath="/ns0:CoverPageProperties[1]/ns0:PublishDate[1]" w:storeItemID="{55AF091B-3C7A-41E3-B477-F2FDAA23CFDA}"/>
          <w:date w:fullDate="2021-07-01T00:00:00Z">
            <w:dateFormat w:val="yyyy-MM-dd"/>
            <w:lid w:val="pl-PL"/>
            <w:storeMappedDataAs w:val="dateTime"/>
            <w:calendar w:val="gregorian"/>
          </w:date>
        </w:sdtPr>
        <w:sdtContent>
          <w:r w:rsidR="00583D72" w:rsidRPr="00361CAD">
            <w:rPr>
              <w:lang w:val="en-US"/>
            </w:rPr>
            <w:t>2021-07-01</w:t>
          </w:r>
        </w:sdtContent>
      </w:sdt>
    </w:p>
    <w:p w14:paraId="31E92475" w14:textId="77777777" w:rsidR="00B46879" w:rsidRPr="00361CAD" w:rsidRDefault="00B46879" w:rsidP="00B46879">
      <w:pPr>
        <w:pStyle w:val="Teksttreci20"/>
        <w:spacing w:after="0" w:line="240" w:lineRule="auto"/>
        <w:rPr>
          <w:lang w:val="en-US"/>
        </w:rPr>
      </w:pPr>
    </w:p>
    <w:p w14:paraId="58285D17" w14:textId="77777777" w:rsidR="00B46879" w:rsidRPr="00361CAD" w:rsidRDefault="00B46879" w:rsidP="00B46879">
      <w:pPr>
        <w:pStyle w:val="Teksttreci20"/>
        <w:spacing w:after="0" w:line="240" w:lineRule="auto"/>
        <w:rPr>
          <w:lang w:val="en-US"/>
        </w:rPr>
      </w:pPr>
    </w:p>
    <w:p w14:paraId="1F882B3A" w14:textId="77777777" w:rsidR="00B46879" w:rsidRPr="00361CAD" w:rsidRDefault="00B46879" w:rsidP="00B46879">
      <w:pPr>
        <w:pStyle w:val="Teksttreci20"/>
        <w:spacing w:after="0" w:line="240" w:lineRule="auto"/>
        <w:rPr>
          <w:lang w:val="en-US"/>
        </w:rPr>
      </w:pPr>
    </w:p>
    <w:p w14:paraId="45EF0AD0" w14:textId="77777777" w:rsidR="00361CAD" w:rsidRPr="00361CAD" w:rsidRDefault="00361CAD" w:rsidP="00361CAD">
      <w:pPr>
        <w:pStyle w:val="Teksttreci20"/>
        <w:spacing w:after="0" w:line="240" w:lineRule="auto"/>
        <w:jc w:val="both"/>
        <w:rPr>
          <w:lang w:val="en-US"/>
        </w:rPr>
      </w:pPr>
      <w:r w:rsidRPr="00361CAD">
        <w:rPr>
          <w:lang w:val="en-US"/>
        </w:rPr>
        <w:t xml:space="preserve">In reference to your proposal, we are hereby submitting our Order for services / goods*, as set forth below. Please refer to the number of this Order, as specified above, in all correspondence, notifications and VAT invoices. </w:t>
      </w:r>
    </w:p>
    <w:p w14:paraId="7E7EB6FC" w14:textId="77777777" w:rsidR="00361CAD" w:rsidRPr="00361CAD" w:rsidRDefault="00361CAD" w:rsidP="00361CAD">
      <w:pPr>
        <w:pStyle w:val="Teksttreci20"/>
        <w:spacing w:after="0" w:line="240" w:lineRule="auto"/>
        <w:jc w:val="both"/>
        <w:rPr>
          <w:lang w:val="en-US"/>
        </w:rPr>
      </w:pPr>
    </w:p>
    <w:p w14:paraId="5E3ED130" w14:textId="77777777" w:rsidR="00B46879" w:rsidRPr="004A7FEF" w:rsidRDefault="00361CAD" w:rsidP="00361CAD">
      <w:pPr>
        <w:pStyle w:val="Teksttreci20"/>
        <w:spacing w:after="0" w:line="240" w:lineRule="auto"/>
        <w:jc w:val="both"/>
        <w:rPr>
          <w:lang w:val="en-US"/>
        </w:rPr>
      </w:pPr>
      <w:r w:rsidRPr="00361CAD">
        <w:rPr>
          <w:lang w:val="en-US"/>
        </w:rPr>
        <w:t>The Buyer hereby declares that he is an active VAT taxpayer and holds a tax identification number (NIP), as indicated in the footnote on the first page of this Order.</w:t>
      </w:r>
    </w:p>
    <w:p w14:paraId="2AEC1128" w14:textId="77777777" w:rsidR="00B46879" w:rsidRPr="004A7FEF" w:rsidRDefault="00B46879" w:rsidP="00B46879">
      <w:pPr>
        <w:pStyle w:val="Teksttreci20"/>
        <w:pBdr>
          <w:bottom w:val="single" w:sz="4" w:space="3" w:color="auto"/>
        </w:pBdr>
        <w:spacing w:after="0" w:line="160" w:lineRule="exact"/>
        <w:rPr>
          <w:lang w:val="en-US"/>
        </w:rPr>
      </w:pPr>
    </w:p>
    <w:p w14:paraId="3D5AE287" w14:textId="77777777" w:rsidR="006E227D" w:rsidRPr="00361CAD" w:rsidRDefault="006E227D" w:rsidP="006E227D">
      <w:pPr>
        <w:pStyle w:val="Teksttreci20"/>
        <w:pBdr>
          <w:bottom w:val="single" w:sz="6" w:space="1" w:color="auto"/>
        </w:pBdr>
        <w:spacing w:after="0" w:line="240" w:lineRule="auto"/>
        <w:rPr>
          <w:lang w:val="en-US"/>
        </w:rPr>
      </w:pPr>
    </w:p>
    <w:p w14:paraId="62B13B51" w14:textId="77777777" w:rsidR="006E227D" w:rsidRPr="004A7FEF" w:rsidRDefault="00361CAD" w:rsidP="006E227D">
      <w:pPr>
        <w:pStyle w:val="Teksttreci20"/>
        <w:pBdr>
          <w:bottom w:val="single" w:sz="6" w:space="1" w:color="auto"/>
        </w:pBdr>
        <w:spacing w:after="0" w:line="240" w:lineRule="auto"/>
        <w:rPr>
          <w:lang w:val="en-US"/>
        </w:rPr>
      </w:pPr>
      <w:r w:rsidRPr="004A7FEF">
        <w:rPr>
          <w:lang w:val="en-US"/>
        </w:rPr>
        <w:t>Sellers</w:t>
      </w:r>
      <w:r w:rsidR="006E227D" w:rsidRPr="004A7FEF">
        <w:rPr>
          <w:lang w:val="en-US"/>
        </w:rPr>
        <w:t xml:space="preserve"> ref: </w:t>
      </w:r>
    </w:p>
    <w:p w14:paraId="443D904E" w14:textId="77777777" w:rsidR="006E227D" w:rsidRPr="004A7FEF" w:rsidRDefault="006E227D" w:rsidP="006E227D">
      <w:pPr>
        <w:pStyle w:val="Teksttreci20"/>
        <w:pBdr>
          <w:bottom w:val="single" w:sz="6" w:space="1" w:color="auto"/>
        </w:pBdr>
        <w:spacing w:after="0" w:line="240" w:lineRule="auto"/>
        <w:rPr>
          <w:lang w:val="en-US"/>
        </w:rPr>
      </w:pPr>
      <w:r w:rsidRPr="004A7FEF">
        <w:rPr>
          <w:lang w:val="en-US"/>
        </w:rPr>
        <w:tab/>
      </w:r>
    </w:p>
    <w:p w14:paraId="08D5E02C" w14:textId="77777777" w:rsidR="00B46879" w:rsidRPr="004A7FEF" w:rsidRDefault="00361CAD" w:rsidP="006E227D">
      <w:pPr>
        <w:pStyle w:val="Teksttreci20"/>
        <w:pBdr>
          <w:bottom w:val="single" w:sz="6" w:space="1" w:color="auto"/>
        </w:pBdr>
        <w:spacing w:after="0" w:line="240" w:lineRule="auto"/>
        <w:rPr>
          <w:lang w:val="en-US"/>
        </w:rPr>
      </w:pPr>
      <w:r w:rsidRPr="004A7FEF">
        <w:rPr>
          <w:lang w:val="en-US"/>
        </w:rPr>
        <w:t xml:space="preserve">Our </w:t>
      </w:r>
      <w:r w:rsidR="006E227D" w:rsidRPr="004A7FEF">
        <w:rPr>
          <w:lang w:val="en-US"/>
        </w:rPr>
        <w:t>ref.:</w:t>
      </w:r>
      <w:r w:rsidR="006E227D" w:rsidRPr="004A7FEF">
        <w:rPr>
          <w:lang w:val="en-US"/>
        </w:rPr>
        <w:tab/>
      </w:r>
    </w:p>
    <w:p w14:paraId="1005B7AD" w14:textId="77777777" w:rsidR="00B46879" w:rsidRPr="004A7FEF" w:rsidRDefault="00B46879" w:rsidP="00B46879">
      <w:pPr>
        <w:pStyle w:val="Teksttreci20"/>
        <w:pBdr>
          <w:bottom w:val="single" w:sz="6" w:space="1" w:color="auto"/>
        </w:pBdr>
        <w:spacing w:after="0" w:line="240" w:lineRule="auto"/>
        <w:rPr>
          <w:lang w:val="en-US"/>
        </w:rPr>
      </w:pPr>
    </w:p>
    <w:p w14:paraId="46642A75" w14:textId="77777777" w:rsidR="00B46879" w:rsidRPr="004A7FEF" w:rsidRDefault="00B46879" w:rsidP="00B46879">
      <w:pPr>
        <w:pStyle w:val="Teksttreci20"/>
        <w:spacing w:after="0" w:line="240" w:lineRule="auto"/>
        <w:rPr>
          <w:lang w:val="en-US"/>
        </w:rPr>
      </w:pPr>
    </w:p>
    <w:p w14:paraId="0BBDB6B4" w14:textId="77777777" w:rsidR="00B46879" w:rsidRPr="004A7FEF" w:rsidRDefault="00B46879" w:rsidP="00B46879">
      <w:pPr>
        <w:pStyle w:val="Teksttreci20"/>
        <w:spacing w:after="0" w:line="240" w:lineRule="auto"/>
        <w:rPr>
          <w:lang w:val="en-US"/>
        </w:rPr>
      </w:pPr>
    </w:p>
    <w:p w14:paraId="0816D5F6" w14:textId="77777777" w:rsidR="00B46879" w:rsidRPr="004A7FEF" w:rsidRDefault="00361CAD" w:rsidP="00654FA5">
      <w:pPr>
        <w:pStyle w:val="Teksttreci20"/>
        <w:spacing w:after="0" w:line="240" w:lineRule="auto"/>
        <w:ind w:firstLine="708"/>
        <w:rPr>
          <w:sz w:val="18"/>
          <w:szCs w:val="18"/>
          <w:lang w:val="en-US"/>
        </w:rPr>
      </w:pPr>
      <w:r w:rsidRPr="004A7FEF">
        <w:rPr>
          <w:sz w:val="18"/>
          <w:szCs w:val="18"/>
          <w:lang w:val="en-US"/>
        </w:rPr>
        <w:t>Signatures</w:t>
      </w:r>
      <w:r w:rsidR="00B46879" w:rsidRPr="004A7FEF">
        <w:rPr>
          <w:sz w:val="18"/>
          <w:szCs w:val="18"/>
          <w:lang w:val="en-US"/>
        </w:rPr>
        <w:t>:</w:t>
      </w:r>
    </w:p>
    <w:p w14:paraId="6F1AE52D" w14:textId="77777777" w:rsidR="00B46879" w:rsidRPr="004A7FEF" w:rsidRDefault="00B46879" w:rsidP="00B46879">
      <w:pPr>
        <w:pStyle w:val="Teksttreci20"/>
        <w:spacing w:after="0" w:line="240" w:lineRule="auto"/>
        <w:rPr>
          <w:lang w:val="en-US"/>
        </w:rPr>
      </w:pPr>
    </w:p>
    <w:p w14:paraId="75D6F2FE" w14:textId="77777777" w:rsidR="00583D72" w:rsidRPr="004A7FEF" w:rsidRDefault="00583D72" w:rsidP="00B46879">
      <w:pPr>
        <w:pStyle w:val="Teksttreci20"/>
        <w:spacing w:after="0" w:line="240" w:lineRule="auto"/>
        <w:rPr>
          <w:lang w:val="en-US"/>
        </w:rPr>
      </w:pPr>
    </w:p>
    <w:p w14:paraId="52350005" w14:textId="77777777" w:rsidR="00583D72" w:rsidRPr="004A7FEF" w:rsidRDefault="00583D72" w:rsidP="00B46879">
      <w:pPr>
        <w:pStyle w:val="Teksttreci20"/>
        <w:spacing w:after="0" w:line="240" w:lineRule="auto"/>
        <w:rPr>
          <w:lang w:val="en-US"/>
        </w:rPr>
      </w:pPr>
    </w:p>
    <w:p w14:paraId="564EA27F" w14:textId="77777777" w:rsidR="00101247" w:rsidRPr="004A7FEF" w:rsidRDefault="00101247" w:rsidP="00B46879">
      <w:pPr>
        <w:pStyle w:val="Teksttreci20"/>
        <w:spacing w:after="0" w:line="240" w:lineRule="auto"/>
        <w:rPr>
          <w:lang w:val="en-US"/>
        </w:rPr>
      </w:pPr>
    </w:p>
    <w:p w14:paraId="21BCC472" w14:textId="77777777" w:rsidR="00B46879" w:rsidRPr="004A7FEF" w:rsidRDefault="00B46879" w:rsidP="00B46879">
      <w:pPr>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31"/>
      </w:tblGrid>
      <w:tr w:rsidR="00B46879" w14:paraId="6633FBBF" w14:textId="77777777" w:rsidTr="00B16942">
        <w:tc>
          <w:tcPr>
            <w:tcW w:w="5245" w:type="dxa"/>
          </w:tcPr>
          <w:p w14:paraId="61C908E0" w14:textId="77777777" w:rsidR="00B46879" w:rsidRDefault="00B46879" w:rsidP="00B16942">
            <w:pPr>
              <w:tabs>
                <w:tab w:val="left" w:pos="1410"/>
              </w:tabs>
              <w:ind w:left="709"/>
            </w:pPr>
            <w:r>
              <w:t>……………</w:t>
            </w:r>
            <w:r w:rsidR="000961B1">
              <w:t xml:space="preserve">……………   </w:t>
            </w:r>
            <w:r>
              <w:t>…………</w:t>
            </w:r>
            <w:r w:rsidR="000961B1">
              <w:t>…………</w:t>
            </w:r>
          </w:p>
          <w:p w14:paraId="786673CE" w14:textId="77777777" w:rsidR="00B46879" w:rsidRPr="000961B1" w:rsidRDefault="00B46879" w:rsidP="00361CAD">
            <w:pPr>
              <w:pStyle w:val="Teksttreci0"/>
              <w:spacing w:after="0"/>
              <w:ind w:firstLine="0"/>
              <w:rPr>
                <w:sz w:val="18"/>
                <w:szCs w:val="18"/>
              </w:rPr>
            </w:pPr>
            <w:r>
              <w:t xml:space="preserve">            </w:t>
            </w:r>
            <w:r w:rsidR="00361CAD">
              <w:t xml:space="preserve">   </w:t>
            </w:r>
            <w:r>
              <w:t xml:space="preserve"> </w:t>
            </w:r>
            <w:r w:rsidR="00361CAD">
              <w:rPr>
                <w:sz w:val="18"/>
                <w:szCs w:val="18"/>
              </w:rPr>
              <w:t xml:space="preserve">The </w:t>
            </w:r>
            <w:proofErr w:type="spellStart"/>
            <w:r w:rsidR="00361CAD">
              <w:rPr>
                <w:sz w:val="18"/>
                <w:szCs w:val="18"/>
              </w:rPr>
              <w:t>Seller</w:t>
            </w:r>
            <w:proofErr w:type="spellEnd"/>
            <w:r w:rsidRPr="000961B1">
              <w:rPr>
                <w:sz w:val="18"/>
                <w:szCs w:val="18"/>
              </w:rPr>
              <w:t xml:space="preserve"> </w:t>
            </w:r>
            <w:r w:rsidR="000961B1">
              <w:rPr>
                <w:sz w:val="18"/>
                <w:szCs w:val="18"/>
              </w:rPr>
              <w:t xml:space="preserve"> </w:t>
            </w:r>
            <w:r w:rsidR="00361CAD">
              <w:rPr>
                <w:sz w:val="18"/>
                <w:szCs w:val="18"/>
              </w:rPr>
              <w:t xml:space="preserve">              </w:t>
            </w:r>
            <w:r w:rsidR="000961B1">
              <w:rPr>
                <w:sz w:val="18"/>
                <w:szCs w:val="18"/>
              </w:rPr>
              <w:t xml:space="preserve"> </w:t>
            </w:r>
            <w:r w:rsidRPr="000961B1">
              <w:rPr>
                <w:sz w:val="18"/>
                <w:szCs w:val="18"/>
              </w:rPr>
              <w:t>(</w:t>
            </w:r>
            <w:proofErr w:type="spellStart"/>
            <w:r w:rsidR="00361CAD">
              <w:rPr>
                <w:sz w:val="18"/>
                <w:szCs w:val="18"/>
              </w:rPr>
              <w:t>signature</w:t>
            </w:r>
            <w:proofErr w:type="spellEnd"/>
            <w:r w:rsidR="00361CAD">
              <w:rPr>
                <w:sz w:val="18"/>
                <w:szCs w:val="18"/>
              </w:rPr>
              <w:t xml:space="preserve"> </w:t>
            </w:r>
            <w:proofErr w:type="spellStart"/>
            <w:r w:rsidR="00361CAD">
              <w:rPr>
                <w:sz w:val="18"/>
                <w:szCs w:val="18"/>
              </w:rPr>
              <w:t>date</w:t>
            </w:r>
            <w:proofErr w:type="spellEnd"/>
            <w:r w:rsidRPr="000961B1">
              <w:rPr>
                <w:sz w:val="18"/>
                <w:szCs w:val="18"/>
              </w:rPr>
              <w:t>)</w:t>
            </w:r>
          </w:p>
        </w:tc>
        <w:tc>
          <w:tcPr>
            <w:tcW w:w="4831" w:type="dxa"/>
          </w:tcPr>
          <w:p w14:paraId="0D759E66" w14:textId="77777777" w:rsidR="000961B1" w:rsidRDefault="000961B1" w:rsidP="000961B1">
            <w:pPr>
              <w:tabs>
                <w:tab w:val="left" w:pos="1410"/>
              </w:tabs>
              <w:ind w:left="709"/>
            </w:pPr>
            <w:r>
              <w:t>…………………………   ……………………</w:t>
            </w:r>
          </w:p>
          <w:p w14:paraId="744A6C91" w14:textId="77777777" w:rsidR="00B46879" w:rsidRDefault="00B46879" w:rsidP="00361CAD">
            <w:pPr>
              <w:pStyle w:val="Teksttreci0"/>
              <w:spacing w:after="0"/>
              <w:ind w:firstLine="0"/>
            </w:pPr>
            <w:r>
              <w:t xml:space="preserve">            </w:t>
            </w:r>
            <w:r w:rsidR="00361CAD">
              <w:t xml:space="preserve">    </w:t>
            </w:r>
            <w:r>
              <w:t xml:space="preserve"> </w:t>
            </w:r>
            <w:r w:rsidR="00361CAD">
              <w:rPr>
                <w:sz w:val="18"/>
                <w:szCs w:val="18"/>
              </w:rPr>
              <w:t xml:space="preserve">The </w:t>
            </w:r>
            <w:proofErr w:type="spellStart"/>
            <w:r w:rsidR="00361CAD">
              <w:rPr>
                <w:sz w:val="18"/>
                <w:szCs w:val="18"/>
              </w:rPr>
              <w:t>Buyer</w:t>
            </w:r>
            <w:proofErr w:type="spellEnd"/>
            <w:r w:rsidR="000961B1" w:rsidRPr="000961B1">
              <w:rPr>
                <w:sz w:val="18"/>
                <w:szCs w:val="18"/>
              </w:rPr>
              <w:t xml:space="preserve"> </w:t>
            </w:r>
            <w:r w:rsidR="000961B1">
              <w:rPr>
                <w:sz w:val="18"/>
                <w:szCs w:val="18"/>
              </w:rPr>
              <w:t xml:space="preserve">  </w:t>
            </w:r>
            <w:r w:rsidR="00361CAD">
              <w:rPr>
                <w:sz w:val="18"/>
                <w:szCs w:val="18"/>
              </w:rPr>
              <w:t xml:space="preserve">          </w:t>
            </w:r>
            <w:r w:rsidR="000961B1" w:rsidRPr="000961B1">
              <w:rPr>
                <w:sz w:val="18"/>
                <w:szCs w:val="18"/>
              </w:rPr>
              <w:t>(</w:t>
            </w:r>
            <w:proofErr w:type="spellStart"/>
            <w:r w:rsidR="00361CAD">
              <w:rPr>
                <w:sz w:val="18"/>
                <w:szCs w:val="18"/>
              </w:rPr>
              <w:t>signature</w:t>
            </w:r>
            <w:proofErr w:type="spellEnd"/>
            <w:r w:rsidR="00361CAD">
              <w:rPr>
                <w:sz w:val="18"/>
                <w:szCs w:val="18"/>
              </w:rPr>
              <w:t xml:space="preserve"> </w:t>
            </w:r>
            <w:proofErr w:type="spellStart"/>
            <w:r w:rsidR="00361CAD">
              <w:rPr>
                <w:sz w:val="18"/>
                <w:szCs w:val="18"/>
              </w:rPr>
              <w:t>date</w:t>
            </w:r>
            <w:proofErr w:type="spellEnd"/>
            <w:r w:rsidR="000961B1" w:rsidRPr="000961B1">
              <w:rPr>
                <w:sz w:val="18"/>
                <w:szCs w:val="18"/>
              </w:rPr>
              <w:t>)</w:t>
            </w:r>
          </w:p>
        </w:tc>
      </w:tr>
      <w:tr w:rsidR="00361CAD" w14:paraId="4BE43353" w14:textId="77777777" w:rsidTr="00B16942">
        <w:tc>
          <w:tcPr>
            <w:tcW w:w="5245" w:type="dxa"/>
          </w:tcPr>
          <w:p w14:paraId="734DBF00" w14:textId="77777777" w:rsidR="00361CAD" w:rsidRDefault="00361CAD" w:rsidP="00B16942">
            <w:pPr>
              <w:tabs>
                <w:tab w:val="left" w:pos="1410"/>
              </w:tabs>
              <w:ind w:left="709"/>
            </w:pPr>
          </w:p>
        </w:tc>
        <w:tc>
          <w:tcPr>
            <w:tcW w:w="4831" w:type="dxa"/>
          </w:tcPr>
          <w:p w14:paraId="08A5636E" w14:textId="77777777" w:rsidR="00361CAD" w:rsidRDefault="00361CAD" w:rsidP="000961B1">
            <w:pPr>
              <w:tabs>
                <w:tab w:val="left" w:pos="1410"/>
              </w:tabs>
              <w:ind w:left="709"/>
            </w:pPr>
          </w:p>
        </w:tc>
      </w:tr>
    </w:tbl>
    <w:p w14:paraId="0C91D21E" w14:textId="77777777" w:rsidR="002F30F3" w:rsidRDefault="002F30F3"/>
    <w:p w14:paraId="51369001" w14:textId="77777777" w:rsidR="002F30F3" w:rsidRDefault="002F30F3">
      <w:r>
        <w:br w:type="page"/>
      </w:r>
    </w:p>
    <w:p w14:paraId="353F5EAA" w14:textId="77777777" w:rsidR="00214444" w:rsidRDefault="009B717C" w:rsidP="00214444">
      <w:pPr>
        <w:pStyle w:val="Nagwek20"/>
        <w:keepNext/>
        <w:keepLines/>
        <w:numPr>
          <w:ilvl w:val="0"/>
          <w:numId w:val="1"/>
        </w:numPr>
        <w:tabs>
          <w:tab w:val="left" w:pos="349"/>
        </w:tabs>
        <w:spacing w:after="0"/>
        <w:jc w:val="both"/>
      </w:pPr>
      <w:r>
        <w:lastRenderedPageBreak/>
        <w:t>OBJECT OF ORDER</w:t>
      </w:r>
    </w:p>
    <w:p w14:paraId="5B1F739A" w14:textId="77777777" w:rsidR="00D52C1F" w:rsidRDefault="009B717C" w:rsidP="006E227D">
      <w:pPr>
        <w:pStyle w:val="Teksttreci0"/>
        <w:spacing w:after="0"/>
        <w:ind w:firstLine="426"/>
        <w:jc w:val="both"/>
        <w:rPr>
          <w:b/>
          <w:bCs/>
        </w:rPr>
      </w:pPr>
      <w:r>
        <w:rPr>
          <w:b/>
          <w:bCs/>
        </w:rPr>
        <w:t xml:space="preserve">Order </w:t>
      </w:r>
      <w:proofErr w:type="spellStart"/>
      <w:r>
        <w:rPr>
          <w:b/>
          <w:bCs/>
        </w:rPr>
        <w:t>Currency</w:t>
      </w:r>
      <w:proofErr w:type="spellEnd"/>
      <w:r w:rsidR="00D52C1F">
        <w:rPr>
          <w:b/>
          <w:bCs/>
        </w:rPr>
        <w:t xml:space="preserve">: </w:t>
      </w:r>
      <w:r w:rsidR="00E37BE8">
        <w:rPr>
          <w:b/>
          <w:bCs/>
          <w:highlight w:val="yellow"/>
        </w:rPr>
        <w:t>EUR</w:t>
      </w:r>
    </w:p>
    <w:p w14:paraId="60A2BE99" w14:textId="77777777" w:rsidR="00214444" w:rsidRDefault="00214444" w:rsidP="00D52C1F">
      <w:pPr>
        <w:pStyle w:val="Teksttreci0"/>
        <w:spacing w:after="0"/>
        <w:ind w:firstLine="0"/>
        <w:jc w:val="both"/>
      </w:pPr>
    </w:p>
    <w:tbl>
      <w:tblPr>
        <w:tblStyle w:val="Tabela-Siatka"/>
        <w:tblW w:w="10777" w:type="dxa"/>
        <w:tblCellMar>
          <w:top w:w="57" w:type="dxa"/>
        </w:tblCellMar>
        <w:tblLook w:val="04A0" w:firstRow="1" w:lastRow="0" w:firstColumn="1" w:lastColumn="0" w:noHBand="0" w:noVBand="1"/>
      </w:tblPr>
      <w:tblGrid>
        <w:gridCol w:w="757"/>
        <w:gridCol w:w="1504"/>
        <w:gridCol w:w="1116"/>
        <w:gridCol w:w="1310"/>
        <w:gridCol w:w="695"/>
        <w:gridCol w:w="850"/>
        <w:gridCol w:w="2268"/>
        <w:gridCol w:w="2268"/>
        <w:gridCol w:w="9"/>
      </w:tblGrid>
      <w:tr w:rsidR="00BF50A5" w14:paraId="5825599A" w14:textId="77777777" w:rsidTr="00583D72">
        <w:trPr>
          <w:gridAfter w:val="1"/>
          <w:wAfter w:w="9" w:type="dxa"/>
          <w:trHeight w:val="821"/>
        </w:trPr>
        <w:tc>
          <w:tcPr>
            <w:tcW w:w="757" w:type="dxa"/>
            <w:tcBorders>
              <w:left w:val="nil"/>
              <w:bottom w:val="single" w:sz="4" w:space="0" w:color="auto"/>
              <w:right w:val="nil"/>
            </w:tcBorders>
            <w:vAlign w:val="center"/>
          </w:tcPr>
          <w:p w14:paraId="5E76E3C0" w14:textId="77777777" w:rsidR="00BF50A5" w:rsidRDefault="00BF50A5" w:rsidP="009B717C">
            <w:pPr>
              <w:pStyle w:val="Inne0"/>
              <w:spacing w:after="0"/>
              <w:ind w:firstLine="180"/>
              <w:jc w:val="center"/>
            </w:pPr>
            <w:r>
              <w:rPr>
                <w:b/>
                <w:bCs/>
              </w:rPr>
              <w:t>P.</w:t>
            </w:r>
          </w:p>
        </w:tc>
        <w:tc>
          <w:tcPr>
            <w:tcW w:w="2620" w:type="dxa"/>
            <w:gridSpan w:val="2"/>
            <w:tcBorders>
              <w:left w:val="nil"/>
              <w:bottom w:val="single" w:sz="4" w:space="0" w:color="auto"/>
              <w:right w:val="nil"/>
            </w:tcBorders>
            <w:vAlign w:val="center"/>
          </w:tcPr>
          <w:p w14:paraId="120C135F" w14:textId="77777777" w:rsidR="00BF50A5" w:rsidRPr="00E418C5" w:rsidRDefault="009B717C" w:rsidP="00E418C5">
            <w:pPr>
              <w:pStyle w:val="Teksttreci0"/>
              <w:spacing w:after="0"/>
              <w:ind w:firstLine="0"/>
              <w:jc w:val="center"/>
              <w:rPr>
                <w:b/>
              </w:rPr>
            </w:pPr>
            <w:proofErr w:type="spellStart"/>
            <w:r>
              <w:rPr>
                <w:b/>
                <w:bCs/>
              </w:rPr>
              <w:t>Material</w:t>
            </w:r>
            <w:proofErr w:type="spellEnd"/>
            <w:r>
              <w:rPr>
                <w:b/>
                <w:bCs/>
              </w:rPr>
              <w:t xml:space="preserve"> Index</w:t>
            </w:r>
          </w:p>
        </w:tc>
        <w:tc>
          <w:tcPr>
            <w:tcW w:w="2005" w:type="dxa"/>
            <w:gridSpan w:val="2"/>
            <w:tcBorders>
              <w:left w:val="nil"/>
              <w:bottom w:val="single" w:sz="4" w:space="0" w:color="auto"/>
              <w:right w:val="nil"/>
            </w:tcBorders>
            <w:vAlign w:val="center"/>
          </w:tcPr>
          <w:p w14:paraId="744FD616" w14:textId="77777777" w:rsidR="00BF50A5" w:rsidRPr="009B717C" w:rsidRDefault="009B717C" w:rsidP="00E418C5">
            <w:pPr>
              <w:pStyle w:val="Teksttreci0"/>
              <w:spacing w:after="0"/>
              <w:ind w:firstLine="0"/>
              <w:jc w:val="center"/>
              <w:rPr>
                <w:lang w:val="en-US"/>
              </w:rPr>
            </w:pPr>
            <w:r w:rsidRPr="009B717C">
              <w:rPr>
                <w:b/>
                <w:bCs/>
                <w:lang w:val="en-US"/>
              </w:rPr>
              <w:t>Name of the Goods, Q</w:t>
            </w:r>
            <w:r>
              <w:rPr>
                <w:b/>
                <w:bCs/>
                <w:lang w:val="en-US"/>
              </w:rPr>
              <w:t>uantity</w:t>
            </w:r>
          </w:p>
        </w:tc>
        <w:tc>
          <w:tcPr>
            <w:tcW w:w="850" w:type="dxa"/>
            <w:tcBorders>
              <w:left w:val="nil"/>
              <w:bottom w:val="single" w:sz="4" w:space="0" w:color="auto"/>
              <w:right w:val="nil"/>
            </w:tcBorders>
            <w:vAlign w:val="center"/>
          </w:tcPr>
          <w:p w14:paraId="35D4FB23" w14:textId="77777777" w:rsidR="00BF50A5" w:rsidRDefault="009B717C" w:rsidP="009B717C">
            <w:pPr>
              <w:pStyle w:val="Teksttreci0"/>
              <w:spacing w:after="0"/>
              <w:ind w:firstLine="0"/>
              <w:jc w:val="center"/>
            </w:pPr>
            <w:r>
              <w:rPr>
                <w:b/>
                <w:bCs/>
              </w:rPr>
              <w:t>Unit</w:t>
            </w:r>
          </w:p>
        </w:tc>
        <w:tc>
          <w:tcPr>
            <w:tcW w:w="2268" w:type="dxa"/>
            <w:tcBorders>
              <w:left w:val="nil"/>
              <w:bottom w:val="single" w:sz="4" w:space="0" w:color="auto"/>
              <w:right w:val="nil"/>
            </w:tcBorders>
            <w:vAlign w:val="center"/>
          </w:tcPr>
          <w:p w14:paraId="46B32BFB" w14:textId="77777777" w:rsidR="00BF50A5" w:rsidRDefault="009B717C" w:rsidP="00E418C5">
            <w:pPr>
              <w:pStyle w:val="Inne0"/>
              <w:spacing w:after="0"/>
              <w:ind w:firstLine="0"/>
              <w:jc w:val="center"/>
            </w:pPr>
            <w:r>
              <w:rPr>
                <w:b/>
                <w:bCs/>
              </w:rPr>
              <w:t xml:space="preserve">Unit </w:t>
            </w:r>
            <w:proofErr w:type="spellStart"/>
            <w:r>
              <w:rPr>
                <w:b/>
                <w:bCs/>
              </w:rPr>
              <w:t>price</w:t>
            </w:r>
            <w:proofErr w:type="spellEnd"/>
          </w:p>
        </w:tc>
        <w:tc>
          <w:tcPr>
            <w:tcW w:w="2268" w:type="dxa"/>
            <w:tcBorders>
              <w:left w:val="nil"/>
              <w:bottom w:val="single" w:sz="4" w:space="0" w:color="auto"/>
              <w:right w:val="nil"/>
            </w:tcBorders>
            <w:vAlign w:val="center"/>
          </w:tcPr>
          <w:p w14:paraId="62AB13D9" w14:textId="77777777" w:rsidR="00BF50A5" w:rsidRPr="009B717C" w:rsidRDefault="009B717C" w:rsidP="00E418C5">
            <w:pPr>
              <w:pStyle w:val="Inne0"/>
              <w:spacing w:after="0"/>
              <w:ind w:firstLine="0"/>
              <w:jc w:val="center"/>
              <w:rPr>
                <w:b/>
              </w:rPr>
            </w:pPr>
            <w:r w:rsidRPr="009B717C">
              <w:rPr>
                <w:b/>
              </w:rPr>
              <w:t>Net Value</w:t>
            </w:r>
          </w:p>
        </w:tc>
      </w:tr>
      <w:tr w:rsidR="001123F1" w14:paraId="38427602" w14:textId="77777777" w:rsidTr="00583D72">
        <w:trPr>
          <w:gridAfter w:val="1"/>
          <w:wAfter w:w="9" w:type="dxa"/>
          <w:trHeight w:val="488"/>
        </w:trPr>
        <w:tc>
          <w:tcPr>
            <w:tcW w:w="757" w:type="dxa"/>
            <w:vMerge w:val="restart"/>
            <w:tcBorders>
              <w:top w:val="single" w:sz="4" w:space="0" w:color="auto"/>
              <w:left w:val="nil"/>
              <w:bottom w:val="dashSmallGap" w:sz="4" w:space="0" w:color="auto"/>
              <w:right w:val="nil"/>
            </w:tcBorders>
          </w:tcPr>
          <w:p w14:paraId="2BEB46C2" w14:textId="77777777" w:rsidR="00190B99" w:rsidRPr="00E418C5" w:rsidRDefault="00190B99" w:rsidP="00657F4E">
            <w:pPr>
              <w:pStyle w:val="Teksttreci0"/>
              <w:spacing w:after="0"/>
              <w:ind w:firstLine="0"/>
              <w:rPr>
                <w:b/>
              </w:rPr>
            </w:pPr>
            <w:r w:rsidRPr="00E418C5">
              <w:rPr>
                <w:b/>
              </w:rPr>
              <w:t>1.</w:t>
            </w:r>
          </w:p>
        </w:tc>
        <w:tc>
          <w:tcPr>
            <w:tcW w:w="1504" w:type="dxa"/>
            <w:tcBorders>
              <w:top w:val="single" w:sz="4" w:space="0" w:color="auto"/>
              <w:left w:val="nil"/>
              <w:bottom w:val="nil"/>
              <w:right w:val="nil"/>
            </w:tcBorders>
          </w:tcPr>
          <w:p w14:paraId="7C0643D5" w14:textId="77777777" w:rsidR="00190B99" w:rsidRDefault="00190B99" w:rsidP="00657F4E">
            <w:pPr>
              <w:pStyle w:val="Inne0"/>
              <w:spacing w:after="0"/>
              <w:ind w:firstLine="0"/>
            </w:pPr>
            <w:r>
              <w:t>JT-0000000</w:t>
            </w:r>
          </w:p>
        </w:tc>
        <w:tc>
          <w:tcPr>
            <w:tcW w:w="1116" w:type="dxa"/>
            <w:tcBorders>
              <w:top w:val="single" w:sz="4" w:space="0" w:color="auto"/>
              <w:left w:val="nil"/>
              <w:bottom w:val="nil"/>
              <w:right w:val="nil"/>
            </w:tcBorders>
          </w:tcPr>
          <w:p w14:paraId="17654DE6" w14:textId="77777777" w:rsidR="00190B99" w:rsidRDefault="00190B99" w:rsidP="00657F4E">
            <w:pPr>
              <w:pStyle w:val="Teksttreci0"/>
              <w:spacing w:after="0"/>
              <w:ind w:firstLine="0"/>
            </w:pPr>
          </w:p>
        </w:tc>
        <w:tc>
          <w:tcPr>
            <w:tcW w:w="1310" w:type="dxa"/>
            <w:vMerge w:val="restart"/>
            <w:tcBorders>
              <w:top w:val="single" w:sz="4" w:space="0" w:color="auto"/>
              <w:left w:val="nil"/>
              <w:bottom w:val="dashSmallGap" w:sz="4" w:space="0" w:color="auto"/>
              <w:right w:val="nil"/>
            </w:tcBorders>
            <w:vAlign w:val="center"/>
          </w:tcPr>
          <w:p w14:paraId="246A2C6D" w14:textId="77777777" w:rsidR="00190B99" w:rsidRDefault="009B717C" w:rsidP="00E418C5">
            <w:pPr>
              <w:pStyle w:val="Teksttreci0"/>
              <w:spacing w:after="0"/>
              <w:ind w:firstLine="0"/>
              <w:jc w:val="center"/>
            </w:pPr>
            <w:proofErr w:type="spellStart"/>
            <w:r w:rsidRPr="009B717C">
              <w:rPr>
                <w:highlight w:val="yellow"/>
              </w:rPr>
              <w:t>Goods</w:t>
            </w:r>
            <w:proofErr w:type="spellEnd"/>
            <w:r w:rsidRPr="009B717C">
              <w:rPr>
                <w:highlight w:val="yellow"/>
              </w:rPr>
              <w:t>….</w:t>
            </w:r>
          </w:p>
        </w:tc>
        <w:tc>
          <w:tcPr>
            <w:tcW w:w="695" w:type="dxa"/>
            <w:vMerge w:val="restart"/>
            <w:tcBorders>
              <w:top w:val="single" w:sz="4" w:space="0" w:color="auto"/>
              <w:left w:val="nil"/>
              <w:bottom w:val="dashSmallGap" w:sz="4" w:space="0" w:color="auto"/>
              <w:right w:val="nil"/>
            </w:tcBorders>
            <w:vAlign w:val="center"/>
          </w:tcPr>
          <w:p w14:paraId="18370A19" w14:textId="77777777" w:rsidR="00190B99" w:rsidRPr="001F03CC" w:rsidRDefault="00190B99" w:rsidP="00E418C5">
            <w:pPr>
              <w:pStyle w:val="Teksttreci0"/>
              <w:spacing w:after="0"/>
              <w:ind w:firstLine="0"/>
              <w:jc w:val="center"/>
              <w:rPr>
                <w:b/>
              </w:rPr>
            </w:pPr>
            <w:r w:rsidRPr="001F03CC">
              <w:rPr>
                <w:b/>
                <w:bCs/>
              </w:rPr>
              <w:t>1</w:t>
            </w:r>
          </w:p>
        </w:tc>
        <w:tc>
          <w:tcPr>
            <w:tcW w:w="850" w:type="dxa"/>
            <w:vMerge w:val="restart"/>
            <w:tcBorders>
              <w:top w:val="single" w:sz="4" w:space="0" w:color="auto"/>
              <w:left w:val="nil"/>
              <w:bottom w:val="dashSmallGap" w:sz="4" w:space="0" w:color="auto"/>
              <w:right w:val="nil"/>
            </w:tcBorders>
            <w:vAlign w:val="center"/>
          </w:tcPr>
          <w:p w14:paraId="128B12EA" w14:textId="77777777" w:rsidR="00190B99" w:rsidRPr="001F03CC" w:rsidRDefault="009B717C" w:rsidP="00E418C5">
            <w:pPr>
              <w:pStyle w:val="Teksttreci0"/>
              <w:spacing w:after="0"/>
              <w:ind w:firstLine="0"/>
              <w:jc w:val="center"/>
              <w:rPr>
                <w:b/>
              </w:rPr>
            </w:pPr>
            <w:proofErr w:type="spellStart"/>
            <w:r>
              <w:rPr>
                <w:b/>
                <w:bCs/>
              </w:rPr>
              <w:t>pcs</w:t>
            </w:r>
            <w:proofErr w:type="spellEnd"/>
            <w:r w:rsidR="00190B99">
              <w:rPr>
                <w:b/>
                <w:bCs/>
              </w:rPr>
              <w:t>.</w:t>
            </w:r>
          </w:p>
        </w:tc>
        <w:tc>
          <w:tcPr>
            <w:tcW w:w="2268" w:type="dxa"/>
            <w:vMerge w:val="restart"/>
            <w:tcBorders>
              <w:top w:val="single" w:sz="4" w:space="0" w:color="auto"/>
              <w:left w:val="nil"/>
              <w:bottom w:val="dashSmallGap" w:sz="4" w:space="0" w:color="auto"/>
              <w:right w:val="nil"/>
            </w:tcBorders>
            <w:vAlign w:val="center"/>
          </w:tcPr>
          <w:p w14:paraId="7C614676" w14:textId="77777777" w:rsidR="00190B99" w:rsidRPr="001F03CC" w:rsidRDefault="00190B99" w:rsidP="00E418C5">
            <w:pPr>
              <w:pStyle w:val="Teksttreci0"/>
              <w:spacing w:after="0"/>
              <w:ind w:firstLine="0"/>
              <w:jc w:val="right"/>
              <w:rPr>
                <w:b/>
              </w:rPr>
            </w:pPr>
            <w:r w:rsidRPr="001F03CC">
              <w:rPr>
                <w:b/>
                <w:bCs/>
              </w:rPr>
              <w:t>0,00</w:t>
            </w:r>
          </w:p>
        </w:tc>
        <w:tc>
          <w:tcPr>
            <w:tcW w:w="2268" w:type="dxa"/>
            <w:vMerge w:val="restart"/>
            <w:tcBorders>
              <w:top w:val="single" w:sz="4" w:space="0" w:color="auto"/>
              <w:left w:val="nil"/>
              <w:bottom w:val="dashSmallGap" w:sz="4" w:space="0" w:color="auto"/>
              <w:right w:val="nil"/>
            </w:tcBorders>
            <w:vAlign w:val="center"/>
          </w:tcPr>
          <w:p w14:paraId="3AD92A8F" w14:textId="77777777" w:rsidR="00190B99" w:rsidRPr="001F03CC" w:rsidRDefault="00190B99" w:rsidP="00E418C5">
            <w:pPr>
              <w:pStyle w:val="Teksttreci0"/>
              <w:spacing w:after="0"/>
              <w:ind w:firstLine="0"/>
              <w:jc w:val="right"/>
              <w:rPr>
                <w:b/>
              </w:rPr>
            </w:pPr>
            <w:r w:rsidRPr="001F03CC">
              <w:rPr>
                <w:b/>
                <w:bCs/>
              </w:rPr>
              <w:t>0,00</w:t>
            </w:r>
          </w:p>
        </w:tc>
      </w:tr>
      <w:tr w:rsidR="001123F1" w14:paraId="6AEEAECC" w14:textId="77777777" w:rsidTr="00583D72">
        <w:trPr>
          <w:gridAfter w:val="1"/>
          <w:wAfter w:w="9" w:type="dxa"/>
          <w:trHeight w:val="367"/>
        </w:trPr>
        <w:tc>
          <w:tcPr>
            <w:tcW w:w="757" w:type="dxa"/>
            <w:vMerge/>
            <w:tcBorders>
              <w:top w:val="dashSmallGap" w:sz="4" w:space="0" w:color="auto"/>
              <w:left w:val="nil"/>
              <w:bottom w:val="dashed" w:sz="4" w:space="0" w:color="auto"/>
              <w:right w:val="nil"/>
            </w:tcBorders>
          </w:tcPr>
          <w:p w14:paraId="68B5FE32" w14:textId="77777777" w:rsidR="00190B99" w:rsidRPr="00E418C5" w:rsidRDefault="00190B99" w:rsidP="00657F4E">
            <w:pPr>
              <w:pStyle w:val="Teksttreci0"/>
              <w:spacing w:after="0"/>
              <w:ind w:firstLine="0"/>
              <w:rPr>
                <w:b/>
              </w:rPr>
            </w:pPr>
          </w:p>
        </w:tc>
        <w:tc>
          <w:tcPr>
            <w:tcW w:w="1504" w:type="dxa"/>
            <w:tcBorders>
              <w:top w:val="nil"/>
              <w:left w:val="nil"/>
              <w:bottom w:val="dashed" w:sz="4" w:space="0" w:color="auto"/>
              <w:right w:val="nil"/>
            </w:tcBorders>
          </w:tcPr>
          <w:p w14:paraId="28E5AB58" w14:textId="77777777" w:rsidR="00190B99" w:rsidRDefault="009B717C" w:rsidP="00657F4E">
            <w:pPr>
              <w:pStyle w:val="Inne0"/>
              <w:spacing w:after="0"/>
              <w:ind w:firstLine="0"/>
            </w:pPr>
            <w:r>
              <w:t xml:space="preserve">Delivery </w:t>
            </w:r>
            <w:proofErr w:type="spellStart"/>
            <w:r>
              <w:t>date</w:t>
            </w:r>
            <w:proofErr w:type="spellEnd"/>
          </w:p>
        </w:tc>
        <w:tc>
          <w:tcPr>
            <w:tcW w:w="1116" w:type="dxa"/>
            <w:tcBorders>
              <w:top w:val="nil"/>
              <w:left w:val="nil"/>
              <w:bottom w:val="dashed" w:sz="4" w:space="0" w:color="auto"/>
              <w:right w:val="nil"/>
            </w:tcBorders>
          </w:tcPr>
          <w:p w14:paraId="0DEB0705" w14:textId="77777777" w:rsidR="00190B99" w:rsidRDefault="001123F1" w:rsidP="00657F4E">
            <w:pPr>
              <w:pStyle w:val="Teksttreci0"/>
              <w:spacing w:after="0"/>
              <w:ind w:firstLine="0"/>
            </w:pPr>
            <w:r w:rsidRPr="001123F1">
              <w:rPr>
                <w:highlight w:val="yellow"/>
              </w:rPr>
              <w:t>………</w:t>
            </w:r>
          </w:p>
        </w:tc>
        <w:tc>
          <w:tcPr>
            <w:tcW w:w="1310" w:type="dxa"/>
            <w:vMerge/>
            <w:tcBorders>
              <w:top w:val="dashSmallGap" w:sz="4" w:space="0" w:color="auto"/>
              <w:left w:val="nil"/>
              <w:bottom w:val="dashed" w:sz="4" w:space="0" w:color="auto"/>
              <w:right w:val="nil"/>
            </w:tcBorders>
            <w:vAlign w:val="center"/>
          </w:tcPr>
          <w:p w14:paraId="0C78F933" w14:textId="77777777" w:rsidR="00190B99" w:rsidRDefault="00190B99" w:rsidP="00190B99">
            <w:pPr>
              <w:pStyle w:val="Teksttreci0"/>
              <w:spacing w:after="0"/>
              <w:ind w:firstLine="0"/>
              <w:jc w:val="center"/>
            </w:pPr>
          </w:p>
        </w:tc>
        <w:tc>
          <w:tcPr>
            <w:tcW w:w="695" w:type="dxa"/>
            <w:vMerge/>
            <w:tcBorders>
              <w:top w:val="dashSmallGap" w:sz="4" w:space="0" w:color="auto"/>
              <w:left w:val="nil"/>
              <w:bottom w:val="dashed" w:sz="4" w:space="0" w:color="auto"/>
              <w:right w:val="nil"/>
            </w:tcBorders>
            <w:vAlign w:val="center"/>
          </w:tcPr>
          <w:p w14:paraId="17FCDDB7" w14:textId="77777777" w:rsidR="00190B99" w:rsidRPr="001F03CC" w:rsidRDefault="00190B99" w:rsidP="00190B99">
            <w:pPr>
              <w:pStyle w:val="Teksttreci0"/>
              <w:spacing w:after="0"/>
              <w:ind w:firstLine="0"/>
              <w:jc w:val="center"/>
              <w:rPr>
                <w:b/>
                <w:bCs/>
              </w:rPr>
            </w:pPr>
          </w:p>
        </w:tc>
        <w:tc>
          <w:tcPr>
            <w:tcW w:w="850" w:type="dxa"/>
            <w:vMerge/>
            <w:tcBorders>
              <w:top w:val="dashSmallGap" w:sz="4" w:space="0" w:color="auto"/>
              <w:left w:val="nil"/>
              <w:bottom w:val="dashed" w:sz="4" w:space="0" w:color="auto"/>
              <w:right w:val="nil"/>
            </w:tcBorders>
            <w:vAlign w:val="center"/>
          </w:tcPr>
          <w:p w14:paraId="5AD27432" w14:textId="77777777" w:rsidR="00190B99" w:rsidRDefault="00190B99" w:rsidP="00190B99">
            <w:pPr>
              <w:pStyle w:val="Teksttreci0"/>
              <w:spacing w:after="0"/>
              <w:ind w:firstLine="0"/>
              <w:jc w:val="center"/>
              <w:rPr>
                <w:b/>
                <w:bCs/>
              </w:rPr>
            </w:pPr>
          </w:p>
        </w:tc>
        <w:tc>
          <w:tcPr>
            <w:tcW w:w="2268" w:type="dxa"/>
            <w:vMerge/>
            <w:tcBorders>
              <w:top w:val="dashSmallGap" w:sz="4" w:space="0" w:color="auto"/>
              <w:left w:val="nil"/>
              <w:bottom w:val="dashed" w:sz="4" w:space="0" w:color="auto"/>
              <w:right w:val="nil"/>
            </w:tcBorders>
            <w:vAlign w:val="center"/>
          </w:tcPr>
          <w:p w14:paraId="56C07D47" w14:textId="77777777" w:rsidR="00190B99" w:rsidRPr="001F03CC" w:rsidRDefault="00190B99" w:rsidP="00190B99">
            <w:pPr>
              <w:pStyle w:val="Teksttreci0"/>
              <w:spacing w:after="0"/>
              <w:ind w:firstLine="0"/>
              <w:jc w:val="right"/>
              <w:rPr>
                <w:b/>
                <w:bCs/>
              </w:rPr>
            </w:pPr>
          </w:p>
        </w:tc>
        <w:tc>
          <w:tcPr>
            <w:tcW w:w="2268" w:type="dxa"/>
            <w:vMerge/>
            <w:tcBorders>
              <w:top w:val="dashSmallGap" w:sz="4" w:space="0" w:color="auto"/>
              <w:left w:val="nil"/>
              <w:bottom w:val="dashed" w:sz="4" w:space="0" w:color="auto"/>
              <w:right w:val="nil"/>
            </w:tcBorders>
            <w:vAlign w:val="center"/>
          </w:tcPr>
          <w:p w14:paraId="3192E1D6" w14:textId="77777777" w:rsidR="00190B99" w:rsidRPr="001F03CC" w:rsidRDefault="00190B99" w:rsidP="00190B99">
            <w:pPr>
              <w:pStyle w:val="Teksttreci0"/>
              <w:spacing w:after="0"/>
              <w:ind w:firstLine="0"/>
              <w:jc w:val="right"/>
              <w:rPr>
                <w:b/>
                <w:bCs/>
              </w:rPr>
            </w:pPr>
          </w:p>
        </w:tc>
      </w:tr>
      <w:tr w:rsidR="00190B99" w14:paraId="5C8C20DC" w14:textId="77777777" w:rsidTr="00583D72">
        <w:trPr>
          <w:gridAfter w:val="1"/>
          <w:wAfter w:w="9" w:type="dxa"/>
          <w:trHeight w:val="501"/>
        </w:trPr>
        <w:tc>
          <w:tcPr>
            <w:tcW w:w="757" w:type="dxa"/>
            <w:tcBorders>
              <w:top w:val="single" w:sz="4" w:space="0" w:color="auto"/>
              <w:left w:val="nil"/>
              <w:right w:val="nil"/>
            </w:tcBorders>
            <w:vAlign w:val="center"/>
          </w:tcPr>
          <w:p w14:paraId="61B4C311" w14:textId="77777777" w:rsidR="00190B99" w:rsidRPr="00E418C5" w:rsidRDefault="00190B99" w:rsidP="00190B99">
            <w:pPr>
              <w:pStyle w:val="Teksttreci0"/>
              <w:spacing w:after="0"/>
              <w:ind w:firstLine="0"/>
              <w:jc w:val="center"/>
              <w:rPr>
                <w:b/>
              </w:rPr>
            </w:pPr>
          </w:p>
        </w:tc>
        <w:tc>
          <w:tcPr>
            <w:tcW w:w="7743" w:type="dxa"/>
            <w:gridSpan w:val="6"/>
            <w:tcBorders>
              <w:top w:val="single" w:sz="4" w:space="0" w:color="auto"/>
              <w:left w:val="nil"/>
              <w:right w:val="nil"/>
            </w:tcBorders>
            <w:vAlign w:val="center"/>
          </w:tcPr>
          <w:p w14:paraId="6EAC3FDC" w14:textId="77777777" w:rsidR="00190B99" w:rsidRPr="00E37BE8" w:rsidRDefault="00E37BE8" w:rsidP="00E37BE8">
            <w:pPr>
              <w:pStyle w:val="Teksttreci0"/>
              <w:spacing w:after="0"/>
              <w:ind w:firstLine="0"/>
              <w:rPr>
                <w:lang w:val="en-US"/>
              </w:rPr>
            </w:pPr>
            <w:r w:rsidRPr="00E37BE8">
              <w:rPr>
                <w:b/>
                <w:bCs/>
                <w:lang w:val="en-US"/>
              </w:rPr>
              <w:t xml:space="preserve">Total net </w:t>
            </w:r>
            <w:r>
              <w:rPr>
                <w:b/>
                <w:bCs/>
                <w:lang w:val="en-US"/>
              </w:rPr>
              <w:t>value</w:t>
            </w:r>
            <w:r w:rsidRPr="00E37BE8">
              <w:rPr>
                <w:b/>
                <w:bCs/>
                <w:lang w:val="en-US"/>
              </w:rPr>
              <w:t xml:space="preserve"> </w:t>
            </w:r>
            <w:r>
              <w:rPr>
                <w:b/>
                <w:bCs/>
                <w:lang w:val="en-US"/>
              </w:rPr>
              <w:t>of the Order</w:t>
            </w:r>
            <w:r w:rsidRPr="00E37BE8">
              <w:rPr>
                <w:b/>
                <w:bCs/>
                <w:lang w:val="en-US"/>
              </w:rPr>
              <w:t xml:space="preserve"> </w:t>
            </w:r>
            <w:r>
              <w:rPr>
                <w:b/>
                <w:bCs/>
                <w:lang w:val="en-US"/>
              </w:rPr>
              <w:t>[EUR]</w:t>
            </w:r>
          </w:p>
        </w:tc>
        <w:tc>
          <w:tcPr>
            <w:tcW w:w="2268" w:type="dxa"/>
            <w:tcBorders>
              <w:top w:val="single" w:sz="4" w:space="0" w:color="auto"/>
              <w:left w:val="nil"/>
              <w:right w:val="nil"/>
            </w:tcBorders>
            <w:vAlign w:val="center"/>
          </w:tcPr>
          <w:p w14:paraId="611ACF35" w14:textId="77777777" w:rsidR="00190B99" w:rsidRDefault="00190B99" w:rsidP="00190B99">
            <w:pPr>
              <w:pStyle w:val="Teksttreci0"/>
              <w:spacing w:after="0"/>
              <w:ind w:firstLine="0"/>
              <w:jc w:val="right"/>
            </w:pPr>
            <w:r w:rsidRPr="00E1217D">
              <w:rPr>
                <w:b/>
                <w:bCs/>
                <w:highlight w:val="yellow"/>
              </w:rPr>
              <w:t>0,00</w:t>
            </w:r>
          </w:p>
        </w:tc>
      </w:tr>
      <w:tr w:rsidR="00190B99" w14:paraId="0B855028" w14:textId="77777777" w:rsidTr="00400175">
        <w:trPr>
          <w:trHeight w:val="353"/>
        </w:trPr>
        <w:tc>
          <w:tcPr>
            <w:tcW w:w="757" w:type="dxa"/>
            <w:tcBorders>
              <w:left w:val="nil"/>
              <w:bottom w:val="nil"/>
              <w:right w:val="nil"/>
            </w:tcBorders>
            <w:vAlign w:val="center"/>
          </w:tcPr>
          <w:p w14:paraId="06D57463" w14:textId="77777777" w:rsidR="00190B99" w:rsidRPr="00E418C5" w:rsidRDefault="00190B99" w:rsidP="00190B99">
            <w:pPr>
              <w:pStyle w:val="Teksttreci0"/>
              <w:spacing w:after="0"/>
              <w:ind w:firstLine="0"/>
              <w:jc w:val="center"/>
              <w:rPr>
                <w:b/>
              </w:rPr>
            </w:pPr>
          </w:p>
        </w:tc>
        <w:tc>
          <w:tcPr>
            <w:tcW w:w="10020" w:type="dxa"/>
            <w:gridSpan w:val="8"/>
            <w:tcBorders>
              <w:left w:val="nil"/>
              <w:bottom w:val="nil"/>
              <w:right w:val="nil"/>
            </w:tcBorders>
            <w:vAlign w:val="center"/>
          </w:tcPr>
          <w:p w14:paraId="45DEB2FC" w14:textId="77777777" w:rsidR="00190B99" w:rsidRPr="001F03CC" w:rsidRDefault="004A7FEF" w:rsidP="00E37BE8">
            <w:pPr>
              <w:pStyle w:val="Teksttreci0"/>
              <w:spacing w:after="0"/>
              <w:ind w:firstLine="0"/>
            </w:pPr>
            <w:r>
              <w:rPr>
                <w:b/>
                <w:bCs/>
              </w:rPr>
              <w:t xml:space="preserve">In </w:t>
            </w:r>
            <w:proofErr w:type="spellStart"/>
            <w:r>
              <w:rPr>
                <w:b/>
                <w:bCs/>
              </w:rPr>
              <w:t>words</w:t>
            </w:r>
            <w:proofErr w:type="spellEnd"/>
            <w:r w:rsidR="00190B99">
              <w:rPr>
                <w:b/>
                <w:bCs/>
              </w:rPr>
              <w:t xml:space="preserve">: </w:t>
            </w:r>
            <w:r w:rsidR="00171336">
              <w:rPr>
                <w:b/>
                <w:bCs/>
                <w:highlight w:val="yellow"/>
              </w:rPr>
              <w:t>……………………………</w:t>
            </w:r>
            <w:r w:rsidR="00190B99" w:rsidRPr="00E1217D">
              <w:rPr>
                <w:b/>
                <w:bCs/>
                <w:highlight w:val="yellow"/>
              </w:rPr>
              <w:t xml:space="preserve"> 00/100 </w:t>
            </w:r>
            <w:r w:rsidR="00E37BE8">
              <w:rPr>
                <w:b/>
                <w:bCs/>
              </w:rPr>
              <w:t>[EUR]</w:t>
            </w:r>
          </w:p>
        </w:tc>
      </w:tr>
    </w:tbl>
    <w:p w14:paraId="1460C382" w14:textId="77777777" w:rsidR="00214444" w:rsidRDefault="00214444" w:rsidP="00C17C33">
      <w:pPr>
        <w:pStyle w:val="Nagwek20"/>
        <w:keepNext/>
        <w:keepLines/>
        <w:tabs>
          <w:tab w:val="left" w:pos="363"/>
        </w:tabs>
        <w:spacing w:after="0" w:line="140" w:lineRule="exact"/>
        <w:jc w:val="both"/>
      </w:pPr>
      <w:bookmarkStart w:id="0" w:name="bookmark9"/>
      <w:bookmarkStart w:id="1" w:name="bookmark10"/>
      <w:bookmarkStart w:id="2" w:name="bookmark7"/>
      <w:bookmarkStart w:id="3" w:name="bookmark8"/>
      <w:bookmarkEnd w:id="0"/>
    </w:p>
    <w:bookmarkEnd w:id="1"/>
    <w:bookmarkEnd w:id="2"/>
    <w:bookmarkEnd w:id="3"/>
    <w:p w14:paraId="5F3915CF" w14:textId="77777777" w:rsidR="00214444" w:rsidRDefault="00E37BE8" w:rsidP="00C17C33">
      <w:pPr>
        <w:pStyle w:val="Nagwek20"/>
        <w:keepNext/>
        <w:keepLines/>
        <w:numPr>
          <w:ilvl w:val="0"/>
          <w:numId w:val="1"/>
        </w:numPr>
        <w:tabs>
          <w:tab w:val="left" w:pos="363"/>
        </w:tabs>
        <w:spacing w:after="0" w:line="280" w:lineRule="exact"/>
        <w:jc w:val="both"/>
      </w:pPr>
      <w:r>
        <w:t>OBLIGATI</w:t>
      </w:r>
      <w:r w:rsidR="002A52FA">
        <w:t>ON</w:t>
      </w:r>
      <w:r>
        <w:t>S OF THE SELLER</w:t>
      </w:r>
    </w:p>
    <w:p w14:paraId="2C06A042" w14:textId="77777777" w:rsidR="00E37BE8" w:rsidRPr="00E37BE8" w:rsidRDefault="00E37BE8" w:rsidP="00C17C33">
      <w:pPr>
        <w:pStyle w:val="Nagwek20"/>
        <w:keepNext/>
        <w:keepLines/>
        <w:tabs>
          <w:tab w:val="left" w:pos="363"/>
        </w:tabs>
        <w:spacing w:after="0" w:line="280" w:lineRule="exact"/>
        <w:ind w:left="363"/>
        <w:jc w:val="both"/>
        <w:rPr>
          <w:b w:val="0"/>
          <w:bCs w:val="0"/>
          <w:sz w:val="20"/>
          <w:szCs w:val="20"/>
          <w:lang w:val="en-US"/>
        </w:rPr>
      </w:pPr>
      <w:bookmarkStart w:id="4" w:name="bookmark13"/>
      <w:bookmarkEnd w:id="4"/>
      <w:r w:rsidRPr="00E37BE8">
        <w:rPr>
          <w:b w:val="0"/>
          <w:bCs w:val="0"/>
          <w:sz w:val="20"/>
          <w:szCs w:val="20"/>
          <w:lang w:val="en-US"/>
        </w:rPr>
        <w:t>Seller undertakes to perform the contract and deliver the goods in accordance with scope of Inquiry, the provided technical and commercial Offer.</w:t>
      </w:r>
    </w:p>
    <w:p w14:paraId="153ED9B3" w14:textId="77777777" w:rsidR="00214444" w:rsidRDefault="00E37BE8" w:rsidP="00C17C33">
      <w:pPr>
        <w:pStyle w:val="Nagwek20"/>
        <w:keepNext/>
        <w:keepLines/>
        <w:tabs>
          <w:tab w:val="left" w:pos="363"/>
        </w:tabs>
        <w:spacing w:after="0" w:line="280" w:lineRule="exact"/>
        <w:jc w:val="both"/>
        <w:rPr>
          <w:b w:val="0"/>
          <w:bCs w:val="0"/>
          <w:sz w:val="20"/>
          <w:szCs w:val="20"/>
          <w:lang w:val="en-US"/>
        </w:rPr>
      </w:pPr>
      <w:r>
        <w:rPr>
          <w:b w:val="0"/>
          <w:bCs w:val="0"/>
          <w:sz w:val="20"/>
          <w:szCs w:val="20"/>
          <w:lang w:val="en-US"/>
        </w:rPr>
        <w:tab/>
      </w:r>
      <w:r w:rsidRPr="00E37BE8">
        <w:rPr>
          <w:b w:val="0"/>
          <w:bCs w:val="0"/>
          <w:sz w:val="20"/>
          <w:szCs w:val="20"/>
          <w:lang w:val="en-US"/>
        </w:rPr>
        <w:t>The provisions of this Purchase Order shall take precedence over the provisions of the Seller’s offer</w:t>
      </w:r>
      <w:r w:rsidR="002A52FA">
        <w:rPr>
          <w:b w:val="0"/>
          <w:bCs w:val="0"/>
          <w:sz w:val="20"/>
          <w:szCs w:val="20"/>
          <w:lang w:val="en-US"/>
        </w:rPr>
        <w:t>.</w:t>
      </w:r>
    </w:p>
    <w:p w14:paraId="273253B6" w14:textId="77777777" w:rsidR="00E37BE8" w:rsidRPr="00E37BE8" w:rsidRDefault="00E37BE8" w:rsidP="00C17C33">
      <w:pPr>
        <w:pStyle w:val="Nagwek20"/>
        <w:keepNext/>
        <w:keepLines/>
        <w:tabs>
          <w:tab w:val="left" w:pos="363"/>
        </w:tabs>
        <w:spacing w:after="0" w:line="140" w:lineRule="exact"/>
        <w:jc w:val="both"/>
        <w:rPr>
          <w:lang w:val="en-US"/>
        </w:rPr>
      </w:pPr>
    </w:p>
    <w:p w14:paraId="50C242FC" w14:textId="77777777" w:rsidR="00214444" w:rsidRPr="00E37BE8" w:rsidRDefault="00E37BE8" w:rsidP="00C17C33">
      <w:pPr>
        <w:pStyle w:val="Nagwek20"/>
        <w:keepNext/>
        <w:keepLines/>
        <w:numPr>
          <w:ilvl w:val="0"/>
          <w:numId w:val="1"/>
        </w:numPr>
        <w:tabs>
          <w:tab w:val="left" w:pos="363"/>
        </w:tabs>
        <w:spacing w:after="0" w:line="280" w:lineRule="exact"/>
        <w:jc w:val="both"/>
        <w:rPr>
          <w:lang w:val="en-US"/>
        </w:rPr>
      </w:pPr>
      <w:bookmarkStart w:id="5" w:name="bookmark15"/>
      <w:bookmarkStart w:id="6" w:name="bookmark16"/>
      <w:bookmarkEnd w:id="5"/>
      <w:r w:rsidRPr="00E37BE8">
        <w:rPr>
          <w:lang w:val="en-US"/>
        </w:rPr>
        <w:t>TERMS AND BASE OF DELIVERY</w:t>
      </w:r>
      <w:r w:rsidR="00D52C1F" w:rsidRPr="00E37BE8">
        <w:rPr>
          <w:b w:val="0"/>
          <w:bCs w:val="0"/>
          <w:lang w:val="en-US"/>
        </w:rPr>
        <w:t>:</w:t>
      </w:r>
      <w:bookmarkEnd w:id="6"/>
    </w:p>
    <w:p w14:paraId="47909D88" w14:textId="77777777" w:rsidR="00E37BE8" w:rsidRPr="00E37BE8" w:rsidRDefault="00E37BE8" w:rsidP="00C17C33">
      <w:pPr>
        <w:pStyle w:val="Zwykytekst"/>
        <w:numPr>
          <w:ilvl w:val="1"/>
          <w:numId w:val="6"/>
        </w:numPr>
        <w:tabs>
          <w:tab w:val="clear" w:pos="1440"/>
          <w:tab w:val="left" w:pos="540"/>
          <w:tab w:val="num" w:pos="993"/>
        </w:tabs>
        <w:spacing w:line="280" w:lineRule="exact"/>
        <w:ind w:left="709" w:hanging="283"/>
        <w:jc w:val="both"/>
        <w:rPr>
          <w:rFonts w:ascii="Times New Roman" w:hAnsi="Times New Roman"/>
          <w:szCs w:val="22"/>
          <w:lang w:val="en-US"/>
        </w:rPr>
      </w:pPr>
      <w:r w:rsidRPr="00E37BE8">
        <w:rPr>
          <w:rFonts w:ascii="Times New Roman" w:hAnsi="Times New Roman"/>
          <w:szCs w:val="22"/>
          <w:lang w:val="en-US"/>
        </w:rPr>
        <w:t xml:space="preserve">Complete delivery shall be done in </w:t>
      </w:r>
      <w:r w:rsidRPr="001123F1">
        <w:rPr>
          <w:rFonts w:ascii="Times New Roman" w:hAnsi="Times New Roman"/>
          <w:szCs w:val="22"/>
          <w:highlight w:val="yellow"/>
          <w:lang w:val="en-US"/>
        </w:rPr>
        <w:t>………..</w:t>
      </w:r>
      <w:r w:rsidRPr="00E37BE8">
        <w:rPr>
          <w:rFonts w:ascii="Times New Roman" w:hAnsi="Times New Roman"/>
          <w:szCs w:val="22"/>
          <w:lang w:val="en-US"/>
        </w:rPr>
        <w:t xml:space="preserve"> from the date of Purchase Order.</w:t>
      </w:r>
    </w:p>
    <w:p w14:paraId="11F83809" w14:textId="77777777" w:rsidR="001123F1" w:rsidRPr="001123F1" w:rsidRDefault="001123F1" w:rsidP="00C17C33">
      <w:pPr>
        <w:pStyle w:val="Zwykytekst"/>
        <w:numPr>
          <w:ilvl w:val="1"/>
          <w:numId w:val="6"/>
        </w:numPr>
        <w:tabs>
          <w:tab w:val="clear" w:pos="1440"/>
          <w:tab w:val="left" w:pos="540"/>
          <w:tab w:val="num" w:pos="993"/>
        </w:tabs>
        <w:spacing w:line="280" w:lineRule="exact"/>
        <w:ind w:left="709" w:hanging="283"/>
        <w:jc w:val="both"/>
        <w:rPr>
          <w:rFonts w:ascii="Times New Roman" w:hAnsi="Times New Roman"/>
          <w:b/>
          <w:szCs w:val="22"/>
          <w:lang w:val="en-US"/>
        </w:rPr>
      </w:pPr>
      <w:r w:rsidRPr="001123F1">
        <w:rPr>
          <w:rFonts w:ascii="Times New Roman" w:hAnsi="Times New Roman"/>
          <w:b/>
          <w:szCs w:val="22"/>
          <w:lang w:val="en-US"/>
        </w:rPr>
        <w:t>Delivery rule by Incoterms: DDP</w:t>
      </w:r>
    </w:p>
    <w:p w14:paraId="7A8A6BA3" w14:textId="77777777" w:rsidR="00E37BE8" w:rsidRPr="00E37BE8" w:rsidRDefault="00E37BE8" w:rsidP="00C17C33">
      <w:pPr>
        <w:pStyle w:val="Zwykytekst"/>
        <w:numPr>
          <w:ilvl w:val="1"/>
          <w:numId w:val="6"/>
        </w:numPr>
        <w:tabs>
          <w:tab w:val="clear" w:pos="1440"/>
          <w:tab w:val="left" w:pos="540"/>
          <w:tab w:val="num" w:pos="993"/>
        </w:tabs>
        <w:spacing w:line="280" w:lineRule="exact"/>
        <w:ind w:left="709" w:hanging="283"/>
        <w:jc w:val="both"/>
        <w:rPr>
          <w:rFonts w:ascii="Times New Roman" w:hAnsi="Times New Roman"/>
          <w:szCs w:val="22"/>
          <w:lang w:val="en-US"/>
        </w:rPr>
      </w:pPr>
      <w:r w:rsidRPr="00E37BE8">
        <w:rPr>
          <w:rFonts w:ascii="Times New Roman" w:hAnsi="Times New Roman"/>
          <w:szCs w:val="22"/>
          <w:lang w:val="en-US"/>
        </w:rPr>
        <w:t xml:space="preserve">The Goods shall be delivered at the facility of the Buyer in </w:t>
      </w:r>
      <w:r w:rsidRPr="001123F1">
        <w:rPr>
          <w:rFonts w:ascii="Times New Roman" w:hAnsi="Times New Roman"/>
          <w:szCs w:val="22"/>
          <w:highlight w:val="yellow"/>
          <w:lang w:val="en-US"/>
        </w:rPr>
        <w:t>…………………………...</w:t>
      </w:r>
      <w:r w:rsidRPr="00E37BE8">
        <w:rPr>
          <w:rFonts w:ascii="Times New Roman" w:hAnsi="Times New Roman"/>
          <w:szCs w:val="22"/>
          <w:lang w:val="en-US"/>
        </w:rPr>
        <w:t xml:space="preserve"> </w:t>
      </w:r>
      <w:r w:rsidR="002A52FA">
        <w:rPr>
          <w:rFonts w:ascii="Times New Roman" w:hAnsi="Times New Roman"/>
          <w:szCs w:val="22"/>
          <w:lang w:val="en-US"/>
        </w:rPr>
        <w:t xml:space="preserve">. </w:t>
      </w:r>
      <w:r w:rsidR="002A52FA" w:rsidRPr="002A52FA">
        <w:rPr>
          <w:rFonts w:ascii="Times New Roman" w:hAnsi="Times New Roman"/>
          <w:szCs w:val="22"/>
          <w:lang w:val="en-US"/>
        </w:rPr>
        <w:t>Buyer after delivery of the device as well a</w:t>
      </w:r>
      <w:r w:rsidR="002A52FA">
        <w:rPr>
          <w:rFonts w:ascii="Times New Roman" w:hAnsi="Times New Roman"/>
          <w:szCs w:val="22"/>
          <w:lang w:val="en-US"/>
        </w:rPr>
        <w:t>s verification and confirmation</w:t>
      </w:r>
      <w:r w:rsidR="002A52FA" w:rsidRPr="002A52FA">
        <w:rPr>
          <w:rFonts w:ascii="Times New Roman" w:hAnsi="Times New Roman"/>
          <w:szCs w:val="22"/>
          <w:lang w:val="en-US"/>
        </w:rPr>
        <w:t xml:space="preserve"> of required quality, shall sign delivery documents/shipping documents</w:t>
      </w:r>
    </w:p>
    <w:p w14:paraId="2B50392A" w14:textId="77777777" w:rsidR="00E37BE8" w:rsidRPr="00E37BE8" w:rsidRDefault="00E37BE8" w:rsidP="00C17C33">
      <w:pPr>
        <w:pStyle w:val="Zwykytekst"/>
        <w:numPr>
          <w:ilvl w:val="1"/>
          <w:numId w:val="6"/>
        </w:numPr>
        <w:tabs>
          <w:tab w:val="clear" w:pos="1440"/>
          <w:tab w:val="left" w:pos="540"/>
          <w:tab w:val="num" w:pos="993"/>
        </w:tabs>
        <w:spacing w:line="280" w:lineRule="exact"/>
        <w:ind w:left="709" w:hanging="283"/>
        <w:jc w:val="both"/>
        <w:rPr>
          <w:rFonts w:ascii="Times New Roman" w:hAnsi="Times New Roman"/>
          <w:szCs w:val="22"/>
          <w:lang w:val="en-US"/>
        </w:rPr>
      </w:pPr>
      <w:r w:rsidRPr="00E37BE8">
        <w:rPr>
          <w:rFonts w:ascii="Times New Roman" w:hAnsi="Times New Roman"/>
          <w:szCs w:val="22"/>
          <w:lang w:val="en-US"/>
        </w:rPr>
        <w:t>Shipping documents should include all documentation connected with the delivery:</w:t>
      </w:r>
    </w:p>
    <w:p w14:paraId="3FADB7EE" w14:textId="77777777" w:rsidR="00E37BE8" w:rsidRPr="00E37BE8" w:rsidRDefault="00E37BE8" w:rsidP="00C17C33">
      <w:pPr>
        <w:pStyle w:val="Zwykytekst"/>
        <w:numPr>
          <w:ilvl w:val="1"/>
          <w:numId w:val="7"/>
        </w:numPr>
        <w:tabs>
          <w:tab w:val="left" w:pos="540"/>
        </w:tabs>
        <w:spacing w:line="280" w:lineRule="exact"/>
        <w:jc w:val="both"/>
        <w:rPr>
          <w:rFonts w:ascii="Times New Roman" w:hAnsi="Times New Roman"/>
          <w:szCs w:val="22"/>
          <w:lang w:val="en-US"/>
        </w:rPr>
      </w:pPr>
      <w:r w:rsidRPr="00E37BE8">
        <w:rPr>
          <w:rFonts w:ascii="Times New Roman" w:hAnsi="Times New Roman"/>
          <w:szCs w:val="22"/>
          <w:lang w:val="en-US"/>
        </w:rPr>
        <w:t>a copy of the invoice</w:t>
      </w:r>
    </w:p>
    <w:p w14:paraId="0675FDBB" w14:textId="77777777" w:rsidR="00E37BE8" w:rsidRDefault="00E37BE8" w:rsidP="00C17C33">
      <w:pPr>
        <w:pStyle w:val="Zwykytekst"/>
        <w:numPr>
          <w:ilvl w:val="1"/>
          <w:numId w:val="7"/>
        </w:numPr>
        <w:tabs>
          <w:tab w:val="left" w:pos="540"/>
        </w:tabs>
        <w:spacing w:line="280" w:lineRule="exact"/>
        <w:jc w:val="both"/>
        <w:rPr>
          <w:rFonts w:ascii="Times New Roman" w:hAnsi="Times New Roman"/>
          <w:szCs w:val="22"/>
          <w:lang w:val="en-US"/>
        </w:rPr>
      </w:pPr>
      <w:r w:rsidRPr="00E37BE8">
        <w:rPr>
          <w:rFonts w:ascii="Times New Roman" w:hAnsi="Times New Roman"/>
          <w:szCs w:val="22"/>
          <w:lang w:val="en-US"/>
        </w:rPr>
        <w:t>a packing slip</w:t>
      </w:r>
    </w:p>
    <w:p w14:paraId="7793A15B" w14:textId="77777777" w:rsidR="002A52FA" w:rsidRPr="00E37BE8" w:rsidRDefault="002A52FA" w:rsidP="00C17C33">
      <w:pPr>
        <w:pStyle w:val="Zwykytekst"/>
        <w:numPr>
          <w:ilvl w:val="1"/>
          <w:numId w:val="7"/>
        </w:numPr>
        <w:tabs>
          <w:tab w:val="left" w:pos="540"/>
        </w:tabs>
        <w:spacing w:line="280" w:lineRule="exact"/>
        <w:jc w:val="both"/>
        <w:rPr>
          <w:rFonts w:ascii="Times New Roman" w:hAnsi="Times New Roman"/>
          <w:szCs w:val="22"/>
          <w:lang w:val="en-US"/>
        </w:rPr>
      </w:pPr>
      <w:r>
        <w:rPr>
          <w:rFonts w:ascii="Times New Roman" w:hAnsi="Times New Roman"/>
          <w:szCs w:val="22"/>
          <w:lang w:val="en-US"/>
        </w:rPr>
        <w:t>maintenance instructions</w:t>
      </w:r>
    </w:p>
    <w:p w14:paraId="75A229A0" w14:textId="77777777" w:rsidR="00E37BE8" w:rsidRPr="007E117C" w:rsidRDefault="00E37BE8" w:rsidP="00C17C33">
      <w:pPr>
        <w:pStyle w:val="Zwykytekst"/>
        <w:numPr>
          <w:ilvl w:val="1"/>
          <w:numId w:val="7"/>
        </w:numPr>
        <w:tabs>
          <w:tab w:val="left" w:pos="540"/>
        </w:tabs>
        <w:spacing w:line="280" w:lineRule="exact"/>
        <w:jc w:val="both"/>
        <w:rPr>
          <w:rFonts w:ascii="Times New Roman" w:hAnsi="Times New Roman"/>
          <w:szCs w:val="22"/>
          <w:highlight w:val="yellow"/>
          <w:lang w:val="en-US"/>
        </w:rPr>
      </w:pPr>
      <w:r w:rsidRPr="007E117C">
        <w:rPr>
          <w:rFonts w:ascii="Times New Roman" w:hAnsi="Times New Roman"/>
          <w:szCs w:val="22"/>
          <w:highlight w:val="yellow"/>
          <w:lang w:val="en-US"/>
        </w:rPr>
        <w:t>TDS, MSDS sheets</w:t>
      </w:r>
    </w:p>
    <w:p w14:paraId="6923CBD8" w14:textId="77777777" w:rsidR="00E37BE8" w:rsidRDefault="00E37BE8" w:rsidP="00C17C33">
      <w:pPr>
        <w:pStyle w:val="Zwykytekst"/>
        <w:numPr>
          <w:ilvl w:val="1"/>
          <w:numId w:val="6"/>
        </w:numPr>
        <w:tabs>
          <w:tab w:val="clear" w:pos="1440"/>
          <w:tab w:val="left" w:pos="540"/>
          <w:tab w:val="num" w:pos="993"/>
        </w:tabs>
        <w:spacing w:line="280" w:lineRule="exact"/>
        <w:ind w:left="709" w:hanging="283"/>
        <w:jc w:val="both"/>
        <w:rPr>
          <w:rFonts w:ascii="Times New Roman" w:hAnsi="Times New Roman"/>
          <w:szCs w:val="22"/>
          <w:lang w:val="en-US"/>
        </w:rPr>
      </w:pPr>
      <w:r w:rsidRPr="00E37BE8">
        <w:rPr>
          <w:rFonts w:ascii="Times New Roman" w:hAnsi="Times New Roman"/>
          <w:szCs w:val="22"/>
          <w:lang w:val="en-US"/>
        </w:rPr>
        <w:t xml:space="preserve">Place of unloading: ORLEN Południe S.A., Buyer’s facility is located at: </w:t>
      </w:r>
      <w:r w:rsidRPr="001123F1">
        <w:rPr>
          <w:rFonts w:ascii="Times New Roman" w:hAnsi="Times New Roman"/>
          <w:szCs w:val="22"/>
          <w:highlight w:val="yellow"/>
          <w:lang w:val="en-US"/>
        </w:rPr>
        <w:t>……………………….</w:t>
      </w:r>
      <w:r w:rsidRPr="00E37BE8">
        <w:rPr>
          <w:rFonts w:ascii="Times New Roman" w:hAnsi="Times New Roman"/>
          <w:szCs w:val="22"/>
          <w:lang w:val="en-US"/>
        </w:rPr>
        <w:t xml:space="preserve"> </w:t>
      </w:r>
    </w:p>
    <w:p w14:paraId="1D500CE4" w14:textId="77777777" w:rsidR="00E37BE8" w:rsidRPr="00E37BE8" w:rsidRDefault="001123F1" w:rsidP="00C17C33">
      <w:pPr>
        <w:pStyle w:val="Zwykytekst"/>
        <w:numPr>
          <w:ilvl w:val="1"/>
          <w:numId w:val="6"/>
        </w:numPr>
        <w:tabs>
          <w:tab w:val="clear" w:pos="1440"/>
          <w:tab w:val="left" w:pos="540"/>
          <w:tab w:val="num" w:pos="993"/>
        </w:tabs>
        <w:spacing w:line="280" w:lineRule="exact"/>
        <w:ind w:left="709" w:hanging="283"/>
        <w:jc w:val="both"/>
        <w:rPr>
          <w:rFonts w:ascii="Times New Roman" w:hAnsi="Times New Roman"/>
          <w:sz w:val="18"/>
          <w:szCs w:val="22"/>
          <w:lang w:val="en-US"/>
        </w:rPr>
      </w:pPr>
      <w:r w:rsidRPr="00CD550A">
        <w:rPr>
          <w:rFonts w:ascii="Times New Roman" w:hAnsi="Times New Roman"/>
          <w:szCs w:val="22"/>
          <w:lang w:val="en-GB"/>
        </w:rPr>
        <w:t xml:space="preserve"> </w:t>
      </w:r>
      <w:proofErr w:type="spellStart"/>
      <w:r w:rsidR="00E37BE8" w:rsidRPr="00E37BE8">
        <w:rPr>
          <w:rFonts w:ascii="Times New Roman" w:hAnsi="Times New Roman"/>
          <w:szCs w:val="22"/>
        </w:rPr>
        <w:t>Contact</w:t>
      </w:r>
      <w:proofErr w:type="spellEnd"/>
      <w:r w:rsidR="00E37BE8" w:rsidRPr="00E37BE8">
        <w:rPr>
          <w:rFonts w:ascii="Times New Roman" w:hAnsi="Times New Roman"/>
          <w:szCs w:val="22"/>
        </w:rPr>
        <w:t xml:space="preserve"> person: </w:t>
      </w:r>
      <w:r w:rsidR="00E37BE8" w:rsidRPr="001123F1">
        <w:rPr>
          <w:rFonts w:ascii="Times New Roman" w:hAnsi="Times New Roman"/>
          <w:szCs w:val="22"/>
          <w:highlight w:val="yellow"/>
        </w:rPr>
        <w:t>……………………………………………………….</w:t>
      </w:r>
    </w:p>
    <w:p w14:paraId="230B3E21" w14:textId="77777777" w:rsidR="00214444" w:rsidRDefault="00214444" w:rsidP="00C17C33">
      <w:pPr>
        <w:pStyle w:val="Teksttreci0"/>
        <w:tabs>
          <w:tab w:val="left" w:pos="878"/>
        </w:tabs>
        <w:spacing w:after="0" w:line="140" w:lineRule="exact"/>
        <w:ind w:firstLine="0"/>
        <w:jc w:val="both"/>
      </w:pPr>
      <w:bookmarkStart w:id="7" w:name="bookmark17"/>
      <w:bookmarkEnd w:id="7"/>
    </w:p>
    <w:p w14:paraId="015B2D6B" w14:textId="77777777" w:rsidR="00214444" w:rsidRPr="00E37BE8" w:rsidRDefault="00E37BE8" w:rsidP="00C17C33">
      <w:pPr>
        <w:pStyle w:val="Zwykytekst"/>
        <w:numPr>
          <w:ilvl w:val="0"/>
          <w:numId w:val="1"/>
        </w:numPr>
        <w:tabs>
          <w:tab w:val="left" w:pos="284"/>
        </w:tabs>
        <w:spacing w:line="280" w:lineRule="exact"/>
        <w:ind w:left="284" w:hanging="284"/>
        <w:rPr>
          <w:rFonts w:ascii="Times New Roman" w:hAnsi="Times New Roman"/>
          <w:b/>
          <w:sz w:val="22"/>
          <w:szCs w:val="22"/>
          <w:lang w:val="en-US"/>
        </w:rPr>
      </w:pPr>
      <w:bookmarkStart w:id="8" w:name="bookmark23"/>
      <w:bookmarkStart w:id="9" w:name="bookmark21"/>
      <w:bookmarkStart w:id="10" w:name="bookmark22"/>
      <w:bookmarkStart w:id="11" w:name="bookmark24"/>
      <w:bookmarkEnd w:id="8"/>
      <w:r w:rsidRPr="00953BF0">
        <w:rPr>
          <w:rFonts w:ascii="Times New Roman" w:hAnsi="Times New Roman"/>
          <w:b/>
          <w:sz w:val="22"/>
          <w:szCs w:val="22"/>
          <w:lang w:val="en-US"/>
        </w:rPr>
        <w:t>TERMS OF PAYME</w:t>
      </w:r>
      <w:bookmarkEnd w:id="9"/>
      <w:bookmarkEnd w:id="10"/>
      <w:bookmarkEnd w:id="11"/>
      <w:r>
        <w:rPr>
          <w:rFonts w:ascii="Times New Roman" w:hAnsi="Times New Roman"/>
          <w:b/>
          <w:sz w:val="22"/>
          <w:szCs w:val="22"/>
          <w:lang w:val="en-US"/>
        </w:rPr>
        <w:t>NT</w:t>
      </w:r>
    </w:p>
    <w:p w14:paraId="21EA028B" w14:textId="77777777" w:rsidR="00E37BE8" w:rsidRPr="00E37BE8" w:rsidRDefault="00E37BE8" w:rsidP="00C17C33">
      <w:pPr>
        <w:pStyle w:val="Zwykytekst"/>
        <w:numPr>
          <w:ilvl w:val="0"/>
          <w:numId w:val="8"/>
        </w:numPr>
        <w:tabs>
          <w:tab w:val="left" w:pos="540"/>
        </w:tabs>
        <w:spacing w:line="280" w:lineRule="exact"/>
        <w:ind w:left="709" w:hanging="283"/>
        <w:jc w:val="both"/>
        <w:rPr>
          <w:rFonts w:ascii="Times New Roman" w:hAnsi="Times New Roman"/>
          <w:szCs w:val="22"/>
          <w:lang w:val="en-US"/>
        </w:rPr>
      </w:pPr>
      <w:r w:rsidRPr="00E37BE8">
        <w:rPr>
          <w:rFonts w:ascii="Times New Roman" w:hAnsi="Times New Roman"/>
          <w:szCs w:val="22"/>
          <w:lang w:val="en-US"/>
        </w:rPr>
        <w:t xml:space="preserve">Payment of the sum of </w:t>
      </w:r>
      <w:r w:rsidRPr="001123F1">
        <w:rPr>
          <w:rFonts w:ascii="Times New Roman" w:hAnsi="Times New Roman"/>
          <w:szCs w:val="22"/>
          <w:highlight w:val="yellow"/>
          <w:lang w:val="en-US"/>
        </w:rPr>
        <w:t>………………..</w:t>
      </w:r>
      <w:r w:rsidRPr="00E37BE8">
        <w:rPr>
          <w:rFonts w:ascii="Times New Roman" w:hAnsi="Times New Roman"/>
          <w:szCs w:val="22"/>
          <w:lang w:val="en-US"/>
        </w:rPr>
        <w:t xml:space="preserve"> net, shall be made by wire transfer in </w:t>
      </w:r>
      <w:r w:rsidR="001123F1" w:rsidRPr="001123F1">
        <w:rPr>
          <w:rFonts w:ascii="Times New Roman" w:hAnsi="Times New Roman"/>
          <w:szCs w:val="22"/>
          <w:highlight w:val="yellow"/>
          <w:lang w:val="en-US"/>
        </w:rPr>
        <w:t>…..</w:t>
      </w:r>
      <w:r w:rsidRPr="00E37BE8">
        <w:rPr>
          <w:rFonts w:ascii="Times New Roman" w:hAnsi="Times New Roman"/>
          <w:szCs w:val="22"/>
          <w:lang w:val="en-US"/>
        </w:rPr>
        <w:t xml:space="preserve"> Days net from the day the Buyer has received the original and correctly issued VAT invoice.</w:t>
      </w:r>
    </w:p>
    <w:p w14:paraId="29704978" w14:textId="77777777" w:rsidR="00E37BE8" w:rsidRDefault="00E37BE8" w:rsidP="00C17C33">
      <w:pPr>
        <w:pStyle w:val="Zwykytekst"/>
        <w:numPr>
          <w:ilvl w:val="0"/>
          <w:numId w:val="8"/>
        </w:numPr>
        <w:tabs>
          <w:tab w:val="left" w:pos="540"/>
          <w:tab w:val="num" w:pos="993"/>
        </w:tabs>
        <w:spacing w:line="280" w:lineRule="exact"/>
        <w:ind w:left="709" w:hanging="283"/>
        <w:jc w:val="both"/>
        <w:rPr>
          <w:rFonts w:ascii="Times New Roman" w:hAnsi="Times New Roman"/>
          <w:szCs w:val="22"/>
          <w:lang w:val="en-US"/>
        </w:rPr>
      </w:pPr>
      <w:r w:rsidRPr="00E37BE8">
        <w:rPr>
          <w:rFonts w:ascii="Times New Roman" w:hAnsi="Times New Roman"/>
          <w:szCs w:val="22"/>
          <w:lang w:val="en-US"/>
        </w:rPr>
        <w:t xml:space="preserve">The invoice shall contain the Order number and the person in charge of completing and settling the Order. All of the above specified information is mandatory for the Buyer. </w:t>
      </w:r>
    </w:p>
    <w:p w14:paraId="53BF3DB2" w14:textId="77777777" w:rsidR="00E85333" w:rsidRPr="00E37BE8" w:rsidRDefault="00E85333" w:rsidP="00C17C33">
      <w:pPr>
        <w:pStyle w:val="Zwykytekst"/>
        <w:tabs>
          <w:tab w:val="left" w:pos="540"/>
        </w:tabs>
        <w:spacing w:line="140" w:lineRule="exact"/>
        <w:ind w:left="709"/>
        <w:jc w:val="both"/>
        <w:rPr>
          <w:rFonts w:ascii="Times New Roman" w:hAnsi="Times New Roman"/>
          <w:szCs w:val="22"/>
          <w:lang w:val="en-US"/>
        </w:rPr>
      </w:pPr>
    </w:p>
    <w:p w14:paraId="6AAEC797" w14:textId="77777777" w:rsidR="00E37BE8" w:rsidRPr="00E37BE8" w:rsidRDefault="00E37BE8" w:rsidP="00C17C33">
      <w:pPr>
        <w:spacing w:after="0" w:line="280" w:lineRule="exact"/>
        <w:ind w:left="426" w:right="102"/>
        <w:jc w:val="both"/>
        <w:rPr>
          <w:rFonts w:ascii="Times New Roman" w:hAnsi="Times New Roman" w:cs="Times New Roman"/>
          <w:sz w:val="20"/>
          <w:lang w:val="en-US"/>
        </w:rPr>
      </w:pPr>
      <w:r w:rsidRPr="00E37BE8">
        <w:rPr>
          <w:rFonts w:ascii="Times New Roman" w:hAnsi="Times New Roman" w:cs="Times New Roman"/>
          <w:sz w:val="20"/>
          <w:lang w:val="en-US"/>
        </w:rPr>
        <w:t xml:space="preserve">The invoice shall be sent: - in the form of single-sided printing, on uniform paper, preferably white, filled in with typewriting, without handwritten entries, redundant seals or contamination; - </w:t>
      </w:r>
      <w:r w:rsidRPr="00E37BE8">
        <w:rPr>
          <w:rFonts w:ascii="Times New Roman" w:hAnsi="Times New Roman" w:cs="Times New Roman"/>
          <w:b/>
          <w:sz w:val="20"/>
          <w:lang w:val="en-US"/>
        </w:rPr>
        <w:t xml:space="preserve">in an envelope marked with the note “INVOICE” to the following address: ORLEN Centrum </w:t>
      </w:r>
      <w:proofErr w:type="spellStart"/>
      <w:r w:rsidRPr="00E37BE8">
        <w:rPr>
          <w:rFonts w:ascii="Times New Roman" w:hAnsi="Times New Roman" w:cs="Times New Roman"/>
          <w:b/>
          <w:sz w:val="20"/>
          <w:lang w:val="en-US"/>
        </w:rPr>
        <w:t>Usług</w:t>
      </w:r>
      <w:proofErr w:type="spellEnd"/>
      <w:r w:rsidRPr="00E37BE8">
        <w:rPr>
          <w:rFonts w:ascii="Times New Roman" w:hAnsi="Times New Roman" w:cs="Times New Roman"/>
          <w:b/>
          <w:sz w:val="20"/>
          <w:lang w:val="en-US"/>
        </w:rPr>
        <w:t xml:space="preserve"> </w:t>
      </w:r>
      <w:proofErr w:type="spellStart"/>
      <w:r w:rsidRPr="00E37BE8">
        <w:rPr>
          <w:rFonts w:ascii="Times New Roman" w:hAnsi="Times New Roman" w:cs="Times New Roman"/>
          <w:b/>
          <w:sz w:val="20"/>
          <w:lang w:val="en-US"/>
        </w:rPr>
        <w:t>Korporacyjnych</w:t>
      </w:r>
      <w:proofErr w:type="spellEnd"/>
      <w:r w:rsidRPr="00E37BE8">
        <w:rPr>
          <w:rFonts w:ascii="Times New Roman" w:hAnsi="Times New Roman" w:cs="Times New Roman"/>
          <w:b/>
          <w:sz w:val="20"/>
          <w:lang w:val="en-US"/>
        </w:rPr>
        <w:t xml:space="preserve"> Sp. z </w:t>
      </w:r>
      <w:proofErr w:type="spellStart"/>
      <w:r w:rsidRPr="00E37BE8">
        <w:rPr>
          <w:rFonts w:ascii="Times New Roman" w:hAnsi="Times New Roman" w:cs="Times New Roman"/>
          <w:b/>
          <w:sz w:val="20"/>
          <w:lang w:val="en-US"/>
        </w:rPr>
        <w:t>o.o.</w:t>
      </w:r>
      <w:proofErr w:type="spellEnd"/>
      <w:r w:rsidRPr="00E37BE8">
        <w:rPr>
          <w:rFonts w:ascii="Times New Roman" w:hAnsi="Times New Roman" w:cs="Times New Roman"/>
          <w:b/>
          <w:sz w:val="20"/>
          <w:lang w:val="en-US"/>
        </w:rPr>
        <w:t xml:space="preserve">, ul. </w:t>
      </w:r>
      <w:proofErr w:type="spellStart"/>
      <w:r w:rsidRPr="00E37BE8">
        <w:rPr>
          <w:rFonts w:ascii="Times New Roman" w:hAnsi="Times New Roman" w:cs="Times New Roman"/>
          <w:b/>
          <w:sz w:val="20"/>
          <w:lang w:val="en-US"/>
        </w:rPr>
        <w:t>Łukasiewicza</w:t>
      </w:r>
      <w:proofErr w:type="spellEnd"/>
      <w:r w:rsidRPr="00E37BE8">
        <w:rPr>
          <w:rFonts w:ascii="Times New Roman" w:hAnsi="Times New Roman" w:cs="Times New Roman"/>
          <w:b/>
          <w:sz w:val="20"/>
          <w:lang w:val="en-US"/>
        </w:rPr>
        <w:t xml:space="preserve"> 39, 09-400 </w:t>
      </w:r>
      <w:proofErr w:type="spellStart"/>
      <w:r w:rsidRPr="00E37BE8">
        <w:rPr>
          <w:rFonts w:ascii="Times New Roman" w:hAnsi="Times New Roman" w:cs="Times New Roman"/>
          <w:b/>
          <w:sz w:val="20"/>
          <w:lang w:val="en-US"/>
        </w:rPr>
        <w:t>Płock</w:t>
      </w:r>
      <w:proofErr w:type="spellEnd"/>
    </w:p>
    <w:p w14:paraId="4E2BDFFE" w14:textId="77777777" w:rsidR="002E6263" w:rsidRDefault="00E37BE8" w:rsidP="00C17C33">
      <w:pPr>
        <w:spacing w:after="0" w:line="280" w:lineRule="exact"/>
        <w:ind w:left="426" w:right="102"/>
        <w:jc w:val="both"/>
        <w:rPr>
          <w:rFonts w:ascii="Times New Roman" w:hAnsi="Times New Roman" w:cs="Times New Roman"/>
          <w:sz w:val="20"/>
          <w:lang w:val="en-US"/>
        </w:rPr>
      </w:pPr>
      <w:r w:rsidRPr="00E37BE8">
        <w:rPr>
          <w:rFonts w:ascii="Times New Roman" w:hAnsi="Times New Roman" w:cs="Times New Roman"/>
          <w:sz w:val="20"/>
          <w:lang w:val="en-US"/>
        </w:rPr>
        <w:t>Acting pursuant to Article 4c of the Act of 8 March 2013 on counteracting to excessive delays in commercial transactions (Journal of Laws of 2019, item 118 as amended), ORLEN Południe S.A. declares that it has the status of a large enterprise.</w:t>
      </w:r>
      <w:bookmarkStart w:id="12" w:name="bookmark28"/>
      <w:bookmarkEnd w:id="12"/>
    </w:p>
    <w:p w14:paraId="043D01F2" w14:textId="77777777" w:rsidR="004A7FEF" w:rsidRDefault="004A7FEF" w:rsidP="00C17C33">
      <w:pPr>
        <w:spacing w:after="0" w:line="280" w:lineRule="exact"/>
        <w:ind w:left="426" w:right="102"/>
        <w:jc w:val="both"/>
        <w:rPr>
          <w:rFonts w:ascii="Times New Roman" w:hAnsi="Times New Roman" w:cs="Times New Roman"/>
          <w:sz w:val="20"/>
          <w:lang w:val="en-GB"/>
        </w:rPr>
      </w:pPr>
      <w:r w:rsidRPr="004A7FEF">
        <w:rPr>
          <w:rFonts w:ascii="Times New Roman" w:hAnsi="Times New Roman" w:cs="Times New Roman"/>
          <w:sz w:val="20"/>
          <w:lang w:val="en-GB"/>
        </w:rPr>
        <w:t>The Buyer's bank charges shall be borne by the Buyer. The Seller's bank charges shall be borne by the Seller.</w:t>
      </w:r>
    </w:p>
    <w:p w14:paraId="33805F41" w14:textId="77777777" w:rsidR="00CD550A" w:rsidRPr="004A7FEF" w:rsidRDefault="00CD550A" w:rsidP="00C17C33">
      <w:pPr>
        <w:spacing w:after="0" w:line="280" w:lineRule="exact"/>
        <w:ind w:left="426" w:right="102"/>
        <w:jc w:val="both"/>
        <w:rPr>
          <w:rFonts w:ascii="Times New Roman" w:hAnsi="Times New Roman" w:cs="Times New Roman"/>
          <w:sz w:val="20"/>
          <w:lang w:val="en-GB"/>
        </w:rPr>
      </w:pPr>
    </w:p>
    <w:p w14:paraId="5ED31F3F" w14:textId="77777777" w:rsidR="00171336" w:rsidRPr="00CD550A" w:rsidRDefault="00E37BE8" w:rsidP="00CD550A">
      <w:pPr>
        <w:pStyle w:val="Nagwek20"/>
        <w:keepNext/>
        <w:keepLines/>
        <w:numPr>
          <w:ilvl w:val="0"/>
          <w:numId w:val="1"/>
        </w:numPr>
        <w:tabs>
          <w:tab w:val="left" w:pos="358"/>
        </w:tabs>
        <w:spacing w:after="0" w:line="280" w:lineRule="exact"/>
        <w:rPr>
          <w:highlight w:val="yellow"/>
        </w:rPr>
      </w:pPr>
      <w:bookmarkStart w:id="13" w:name="bookmark31"/>
      <w:bookmarkEnd w:id="13"/>
      <w:r>
        <w:rPr>
          <w:highlight w:val="yellow"/>
        </w:rPr>
        <w:t>WARRANTIES</w:t>
      </w:r>
    </w:p>
    <w:p w14:paraId="64629D89" w14:textId="77777777" w:rsidR="002E6263" w:rsidRPr="00E37BE8" w:rsidRDefault="00E37BE8" w:rsidP="00C17C33">
      <w:pPr>
        <w:pStyle w:val="Nagwek20"/>
        <w:keepNext/>
        <w:keepLines/>
        <w:tabs>
          <w:tab w:val="left" w:pos="358"/>
        </w:tabs>
        <w:spacing w:after="0" w:line="280" w:lineRule="exact"/>
        <w:ind w:left="284"/>
        <w:jc w:val="both"/>
        <w:rPr>
          <w:b w:val="0"/>
          <w:sz w:val="20"/>
          <w:lang w:val="en-US"/>
        </w:rPr>
      </w:pPr>
      <w:r w:rsidRPr="00E37BE8">
        <w:rPr>
          <w:b w:val="0"/>
          <w:sz w:val="20"/>
          <w:lang w:val="en-US"/>
        </w:rPr>
        <w:t xml:space="preserve">The warranty shall be valid for a period of </w:t>
      </w:r>
      <w:r w:rsidRPr="009012B6">
        <w:rPr>
          <w:b w:val="0"/>
          <w:sz w:val="20"/>
          <w:highlight w:val="yellow"/>
          <w:lang w:val="en-US"/>
        </w:rPr>
        <w:t>….</w:t>
      </w:r>
      <w:r w:rsidRPr="00E37BE8">
        <w:rPr>
          <w:b w:val="0"/>
          <w:sz w:val="20"/>
          <w:lang w:val="en-US"/>
        </w:rPr>
        <w:t xml:space="preserve"> months from </w:t>
      </w:r>
      <w:r w:rsidR="002A52FA" w:rsidRPr="002A52FA">
        <w:rPr>
          <w:b w:val="0"/>
          <w:sz w:val="20"/>
          <w:lang w:val="en-US"/>
        </w:rPr>
        <w:t>the date when the Parties sign the delivery and acceptance protocol or the document confirming delivery of the Goods</w:t>
      </w:r>
      <w:r w:rsidRPr="00E37BE8">
        <w:rPr>
          <w:b w:val="0"/>
          <w:sz w:val="20"/>
          <w:lang w:val="en-US"/>
        </w:rPr>
        <w:t>, or in the case of delivery of Goods and Service - the Goods commissioning/installation protocol.</w:t>
      </w:r>
    </w:p>
    <w:p w14:paraId="36426EF5" w14:textId="77777777" w:rsidR="00E37BE8" w:rsidRPr="00E37BE8" w:rsidRDefault="00E37BE8" w:rsidP="00C17C33">
      <w:pPr>
        <w:pStyle w:val="Nagwek20"/>
        <w:keepNext/>
        <w:keepLines/>
        <w:tabs>
          <w:tab w:val="left" w:pos="358"/>
        </w:tabs>
        <w:spacing w:after="0" w:line="280" w:lineRule="exact"/>
        <w:rPr>
          <w:lang w:val="en-US"/>
        </w:rPr>
      </w:pPr>
    </w:p>
    <w:p w14:paraId="2DA76CD8" w14:textId="77777777" w:rsidR="002E6263" w:rsidRDefault="00E37BE8" w:rsidP="00C17C33">
      <w:pPr>
        <w:pStyle w:val="Zwykytekst"/>
        <w:numPr>
          <w:ilvl w:val="0"/>
          <w:numId w:val="1"/>
        </w:numPr>
        <w:tabs>
          <w:tab w:val="left" w:pos="426"/>
        </w:tabs>
        <w:spacing w:line="280" w:lineRule="exact"/>
        <w:ind w:left="284" w:hanging="284"/>
        <w:rPr>
          <w:rFonts w:ascii="Times New Roman" w:hAnsi="Times New Roman"/>
          <w:b/>
          <w:sz w:val="22"/>
          <w:szCs w:val="22"/>
          <w:lang w:val="en-GB"/>
        </w:rPr>
      </w:pPr>
      <w:bookmarkStart w:id="14" w:name="bookmark33"/>
      <w:bookmarkStart w:id="15" w:name="bookmark29"/>
      <w:bookmarkStart w:id="16" w:name="bookmark30"/>
      <w:bookmarkStart w:id="17" w:name="bookmark34"/>
      <w:bookmarkEnd w:id="14"/>
      <w:r w:rsidRPr="00070B9F">
        <w:rPr>
          <w:rFonts w:ascii="Times New Roman" w:hAnsi="Times New Roman"/>
          <w:b/>
          <w:sz w:val="22"/>
          <w:szCs w:val="22"/>
          <w:lang w:val="en-GB"/>
        </w:rPr>
        <w:t>GENERAL TERMS</w:t>
      </w:r>
      <w:bookmarkEnd w:id="15"/>
      <w:bookmarkEnd w:id="16"/>
      <w:bookmarkEnd w:id="17"/>
    </w:p>
    <w:p w14:paraId="0B076B05" w14:textId="77777777" w:rsidR="002A52FA" w:rsidRPr="002A52FA" w:rsidRDefault="002A52FA" w:rsidP="00C17C33">
      <w:pPr>
        <w:pStyle w:val="Zwykytekst"/>
        <w:tabs>
          <w:tab w:val="left" w:pos="284"/>
        </w:tabs>
        <w:spacing w:line="140" w:lineRule="exact"/>
        <w:ind w:left="284"/>
        <w:rPr>
          <w:rFonts w:ascii="Times New Roman" w:hAnsi="Times New Roman"/>
          <w:b/>
          <w:sz w:val="22"/>
          <w:szCs w:val="22"/>
          <w:lang w:val="en-GB"/>
        </w:rPr>
      </w:pPr>
    </w:p>
    <w:p w14:paraId="36A15C69" w14:textId="77777777" w:rsidR="002E6263" w:rsidRDefault="00E37BE8" w:rsidP="00C17C33">
      <w:pPr>
        <w:pStyle w:val="Nagwek20"/>
        <w:keepNext/>
        <w:keepLines/>
        <w:tabs>
          <w:tab w:val="left" w:pos="358"/>
        </w:tabs>
        <w:spacing w:after="0" w:line="280" w:lineRule="exact"/>
        <w:ind w:left="284"/>
        <w:jc w:val="both"/>
        <w:rPr>
          <w:b w:val="0"/>
          <w:bCs w:val="0"/>
          <w:sz w:val="20"/>
          <w:szCs w:val="20"/>
          <w:lang w:val="en-US"/>
        </w:rPr>
      </w:pPr>
      <w:bookmarkStart w:id="18" w:name="bookmark37"/>
      <w:bookmarkStart w:id="19" w:name="bookmark35"/>
      <w:bookmarkStart w:id="20" w:name="bookmark36"/>
      <w:bookmarkStart w:id="21" w:name="bookmark38"/>
      <w:bookmarkEnd w:id="18"/>
      <w:r w:rsidRPr="00E37BE8">
        <w:rPr>
          <w:b w:val="0"/>
          <w:bCs w:val="0"/>
          <w:sz w:val="20"/>
          <w:szCs w:val="20"/>
          <w:lang w:val="en-US"/>
        </w:rPr>
        <w:t xml:space="preserve">Save the commercial terms and conditions, as set forth in the order, the General Terms and Conditions for the Purchase of Goods and the Purchase of Goods and Provision of Services (hereinafter “General Terms”), which constitute an integral part of this Order.  </w:t>
      </w:r>
    </w:p>
    <w:p w14:paraId="6762E775" w14:textId="77777777" w:rsidR="00E37BE8" w:rsidRPr="00E37BE8" w:rsidRDefault="00E37BE8" w:rsidP="00C17C33">
      <w:pPr>
        <w:pStyle w:val="Nagwek20"/>
        <w:keepNext/>
        <w:keepLines/>
        <w:tabs>
          <w:tab w:val="left" w:pos="358"/>
        </w:tabs>
        <w:spacing w:after="0" w:line="140" w:lineRule="exact"/>
        <w:jc w:val="both"/>
        <w:rPr>
          <w:lang w:val="en-US"/>
        </w:rPr>
      </w:pPr>
    </w:p>
    <w:p w14:paraId="58566000" w14:textId="77777777" w:rsidR="00E37BE8" w:rsidRDefault="00E37BE8" w:rsidP="00C17C33">
      <w:pPr>
        <w:pStyle w:val="Zwykytekst"/>
        <w:numPr>
          <w:ilvl w:val="0"/>
          <w:numId w:val="1"/>
        </w:numPr>
        <w:tabs>
          <w:tab w:val="left" w:pos="284"/>
        </w:tabs>
        <w:spacing w:line="280" w:lineRule="exact"/>
        <w:ind w:left="284" w:hanging="284"/>
        <w:rPr>
          <w:rFonts w:ascii="Times New Roman" w:hAnsi="Times New Roman"/>
          <w:b/>
          <w:sz w:val="22"/>
          <w:szCs w:val="22"/>
          <w:lang w:val="en-GB"/>
        </w:rPr>
      </w:pPr>
      <w:r w:rsidRPr="00070B9F">
        <w:rPr>
          <w:rFonts w:ascii="Times New Roman" w:hAnsi="Times New Roman"/>
          <w:b/>
          <w:sz w:val="22"/>
          <w:szCs w:val="22"/>
          <w:lang w:val="en-GB"/>
        </w:rPr>
        <w:t>INFORMATION CLAUSE</w:t>
      </w:r>
    </w:p>
    <w:p w14:paraId="04ADBA71" w14:textId="77777777" w:rsidR="007E117C" w:rsidRPr="007E117C" w:rsidRDefault="007E117C" w:rsidP="00C17C33">
      <w:pPr>
        <w:numPr>
          <w:ilvl w:val="0"/>
          <w:numId w:val="10"/>
        </w:numPr>
        <w:spacing w:after="0" w:line="280" w:lineRule="exact"/>
        <w:jc w:val="both"/>
        <w:rPr>
          <w:rFonts w:ascii="Times New Roman" w:hAnsi="Times New Roman" w:cs="Times New Roman"/>
          <w:noProof/>
          <w:sz w:val="20"/>
          <w:szCs w:val="20"/>
          <w:lang w:val="en-US"/>
        </w:rPr>
      </w:pPr>
      <w:r w:rsidRPr="007E117C">
        <w:rPr>
          <w:rFonts w:ascii="Times New Roman" w:hAnsi="Times New Roman" w:cs="Times New Roman"/>
          <w:noProof/>
          <w:sz w:val="20"/>
          <w:szCs w:val="20"/>
          <w:lang w:val="en-US"/>
        </w:rPr>
        <w:t xml:space="preserve">ORLEN Południe S.A. with its registered office in Trzebinia, ul. Fabryczna 22 (“ORLEN Południe S.A.”) informs that its the controller of your personal data. </w:t>
      </w:r>
      <w:r w:rsidRPr="007E117C">
        <w:rPr>
          <w:rFonts w:ascii="Times New Roman" w:hAnsi="Times New Roman" w:cs="Times New Roman"/>
          <w:noProof/>
          <w:sz w:val="20"/>
          <w:szCs w:val="20"/>
        </w:rPr>
        <w:t xml:space="preserve">Contact phone numbers to the controller: </w:t>
      </w:r>
      <w:r w:rsidRPr="007E117C">
        <w:rPr>
          <w:rFonts w:ascii="Times New Roman" w:hAnsi="Times New Roman" w:cs="Times New Roman"/>
          <w:sz w:val="20"/>
          <w:szCs w:val="20"/>
          <w:lang w:val="cs-CZ"/>
        </w:rPr>
        <w:t xml:space="preserve">(+ </w:t>
      </w:r>
      <w:r w:rsidRPr="007E117C">
        <w:rPr>
          <w:rFonts w:ascii="Times New Roman" w:hAnsi="Times New Roman" w:cs="Times New Roman"/>
          <w:sz w:val="20"/>
          <w:szCs w:val="20"/>
        </w:rPr>
        <w:t>48) 24 201 00 00, (+ 48) 24 201 00 01</w:t>
      </w:r>
      <w:r w:rsidRPr="007E117C">
        <w:rPr>
          <w:rFonts w:ascii="Times New Roman" w:hAnsi="Times New Roman" w:cs="Times New Roman"/>
          <w:sz w:val="20"/>
          <w:szCs w:val="20"/>
          <w:lang w:val="cs-CZ"/>
        </w:rPr>
        <w:t>.</w:t>
      </w:r>
    </w:p>
    <w:p w14:paraId="17D63DBF" w14:textId="77777777" w:rsidR="007E117C" w:rsidRPr="007E117C" w:rsidRDefault="007E117C" w:rsidP="00C17C33">
      <w:pPr>
        <w:numPr>
          <w:ilvl w:val="0"/>
          <w:numId w:val="10"/>
        </w:numPr>
        <w:spacing w:after="0" w:line="280" w:lineRule="exact"/>
        <w:jc w:val="both"/>
        <w:rPr>
          <w:rFonts w:ascii="Times New Roman" w:hAnsi="Times New Roman" w:cs="Times New Roman"/>
          <w:noProof/>
          <w:sz w:val="20"/>
          <w:szCs w:val="20"/>
          <w:lang w:val="en-US"/>
        </w:rPr>
      </w:pPr>
      <w:r w:rsidRPr="007E117C">
        <w:rPr>
          <w:rFonts w:ascii="Times New Roman" w:hAnsi="Times New Roman" w:cs="Times New Roman"/>
          <w:noProof/>
          <w:sz w:val="20"/>
          <w:szCs w:val="20"/>
          <w:lang w:val="en-US"/>
        </w:rPr>
        <w:t xml:space="preserve">You can contact the Data Protection Officer in </w:t>
      </w:r>
      <w:r w:rsidRPr="007E117C">
        <w:rPr>
          <w:rFonts w:ascii="Times New Roman" w:hAnsi="Times New Roman" w:cs="Times New Roman"/>
          <w:sz w:val="20"/>
          <w:szCs w:val="20"/>
          <w:lang w:val="cs-CZ"/>
        </w:rPr>
        <w:t xml:space="preserve">ORLEN Południe S.A. </w:t>
      </w:r>
      <w:r w:rsidRPr="007E117C">
        <w:rPr>
          <w:rFonts w:ascii="Times New Roman" w:hAnsi="Times New Roman" w:cs="Times New Roman"/>
          <w:noProof/>
          <w:sz w:val="20"/>
          <w:szCs w:val="20"/>
          <w:lang w:val="en-US"/>
        </w:rPr>
        <w:t xml:space="preserve">by e-mail to: rodo.poludnie@orlen.pl. You can also contact the Data Protection Officer in writing to the address of the registered office of </w:t>
      </w:r>
      <w:r w:rsidRPr="007E117C">
        <w:rPr>
          <w:rFonts w:ascii="Times New Roman" w:hAnsi="Times New Roman" w:cs="Times New Roman"/>
          <w:sz w:val="20"/>
          <w:szCs w:val="20"/>
          <w:lang w:val="cs-CZ"/>
        </w:rPr>
        <w:t>ORLEN Południe S.A.</w:t>
      </w:r>
      <w:r w:rsidRPr="007E117C">
        <w:rPr>
          <w:rFonts w:ascii="Times New Roman" w:hAnsi="Times New Roman" w:cs="Times New Roman"/>
          <w:noProof/>
          <w:sz w:val="20"/>
          <w:szCs w:val="20"/>
          <w:lang w:val="en-US"/>
        </w:rPr>
        <w:t xml:space="preserve">, indicated in item 1, with additional information “Inspektor Ochrony Danych” (Data Protection Officer). Contact details of the Data Protection Officer are also avalible </w:t>
      </w:r>
      <w:r w:rsidRPr="007E117C">
        <w:rPr>
          <w:rFonts w:ascii="Times New Roman" w:hAnsi="Times New Roman" w:cs="Times New Roman"/>
          <w:noProof/>
          <w:sz w:val="20"/>
          <w:szCs w:val="20"/>
          <w:lang w:val="en-GB"/>
        </w:rPr>
        <w:t xml:space="preserve">in the "Contact" tab at </w:t>
      </w:r>
      <w:hyperlink r:id="rId13" w:history="1">
        <w:r w:rsidRPr="007E117C">
          <w:rPr>
            <w:rStyle w:val="Hipercze"/>
            <w:rFonts w:ascii="Times New Roman" w:hAnsi="Times New Roman" w:cs="Times New Roman"/>
            <w:noProof/>
            <w:sz w:val="20"/>
            <w:szCs w:val="20"/>
            <w:lang w:val="en-GB"/>
          </w:rPr>
          <w:t>www.orlenpoludnie.pl</w:t>
        </w:r>
      </w:hyperlink>
      <w:r w:rsidRPr="007E117C">
        <w:rPr>
          <w:rFonts w:ascii="Times New Roman" w:hAnsi="Times New Roman" w:cs="Times New Roman"/>
          <w:noProof/>
          <w:sz w:val="20"/>
          <w:szCs w:val="20"/>
          <w:lang w:val="en-US"/>
        </w:rPr>
        <w:t xml:space="preserve">. </w:t>
      </w:r>
    </w:p>
    <w:p w14:paraId="110B80D0" w14:textId="77777777" w:rsidR="007E117C" w:rsidRPr="007E117C" w:rsidRDefault="007E117C" w:rsidP="00C17C33">
      <w:pPr>
        <w:pStyle w:val="Akapitzlist"/>
        <w:numPr>
          <w:ilvl w:val="0"/>
          <w:numId w:val="10"/>
        </w:numPr>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Your personal data will be processed by ORLEN Południe S.A for the following purposes: </w:t>
      </w:r>
    </w:p>
    <w:p w14:paraId="0159566D" w14:textId="77777777" w:rsidR="007E117C" w:rsidRPr="007E117C" w:rsidRDefault="007E117C" w:rsidP="00C17C33">
      <w:pPr>
        <w:pStyle w:val="Akapitzlist"/>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 conclusion of a purchase contract in the form of an order (Article 6 (1) (b) of the GDPR), throughout the duration of the contract; </w:t>
      </w:r>
    </w:p>
    <w:p w14:paraId="5B55432D" w14:textId="77777777" w:rsidR="007E117C" w:rsidRPr="007E117C" w:rsidRDefault="007E117C" w:rsidP="00C17C33">
      <w:pPr>
        <w:pStyle w:val="Akapitzlist"/>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 performance of our obligations, resulting primarily from the provisions of tax and accounting law (Article 6 (1) (c) of the GDPR), for the period provided for by these provisions of law; </w:t>
      </w:r>
    </w:p>
    <w:p w14:paraId="70FEFC4C" w14:textId="77777777" w:rsidR="007E117C" w:rsidRPr="007E117C" w:rsidRDefault="007E117C" w:rsidP="00C17C33">
      <w:pPr>
        <w:pStyle w:val="Akapitzlist"/>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 establishing, investigating or defending against any claims that may be related to those conducted by ORLEN Południe S.A. actions - to implement our legitimate interest in the form of securing claims, pursuant to Art. 6 sec. 1 lit. f) GDPR, for the time provided for by legal provisions regarding the limitation of claims. </w:t>
      </w:r>
    </w:p>
    <w:p w14:paraId="0121EAF2" w14:textId="77777777" w:rsidR="007E117C" w:rsidRPr="007E117C" w:rsidRDefault="007E117C" w:rsidP="00C17C33">
      <w:pPr>
        <w:pStyle w:val="Akapitzlist"/>
        <w:numPr>
          <w:ilvl w:val="0"/>
          <w:numId w:val="10"/>
        </w:numPr>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The recipients of personal data will be entities of the ORLEN Group. The data may also be transferred to entities processing personal data at the request of the Administrator, including entities providing and supporting IT systems, as well as other entities providing services related to the Administrator's day-to-day operations, only on the basis of relevant contracts for entrusting the processing of personal data and ensuring the use of the above-mentioned entities of adequate technical and organizational measures ensuring data protection. Personal data may also be made available to authorized entities under applicable law. </w:t>
      </w:r>
    </w:p>
    <w:p w14:paraId="0D3EF8CB" w14:textId="77777777" w:rsidR="007E117C" w:rsidRPr="007E117C" w:rsidRDefault="007E117C" w:rsidP="00C17C33">
      <w:pPr>
        <w:pStyle w:val="Akapitzlist"/>
        <w:numPr>
          <w:ilvl w:val="0"/>
          <w:numId w:val="10"/>
        </w:numPr>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Each person whose data is processed, to the extent resulting from the provisions of law, has the right to access their data and rectify it, delete it, limit processing and the right to object to the processing. Request regarding the implementation of the above-mentioned You can send to the e-mail address: rodo.poludnie@orlen.pl or the headquarters of ORLEN Południe S.A. indicated in point 1 with the annotation "Data Protection Officer". </w:t>
      </w:r>
    </w:p>
    <w:p w14:paraId="43DB4409" w14:textId="77777777" w:rsidR="007E117C" w:rsidRPr="007E117C" w:rsidRDefault="007E117C" w:rsidP="00C17C33">
      <w:pPr>
        <w:pStyle w:val="Akapitzlist"/>
        <w:numPr>
          <w:ilvl w:val="0"/>
          <w:numId w:val="10"/>
        </w:numPr>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You also have the right to lodge a complaint with the President of the Personal Data Protection Office, if you feel that the processing of your personal data violates the provisions of the GDPR. </w:t>
      </w:r>
    </w:p>
    <w:p w14:paraId="4DCDECC4" w14:textId="77777777" w:rsidR="007E117C" w:rsidRPr="007E117C" w:rsidRDefault="007E117C" w:rsidP="00C17C33">
      <w:pPr>
        <w:pStyle w:val="Akapitzlist"/>
        <w:numPr>
          <w:ilvl w:val="0"/>
          <w:numId w:val="10"/>
        </w:numPr>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Your personal data will not be transferred to a third country or an international organization. </w:t>
      </w:r>
    </w:p>
    <w:p w14:paraId="7000F51D" w14:textId="77777777" w:rsidR="007E117C" w:rsidRDefault="007E117C" w:rsidP="00C17C33">
      <w:pPr>
        <w:pStyle w:val="Akapitzlist"/>
        <w:numPr>
          <w:ilvl w:val="0"/>
          <w:numId w:val="10"/>
        </w:numPr>
        <w:spacing w:after="0" w:line="280" w:lineRule="exact"/>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Your personal data will not be subject to automated decision making, including profiling.</w:t>
      </w:r>
    </w:p>
    <w:p w14:paraId="6FC85889" w14:textId="77777777" w:rsidR="009012B6" w:rsidRPr="009012B6" w:rsidRDefault="009012B6" w:rsidP="009012B6">
      <w:pPr>
        <w:spacing w:after="0" w:line="140" w:lineRule="exact"/>
        <w:ind w:left="357"/>
        <w:jc w:val="both"/>
        <w:rPr>
          <w:rFonts w:ascii="Times New Roman" w:hAnsi="Times New Roman" w:cs="Times New Roman"/>
          <w:sz w:val="20"/>
          <w:szCs w:val="20"/>
          <w:lang w:val="en-US"/>
        </w:rPr>
      </w:pPr>
    </w:p>
    <w:p w14:paraId="73F97B79" w14:textId="77777777" w:rsidR="002E6263" w:rsidRDefault="00E37BE8" w:rsidP="009012B6">
      <w:pPr>
        <w:pStyle w:val="Nagwek20"/>
        <w:keepNext/>
        <w:keepLines/>
        <w:numPr>
          <w:ilvl w:val="0"/>
          <w:numId w:val="1"/>
        </w:numPr>
        <w:tabs>
          <w:tab w:val="left" w:pos="358"/>
        </w:tabs>
        <w:spacing w:after="0" w:line="280" w:lineRule="exact"/>
        <w:jc w:val="both"/>
      </w:pPr>
      <w:r w:rsidRPr="00953BF0">
        <w:rPr>
          <w:lang w:val="en-GB"/>
        </w:rPr>
        <w:t>APPENDI</w:t>
      </w:r>
      <w:r w:rsidR="00E85333">
        <w:rPr>
          <w:lang w:val="en-GB"/>
        </w:rPr>
        <w:t>X</w:t>
      </w:r>
      <w:r w:rsidRPr="00953BF0">
        <w:rPr>
          <w:lang w:val="en-GB"/>
        </w:rPr>
        <w:t>ES</w:t>
      </w:r>
      <w:bookmarkEnd w:id="19"/>
      <w:bookmarkEnd w:id="20"/>
      <w:bookmarkEnd w:id="21"/>
    </w:p>
    <w:p w14:paraId="4502CCF7" w14:textId="77777777" w:rsidR="002E6263" w:rsidRPr="00E85333" w:rsidRDefault="00E85333" w:rsidP="00C17C33">
      <w:pPr>
        <w:pStyle w:val="Teksttreci0"/>
        <w:spacing w:after="0" w:line="280" w:lineRule="exact"/>
        <w:ind w:left="284" w:firstLine="0"/>
        <w:jc w:val="both"/>
        <w:rPr>
          <w:lang w:val="en-US"/>
        </w:rPr>
      </w:pPr>
      <w:r w:rsidRPr="00E85333">
        <w:rPr>
          <w:lang w:val="en-US"/>
        </w:rPr>
        <w:t xml:space="preserve">The following appendices constitute an integral part of this agreement, whereas the Seller hereby declares that the document listed below as Appendix </w:t>
      </w:r>
      <w:r>
        <w:rPr>
          <w:lang w:val="en-US"/>
        </w:rPr>
        <w:t xml:space="preserve">1 </w:t>
      </w:r>
      <w:r w:rsidRPr="00E85333">
        <w:rPr>
          <w:lang w:val="en-US"/>
        </w:rPr>
        <w:t>has been provided to him by the Principal in the electronic form as part of the procurement procedure, that the Seller has read the above specified documents before the Order date, undertakes to observe the principles/requirements set forth in them, and thus the said documents were not enclosed to the Order in hard copy.</w:t>
      </w:r>
    </w:p>
    <w:p w14:paraId="177DEAE3" w14:textId="77777777" w:rsidR="008D34F1" w:rsidRPr="00E85333" w:rsidRDefault="008D34F1" w:rsidP="00C17C33">
      <w:pPr>
        <w:pStyle w:val="Teksttreci0"/>
        <w:spacing w:after="0" w:line="280" w:lineRule="exact"/>
        <w:ind w:firstLine="284"/>
        <w:jc w:val="both"/>
        <w:rPr>
          <w:lang w:val="en-US"/>
        </w:rPr>
      </w:pPr>
    </w:p>
    <w:p w14:paraId="54A8C10F" w14:textId="77777777" w:rsidR="00E85333" w:rsidRDefault="00E85333" w:rsidP="00C17C33">
      <w:pPr>
        <w:pStyle w:val="Teksttreci0"/>
        <w:spacing w:after="0" w:line="280" w:lineRule="exact"/>
        <w:ind w:left="284" w:firstLine="0"/>
        <w:jc w:val="both"/>
        <w:rPr>
          <w:lang w:val="en-US"/>
        </w:rPr>
      </w:pPr>
      <w:r w:rsidRPr="00E85333">
        <w:rPr>
          <w:lang w:val="en-US"/>
        </w:rPr>
        <w:t xml:space="preserve">Appendix </w:t>
      </w:r>
      <w:r>
        <w:rPr>
          <w:lang w:val="en-US"/>
        </w:rPr>
        <w:t>1</w:t>
      </w:r>
      <w:r w:rsidRPr="00E85333">
        <w:rPr>
          <w:lang w:val="en-US"/>
        </w:rPr>
        <w:t xml:space="preserve"> – GENERAL TERMS AND CONDITIONS OF PURCHASE OF GOODS AND PURCHASE OF GOODS AND PROVISION OF SERVICES of ORLEN Południe </w:t>
      </w:r>
      <w:proofErr w:type="spellStart"/>
      <w:r w:rsidRPr="00E85333">
        <w:rPr>
          <w:lang w:val="en-US"/>
        </w:rPr>
        <w:t>Spółka</w:t>
      </w:r>
      <w:proofErr w:type="spellEnd"/>
      <w:r w:rsidRPr="00E85333">
        <w:rPr>
          <w:lang w:val="en-US"/>
        </w:rPr>
        <w:t xml:space="preserve"> </w:t>
      </w:r>
      <w:proofErr w:type="spellStart"/>
      <w:r w:rsidRPr="00E85333">
        <w:rPr>
          <w:lang w:val="en-US"/>
        </w:rPr>
        <w:t>Akcyjna</w:t>
      </w:r>
      <w:proofErr w:type="spellEnd"/>
      <w:r w:rsidRPr="00E85333">
        <w:rPr>
          <w:lang w:val="en-US"/>
        </w:rPr>
        <w:t xml:space="preserve"> </w:t>
      </w:r>
    </w:p>
    <w:p w14:paraId="690337EF" w14:textId="77777777" w:rsidR="00171336" w:rsidRDefault="00E85333" w:rsidP="00C17C33">
      <w:pPr>
        <w:pStyle w:val="Teksttreci0"/>
        <w:spacing w:after="0" w:line="280" w:lineRule="exact"/>
        <w:ind w:firstLine="284"/>
        <w:jc w:val="both"/>
        <w:rPr>
          <w:lang w:val="en-US"/>
        </w:rPr>
      </w:pPr>
      <w:r>
        <w:rPr>
          <w:lang w:val="en-US"/>
        </w:rPr>
        <w:t xml:space="preserve">Appendix </w:t>
      </w:r>
      <w:r w:rsidR="00171336" w:rsidRPr="00E85333">
        <w:rPr>
          <w:lang w:val="en-US"/>
        </w:rPr>
        <w:t xml:space="preserve">2 – </w:t>
      </w:r>
      <w:r>
        <w:rPr>
          <w:lang w:val="en-US"/>
        </w:rPr>
        <w:t>Seller</w:t>
      </w:r>
      <w:r w:rsidR="00850A3F">
        <w:rPr>
          <w:lang w:val="en-US"/>
        </w:rPr>
        <w:t>’</w:t>
      </w:r>
      <w:r>
        <w:rPr>
          <w:lang w:val="en-US"/>
        </w:rPr>
        <w:t xml:space="preserve">s </w:t>
      </w:r>
      <w:r w:rsidR="001123F1">
        <w:rPr>
          <w:lang w:val="en-US"/>
        </w:rPr>
        <w:t>Bid</w:t>
      </w:r>
    </w:p>
    <w:p w14:paraId="3B85C3B6" w14:textId="77777777" w:rsidR="005379C3" w:rsidRPr="007E117C" w:rsidRDefault="005379C3" w:rsidP="007E117C">
      <w:pPr>
        <w:rPr>
          <w:rFonts w:ascii="Times New Roman" w:hAnsi="Times New Roman" w:cs="Times New Roman"/>
          <w:sz w:val="20"/>
          <w:szCs w:val="20"/>
          <w:lang w:val="en-US"/>
        </w:rPr>
      </w:pPr>
    </w:p>
    <w:sectPr w:rsidR="005379C3" w:rsidRPr="007E117C" w:rsidSect="00214444">
      <w:headerReference w:type="default" r:id="rId14"/>
      <w:footerReference w:type="default" r:id="rId15"/>
      <w:footerReference w:type="first" r:id="rId16"/>
      <w:pgSz w:w="11906" w:h="16838"/>
      <w:pgMar w:top="1135" w:right="849" w:bottom="567" w:left="567" w:header="709" w:footer="7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39885" w14:textId="77777777" w:rsidR="00F262A3" w:rsidRDefault="00F262A3" w:rsidP="00540B55">
      <w:pPr>
        <w:spacing w:after="0" w:line="240" w:lineRule="auto"/>
      </w:pPr>
      <w:r>
        <w:separator/>
      </w:r>
    </w:p>
  </w:endnote>
  <w:endnote w:type="continuationSeparator" w:id="0">
    <w:p w14:paraId="43389972" w14:textId="77777777" w:rsidR="00F262A3" w:rsidRDefault="00F262A3" w:rsidP="0054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C99AA" w14:textId="77777777" w:rsidR="001A0F9A" w:rsidRDefault="001A0F9A">
    <w:pPr>
      <w:pStyle w:val="Stopka"/>
      <w:pBdr>
        <w:bottom w:val="single" w:sz="6" w:space="1" w:color="auto"/>
      </w:pBdr>
      <w:rPr>
        <w:rFonts w:ascii="Times" w:hAnsi="Times" w:cs="Times"/>
        <w:iCs/>
        <w:color w:val="000000"/>
        <w:sz w:val="18"/>
        <w:szCs w:val="18"/>
      </w:rPr>
    </w:pPr>
  </w:p>
  <w:p w14:paraId="65FFFD33" w14:textId="77777777" w:rsidR="00540B55" w:rsidRPr="00E37BE8" w:rsidRDefault="007E117C">
    <w:pPr>
      <w:pStyle w:val="Stopka"/>
      <w:rPr>
        <w:rFonts w:ascii="Times" w:hAnsi="Times" w:cs="Times"/>
        <w:iCs/>
        <w:color w:val="000000"/>
        <w:sz w:val="18"/>
        <w:szCs w:val="18"/>
        <w:lang w:val="en-US"/>
      </w:rPr>
    </w:pPr>
    <w:r>
      <w:rPr>
        <w:noProof/>
        <w:lang w:eastAsia="pl-PL"/>
      </w:rPr>
      <mc:AlternateContent>
        <mc:Choice Requires="wps">
          <w:drawing>
            <wp:anchor distT="0" distB="0" distL="114300" distR="114300" simplePos="0" relativeHeight="251659264" behindDoc="0" locked="0" layoutInCell="0" allowOverlap="1" wp14:anchorId="31D40048" wp14:editId="2D1B9DC7">
              <wp:simplePos x="0" y="0"/>
              <wp:positionH relativeFrom="margin">
                <wp:posOffset>2987675</wp:posOffset>
              </wp:positionH>
              <wp:positionV relativeFrom="margin">
                <wp:posOffset>8918575</wp:posOffset>
              </wp:positionV>
              <wp:extent cx="676275" cy="40005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80AA0C" w14:textId="77777777" w:rsidR="001A0F9A" w:rsidRDefault="00E37BE8" w:rsidP="001A0F9A">
                          <w:pPr>
                            <w:pBdr>
                              <w:top w:val="single" w:sz="4" w:space="1" w:color="D8D8D8" w:themeColor="background1" w:themeShade="D8"/>
                            </w:pBdr>
                            <w:jc w:val="center"/>
                          </w:pPr>
                          <w:proofErr w:type="spellStart"/>
                          <w:r>
                            <w:t>Page</w:t>
                          </w:r>
                          <w:proofErr w:type="spellEnd"/>
                          <w:r w:rsidR="001A0F9A">
                            <w:t xml:space="preserve"> </w:t>
                          </w:r>
                          <w:r w:rsidR="001A0F9A">
                            <w:fldChar w:fldCharType="begin"/>
                          </w:r>
                          <w:r w:rsidR="001A0F9A">
                            <w:instrText>PAGE   \* MERGEFORMAT</w:instrText>
                          </w:r>
                          <w:r w:rsidR="001A0F9A">
                            <w:fldChar w:fldCharType="separate"/>
                          </w:r>
                          <w:r w:rsidR="00CD550A">
                            <w:rPr>
                              <w:noProof/>
                            </w:rPr>
                            <w:t>3</w:t>
                          </w:r>
                          <w:r w:rsidR="001A0F9A">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1D40048" id="Prostokąt 3" o:spid="_x0000_s1026" style="position:absolute;margin-left:235.25pt;margin-top:702.25pt;width:53.25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" o:allowincell="f" stroked="f">
              <v:textbox inset="0,,0">
                <w:txbxContent>
                  <w:p w14:paraId="1780AA0C" w14:textId="77777777" w:rsidR="001A0F9A" w:rsidRDefault="00E37BE8" w:rsidP="001A0F9A">
                    <w:pPr>
                      <w:pBdr>
                        <w:top w:val="single" w:sz="4" w:space="1" w:color="D8D8D8" w:themeColor="background1" w:themeShade="D8"/>
                      </w:pBdr>
                      <w:jc w:val="center"/>
                    </w:pPr>
                    <w:proofErr w:type="spellStart"/>
                    <w:r>
                      <w:t>Page</w:t>
                    </w:r>
                    <w:proofErr w:type="spellEnd"/>
                    <w:r w:rsidR="001A0F9A">
                      <w:t xml:space="preserve"> </w:t>
                    </w:r>
                    <w:r w:rsidR="001A0F9A">
                      <w:fldChar w:fldCharType="begin"/>
                    </w:r>
                    <w:r w:rsidR="001A0F9A">
                      <w:instrText>PAGE   \* MERGEFORMAT</w:instrText>
                    </w:r>
                    <w:r w:rsidR="001A0F9A">
                      <w:fldChar w:fldCharType="separate"/>
                    </w:r>
                    <w:r w:rsidR="00CD550A">
                      <w:rPr>
                        <w:noProof/>
                      </w:rPr>
                      <w:t>3</w:t>
                    </w:r>
                    <w:r w:rsidR="001A0F9A">
                      <w:fldChar w:fldCharType="end"/>
                    </w:r>
                  </w:p>
                </w:txbxContent>
              </v:textbox>
              <w10:wrap anchorx="margin" anchory="margin"/>
            </v:rect>
          </w:pict>
        </mc:Fallback>
      </mc:AlternateContent>
    </w:r>
    <w:r w:rsidR="00E37BE8" w:rsidRPr="00E37BE8">
      <w:rPr>
        <w:rFonts w:ascii="Times" w:hAnsi="Times" w:cs="Times"/>
        <w:iCs/>
        <w:color w:val="000000"/>
        <w:sz w:val="18"/>
        <w:szCs w:val="18"/>
        <w:lang w:val="en-US"/>
      </w:rPr>
      <w:t xml:space="preserve">Document consists of </w:t>
    </w:r>
    <w:r w:rsidR="00D52C1F" w:rsidRPr="00E37BE8">
      <w:rPr>
        <w:rFonts w:ascii="Times" w:hAnsi="Times" w:cs="Times"/>
        <w:iCs/>
        <w:color w:val="000000"/>
        <w:sz w:val="18"/>
        <w:szCs w:val="18"/>
        <w:highlight w:val="yellow"/>
        <w:lang w:val="en-US"/>
      </w:rPr>
      <w:t xml:space="preserve"> 3 </w:t>
    </w:r>
    <w:r w:rsidR="00E37BE8" w:rsidRPr="00E37BE8">
      <w:rPr>
        <w:rFonts w:ascii="Times" w:hAnsi="Times" w:cs="Times"/>
        <w:iCs/>
        <w:color w:val="000000"/>
        <w:sz w:val="18"/>
        <w:szCs w:val="18"/>
        <w:lang w:val="en-US"/>
      </w:rPr>
      <w:t>pages</w:t>
    </w:r>
    <w:r w:rsidR="00D52C1F" w:rsidRPr="00E37BE8">
      <w:rPr>
        <w:rFonts w:ascii="Times" w:hAnsi="Times" w:cs="Times"/>
        <w:iCs/>
        <w:color w:val="000000"/>
        <w:sz w:val="18"/>
        <w:szCs w:val="18"/>
        <w:lang w:val="en-US"/>
      </w:rPr>
      <w:t xml:space="preserve"> (</w:t>
    </w:r>
    <w:r w:rsidR="00E37BE8" w:rsidRPr="00E37BE8">
      <w:rPr>
        <w:rFonts w:ascii="Times" w:hAnsi="Times" w:cs="Times"/>
        <w:iCs/>
        <w:color w:val="000000"/>
        <w:sz w:val="18"/>
        <w:szCs w:val="18"/>
        <w:lang w:val="en-US"/>
      </w:rPr>
      <w:t>excluding the Appendixes</w:t>
    </w:r>
    <w:r w:rsidR="00D52C1F" w:rsidRPr="00E37BE8">
      <w:rPr>
        <w:rFonts w:ascii="Times" w:hAnsi="Times" w:cs="Times"/>
        <w:iCs/>
        <w:color w:val="000000"/>
        <w:sz w:val="18"/>
        <w:szCs w:val="18"/>
        <w:lang w:val="en-US"/>
      </w:rPr>
      <w:t>)</w:t>
    </w:r>
  </w:p>
  <w:p w14:paraId="28A183D7" w14:textId="77777777" w:rsidR="00D52C1F" w:rsidRPr="00E37BE8" w:rsidRDefault="00D52C1F">
    <w:pPr>
      <w:pStyle w:val="Stopka"/>
      <w:rPr>
        <w:rFonts w:ascii="Times" w:hAnsi="Times" w:cs="Times"/>
        <w:iCs/>
        <w:color w:val="000000"/>
        <w:sz w:val="18"/>
        <w:szCs w:val="18"/>
        <w:lang w:val="en-US"/>
      </w:rPr>
    </w:pPr>
    <w:r w:rsidRPr="00E37BE8">
      <w:rPr>
        <w:rFonts w:ascii="Times" w:hAnsi="Times" w:cs="Times"/>
        <w:iCs/>
        <w:color w:val="000000"/>
        <w:sz w:val="18"/>
        <w:szCs w:val="18"/>
        <w:lang w:val="en-US"/>
      </w:rPr>
      <w:tab/>
      <w:t xml:space="preserve"> </w:t>
    </w:r>
  </w:p>
  <w:p w14:paraId="574BA1AD" w14:textId="77777777" w:rsidR="00540B55" w:rsidRPr="00540B55" w:rsidRDefault="00540B55">
    <w:pPr>
      <w:pStyle w:val="Stopka"/>
      <w:rPr>
        <w:rFonts w:ascii="Times" w:hAnsi="Times" w:cs="Times"/>
        <w:i/>
        <w:iCs/>
        <w:color w:val="000000"/>
        <w:sz w:val="16"/>
        <w:szCs w:val="16"/>
      </w:rPr>
    </w:pPr>
    <w:r>
      <w:ptab w:relativeTo="margin" w:alignment="right" w:leader="none"/>
    </w:r>
    <w:sdt>
      <w:sdtPr>
        <w:rPr>
          <w:rFonts w:ascii="Times New Roman" w:hAnsi="Times New Roman" w:cs="Times New Roman"/>
          <w:i/>
          <w:sz w:val="16"/>
          <w:szCs w:val="16"/>
        </w:rPr>
        <w:alias w:val="Data opublikowania"/>
        <w:tag w:val=""/>
        <w:id w:val="2011795274"/>
        <w:placeholder>
          <w:docPart w:val="DE2DD82CD65A46AA994CD1D054A516C2"/>
        </w:placeholder>
        <w:dataBinding w:prefixMappings="xmlns:ns0='http://schemas.microsoft.com/office/2006/coverPageProps' " w:xpath="/ns0:CoverPageProperties[1]/ns0:PublishDate[1]" w:storeItemID="{55AF091B-3C7A-41E3-B477-F2FDAA23CFDA}"/>
        <w:date w:fullDate="2021-07-01T00:00:00Z">
          <w:dateFormat w:val="yyyy-MM-dd"/>
          <w:lid w:val="pl-PL"/>
          <w:storeMappedDataAs w:val="dateTime"/>
          <w:calendar w:val="gregorian"/>
        </w:date>
      </w:sdtPr>
      <w:sdtContent>
        <w:r w:rsidR="00583D72">
          <w:rPr>
            <w:rFonts w:ascii="Times New Roman" w:hAnsi="Times New Roman" w:cs="Times New Roman"/>
            <w:i/>
            <w:sz w:val="16"/>
            <w:szCs w:val="16"/>
          </w:rPr>
          <w:t>2021-07-01</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6BD7D" w14:textId="77777777" w:rsidR="00636208" w:rsidRDefault="00636208" w:rsidP="002F30F3">
    <w:pPr>
      <w:pStyle w:val="Stopka"/>
      <w:pBdr>
        <w:bottom w:val="single" w:sz="6" w:space="1" w:color="auto"/>
      </w:pBdr>
      <w:rPr>
        <w:rFonts w:ascii="Times" w:hAnsi="Times" w:cs="Times"/>
        <w:i/>
        <w:iCs/>
        <w:color w:val="000000"/>
        <w:sz w:val="16"/>
        <w:szCs w:val="16"/>
      </w:rPr>
    </w:pPr>
  </w:p>
  <w:p w14:paraId="7E3034A8" w14:textId="77777777" w:rsidR="00636208" w:rsidRDefault="00636208" w:rsidP="00636208">
    <w:pPr>
      <w:pStyle w:val="Stopka"/>
      <w:spacing w:line="80" w:lineRule="exact"/>
      <w:rPr>
        <w:rFonts w:ascii="Times" w:hAnsi="Times" w:cs="Times"/>
        <w:i/>
        <w:iCs/>
        <w:color w:val="000000"/>
        <w:sz w:val="16"/>
        <w:szCs w:val="16"/>
      </w:rPr>
    </w:pPr>
  </w:p>
  <w:tbl>
    <w:tblPr>
      <w:tblStyle w:val="Tabela-Siatka"/>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402"/>
      <w:gridCol w:w="3539"/>
    </w:tblGrid>
    <w:tr w:rsidR="00B07122" w:rsidRPr="00BA43F8" w14:paraId="2593CBB2" w14:textId="77777777" w:rsidTr="009B717C">
      <w:tc>
        <w:tcPr>
          <w:tcW w:w="3686" w:type="dxa"/>
        </w:tcPr>
        <w:p w14:paraId="1A60FF7A" w14:textId="77777777" w:rsidR="00B07122" w:rsidRPr="004A7FEF" w:rsidRDefault="00B07122" w:rsidP="00B07122">
          <w:pPr>
            <w:pStyle w:val="Stopka"/>
            <w:tabs>
              <w:tab w:val="clear" w:pos="9072"/>
              <w:tab w:val="right" w:pos="10348"/>
            </w:tabs>
            <w:rPr>
              <w:rFonts w:ascii="Times New Roman" w:hAnsi="Times New Roman" w:cs="Times New Roman"/>
              <w:i/>
              <w:sz w:val="16"/>
              <w:szCs w:val="16"/>
              <w:lang w:val="en-US"/>
            </w:rPr>
          </w:pPr>
          <w:r w:rsidRPr="004A7FEF">
            <w:rPr>
              <w:rFonts w:ascii="Times New Roman" w:hAnsi="Times New Roman" w:cs="Times New Roman"/>
              <w:i/>
              <w:sz w:val="16"/>
              <w:szCs w:val="16"/>
              <w:lang w:val="en-US"/>
            </w:rPr>
            <w:t xml:space="preserve">Address:    ORLEN Południe </w:t>
          </w:r>
          <w:proofErr w:type="spellStart"/>
          <w:r w:rsidRPr="004A7FEF">
            <w:rPr>
              <w:rFonts w:ascii="Times New Roman" w:hAnsi="Times New Roman" w:cs="Times New Roman"/>
              <w:i/>
              <w:sz w:val="16"/>
              <w:szCs w:val="16"/>
              <w:lang w:val="en-US"/>
            </w:rPr>
            <w:t>Spółka</w:t>
          </w:r>
          <w:proofErr w:type="spellEnd"/>
          <w:r w:rsidRPr="004A7FEF">
            <w:rPr>
              <w:rFonts w:ascii="Times New Roman" w:hAnsi="Times New Roman" w:cs="Times New Roman"/>
              <w:i/>
              <w:sz w:val="16"/>
              <w:szCs w:val="16"/>
              <w:lang w:val="en-US"/>
            </w:rPr>
            <w:t xml:space="preserve"> </w:t>
          </w:r>
          <w:proofErr w:type="spellStart"/>
          <w:r w:rsidRPr="004A7FEF">
            <w:rPr>
              <w:rFonts w:ascii="Times New Roman" w:hAnsi="Times New Roman" w:cs="Times New Roman"/>
              <w:i/>
              <w:sz w:val="16"/>
              <w:szCs w:val="16"/>
              <w:lang w:val="en-US"/>
            </w:rPr>
            <w:t>Akcyjna</w:t>
          </w:r>
          <w:proofErr w:type="spellEnd"/>
        </w:p>
        <w:p w14:paraId="1635BB46" w14:textId="77777777" w:rsidR="00B07122" w:rsidRDefault="00B07122" w:rsidP="00B07122">
          <w:pPr>
            <w:pStyle w:val="Stopka"/>
            <w:tabs>
              <w:tab w:val="clear" w:pos="9072"/>
              <w:tab w:val="right" w:pos="10348"/>
            </w:tabs>
            <w:ind w:left="708"/>
            <w:rPr>
              <w:rFonts w:ascii="Times New Roman" w:hAnsi="Times New Roman" w:cs="Times New Roman"/>
              <w:i/>
              <w:sz w:val="16"/>
              <w:szCs w:val="16"/>
              <w:lang w:val="en-US"/>
            </w:rPr>
          </w:pPr>
          <w:r>
            <w:rPr>
              <w:rFonts w:ascii="Times New Roman" w:hAnsi="Times New Roman" w:cs="Times New Roman"/>
              <w:i/>
              <w:sz w:val="16"/>
              <w:szCs w:val="16"/>
              <w:lang w:val="en-US"/>
            </w:rPr>
            <w:t xml:space="preserve">Purchase and Supplying Department </w:t>
          </w:r>
        </w:p>
        <w:p w14:paraId="265E18A4" w14:textId="77777777" w:rsidR="00B07122" w:rsidRPr="004A7FEF" w:rsidRDefault="00B07122" w:rsidP="00B07122">
          <w:pPr>
            <w:pStyle w:val="Stopka"/>
            <w:tabs>
              <w:tab w:val="clear" w:pos="9072"/>
              <w:tab w:val="right" w:pos="10348"/>
            </w:tabs>
            <w:ind w:left="708"/>
            <w:rPr>
              <w:rFonts w:ascii="Times New Roman" w:hAnsi="Times New Roman" w:cs="Times New Roman"/>
              <w:i/>
              <w:sz w:val="16"/>
              <w:szCs w:val="16"/>
            </w:rPr>
          </w:pPr>
          <w:r w:rsidRPr="004A7FEF">
            <w:rPr>
              <w:rFonts w:ascii="Times New Roman" w:hAnsi="Times New Roman" w:cs="Times New Roman"/>
              <w:i/>
              <w:sz w:val="16"/>
              <w:szCs w:val="16"/>
            </w:rPr>
            <w:t xml:space="preserve">Tel.: +48 24 201 00 00, +48 24 201 00 01 </w:t>
          </w:r>
        </w:p>
        <w:p w14:paraId="02E40580" w14:textId="77777777" w:rsidR="00B07122" w:rsidRDefault="00B07122" w:rsidP="00B07122">
          <w:pPr>
            <w:pStyle w:val="Stopka"/>
            <w:tabs>
              <w:tab w:val="clear" w:pos="9072"/>
              <w:tab w:val="right" w:pos="10348"/>
            </w:tabs>
            <w:ind w:left="708"/>
            <w:rPr>
              <w:rFonts w:ascii="Times New Roman" w:hAnsi="Times New Roman" w:cs="Times New Roman"/>
              <w:i/>
              <w:sz w:val="16"/>
              <w:szCs w:val="16"/>
            </w:rPr>
          </w:pPr>
          <w:r>
            <w:rPr>
              <w:rFonts w:ascii="Times New Roman" w:hAnsi="Times New Roman" w:cs="Times New Roman"/>
              <w:i/>
              <w:sz w:val="16"/>
              <w:szCs w:val="16"/>
            </w:rPr>
            <w:t>Fax: +48 24 367 74 14</w:t>
          </w:r>
        </w:p>
        <w:p w14:paraId="00B3C2A4" w14:textId="77777777" w:rsidR="00B07122" w:rsidRDefault="00B07122" w:rsidP="00B07122">
          <w:pPr>
            <w:pStyle w:val="Stopka"/>
            <w:tabs>
              <w:tab w:val="clear" w:pos="9072"/>
              <w:tab w:val="right" w:pos="10348"/>
            </w:tabs>
            <w:ind w:left="708"/>
            <w:rPr>
              <w:rFonts w:ascii="Times New Roman" w:hAnsi="Times New Roman" w:cs="Times New Roman"/>
              <w:i/>
              <w:sz w:val="16"/>
              <w:szCs w:val="16"/>
            </w:rPr>
          </w:pPr>
          <w:r>
            <w:rPr>
              <w:rFonts w:ascii="Times New Roman" w:hAnsi="Times New Roman" w:cs="Times New Roman"/>
              <w:i/>
              <w:sz w:val="16"/>
              <w:szCs w:val="16"/>
            </w:rPr>
            <w:t xml:space="preserve">www.orlenpoludnie.pl </w:t>
          </w:r>
        </w:p>
        <w:p w14:paraId="0B3EB778" w14:textId="77777777" w:rsidR="00B07122" w:rsidRDefault="00B07122" w:rsidP="00B07122">
          <w:pPr>
            <w:pStyle w:val="Stopka"/>
            <w:tabs>
              <w:tab w:val="clear" w:pos="9072"/>
              <w:tab w:val="right" w:pos="10348"/>
            </w:tabs>
            <w:ind w:left="708"/>
            <w:rPr>
              <w:rFonts w:ascii="Times New Roman" w:hAnsi="Times New Roman" w:cs="Times New Roman"/>
              <w:i/>
              <w:sz w:val="16"/>
              <w:szCs w:val="16"/>
            </w:rPr>
          </w:pPr>
          <w:r>
            <w:rPr>
              <w:rFonts w:ascii="Times New Roman" w:hAnsi="Times New Roman" w:cs="Times New Roman"/>
              <w:i/>
              <w:sz w:val="16"/>
              <w:szCs w:val="16"/>
            </w:rPr>
            <w:t>ul. Fabryczna 22</w:t>
          </w:r>
        </w:p>
        <w:p w14:paraId="00112F50" w14:textId="77777777" w:rsidR="00B07122" w:rsidRDefault="00B07122" w:rsidP="00B07122">
          <w:pPr>
            <w:pStyle w:val="Stopka"/>
            <w:tabs>
              <w:tab w:val="clear" w:pos="9072"/>
              <w:tab w:val="right" w:pos="10348"/>
            </w:tabs>
            <w:ind w:left="708"/>
            <w:rPr>
              <w:rFonts w:asciiTheme="minorHAnsi" w:hAnsiTheme="minorHAnsi" w:cstheme="minorBidi"/>
              <w:sz w:val="22"/>
              <w:szCs w:val="22"/>
            </w:rPr>
          </w:pPr>
          <w:r>
            <w:rPr>
              <w:rFonts w:ascii="Times New Roman" w:hAnsi="Times New Roman" w:cs="Times New Roman"/>
              <w:i/>
              <w:sz w:val="16"/>
              <w:szCs w:val="16"/>
            </w:rPr>
            <w:t>32-540 Trzebinia</w:t>
          </w:r>
        </w:p>
        <w:p w14:paraId="2E50C3AC" w14:textId="77777777" w:rsidR="00B07122" w:rsidRDefault="00B07122" w:rsidP="000961B1">
          <w:pPr>
            <w:pStyle w:val="Stopka"/>
            <w:tabs>
              <w:tab w:val="clear" w:pos="4536"/>
            </w:tabs>
            <w:spacing w:line="200" w:lineRule="exact"/>
            <w:rPr>
              <w:rFonts w:ascii="Times" w:hAnsi="Times" w:cs="Times"/>
              <w:i/>
              <w:iCs/>
              <w:color w:val="000000"/>
              <w:sz w:val="16"/>
              <w:szCs w:val="16"/>
              <w:lang w:val="en-US"/>
            </w:rPr>
          </w:pPr>
        </w:p>
      </w:tc>
      <w:tc>
        <w:tcPr>
          <w:tcW w:w="3402" w:type="dxa"/>
        </w:tcPr>
        <w:p w14:paraId="6B6F5E94" w14:textId="77777777" w:rsidR="00B07122" w:rsidRDefault="00B07122" w:rsidP="00B07122">
          <w:pPr>
            <w:pStyle w:val="Stopka"/>
            <w:tabs>
              <w:tab w:val="clear" w:pos="4536"/>
            </w:tabs>
            <w:spacing w:line="200" w:lineRule="exact"/>
            <w:rPr>
              <w:rFonts w:ascii="Times" w:hAnsi="Times" w:cs="Times"/>
              <w:i/>
              <w:iCs/>
              <w:color w:val="000000"/>
              <w:sz w:val="16"/>
              <w:szCs w:val="16"/>
              <w:lang w:val="en-US"/>
            </w:rPr>
          </w:pPr>
          <w:r w:rsidRPr="008D0796">
            <w:rPr>
              <w:rFonts w:ascii="Times" w:hAnsi="Times" w:cs="Times"/>
              <w:i/>
              <w:iCs/>
              <w:color w:val="000000"/>
              <w:sz w:val="16"/>
              <w:szCs w:val="16"/>
              <w:lang w:val="en-US"/>
            </w:rPr>
            <w:t>NIP:  628-00-00-977</w:t>
          </w:r>
        </w:p>
        <w:p w14:paraId="2A8C3D31" w14:textId="77777777" w:rsidR="00B07122" w:rsidRDefault="00B07122" w:rsidP="00B07122">
          <w:pPr>
            <w:pStyle w:val="Stopka"/>
            <w:tabs>
              <w:tab w:val="clear" w:pos="4536"/>
            </w:tabs>
            <w:spacing w:line="200" w:lineRule="exact"/>
            <w:rPr>
              <w:rFonts w:ascii="Times" w:hAnsi="Times" w:cs="Times"/>
              <w:i/>
              <w:iCs/>
              <w:color w:val="000000"/>
              <w:sz w:val="16"/>
              <w:szCs w:val="16"/>
            </w:rPr>
          </w:pPr>
          <w:r>
            <w:rPr>
              <w:rFonts w:ascii="Times" w:hAnsi="Times" w:cs="Times"/>
              <w:i/>
              <w:iCs/>
              <w:color w:val="000000"/>
              <w:sz w:val="16"/>
              <w:szCs w:val="16"/>
            </w:rPr>
            <w:t>Regon: 272696025</w:t>
          </w:r>
        </w:p>
        <w:p w14:paraId="61144A27" w14:textId="77777777" w:rsidR="00B07122" w:rsidRDefault="00B07122" w:rsidP="00B07122">
          <w:pPr>
            <w:pStyle w:val="Stopka"/>
            <w:tabs>
              <w:tab w:val="clear" w:pos="4536"/>
            </w:tabs>
            <w:spacing w:line="200" w:lineRule="exact"/>
            <w:rPr>
              <w:rFonts w:ascii="Times" w:hAnsi="Times" w:cs="Times"/>
              <w:i/>
              <w:iCs/>
              <w:color w:val="000000"/>
              <w:sz w:val="16"/>
              <w:szCs w:val="16"/>
              <w:lang w:val="en-US"/>
            </w:rPr>
          </w:pPr>
          <w:r>
            <w:rPr>
              <w:rFonts w:ascii="Times" w:hAnsi="Times" w:cs="Times"/>
              <w:i/>
              <w:iCs/>
              <w:color w:val="000000"/>
              <w:sz w:val="16"/>
              <w:szCs w:val="16"/>
            </w:rPr>
            <w:t>BDO: 000007910</w:t>
          </w:r>
        </w:p>
      </w:tc>
      <w:tc>
        <w:tcPr>
          <w:tcW w:w="3539" w:type="dxa"/>
        </w:tcPr>
        <w:p w14:paraId="626DB3B3" w14:textId="77777777" w:rsidR="00B07122" w:rsidRDefault="00B07122" w:rsidP="009B717C">
          <w:pPr>
            <w:pStyle w:val="Stopka"/>
            <w:tabs>
              <w:tab w:val="clear" w:pos="4536"/>
            </w:tabs>
            <w:spacing w:line="200" w:lineRule="exact"/>
            <w:rPr>
              <w:rFonts w:ascii="Times" w:hAnsi="Times" w:cs="Times"/>
              <w:i/>
              <w:iCs/>
              <w:color w:val="000000"/>
              <w:sz w:val="16"/>
              <w:szCs w:val="16"/>
              <w:lang w:val="en-US"/>
            </w:rPr>
          </w:pPr>
          <w:r w:rsidRPr="00B07122">
            <w:rPr>
              <w:rFonts w:ascii="Times" w:hAnsi="Times" w:cs="Times"/>
              <w:i/>
              <w:iCs/>
              <w:color w:val="000000"/>
              <w:sz w:val="16"/>
              <w:szCs w:val="16"/>
              <w:lang w:val="en-US"/>
            </w:rPr>
            <w:t xml:space="preserve">ORLEN Południe </w:t>
          </w:r>
          <w:proofErr w:type="spellStart"/>
          <w:r w:rsidRPr="00B07122">
            <w:rPr>
              <w:rFonts w:ascii="Times" w:hAnsi="Times" w:cs="Times"/>
              <w:i/>
              <w:iCs/>
              <w:color w:val="000000"/>
              <w:sz w:val="16"/>
              <w:szCs w:val="16"/>
              <w:lang w:val="en-US"/>
            </w:rPr>
            <w:t>Spółka</w:t>
          </w:r>
          <w:proofErr w:type="spellEnd"/>
          <w:r w:rsidRPr="00B07122">
            <w:rPr>
              <w:rFonts w:ascii="Times" w:hAnsi="Times" w:cs="Times"/>
              <w:i/>
              <w:iCs/>
              <w:color w:val="000000"/>
              <w:sz w:val="16"/>
              <w:szCs w:val="16"/>
              <w:lang w:val="en-US"/>
            </w:rPr>
            <w:t xml:space="preserve"> </w:t>
          </w:r>
          <w:proofErr w:type="spellStart"/>
          <w:r w:rsidRPr="00B07122">
            <w:rPr>
              <w:rFonts w:ascii="Times" w:hAnsi="Times" w:cs="Times"/>
              <w:i/>
              <w:iCs/>
              <w:color w:val="000000"/>
              <w:sz w:val="16"/>
              <w:szCs w:val="16"/>
              <w:lang w:val="en-US"/>
            </w:rPr>
            <w:t>Akcyjna</w:t>
          </w:r>
          <w:proofErr w:type="spellEnd"/>
          <w:r w:rsidRPr="00B07122">
            <w:rPr>
              <w:rFonts w:ascii="Times" w:hAnsi="Times" w:cs="Times"/>
              <w:i/>
              <w:iCs/>
              <w:color w:val="000000"/>
              <w:sz w:val="16"/>
              <w:szCs w:val="16"/>
              <w:lang w:val="en-US"/>
            </w:rPr>
            <w:t xml:space="preserve">, a Polish company, with its registered office at </w:t>
          </w:r>
          <w:proofErr w:type="spellStart"/>
          <w:r w:rsidRPr="00B07122">
            <w:rPr>
              <w:rFonts w:ascii="Times" w:hAnsi="Times" w:cs="Times"/>
              <w:i/>
              <w:iCs/>
              <w:color w:val="000000"/>
              <w:sz w:val="16"/>
              <w:szCs w:val="16"/>
              <w:lang w:val="en-US"/>
            </w:rPr>
            <w:t>Fabryczna</w:t>
          </w:r>
          <w:proofErr w:type="spellEnd"/>
          <w:r w:rsidRPr="00B07122">
            <w:rPr>
              <w:rFonts w:ascii="Times" w:hAnsi="Times" w:cs="Times"/>
              <w:i/>
              <w:iCs/>
              <w:color w:val="000000"/>
              <w:sz w:val="16"/>
              <w:szCs w:val="16"/>
              <w:lang w:val="en-US"/>
            </w:rPr>
            <w:t xml:space="preserve"> 22, 32-540 </w:t>
          </w:r>
          <w:proofErr w:type="spellStart"/>
          <w:r w:rsidRPr="00B07122">
            <w:rPr>
              <w:rFonts w:ascii="Times" w:hAnsi="Times" w:cs="Times"/>
              <w:i/>
              <w:iCs/>
              <w:color w:val="000000"/>
              <w:sz w:val="16"/>
              <w:szCs w:val="16"/>
              <w:lang w:val="en-US"/>
            </w:rPr>
            <w:t>Trzebinia</w:t>
          </w:r>
          <w:proofErr w:type="spellEnd"/>
          <w:r w:rsidRPr="00B07122">
            <w:rPr>
              <w:rFonts w:ascii="Times" w:hAnsi="Times" w:cs="Times"/>
              <w:i/>
              <w:iCs/>
              <w:color w:val="000000"/>
              <w:sz w:val="16"/>
              <w:szCs w:val="16"/>
              <w:lang w:val="en-US"/>
            </w:rPr>
            <w:t xml:space="preserve">, Poland entered in the National Court Register kept by the District Court, XII Commercial Division in Cracow under number: 0000125856, the share capital / paid-up capital: </w:t>
          </w:r>
          <w:r w:rsidR="001123F1" w:rsidRPr="001123F1">
            <w:rPr>
              <w:rFonts w:ascii="Times" w:hAnsi="Times" w:cs="Times"/>
              <w:i/>
              <w:iCs/>
              <w:color w:val="000000"/>
              <w:sz w:val="16"/>
              <w:szCs w:val="16"/>
              <w:lang w:val="en-US"/>
            </w:rPr>
            <w:t xml:space="preserve">209 123 180 </w:t>
          </w:r>
          <w:r w:rsidRPr="00B07122">
            <w:rPr>
              <w:rFonts w:ascii="Times" w:hAnsi="Times" w:cs="Times"/>
              <w:i/>
              <w:iCs/>
              <w:color w:val="000000"/>
              <w:sz w:val="16"/>
              <w:szCs w:val="16"/>
              <w:lang w:val="en-US"/>
            </w:rPr>
            <w:t>PLN</w:t>
          </w:r>
        </w:p>
      </w:tc>
    </w:tr>
  </w:tbl>
  <w:p w14:paraId="31FA3432" w14:textId="77777777" w:rsidR="002F30F3" w:rsidRPr="00B07122" w:rsidRDefault="00636208" w:rsidP="00657F4E">
    <w:pPr>
      <w:pStyle w:val="Stopka"/>
      <w:tabs>
        <w:tab w:val="clear" w:pos="9072"/>
        <w:tab w:val="right" w:pos="10348"/>
      </w:tabs>
      <w:rPr>
        <w:rFonts w:ascii="Times New Roman" w:hAnsi="Times New Roman" w:cs="Times New Roman"/>
        <w:i/>
        <w:sz w:val="16"/>
        <w:szCs w:val="16"/>
      </w:rPr>
    </w:pPr>
    <w:r w:rsidRPr="009B717C">
      <w:rPr>
        <w:rFonts w:ascii="Times New Roman" w:hAnsi="Times New Roman" w:cs="Times"/>
        <w:i/>
        <w:iCs/>
        <w:color w:val="000000"/>
        <w:sz w:val="16"/>
        <w:szCs w:val="16"/>
        <w:lang w:val="en-US"/>
      </w:rPr>
      <w:tab/>
    </w:r>
    <w:r w:rsidR="000157E9" w:rsidRPr="009B717C">
      <w:rPr>
        <w:rFonts w:ascii="Times New Roman" w:hAnsi="Times New Roman" w:cs="Times"/>
        <w:i/>
        <w:iCs/>
        <w:color w:val="000000"/>
        <w:sz w:val="16"/>
        <w:szCs w:val="16"/>
        <w:lang w:val="en-US"/>
      </w:rPr>
      <w:tab/>
    </w:r>
    <w:sdt>
      <w:sdtPr>
        <w:rPr>
          <w:rFonts w:ascii="Times New Roman" w:hAnsi="Times New Roman" w:cs="Times"/>
          <w:i/>
          <w:iCs/>
          <w:color w:val="000000"/>
          <w:sz w:val="16"/>
          <w:szCs w:val="16"/>
        </w:rPr>
        <w:alias w:val="Data opublikowania"/>
        <w:tag w:val=""/>
        <w:id w:val="-1930110728"/>
        <w:placeholder>
          <w:docPart w:val="72060FEB6DB2487495C412BEA12C7682"/>
        </w:placeholder>
        <w:dataBinding w:prefixMappings="xmlns:ns0='http://schemas.microsoft.com/office/2006/coverPageProps' " w:xpath="/ns0:CoverPageProperties[1]/ns0:PublishDate[1]" w:storeItemID="{55AF091B-3C7A-41E3-B477-F2FDAA23CFDA}"/>
        <w:date w:fullDate="2021-07-01T00:00:00Z">
          <w:dateFormat w:val="yyyy-MM-dd"/>
          <w:lid w:val="pl-PL"/>
          <w:storeMappedDataAs w:val="dateTime"/>
          <w:calendar w:val="gregorian"/>
        </w:date>
      </w:sdtPr>
      <w:sdtContent>
        <w:r w:rsidR="00583D72">
          <w:rPr>
            <w:rFonts w:ascii="Times New Roman" w:hAnsi="Times New Roman" w:cs="Times"/>
            <w:i/>
            <w:iCs/>
            <w:color w:val="000000"/>
            <w:sz w:val="16"/>
            <w:szCs w:val="16"/>
          </w:rPr>
          <w:t>2021-07-01</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30544" w14:textId="77777777" w:rsidR="00F262A3" w:rsidRDefault="00F262A3" w:rsidP="00540B55">
      <w:pPr>
        <w:spacing w:after="0" w:line="240" w:lineRule="auto"/>
      </w:pPr>
      <w:r>
        <w:separator/>
      </w:r>
    </w:p>
  </w:footnote>
  <w:footnote w:type="continuationSeparator" w:id="0">
    <w:p w14:paraId="26A38F68" w14:textId="77777777" w:rsidR="00F262A3" w:rsidRDefault="00F262A3" w:rsidP="00540B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CEF90" w14:textId="77777777" w:rsidR="008F7457" w:rsidRDefault="008F7457" w:rsidP="008F7457">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ORLEN Południe Spółka Akcyjna</w:t>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9B717C">
      <w:rPr>
        <w:rFonts w:ascii="Times New Roman" w:hAnsi="Times New Roman" w:cs="Times New Roman"/>
        <w:b/>
        <w:bCs/>
        <w:sz w:val="28"/>
        <w:szCs w:val="28"/>
      </w:rPr>
      <w:t>ORDER No.</w:t>
    </w:r>
    <w:r w:rsidR="00583D72">
      <w:rPr>
        <w:rFonts w:ascii="Times New Roman" w:hAnsi="Times New Roman" w:cs="Times New Roman"/>
        <w:b/>
        <w:bCs/>
        <w:sz w:val="28"/>
        <w:szCs w:val="28"/>
      </w:rPr>
      <w:t xml:space="preserve"> </w:t>
    </w:r>
    <w:sdt>
      <w:sdtPr>
        <w:rPr>
          <w:rFonts w:ascii="Times New Roman" w:hAnsi="Times New Roman" w:cs="Times New Roman"/>
          <w:b/>
          <w:bCs/>
          <w:sz w:val="28"/>
          <w:szCs w:val="28"/>
        </w:rPr>
        <w:alias w:val="Słowa kluczowe"/>
        <w:tag w:val=""/>
        <w:id w:val="-850563507"/>
        <w:placeholder>
          <w:docPart w:val="05975DF706C34A4883BC56D26052E5AF"/>
        </w:placeholder>
        <w:dataBinding w:prefixMappings="xmlns:ns0='http://purl.org/dc/elements/1.1/' xmlns:ns1='http://schemas.openxmlformats.org/package/2006/metadata/core-properties' " w:xpath="/ns1:coreProperties[1]/ns1:keywords[1]" w:storeItemID="{6C3C8BC8-F283-45AE-878A-BAB7291924A1}"/>
        <w:text/>
      </w:sdtPr>
      <w:sdtContent>
        <w:r w:rsidR="00CD550A">
          <w:rPr>
            <w:rFonts w:ascii="Times New Roman" w:hAnsi="Times New Roman" w:cs="Times New Roman"/>
            <w:b/>
            <w:bCs/>
            <w:sz w:val="28"/>
            <w:szCs w:val="28"/>
          </w:rPr>
          <w:t>………………….</w:t>
        </w:r>
      </w:sdtContent>
    </w:sdt>
    <w:r>
      <w:rPr>
        <w:rFonts w:ascii="Times New Roman" w:hAnsi="Times New Roman" w:cs="Times New Roman"/>
        <w:b/>
        <w:bCs/>
        <w:sz w:val="28"/>
        <w:szCs w:val="28"/>
      </w:rPr>
      <w:t xml:space="preserve"> </w:t>
    </w:r>
  </w:p>
  <w:p w14:paraId="4E1F0D73" w14:textId="77777777" w:rsidR="008F7457" w:rsidRDefault="008F7457" w:rsidP="009E78D6">
    <w:pPr>
      <w:pStyle w:val="Nagwek"/>
      <w:tabs>
        <w:tab w:val="clear" w:pos="4536"/>
        <w:tab w:val="clear" w:pos="9072"/>
        <w:tab w:val="left" w:pos="7618"/>
      </w:tabs>
      <w:rPr>
        <w:rFonts w:ascii="Times New Roman" w:hAnsi="Times New Roman" w:cs="Times New Roman"/>
        <w:sz w:val="20"/>
        <w:szCs w:val="20"/>
      </w:rPr>
    </w:pPr>
    <w:r>
      <w:rPr>
        <w:rFonts w:ascii="Times New Roman" w:hAnsi="Times New Roman" w:cs="Times New Roman"/>
        <w:sz w:val="20"/>
        <w:szCs w:val="20"/>
      </w:rPr>
      <w:t>ul. Fabryczna 22 32-540 Trzebinia</w:t>
    </w:r>
    <w:r w:rsidR="009E78D6">
      <w:rPr>
        <w:rFonts w:ascii="Times New Roman" w:hAnsi="Times New Roman" w:cs="Times New Roman"/>
        <w:sz w:val="20"/>
        <w:szCs w:val="20"/>
      </w:rPr>
      <w:tab/>
    </w:r>
  </w:p>
  <w:p w14:paraId="1853E014" w14:textId="77777777" w:rsidR="008F7457" w:rsidRDefault="008F7457" w:rsidP="008F74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40281"/>
    <w:multiLevelType w:val="multilevel"/>
    <w:tmpl w:val="713C9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E240E2"/>
    <w:multiLevelType w:val="multilevel"/>
    <w:tmpl w:val="E22C49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EC5EF0"/>
    <w:multiLevelType w:val="hybridMultilevel"/>
    <w:tmpl w:val="D6EA782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3AB03A56"/>
    <w:multiLevelType w:val="hybridMultilevel"/>
    <w:tmpl w:val="605ACD1A"/>
    <w:lvl w:ilvl="0" w:tplc="EA1A8D5E">
      <w:start w:val="1"/>
      <w:numFmt w:val="decimal"/>
      <w:lvlText w:val="%1."/>
      <w:lvlJc w:val="left"/>
      <w:pPr>
        <w:tabs>
          <w:tab w:val="num" w:pos="540"/>
        </w:tabs>
        <w:ind w:left="540" w:hanging="360"/>
      </w:pPr>
      <w:rPr>
        <w:b/>
      </w:rPr>
    </w:lvl>
    <w:lvl w:ilvl="1" w:tplc="D9C4C7C0">
      <w:numFmt w:val="bullet"/>
      <w:lvlText w:val="-"/>
      <w:lvlJc w:val="left"/>
      <w:pPr>
        <w:tabs>
          <w:tab w:val="num" w:pos="1070"/>
        </w:tabs>
        <w:ind w:left="107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F6A82EAA">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4635F52"/>
    <w:multiLevelType w:val="hybridMultilevel"/>
    <w:tmpl w:val="094C0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7A6EB7"/>
    <w:multiLevelType w:val="hybridMultilevel"/>
    <w:tmpl w:val="D6B43A60"/>
    <w:lvl w:ilvl="0" w:tplc="3F7263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53DC7745"/>
    <w:multiLevelType w:val="multilevel"/>
    <w:tmpl w:val="C6A07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F92A67"/>
    <w:multiLevelType w:val="hybridMultilevel"/>
    <w:tmpl w:val="8D24269E"/>
    <w:lvl w:ilvl="0" w:tplc="EA1A8D5E">
      <w:start w:val="1"/>
      <w:numFmt w:val="decimal"/>
      <w:lvlText w:val="%1."/>
      <w:lvlJc w:val="left"/>
      <w:pPr>
        <w:tabs>
          <w:tab w:val="num" w:pos="540"/>
        </w:tabs>
        <w:ind w:left="54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D45B09"/>
    <w:multiLevelType w:val="multilevel"/>
    <w:tmpl w:val="E334F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start w:val="1"/>
      <w:numFmt w:val="lowerLetter"/>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9D25F3"/>
    <w:multiLevelType w:val="hybridMultilevel"/>
    <w:tmpl w:val="85187E8A"/>
    <w:lvl w:ilvl="0" w:tplc="0978BA10">
      <w:start w:val="1"/>
      <w:numFmt w:val="decimal"/>
      <w:lvlText w:val="%1."/>
      <w:lvlJc w:val="left"/>
      <w:pPr>
        <w:ind w:left="786"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4038656">
    <w:abstractNumId w:val="1"/>
  </w:num>
  <w:num w:numId="2" w16cid:durableId="955407204">
    <w:abstractNumId w:val="0"/>
  </w:num>
  <w:num w:numId="3" w16cid:durableId="878787123">
    <w:abstractNumId w:val="8"/>
  </w:num>
  <w:num w:numId="4" w16cid:durableId="864638735">
    <w:abstractNumId w:val="6"/>
  </w:num>
  <w:num w:numId="5" w16cid:durableId="844127986">
    <w:abstractNumId w:val="5"/>
  </w:num>
  <w:num w:numId="6" w16cid:durableId="555052201">
    <w:abstractNumId w:val="7"/>
  </w:num>
  <w:num w:numId="7" w16cid:durableId="1978761075">
    <w:abstractNumId w:val="3"/>
  </w:num>
  <w:num w:numId="8" w16cid:durableId="2081244952">
    <w:abstractNumId w:val="2"/>
  </w:num>
  <w:num w:numId="9" w16cid:durableId="1443259215">
    <w:abstractNumId w:val="9"/>
  </w:num>
  <w:num w:numId="10" w16cid:durableId="809589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879"/>
    <w:rsid w:val="00010E99"/>
    <w:rsid w:val="000157E9"/>
    <w:rsid w:val="0007369A"/>
    <w:rsid w:val="000961B1"/>
    <w:rsid w:val="000A3748"/>
    <w:rsid w:val="000A408B"/>
    <w:rsid w:val="00101247"/>
    <w:rsid w:val="001123F1"/>
    <w:rsid w:val="00151CDA"/>
    <w:rsid w:val="00171336"/>
    <w:rsid w:val="00190B99"/>
    <w:rsid w:val="001A0F9A"/>
    <w:rsid w:val="001B6841"/>
    <w:rsid w:val="001F03CC"/>
    <w:rsid w:val="001F35DC"/>
    <w:rsid w:val="00214444"/>
    <w:rsid w:val="00220DCC"/>
    <w:rsid w:val="00242CC8"/>
    <w:rsid w:val="002638DD"/>
    <w:rsid w:val="00275FB1"/>
    <w:rsid w:val="002A52FA"/>
    <w:rsid w:val="002B08FA"/>
    <w:rsid w:val="002E6263"/>
    <w:rsid w:val="002F0A06"/>
    <w:rsid w:val="002F30F3"/>
    <w:rsid w:val="00302D38"/>
    <w:rsid w:val="003061A7"/>
    <w:rsid w:val="00361CAD"/>
    <w:rsid w:val="003876E8"/>
    <w:rsid w:val="003959D2"/>
    <w:rsid w:val="003F7C94"/>
    <w:rsid w:val="00400175"/>
    <w:rsid w:val="00465AAC"/>
    <w:rsid w:val="004A7FEF"/>
    <w:rsid w:val="004B4506"/>
    <w:rsid w:val="00522345"/>
    <w:rsid w:val="005379C3"/>
    <w:rsid w:val="00540B55"/>
    <w:rsid w:val="00583D72"/>
    <w:rsid w:val="0062650F"/>
    <w:rsid w:val="00636208"/>
    <w:rsid w:val="00654FA5"/>
    <w:rsid w:val="00657F4E"/>
    <w:rsid w:val="00690771"/>
    <w:rsid w:val="006E083B"/>
    <w:rsid w:val="006E227D"/>
    <w:rsid w:val="006F1FAF"/>
    <w:rsid w:val="00731DA4"/>
    <w:rsid w:val="00735DA1"/>
    <w:rsid w:val="007758DB"/>
    <w:rsid w:val="007E117C"/>
    <w:rsid w:val="007F2AD3"/>
    <w:rsid w:val="008002EC"/>
    <w:rsid w:val="008106F0"/>
    <w:rsid w:val="00816317"/>
    <w:rsid w:val="0081651F"/>
    <w:rsid w:val="0083251C"/>
    <w:rsid w:val="008469E2"/>
    <w:rsid w:val="00850A3F"/>
    <w:rsid w:val="008762FA"/>
    <w:rsid w:val="00880F16"/>
    <w:rsid w:val="008B2DFE"/>
    <w:rsid w:val="008D0796"/>
    <w:rsid w:val="008D34F1"/>
    <w:rsid w:val="008E6FE4"/>
    <w:rsid w:val="008F7457"/>
    <w:rsid w:val="009012B6"/>
    <w:rsid w:val="009471DF"/>
    <w:rsid w:val="009B717C"/>
    <w:rsid w:val="009D7981"/>
    <w:rsid w:val="009E0EFB"/>
    <w:rsid w:val="009E78D6"/>
    <w:rsid w:val="00A2048F"/>
    <w:rsid w:val="00A549C4"/>
    <w:rsid w:val="00A55FF9"/>
    <w:rsid w:val="00A71952"/>
    <w:rsid w:val="00A84B5D"/>
    <w:rsid w:val="00A90D80"/>
    <w:rsid w:val="00B07122"/>
    <w:rsid w:val="00B164C0"/>
    <w:rsid w:val="00B46879"/>
    <w:rsid w:val="00BA43F8"/>
    <w:rsid w:val="00BF50A5"/>
    <w:rsid w:val="00C17C33"/>
    <w:rsid w:val="00C20599"/>
    <w:rsid w:val="00C4435C"/>
    <w:rsid w:val="00C85FCE"/>
    <w:rsid w:val="00CA5B47"/>
    <w:rsid w:val="00CA6CED"/>
    <w:rsid w:val="00CD550A"/>
    <w:rsid w:val="00CD59AE"/>
    <w:rsid w:val="00D111D9"/>
    <w:rsid w:val="00D20EC6"/>
    <w:rsid w:val="00D333A3"/>
    <w:rsid w:val="00D52C1F"/>
    <w:rsid w:val="00D96070"/>
    <w:rsid w:val="00E1217D"/>
    <w:rsid w:val="00E37BE8"/>
    <w:rsid w:val="00E418C5"/>
    <w:rsid w:val="00E85333"/>
    <w:rsid w:val="00ED3CDB"/>
    <w:rsid w:val="00F0650C"/>
    <w:rsid w:val="00F2298D"/>
    <w:rsid w:val="00F262A3"/>
    <w:rsid w:val="00F54B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5EF55"/>
  <w15:chartTrackingRefBased/>
  <w15:docId w15:val="{7FB430E2-688C-49FD-9FA5-4F1CE5A3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B46879"/>
    <w:rPr>
      <w:rFonts w:ascii="Times New Roman" w:eastAsia="Times New Roman" w:hAnsi="Times New Roman" w:cs="Times New Roman"/>
      <w:sz w:val="20"/>
      <w:szCs w:val="20"/>
    </w:rPr>
  </w:style>
  <w:style w:type="character" w:customStyle="1" w:styleId="Podpistabeli">
    <w:name w:val="Podpis tabeli_"/>
    <w:basedOn w:val="Domylnaczcionkaakapitu"/>
    <w:link w:val="Podpistabeli0"/>
    <w:rsid w:val="00B46879"/>
    <w:rPr>
      <w:rFonts w:ascii="Times New Roman" w:eastAsia="Times New Roman" w:hAnsi="Times New Roman" w:cs="Times New Roman"/>
      <w:sz w:val="20"/>
      <w:szCs w:val="20"/>
    </w:rPr>
  </w:style>
  <w:style w:type="character" w:customStyle="1" w:styleId="Inne">
    <w:name w:val="Inne_"/>
    <w:basedOn w:val="Domylnaczcionkaakapitu"/>
    <w:link w:val="Inne0"/>
    <w:rsid w:val="00B46879"/>
    <w:rPr>
      <w:rFonts w:ascii="Times New Roman" w:eastAsia="Times New Roman" w:hAnsi="Times New Roman" w:cs="Times New Roman"/>
      <w:sz w:val="20"/>
      <w:szCs w:val="20"/>
    </w:rPr>
  </w:style>
  <w:style w:type="character" w:customStyle="1" w:styleId="Teksttreci5">
    <w:name w:val="Tekst treści (5)_"/>
    <w:basedOn w:val="Domylnaczcionkaakapitu"/>
    <w:link w:val="Teksttreci50"/>
    <w:rsid w:val="00B46879"/>
    <w:rPr>
      <w:rFonts w:ascii="Times New Roman" w:eastAsia="Times New Roman" w:hAnsi="Times New Roman" w:cs="Times New Roman"/>
      <w:b/>
      <w:bCs/>
      <w:sz w:val="32"/>
      <w:szCs w:val="32"/>
    </w:rPr>
  </w:style>
  <w:style w:type="character" w:customStyle="1" w:styleId="Teksttreci4">
    <w:name w:val="Tekst treści (4)_"/>
    <w:basedOn w:val="Domylnaczcionkaakapitu"/>
    <w:link w:val="Teksttreci40"/>
    <w:rsid w:val="00B46879"/>
    <w:rPr>
      <w:rFonts w:ascii="Times New Roman" w:eastAsia="Times New Roman" w:hAnsi="Times New Roman" w:cs="Times New Roman"/>
      <w:b/>
      <w:bCs/>
      <w:sz w:val="28"/>
      <w:szCs w:val="28"/>
    </w:rPr>
  </w:style>
  <w:style w:type="character" w:customStyle="1" w:styleId="Teksttreci2">
    <w:name w:val="Tekst treści (2)_"/>
    <w:basedOn w:val="Domylnaczcionkaakapitu"/>
    <w:link w:val="Teksttreci20"/>
    <w:rsid w:val="00B46879"/>
    <w:rPr>
      <w:rFonts w:ascii="Times New Roman" w:eastAsia="Times New Roman" w:hAnsi="Times New Roman" w:cs="Times New Roman"/>
    </w:rPr>
  </w:style>
  <w:style w:type="paragraph" w:customStyle="1" w:styleId="Teksttreci0">
    <w:name w:val="Tekst treści"/>
    <w:basedOn w:val="Normalny"/>
    <w:link w:val="Teksttreci"/>
    <w:rsid w:val="00B46879"/>
    <w:pPr>
      <w:widowControl w:val="0"/>
      <w:spacing w:after="220" w:line="240" w:lineRule="auto"/>
      <w:ind w:firstLine="140"/>
    </w:pPr>
    <w:rPr>
      <w:rFonts w:ascii="Times New Roman" w:eastAsia="Times New Roman" w:hAnsi="Times New Roman" w:cs="Times New Roman"/>
      <w:sz w:val="20"/>
      <w:szCs w:val="20"/>
    </w:rPr>
  </w:style>
  <w:style w:type="paragraph" w:customStyle="1" w:styleId="Podpistabeli0">
    <w:name w:val="Podpis tabeli"/>
    <w:basedOn w:val="Normalny"/>
    <w:link w:val="Podpistabeli"/>
    <w:rsid w:val="00B46879"/>
    <w:pPr>
      <w:widowControl w:val="0"/>
      <w:spacing w:after="0" w:line="240" w:lineRule="auto"/>
      <w:jc w:val="center"/>
    </w:pPr>
    <w:rPr>
      <w:rFonts w:ascii="Times New Roman" w:eastAsia="Times New Roman" w:hAnsi="Times New Roman" w:cs="Times New Roman"/>
      <w:sz w:val="20"/>
      <w:szCs w:val="20"/>
    </w:rPr>
  </w:style>
  <w:style w:type="paragraph" w:customStyle="1" w:styleId="Inne0">
    <w:name w:val="Inne"/>
    <w:basedOn w:val="Normalny"/>
    <w:link w:val="Inne"/>
    <w:rsid w:val="00B46879"/>
    <w:pPr>
      <w:widowControl w:val="0"/>
      <w:spacing w:after="220" w:line="240" w:lineRule="auto"/>
      <w:ind w:firstLine="140"/>
    </w:pPr>
    <w:rPr>
      <w:rFonts w:ascii="Times New Roman" w:eastAsia="Times New Roman" w:hAnsi="Times New Roman" w:cs="Times New Roman"/>
      <w:sz w:val="20"/>
      <w:szCs w:val="20"/>
    </w:rPr>
  </w:style>
  <w:style w:type="paragraph" w:customStyle="1" w:styleId="Teksttreci50">
    <w:name w:val="Tekst treści (5)"/>
    <w:basedOn w:val="Normalny"/>
    <w:link w:val="Teksttreci5"/>
    <w:rsid w:val="00B46879"/>
    <w:pPr>
      <w:widowControl w:val="0"/>
      <w:spacing w:after="300" w:line="240" w:lineRule="auto"/>
      <w:jc w:val="center"/>
    </w:pPr>
    <w:rPr>
      <w:rFonts w:ascii="Times New Roman" w:eastAsia="Times New Roman" w:hAnsi="Times New Roman" w:cs="Times New Roman"/>
      <w:b/>
      <w:bCs/>
      <w:sz w:val="32"/>
      <w:szCs w:val="32"/>
    </w:rPr>
  </w:style>
  <w:style w:type="paragraph" w:customStyle="1" w:styleId="Teksttreci40">
    <w:name w:val="Tekst treści (4)"/>
    <w:basedOn w:val="Normalny"/>
    <w:link w:val="Teksttreci4"/>
    <w:rsid w:val="00B46879"/>
    <w:pPr>
      <w:widowControl w:val="0"/>
      <w:spacing w:after="1740" w:line="240" w:lineRule="auto"/>
      <w:jc w:val="center"/>
    </w:pPr>
    <w:rPr>
      <w:rFonts w:ascii="Times New Roman" w:eastAsia="Times New Roman" w:hAnsi="Times New Roman" w:cs="Times New Roman"/>
      <w:b/>
      <w:bCs/>
      <w:sz w:val="28"/>
      <w:szCs w:val="28"/>
    </w:rPr>
  </w:style>
  <w:style w:type="paragraph" w:customStyle="1" w:styleId="Teksttreci20">
    <w:name w:val="Tekst treści (2)"/>
    <w:basedOn w:val="Normalny"/>
    <w:link w:val="Teksttreci2"/>
    <w:rsid w:val="00B46879"/>
    <w:pPr>
      <w:widowControl w:val="0"/>
      <w:spacing w:after="250" w:line="209" w:lineRule="auto"/>
    </w:pPr>
    <w:rPr>
      <w:rFonts w:ascii="Times New Roman" w:eastAsia="Times New Roman" w:hAnsi="Times New Roman" w:cs="Times New Roman"/>
    </w:rPr>
  </w:style>
  <w:style w:type="table" w:styleId="Tabela-Siatka">
    <w:name w:val="Table Grid"/>
    <w:basedOn w:val="Standardowy"/>
    <w:uiPriority w:val="39"/>
    <w:rsid w:val="00B46879"/>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40B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B55"/>
  </w:style>
  <w:style w:type="paragraph" w:styleId="Stopka">
    <w:name w:val="footer"/>
    <w:basedOn w:val="Normalny"/>
    <w:link w:val="StopkaZnak"/>
    <w:uiPriority w:val="99"/>
    <w:unhideWhenUsed/>
    <w:rsid w:val="00540B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B55"/>
  </w:style>
  <w:style w:type="character" w:styleId="Hipercze">
    <w:name w:val="Hyperlink"/>
    <w:basedOn w:val="Domylnaczcionkaakapitu"/>
    <w:uiPriority w:val="99"/>
    <w:unhideWhenUsed/>
    <w:rsid w:val="00540B55"/>
    <w:rPr>
      <w:color w:val="0563C1" w:themeColor="hyperlink"/>
      <w:u w:val="single"/>
    </w:rPr>
  </w:style>
  <w:style w:type="paragraph" w:styleId="Tekstdymka">
    <w:name w:val="Balloon Text"/>
    <w:basedOn w:val="Normalny"/>
    <w:link w:val="TekstdymkaZnak"/>
    <w:uiPriority w:val="99"/>
    <w:semiHidden/>
    <w:unhideWhenUsed/>
    <w:rsid w:val="00CA5B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5B47"/>
    <w:rPr>
      <w:rFonts w:ascii="Segoe UI" w:hAnsi="Segoe UI" w:cs="Segoe UI"/>
      <w:sz w:val="18"/>
      <w:szCs w:val="18"/>
    </w:rPr>
  </w:style>
  <w:style w:type="character" w:customStyle="1" w:styleId="Nagwek2">
    <w:name w:val="Nagłówek #2_"/>
    <w:basedOn w:val="Domylnaczcionkaakapitu"/>
    <w:link w:val="Nagwek20"/>
    <w:rsid w:val="00D52C1F"/>
    <w:rPr>
      <w:rFonts w:ascii="Times New Roman" w:eastAsia="Times New Roman" w:hAnsi="Times New Roman" w:cs="Times New Roman"/>
      <w:b/>
      <w:bCs/>
    </w:rPr>
  </w:style>
  <w:style w:type="paragraph" w:customStyle="1" w:styleId="Nagwek20">
    <w:name w:val="Nagłówek #2"/>
    <w:basedOn w:val="Normalny"/>
    <w:link w:val="Nagwek2"/>
    <w:rsid w:val="00D52C1F"/>
    <w:pPr>
      <w:widowControl w:val="0"/>
      <w:spacing w:after="220" w:line="240" w:lineRule="auto"/>
      <w:outlineLvl w:val="1"/>
    </w:pPr>
    <w:rPr>
      <w:rFonts w:ascii="Times New Roman" w:eastAsia="Times New Roman" w:hAnsi="Times New Roman" w:cs="Times New Roman"/>
      <w:b/>
      <w:bCs/>
    </w:rPr>
  </w:style>
  <w:style w:type="paragraph" w:styleId="Akapitzlist">
    <w:name w:val="List Paragraph"/>
    <w:basedOn w:val="Normalny"/>
    <w:uiPriority w:val="34"/>
    <w:qFormat/>
    <w:rsid w:val="00214444"/>
    <w:pPr>
      <w:ind w:left="720"/>
      <w:contextualSpacing/>
    </w:pPr>
  </w:style>
  <w:style w:type="character" w:styleId="Tekstzastpczy">
    <w:name w:val="Placeholder Text"/>
    <w:basedOn w:val="Domylnaczcionkaakapitu"/>
    <w:uiPriority w:val="99"/>
    <w:semiHidden/>
    <w:rsid w:val="00816317"/>
    <w:rPr>
      <w:color w:val="808080"/>
    </w:rPr>
  </w:style>
  <w:style w:type="paragraph" w:styleId="Zwykytekst">
    <w:name w:val="Plain Text"/>
    <w:basedOn w:val="Normalny"/>
    <w:link w:val="ZwykytekstZnak"/>
    <w:rsid w:val="00E37BE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E37BE8"/>
    <w:rPr>
      <w:rFonts w:ascii="Courier New" w:eastAsia="Times New Roman" w:hAnsi="Courier New" w:cs="Times New Roman"/>
      <w:sz w:val="20"/>
      <w:szCs w:val="20"/>
      <w:lang w:eastAsia="pl-PL"/>
    </w:rPr>
  </w:style>
  <w:style w:type="character" w:styleId="Odwoaniedokomentarza">
    <w:name w:val="annotation reference"/>
    <w:basedOn w:val="Domylnaczcionkaakapitu"/>
    <w:uiPriority w:val="99"/>
    <w:semiHidden/>
    <w:unhideWhenUsed/>
    <w:rsid w:val="00E37BE8"/>
    <w:rPr>
      <w:sz w:val="16"/>
      <w:szCs w:val="16"/>
    </w:rPr>
  </w:style>
  <w:style w:type="paragraph" w:styleId="Tekstkomentarza">
    <w:name w:val="annotation text"/>
    <w:basedOn w:val="Normalny"/>
    <w:link w:val="TekstkomentarzaZnak"/>
    <w:uiPriority w:val="99"/>
    <w:semiHidden/>
    <w:unhideWhenUsed/>
    <w:rsid w:val="00E37BE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37BE8"/>
    <w:rPr>
      <w:rFonts w:ascii="Times New Roman" w:eastAsia="Times New Roman" w:hAnsi="Times New Roman" w:cs="Times New Roman"/>
      <w:sz w:val="20"/>
      <w:szCs w:val="20"/>
      <w:lang w:eastAsia="pl-PL"/>
    </w:rPr>
  </w:style>
  <w:style w:type="character" w:customStyle="1" w:styleId="jlqj4b">
    <w:name w:val="jlqj4b"/>
    <w:basedOn w:val="Domylnaczcionkaakapitu"/>
    <w:rsid w:val="005379C3"/>
  </w:style>
  <w:style w:type="paragraph" w:styleId="Poprawka">
    <w:name w:val="Revision"/>
    <w:hidden/>
    <w:uiPriority w:val="99"/>
    <w:semiHidden/>
    <w:rsid w:val="00BA43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20278">
      <w:bodyDiv w:val="1"/>
      <w:marLeft w:val="0"/>
      <w:marRight w:val="0"/>
      <w:marTop w:val="0"/>
      <w:marBottom w:val="0"/>
      <w:divBdr>
        <w:top w:val="none" w:sz="0" w:space="0" w:color="auto"/>
        <w:left w:val="none" w:sz="0" w:space="0" w:color="auto"/>
        <w:bottom w:val="none" w:sz="0" w:space="0" w:color="auto"/>
        <w:right w:val="none" w:sz="0" w:space="0" w:color="auto"/>
      </w:divBdr>
    </w:div>
    <w:div w:id="673261276">
      <w:bodyDiv w:val="1"/>
      <w:marLeft w:val="0"/>
      <w:marRight w:val="0"/>
      <w:marTop w:val="0"/>
      <w:marBottom w:val="0"/>
      <w:divBdr>
        <w:top w:val="none" w:sz="0" w:space="0" w:color="auto"/>
        <w:left w:val="none" w:sz="0" w:space="0" w:color="auto"/>
        <w:bottom w:val="none" w:sz="0" w:space="0" w:color="auto"/>
        <w:right w:val="none" w:sz="0" w:space="0" w:color="auto"/>
      </w:divBdr>
    </w:div>
    <w:div w:id="689989913">
      <w:bodyDiv w:val="1"/>
      <w:marLeft w:val="0"/>
      <w:marRight w:val="0"/>
      <w:marTop w:val="0"/>
      <w:marBottom w:val="0"/>
      <w:divBdr>
        <w:top w:val="none" w:sz="0" w:space="0" w:color="auto"/>
        <w:left w:val="none" w:sz="0" w:space="0" w:color="auto"/>
        <w:bottom w:val="none" w:sz="0" w:space="0" w:color="auto"/>
        <w:right w:val="none" w:sz="0" w:space="0" w:color="auto"/>
      </w:divBdr>
    </w:div>
    <w:div w:id="91274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lenpoludnie.pl"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Gabriela.Kremza@orle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oc24@comarch.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rlenpoludnie.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35F82A32064CFFB3500905E5A21FF2"/>
        <w:category>
          <w:name w:val="Ogólne"/>
          <w:gallery w:val="placeholder"/>
        </w:category>
        <w:types>
          <w:type w:val="bbPlcHdr"/>
        </w:types>
        <w:behaviors>
          <w:behavior w:val="content"/>
        </w:behaviors>
        <w:guid w:val="{B1E08578-7AC4-4719-A715-1376D24D9EC9}"/>
      </w:docPartPr>
      <w:docPartBody>
        <w:p w:rsidR="004C3BCF" w:rsidRDefault="00FE145E">
          <w:r w:rsidRPr="00187695">
            <w:rPr>
              <w:rStyle w:val="Tekstzastpczy"/>
            </w:rPr>
            <w:t>[Słowa kluczowe]</w:t>
          </w:r>
        </w:p>
      </w:docPartBody>
    </w:docPart>
    <w:docPart>
      <w:docPartPr>
        <w:name w:val="05975DF706C34A4883BC56D26052E5AF"/>
        <w:category>
          <w:name w:val="Ogólne"/>
          <w:gallery w:val="placeholder"/>
        </w:category>
        <w:types>
          <w:type w:val="bbPlcHdr"/>
        </w:types>
        <w:behaviors>
          <w:behavior w:val="content"/>
        </w:behaviors>
        <w:guid w:val="{295CD388-A0D8-4821-8209-BEC72FBE5573}"/>
      </w:docPartPr>
      <w:docPartBody>
        <w:p w:rsidR="004C3BCF" w:rsidRDefault="00FE145E">
          <w:r w:rsidRPr="00187695">
            <w:rPr>
              <w:rStyle w:val="Tekstzastpczy"/>
            </w:rPr>
            <w:t>[Słowa kluczowe]</w:t>
          </w:r>
        </w:p>
      </w:docPartBody>
    </w:docPart>
    <w:docPart>
      <w:docPartPr>
        <w:name w:val="1742DE0BE697499DA5494950C9D85C39"/>
        <w:category>
          <w:name w:val="Ogólne"/>
          <w:gallery w:val="placeholder"/>
        </w:category>
        <w:types>
          <w:type w:val="bbPlcHdr"/>
        </w:types>
        <w:behaviors>
          <w:behavior w:val="content"/>
        </w:behaviors>
        <w:guid w:val="{A67F092A-F62B-443D-8E34-6A364337DBAE}"/>
      </w:docPartPr>
      <w:docPartBody>
        <w:p w:rsidR="004C3BCF" w:rsidRDefault="00FE145E">
          <w:r w:rsidRPr="00187695">
            <w:rPr>
              <w:rStyle w:val="Tekstzastpczy"/>
            </w:rPr>
            <w:t>[Data opublikowania]</w:t>
          </w:r>
        </w:p>
      </w:docPartBody>
    </w:docPart>
    <w:docPart>
      <w:docPartPr>
        <w:name w:val="72060FEB6DB2487495C412BEA12C7682"/>
        <w:category>
          <w:name w:val="Ogólne"/>
          <w:gallery w:val="placeholder"/>
        </w:category>
        <w:types>
          <w:type w:val="bbPlcHdr"/>
        </w:types>
        <w:behaviors>
          <w:behavior w:val="content"/>
        </w:behaviors>
        <w:guid w:val="{6DF756E0-EFD1-4ED6-8C0C-A75ABE5FD7E1}"/>
      </w:docPartPr>
      <w:docPartBody>
        <w:p w:rsidR="004C3BCF" w:rsidRDefault="00FE145E">
          <w:r w:rsidRPr="00187695">
            <w:rPr>
              <w:rStyle w:val="Tekstzastpczy"/>
            </w:rPr>
            <w:t>[Data opublikowania]</w:t>
          </w:r>
        </w:p>
      </w:docPartBody>
    </w:docPart>
    <w:docPart>
      <w:docPartPr>
        <w:name w:val="DE2DD82CD65A46AA994CD1D054A516C2"/>
        <w:category>
          <w:name w:val="Ogólne"/>
          <w:gallery w:val="placeholder"/>
        </w:category>
        <w:types>
          <w:type w:val="bbPlcHdr"/>
        </w:types>
        <w:behaviors>
          <w:behavior w:val="content"/>
        </w:behaviors>
        <w:guid w:val="{8768D299-3689-44E8-82DC-053AABEE556E}"/>
      </w:docPartPr>
      <w:docPartBody>
        <w:p w:rsidR="004C3BCF" w:rsidRDefault="00FE145E">
          <w:r w:rsidRPr="00187695">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95D"/>
    <w:rsid w:val="0004497E"/>
    <w:rsid w:val="002C2723"/>
    <w:rsid w:val="00310EF2"/>
    <w:rsid w:val="004C3BCF"/>
    <w:rsid w:val="004F33A7"/>
    <w:rsid w:val="00691145"/>
    <w:rsid w:val="00731DA4"/>
    <w:rsid w:val="00877A75"/>
    <w:rsid w:val="009B6C97"/>
    <w:rsid w:val="009D6A35"/>
    <w:rsid w:val="00AF2928"/>
    <w:rsid w:val="00C5595D"/>
    <w:rsid w:val="00CE4F9F"/>
    <w:rsid w:val="00D40020"/>
    <w:rsid w:val="00E40791"/>
    <w:rsid w:val="00FE1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E145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DC712E-53C8-4CA9-A83F-93573E1D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1072</Words>
  <Characters>6432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Grzegorz (OPD)</dc:creator>
  <cp:keywords>………………….</cp:keywords>
  <dc:description/>
  <cp:lastModifiedBy>Mazurek Grzegorz (OPD)</cp:lastModifiedBy>
  <cp:revision>3</cp:revision>
  <cp:lastPrinted>2021-07-16T07:53:00Z</cp:lastPrinted>
  <dcterms:created xsi:type="dcterms:W3CDTF">2024-05-16T06:44:00Z</dcterms:created>
  <dcterms:modified xsi:type="dcterms:W3CDTF">2025-08-13T08:56:00Z</dcterms:modified>
</cp:coreProperties>
</file>