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F5F87" w14:textId="77777777" w:rsidR="00F92ABF" w:rsidRPr="00E53516" w:rsidRDefault="00F92ABF" w:rsidP="00F92ABF">
      <w:pPr>
        <w:autoSpaceDE w:val="0"/>
        <w:autoSpaceDN w:val="0"/>
        <w:adjustRightInd w:val="0"/>
        <w:spacing w:after="0" w:line="312" w:lineRule="auto"/>
        <w:jc w:val="right"/>
        <w:rPr>
          <w:rFonts w:cs="Arial"/>
          <w:smallCaps w:val="0"/>
          <w:color w:val="auto"/>
          <w:lang w:eastAsia="pl-PL"/>
        </w:rPr>
      </w:pPr>
      <w:r w:rsidRPr="00E53516">
        <w:rPr>
          <w:rFonts w:cs="Arial"/>
          <w:smallCaps w:val="0"/>
          <w:color w:val="auto"/>
          <w:lang w:eastAsia="pl-PL"/>
        </w:rPr>
        <w:t xml:space="preserve">Gdańsk, dnia ................................. </w:t>
      </w:r>
    </w:p>
    <w:p w14:paraId="4AEF5F88" w14:textId="692565B3" w:rsidR="00F92ABF" w:rsidRPr="00E53516" w:rsidRDefault="00F92ABF" w:rsidP="00CD3DFC">
      <w:pPr>
        <w:autoSpaceDE w:val="0"/>
        <w:autoSpaceDN w:val="0"/>
        <w:adjustRightInd w:val="0"/>
        <w:spacing w:after="0" w:line="240" w:lineRule="auto"/>
        <w:ind w:right="4536"/>
        <w:rPr>
          <w:rFonts w:cs="Arial"/>
          <w:smallCaps w:val="0"/>
          <w:color w:val="auto"/>
          <w:lang w:eastAsia="pl-PL"/>
        </w:rPr>
      </w:pPr>
      <w:r w:rsidRPr="00E53516">
        <w:rPr>
          <w:rFonts w:cs="Arial"/>
          <w:smallCaps w:val="0"/>
          <w:color w:val="auto"/>
          <w:lang w:eastAsia="pl-PL"/>
        </w:rPr>
        <w:t>...............................................</w:t>
      </w:r>
      <w:r w:rsidR="00217CA2">
        <w:rPr>
          <w:rFonts w:cs="Arial"/>
          <w:smallCaps w:val="0"/>
          <w:color w:val="auto"/>
          <w:lang w:eastAsia="pl-PL"/>
        </w:rPr>
        <w:t>........................</w:t>
      </w:r>
      <w:r w:rsidRPr="00E53516">
        <w:rPr>
          <w:rFonts w:cs="Arial"/>
          <w:smallCaps w:val="0"/>
          <w:color w:val="auto"/>
          <w:lang w:eastAsia="pl-PL"/>
        </w:rPr>
        <w:t>........</w:t>
      </w:r>
      <w:r>
        <w:rPr>
          <w:rFonts w:cs="Arial"/>
          <w:smallCaps w:val="0"/>
          <w:color w:val="auto"/>
          <w:lang w:eastAsia="pl-PL"/>
        </w:rPr>
        <w:t>..............</w:t>
      </w:r>
    </w:p>
    <w:p w14:paraId="4AEF5F89" w14:textId="7629531A" w:rsidR="00F92ABF" w:rsidRPr="00E94DF2" w:rsidRDefault="00F92ABF" w:rsidP="00CD3DFC">
      <w:pPr>
        <w:autoSpaceDE w:val="0"/>
        <w:autoSpaceDN w:val="0"/>
        <w:adjustRightInd w:val="0"/>
        <w:spacing w:after="0" w:line="240" w:lineRule="auto"/>
        <w:ind w:right="4536"/>
        <w:rPr>
          <w:rFonts w:cs="Arial"/>
          <w:smallCaps w:val="0"/>
          <w:color w:val="auto"/>
          <w:sz w:val="18"/>
          <w:szCs w:val="18"/>
          <w:lang w:eastAsia="pl-PL"/>
        </w:rPr>
      </w:pPr>
      <w:r w:rsidRPr="00AA6770">
        <w:rPr>
          <w:rFonts w:cs="Arial"/>
          <w:smallCaps w:val="0"/>
          <w:color w:val="auto"/>
          <w:sz w:val="18"/>
          <w:szCs w:val="18"/>
          <w:lang w:eastAsia="pl-PL"/>
        </w:rPr>
        <w:t>(</w:t>
      </w:r>
      <w:r w:rsidRPr="00AA6770">
        <w:rPr>
          <w:smallCaps w:val="0"/>
          <w:sz w:val="18"/>
          <w:szCs w:val="18"/>
        </w:rPr>
        <w:t>Pieczątka</w:t>
      </w:r>
      <w:r w:rsidR="006C6650">
        <w:rPr>
          <w:smallCaps w:val="0"/>
          <w:sz w:val="18"/>
          <w:szCs w:val="18"/>
        </w:rPr>
        <w:t>/nazwa</w:t>
      </w:r>
      <w:r w:rsidRPr="00AA6770">
        <w:rPr>
          <w:smallCaps w:val="0"/>
          <w:sz w:val="18"/>
          <w:szCs w:val="18"/>
        </w:rPr>
        <w:t xml:space="preserve"> </w:t>
      </w:r>
      <w:r w:rsidR="006C6650">
        <w:rPr>
          <w:smallCaps w:val="0"/>
          <w:sz w:val="18"/>
          <w:szCs w:val="18"/>
        </w:rPr>
        <w:t>pionu</w:t>
      </w:r>
      <w:r w:rsidRPr="00AA6770">
        <w:rPr>
          <w:smallCaps w:val="0"/>
          <w:sz w:val="18"/>
          <w:szCs w:val="18"/>
        </w:rPr>
        <w:t>/spółki, której pracownicy są wskazani na liście</w:t>
      </w:r>
      <w:r w:rsidRPr="00AA6770">
        <w:rPr>
          <w:rFonts w:cs="Arial"/>
          <w:smallCaps w:val="0"/>
          <w:color w:val="auto"/>
          <w:sz w:val="18"/>
          <w:szCs w:val="18"/>
          <w:lang w:eastAsia="pl-PL"/>
        </w:rPr>
        <w:t xml:space="preserve">) </w:t>
      </w:r>
    </w:p>
    <w:p w14:paraId="4AEF5F8A" w14:textId="77777777" w:rsidR="00F92ABF" w:rsidRPr="00337981" w:rsidRDefault="00F92ABF" w:rsidP="00F92ABF">
      <w:pPr>
        <w:autoSpaceDE w:val="0"/>
        <w:autoSpaceDN w:val="0"/>
        <w:adjustRightInd w:val="0"/>
        <w:spacing w:after="0" w:line="312" w:lineRule="auto"/>
        <w:rPr>
          <w:rFonts w:cs="Arial"/>
          <w:b/>
          <w:bCs/>
          <w:smallCaps w:val="0"/>
          <w:color w:val="auto"/>
          <w:sz w:val="20"/>
          <w:szCs w:val="23"/>
          <w:lang w:eastAsia="pl-PL"/>
        </w:rPr>
      </w:pPr>
    </w:p>
    <w:p w14:paraId="4AEF5F8B" w14:textId="77777777" w:rsidR="00F92ABF" w:rsidRPr="00E53516" w:rsidRDefault="00F92ABF" w:rsidP="00F92ABF">
      <w:pPr>
        <w:autoSpaceDE w:val="0"/>
        <w:autoSpaceDN w:val="0"/>
        <w:adjustRightInd w:val="0"/>
        <w:spacing w:after="0" w:line="312" w:lineRule="auto"/>
        <w:rPr>
          <w:rFonts w:cs="Arial"/>
          <w:b/>
          <w:bCs/>
          <w:smallCaps w:val="0"/>
          <w:color w:val="auto"/>
          <w:szCs w:val="23"/>
          <w:lang w:eastAsia="pl-PL"/>
        </w:rPr>
      </w:pPr>
      <w:r w:rsidRPr="00E53516">
        <w:rPr>
          <w:rFonts w:cs="Arial"/>
          <w:b/>
          <w:bCs/>
          <w:smallCaps w:val="0"/>
          <w:color w:val="auto"/>
          <w:szCs w:val="23"/>
          <w:lang w:eastAsia="pl-PL"/>
        </w:rPr>
        <w:t>Dowódca Zmiany</w:t>
      </w:r>
    </w:p>
    <w:p w14:paraId="4AEF5F8C" w14:textId="77777777" w:rsidR="00F92ABF" w:rsidRPr="00E53516" w:rsidRDefault="00F92ABF" w:rsidP="00F92ABF">
      <w:pPr>
        <w:autoSpaceDE w:val="0"/>
        <w:autoSpaceDN w:val="0"/>
        <w:adjustRightInd w:val="0"/>
        <w:spacing w:after="0" w:line="312" w:lineRule="auto"/>
        <w:rPr>
          <w:rFonts w:cs="Arial"/>
          <w:smallCaps w:val="0"/>
          <w:color w:val="auto"/>
          <w:szCs w:val="23"/>
          <w:lang w:eastAsia="pl-PL"/>
        </w:rPr>
      </w:pPr>
      <w:r w:rsidRPr="00E53516">
        <w:rPr>
          <w:rFonts w:cs="Arial"/>
          <w:b/>
          <w:bCs/>
          <w:smallCaps w:val="0"/>
          <w:color w:val="auto"/>
          <w:szCs w:val="23"/>
          <w:lang w:eastAsia="pl-PL"/>
        </w:rPr>
        <w:t>LOTOS OCHRONA Sp. z o.o.</w:t>
      </w:r>
    </w:p>
    <w:p w14:paraId="4AEF5F8D" w14:textId="77777777" w:rsidR="00F92ABF" w:rsidRPr="00337981" w:rsidRDefault="00F92ABF" w:rsidP="00F92ABF">
      <w:pPr>
        <w:autoSpaceDE w:val="0"/>
        <w:autoSpaceDN w:val="0"/>
        <w:adjustRightInd w:val="0"/>
        <w:spacing w:after="0" w:line="312" w:lineRule="auto"/>
        <w:rPr>
          <w:rFonts w:cs="Arial"/>
          <w:smallCaps w:val="0"/>
          <w:color w:val="auto"/>
          <w:sz w:val="20"/>
          <w:lang w:eastAsia="pl-PL"/>
        </w:rPr>
      </w:pPr>
    </w:p>
    <w:p w14:paraId="4AEF5F8E" w14:textId="737391FB" w:rsidR="00F92ABF" w:rsidRPr="00E53516" w:rsidRDefault="00F92ABF" w:rsidP="00F92ABF">
      <w:pPr>
        <w:autoSpaceDE w:val="0"/>
        <w:autoSpaceDN w:val="0"/>
        <w:adjustRightInd w:val="0"/>
        <w:spacing w:after="0" w:line="312" w:lineRule="auto"/>
        <w:jc w:val="center"/>
        <w:rPr>
          <w:rFonts w:cs="Arial"/>
          <w:b/>
          <w:smallCaps w:val="0"/>
          <w:color w:val="auto"/>
          <w:sz w:val="24"/>
          <w:lang w:eastAsia="pl-PL"/>
        </w:rPr>
      </w:pPr>
      <w:r w:rsidRPr="001E3460">
        <w:rPr>
          <w:rFonts w:cs="Arial"/>
          <w:b/>
          <w:smallCaps w:val="0"/>
          <w:color w:val="auto"/>
          <w:sz w:val="24"/>
          <w:szCs w:val="24"/>
          <w:lang w:eastAsia="pl-PL"/>
        </w:rPr>
        <w:t xml:space="preserve">LISTA OSÓB UPOWAŻNIONYCH </w:t>
      </w:r>
      <w:r>
        <w:rPr>
          <w:rFonts w:cs="Arial"/>
          <w:b/>
          <w:smallCaps w:val="0"/>
          <w:color w:val="auto"/>
          <w:sz w:val="24"/>
          <w:lang w:eastAsia="pl-PL"/>
        </w:rPr>
        <w:t xml:space="preserve">NA ROK </w:t>
      </w:r>
      <w:r w:rsidR="00217CA2">
        <w:rPr>
          <w:rFonts w:cs="Arial"/>
          <w:b/>
          <w:smallCaps w:val="0"/>
          <w:color w:val="auto"/>
          <w:sz w:val="24"/>
          <w:lang w:eastAsia="pl-PL"/>
        </w:rPr>
        <w:t>………</w:t>
      </w:r>
      <w:r>
        <w:rPr>
          <w:rFonts w:cs="Arial"/>
          <w:b/>
          <w:smallCaps w:val="0"/>
          <w:color w:val="auto"/>
          <w:sz w:val="24"/>
          <w:lang w:eastAsia="pl-PL"/>
        </w:rPr>
        <w:t>….</w:t>
      </w:r>
    </w:p>
    <w:p w14:paraId="4AEF5F8F" w14:textId="77777777" w:rsidR="00F92ABF" w:rsidRPr="00337981" w:rsidRDefault="00F92ABF" w:rsidP="00F92ABF">
      <w:pPr>
        <w:autoSpaceDE w:val="0"/>
        <w:autoSpaceDN w:val="0"/>
        <w:adjustRightInd w:val="0"/>
        <w:spacing w:after="0" w:line="312" w:lineRule="auto"/>
        <w:rPr>
          <w:rFonts w:cs="Arial"/>
          <w:smallCaps w:val="0"/>
          <w:color w:val="auto"/>
          <w:sz w:val="20"/>
          <w:lang w:eastAsia="pl-PL"/>
        </w:rPr>
      </w:pPr>
    </w:p>
    <w:p w14:paraId="4AEF5F90" w14:textId="683EE225" w:rsidR="00F92ABF" w:rsidRDefault="00F92ABF" w:rsidP="00F92ABF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smallCaps w:val="0"/>
          <w:color w:val="auto"/>
          <w:lang w:eastAsia="pl-PL"/>
        </w:rPr>
      </w:pPr>
      <w:r w:rsidRPr="00E53516">
        <w:rPr>
          <w:rFonts w:cs="Arial"/>
          <w:smallCaps w:val="0"/>
          <w:color w:val="auto"/>
          <w:lang w:eastAsia="pl-PL"/>
        </w:rPr>
        <w:t xml:space="preserve">Upoważniam nw. </w:t>
      </w:r>
      <w:r>
        <w:rPr>
          <w:rFonts w:cs="Arial"/>
          <w:smallCaps w:val="0"/>
          <w:color w:val="auto"/>
          <w:lang w:eastAsia="pl-PL"/>
        </w:rPr>
        <w:t>o</w:t>
      </w:r>
      <w:r w:rsidRPr="00E53516">
        <w:rPr>
          <w:rFonts w:cs="Arial"/>
          <w:smallCaps w:val="0"/>
          <w:color w:val="auto"/>
          <w:lang w:eastAsia="pl-PL"/>
        </w:rPr>
        <w:t>soby</w:t>
      </w:r>
      <w:r>
        <w:rPr>
          <w:rFonts w:cs="Arial"/>
          <w:smallCaps w:val="0"/>
          <w:color w:val="auto"/>
          <w:lang w:eastAsia="pl-PL"/>
        </w:rPr>
        <w:t xml:space="preserve">, zatrudnione w </w:t>
      </w:r>
      <w:r w:rsidR="006C6650">
        <w:rPr>
          <w:rFonts w:cs="Arial"/>
          <w:smallCaps w:val="0"/>
          <w:color w:val="auto"/>
          <w:lang w:eastAsia="pl-PL"/>
        </w:rPr>
        <w:t>pionie</w:t>
      </w:r>
      <w:r>
        <w:rPr>
          <w:rFonts w:cs="Arial"/>
          <w:smallCaps w:val="0"/>
          <w:color w:val="auto"/>
          <w:lang w:eastAsia="pl-PL"/>
        </w:rPr>
        <w:t xml:space="preserve"> ……</w:t>
      </w:r>
      <w:r w:rsidR="00217CA2">
        <w:rPr>
          <w:rFonts w:cs="Arial"/>
          <w:smallCaps w:val="0"/>
          <w:color w:val="auto"/>
          <w:lang w:eastAsia="pl-PL"/>
        </w:rPr>
        <w:t>……………………………………..…………</w:t>
      </w:r>
      <w:r w:rsidR="00A532A4">
        <w:rPr>
          <w:rFonts w:cs="Arial"/>
          <w:smallCaps w:val="0"/>
          <w:color w:val="auto"/>
          <w:lang w:eastAsia="pl-PL"/>
        </w:rPr>
        <w:t>………………</w:t>
      </w:r>
      <w:r>
        <w:rPr>
          <w:rFonts w:cs="Arial"/>
          <w:smallCaps w:val="0"/>
          <w:color w:val="auto"/>
          <w:lang w:eastAsia="pl-PL"/>
        </w:rPr>
        <w:t xml:space="preserve"> </w:t>
      </w:r>
      <w:r w:rsidR="00A532A4">
        <w:rPr>
          <w:rFonts w:cs="Arial"/>
          <w:smallCaps w:val="0"/>
          <w:color w:val="auto"/>
          <w:lang w:eastAsia="pl-PL"/>
        </w:rPr>
        <w:br/>
      </w:r>
      <w:r>
        <w:rPr>
          <w:rFonts w:cs="Arial"/>
          <w:smallCaps w:val="0"/>
          <w:color w:val="auto"/>
          <w:lang w:eastAsia="pl-PL"/>
        </w:rPr>
        <w:t>w spółce ……</w:t>
      </w:r>
      <w:r w:rsidR="00A532A4">
        <w:rPr>
          <w:rFonts w:cs="Arial"/>
          <w:smallCaps w:val="0"/>
          <w:color w:val="auto"/>
          <w:lang w:eastAsia="pl-PL"/>
        </w:rPr>
        <w:t>…</w:t>
      </w:r>
      <w:r w:rsidR="00217CA2">
        <w:rPr>
          <w:rFonts w:cs="Arial"/>
          <w:smallCaps w:val="0"/>
          <w:color w:val="auto"/>
          <w:lang w:eastAsia="pl-PL"/>
        </w:rPr>
        <w:t>………..</w:t>
      </w:r>
      <w:r w:rsidR="00A532A4">
        <w:rPr>
          <w:rFonts w:cs="Arial"/>
          <w:smallCaps w:val="0"/>
          <w:color w:val="auto"/>
          <w:lang w:eastAsia="pl-PL"/>
        </w:rPr>
        <w:t>…………………..……</w:t>
      </w:r>
      <w:r>
        <w:rPr>
          <w:rFonts w:cs="Arial"/>
          <w:smallCaps w:val="0"/>
          <w:color w:val="auto"/>
          <w:lang w:eastAsia="pl-PL"/>
        </w:rPr>
        <w:t>…</w:t>
      </w:r>
      <w:r w:rsidRPr="00E53516">
        <w:rPr>
          <w:rFonts w:cs="Arial"/>
          <w:smallCaps w:val="0"/>
          <w:color w:val="auto"/>
          <w:lang w:eastAsia="pl-PL"/>
        </w:rPr>
        <w:t xml:space="preserve"> do zatwierdzania</w:t>
      </w:r>
      <w:r>
        <w:rPr>
          <w:rFonts w:cs="Arial"/>
          <w:smallCaps w:val="0"/>
          <w:color w:val="auto"/>
          <w:vertAlign w:val="superscript"/>
          <w:lang w:eastAsia="pl-PL"/>
        </w:rPr>
        <w:t xml:space="preserve"> </w:t>
      </w:r>
      <w:r>
        <w:rPr>
          <w:rFonts w:cs="Arial"/>
          <w:smallCaps w:val="0"/>
          <w:color w:val="auto"/>
          <w:lang w:eastAsia="pl-PL"/>
        </w:rPr>
        <w:t xml:space="preserve">wskazanych w tabeli rodzajów dokumentów, stanowiących przepustki materiałowe na terenie chronionym </w:t>
      </w:r>
      <w:r w:rsidR="00442E71" w:rsidRPr="00442E71">
        <w:rPr>
          <w:rFonts w:cs="Arial"/>
          <w:smallCaps w:val="0"/>
          <w:color w:val="auto"/>
          <w:lang w:eastAsia="pl-PL"/>
        </w:rPr>
        <w:t>Grupy Kapitałowej LOTOS</w:t>
      </w:r>
      <w:r>
        <w:rPr>
          <w:rFonts w:cs="Arial"/>
          <w:smallCaps w:val="0"/>
          <w:color w:val="auto"/>
          <w:lang w:eastAsia="pl-PL"/>
        </w:rPr>
        <w:t>.</w:t>
      </w:r>
    </w:p>
    <w:p w14:paraId="4AEF5F91" w14:textId="17112A9F" w:rsidR="00F92ABF" w:rsidRDefault="00F92ABF" w:rsidP="00F92ABF">
      <w:pPr>
        <w:autoSpaceDE w:val="0"/>
        <w:autoSpaceDN w:val="0"/>
        <w:adjustRightInd w:val="0"/>
        <w:spacing w:after="120" w:line="240" w:lineRule="auto"/>
        <w:jc w:val="both"/>
        <w:rPr>
          <w:rFonts w:cs="Arial"/>
          <w:smallCaps w:val="0"/>
          <w:color w:val="auto"/>
          <w:lang w:eastAsia="pl-PL"/>
        </w:rPr>
      </w:pPr>
      <w:r w:rsidRPr="00274E45">
        <w:rPr>
          <w:rFonts w:cs="Arial"/>
          <w:b/>
          <w:smallCaps w:val="0"/>
          <w:color w:val="FF0000"/>
          <w:lang w:eastAsia="pl-PL"/>
        </w:rPr>
        <w:t>UWAGA!</w:t>
      </w:r>
      <w:r w:rsidRPr="00274E45">
        <w:rPr>
          <w:rFonts w:cs="Arial"/>
          <w:smallCaps w:val="0"/>
          <w:color w:val="FF0000"/>
          <w:lang w:eastAsia="pl-PL"/>
        </w:rPr>
        <w:t xml:space="preserve"> </w:t>
      </w:r>
      <w:r w:rsidRPr="00FF57F7">
        <w:rPr>
          <w:rFonts w:cs="Arial"/>
          <w:smallCaps w:val="0"/>
          <w:color w:val="FF0000"/>
          <w:lang w:eastAsia="pl-PL"/>
        </w:rPr>
        <w:t>Przy każdej zmian</w:t>
      </w:r>
      <w:r>
        <w:rPr>
          <w:rFonts w:cs="Arial"/>
          <w:smallCaps w:val="0"/>
          <w:color w:val="FF0000"/>
          <w:lang w:eastAsia="pl-PL"/>
        </w:rPr>
        <w:t>ie osób upoważnionych</w:t>
      </w:r>
      <w:r w:rsidRPr="00FF57F7">
        <w:rPr>
          <w:rFonts w:cs="Arial"/>
          <w:smallCaps w:val="0"/>
          <w:color w:val="FF0000"/>
          <w:lang w:eastAsia="pl-PL"/>
        </w:rPr>
        <w:t xml:space="preserve"> należy przekazać </w:t>
      </w:r>
      <w:r>
        <w:rPr>
          <w:rFonts w:cs="Arial"/>
          <w:smallCaps w:val="0"/>
          <w:color w:val="FF0000"/>
          <w:lang w:eastAsia="pl-PL"/>
        </w:rPr>
        <w:t xml:space="preserve">aktualną, </w:t>
      </w:r>
      <w:r w:rsidRPr="00FF57F7">
        <w:rPr>
          <w:rFonts w:cs="Arial"/>
          <w:smallCaps w:val="0"/>
          <w:color w:val="FF0000"/>
          <w:u w:val="single"/>
          <w:lang w:eastAsia="pl-PL"/>
        </w:rPr>
        <w:t xml:space="preserve">zbiorczą listę wszystkich osób </w:t>
      </w:r>
      <w:r>
        <w:rPr>
          <w:rFonts w:cs="Arial"/>
          <w:smallCaps w:val="0"/>
          <w:color w:val="FF0000"/>
          <w:u w:val="single"/>
          <w:lang w:eastAsia="pl-PL"/>
        </w:rPr>
        <w:t xml:space="preserve">posiadających </w:t>
      </w:r>
      <w:r w:rsidRPr="00FF57F7">
        <w:rPr>
          <w:rFonts w:cs="Arial"/>
          <w:smallCaps w:val="0"/>
          <w:color w:val="FF0000"/>
          <w:u w:val="single"/>
          <w:lang w:eastAsia="pl-PL"/>
        </w:rPr>
        <w:t>upoważni</w:t>
      </w:r>
      <w:r>
        <w:rPr>
          <w:rFonts w:cs="Arial"/>
          <w:smallCaps w:val="0"/>
          <w:color w:val="FF0000"/>
          <w:u w:val="single"/>
          <w:lang w:eastAsia="pl-PL"/>
        </w:rPr>
        <w:t>enia</w:t>
      </w:r>
      <w:r w:rsidRPr="00FF57F7">
        <w:rPr>
          <w:rFonts w:cs="Arial"/>
          <w:smallCaps w:val="0"/>
          <w:color w:val="FF0000"/>
          <w:lang w:eastAsia="pl-PL"/>
        </w:rPr>
        <w:t xml:space="preserve"> </w:t>
      </w:r>
      <w:r>
        <w:rPr>
          <w:rFonts w:cs="Arial"/>
          <w:smallCaps w:val="0"/>
          <w:color w:val="FF0000"/>
          <w:lang w:eastAsia="pl-PL"/>
        </w:rPr>
        <w:t>w</w:t>
      </w:r>
      <w:r w:rsidRPr="00FF57F7">
        <w:rPr>
          <w:rFonts w:cs="Arial"/>
          <w:smallCaps w:val="0"/>
          <w:color w:val="FF0000"/>
          <w:lang w:eastAsia="pl-PL"/>
        </w:rPr>
        <w:t xml:space="preserve"> dan</w:t>
      </w:r>
      <w:r w:rsidR="006C6650">
        <w:rPr>
          <w:rFonts w:cs="Arial"/>
          <w:smallCaps w:val="0"/>
          <w:color w:val="FF0000"/>
          <w:lang w:eastAsia="pl-PL"/>
        </w:rPr>
        <w:t>ym pionie</w:t>
      </w:r>
      <w:r w:rsidRPr="00FF57F7">
        <w:rPr>
          <w:rFonts w:cs="Arial"/>
          <w:smallCaps w:val="0"/>
          <w:color w:val="FF0000"/>
          <w:lang w:eastAsia="pl-PL"/>
        </w:rPr>
        <w:t>/spół</w:t>
      </w:r>
      <w:r>
        <w:rPr>
          <w:rFonts w:cs="Arial"/>
          <w:smallCaps w:val="0"/>
          <w:color w:val="FF0000"/>
          <w:lang w:eastAsia="pl-PL"/>
        </w:rPr>
        <w:t>ce</w:t>
      </w:r>
      <w:r w:rsidRPr="00FF57F7">
        <w:rPr>
          <w:rFonts w:cs="Arial"/>
          <w:smallCaps w:val="0"/>
          <w:color w:val="FF0000"/>
          <w:lang w:eastAsia="pl-PL"/>
        </w:rPr>
        <w:t>.</w:t>
      </w:r>
    </w:p>
    <w:p w14:paraId="4AEF5F92" w14:textId="77777777" w:rsidR="00E92E10" w:rsidRDefault="00E92E10" w:rsidP="0069612A">
      <w:pPr>
        <w:autoSpaceDE w:val="0"/>
        <w:autoSpaceDN w:val="0"/>
        <w:adjustRightInd w:val="0"/>
        <w:spacing w:after="0" w:line="312" w:lineRule="auto"/>
        <w:jc w:val="center"/>
        <w:rPr>
          <w:rFonts w:cs="Arial"/>
          <w:smallCaps w:val="0"/>
          <w:color w:val="auto"/>
          <w:lang w:eastAsia="pl-PL"/>
        </w:rPr>
        <w:sectPr w:rsidR="00E92E10" w:rsidSect="00CD3DFC"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W w:w="493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68"/>
        <w:gridCol w:w="746"/>
        <w:gridCol w:w="746"/>
        <w:gridCol w:w="746"/>
        <w:gridCol w:w="746"/>
        <w:gridCol w:w="2637"/>
        <w:gridCol w:w="2637"/>
      </w:tblGrid>
      <w:tr w:rsidR="00F92ABF" w:rsidRPr="00E53516" w14:paraId="4AEF5F98" w14:textId="77777777" w:rsidTr="00E94046">
        <w:trPr>
          <w:trHeight w:val="170"/>
          <w:jc w:val="center"/>
        </w:trPr>
        <w:tc>
          <w:tcPr>
            <w:tcW w:w="1002" w:type="pct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vAlign w:val="center"/>
          </w:tcPr>
          <w:p w14:paraId="4AEF5F94" w14:textId="77777777" w:rsidR="00F92ABF" w:rsidRPr="00E53516" w:rsidRDefault="00F92ABF" w:rsidP="00CD3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  <w:r w:rsidRPr="00E53516">
              <w:rPr>
                <w:rFonts w:cs="Arial"/>
                <w:smallCaps w:val="0"/>
                <w:color w:val="auto"/>
                <w:lang w:eastAsia="pl-PL"/>
              </w:rPr>
              <w:t xml:space="preserve">Nazwisko </w:t>
            </w:r>
            <w:r>
              <w:rPr>
                <w:rFonts w:cs="Arial"/>
                <w:smallCaps w:val="0"/>
                <w:color w:val="auto"/>
                <w:lang w:eastAsia="pl-PL"/>
              </w:rPr>
              <w:br/>
            </w:r>
            <w:r w:rsidRPr="00E53516">
              <w:rPr>
                <w:rFonts w:cs="Arial"/>
                <w:smallCaps w:val="0"/>
                <w:color w:val="auto"/>
                <w:lang w:eastAsia="pl-PL"/>
              </w:rPr>
              <w:t>i imię</w:t>
            </w:r>
          </w:p>
        </w:tc>
        <w:tc>
          <w:tcPr>
            <w:tcW w:w="1444" w:type="pct"/>
            <w:gridSpan w:val="4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EF5F95" w14:textId="77777777" w:rsidR="00E92E10" w:rsidRPr="00E53516" w:rsidRDefault="00F92ABF" w:rsidP="00CD3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  <w:r>
              <w:rPr>
                <w:rFonts w:cs="Arial"/>
                <w:smallCaps w:val="0"/>
                <w:color w:val="auto"/>
                <w:lang w:eastAsia="pl-PL"/>
              </w:rPr>
              <w:t>Rodzaj uprawnień</w:t>
            </w:r>
            <w:r w:rsidR="00E92E10">
              <w:rPr>
                <w:rStyle w:val="Odwoanieprzypisukocowego"/>
                <w:rFonts w:cs="Arial"/>
                <w:smallCaps w:val="0"/>
                <w:color w:val="auto"/>
                <w:lang w:eastAsia="pl-PL"/>
              </w:rPr>
              <w:endnoteReference w:id="1"/>
            </w:r>
            <w:r w:rsidR="00E92E10">
              <w:rPr>
                <w:rFonts w:cs="Arial"/>
                <w:smallCaps w:val="0"/>
                <w:color w:val="auto"/>
                <w:lang w:eastAsia="pl-PL"/>
              </w:rPr>
              <w:t>:</w:t>
            </w:r>
          </w:p>
        </w:tc>
        <w:tc>
          <w:tcPr>
            <w:tcW w:w="1277" w:type="pct"/>
            <w:vMerge w:val="restart"/>
            <w:tcBorders>
              <w:top w:val="double" w:sz="4" w:space="0" w:color="auto"/>
              <w:left w:val="single" w:sz="4" w:space="0" w:color="auto"/>
              <w:right w:val="nil"/>
            </w:tcBorders>
            <w:vAlign w:val="center"/>
          </w:tcPr>
          <w:p w14:paraId="4AEF5F96" w14:textId="77777777" w:rsidR="00E92E10" w:rsidRPr="00E53516" w:rsidRDefault="00E92E10" w:rsidP="00CD3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  <w:r w:rsidRPr="00E53516">
              <w:rPr>
                <w:rFonts w:cs="Arial"/>
                <w:smallCaps w:val="0"/>
                <w:color w:val="auto"/>
                <w:lang w:eastAsia="pl-PL"/>
              </w:rPr>
              <w:t xml:space="preserve">Wzór </w:t>
            </w:r>
            <w:r>
              <w:rPr>
                <w:rFonts w:cs="Arial"/>
                <w:smallCaps w:val="0"/>
                <w:color w:val="auto"/>
                <w:lang w:eastAsia="pl-PL"/>
              </w:rPr>
              <w:br/>
            </w:r>
            <w:r w:rsidRPr="00E53516">
              <w:rPr>
                <w:rFonts w:cs="Arial"/>
                <w:smallCaps w:val="0"/>
                <w:color w:val="auto"/>
                <w:lang w:eastAsia="pl-PL"/>
              </w:rPr>
              <w:t>podpisu</w:t>
            </w:r>
          </w:p>
        </w:tc>
        <w:tc>
          <w:tcPr>
            <w:tcW w:w="1277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14:paraId="4AEF5F97" w14:textId="486965C4" w:rsidR="00E92E10" w:rsidRPr="00E53516" w:rsidRDefault="00E92E10" w:rsidP="00CD3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  <w:r w:rsidRPr="00E53516">
              <w:rPr>
                <w:rFonts w:cs="Arial"/>
                <w:smallCaps w:val="0"/>
                <w:color w:val="auto"/>
                <w:lang w:eastAsia="pl-PL"/>
              </w:rPr>
              <w:t xml:space="preserve">Wzór używanej </w:t>
            </w:r>
            <w:r w:rsidR="00C64E10">
              <w:rPr>
                <w:rFonts w:cs="Arial"/>
                <w:smallCaps w:val="0"/>
                <w:color w:val="auto"/>
                <w:lang w:eastAsia="pl-PL"/>
              </w:rPr>
              <w:br/>
            </w:r>
            <w:r w:rsidRPr="00E53516">
              <w:rPr>
                <w:rFonts w:cs="Arial"/>
                <w:smallCaps w:val="0"/>
                <w:color w:val="auto"/>
                <w:lang w:eastAsia="pl-PL"/>
              </w:rPr>
              <w:t>piecz</w:t>
            </w:r>
            <w:r>
              <w:rPr>
                <w:rFonts w:cs="Arial"/>
                <w:smallCaps w:val="0"/>
                <w:color w:val="auto"/>
                <w:lang w:eastAsia="pl-PL"/>
              </w:rPr>
              <w:t>ątki</w:t>
            </w:r>
            <w:r>
              <w:rPr>
                <w:rStyle w:val="Odwoanieprzypisukocowego"/>
                <w:rFonts w:cs="Arial"/>
                <w:smallCaps w:val="0"/>
                <w:color w:val="auto"/>
                <w:lang w:eastAsia="pl-PL"/>
              </w:rPr>
              <w:endnoteReference w:id="2"/>
            </w:r>
          </w:p>
        </w:tc>
      </w:tr>
      <w:tr w:rsidR="00C64E10" w:rsidRPr="00E53516" w14:paraId="4AEF5FA1" w14:textId="77777777" w:rsidTr="00E94046">
        <w:trPr>
          <w:jc w:val="center"/>
        </w:trPr>
        <w:tc>
          <w:tcPr>
            <w:tcW w:w="1002" w:type="pct"/>
            <w:vMerge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4AEF5F99" w14:textId="77777777" w:rsidR="00C64E10" w:rsidRPr="00E53516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EF5F9A" w14:textId="77777777" w:rsidR="00C64E10" w:rsidRPr="00E94DF2" w:rsidRDefault="00C64E10" w:rsidP="00696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mallCaps w:val="0"/>
                <w:color w:val="auto"/>
                <w:sz w:val="18"/>
                <w:lang w:eastAsia="pl-PL"/>
              </w:rPr>
            </w:pPr>
            <w:r w:rsidRPr="00E94DF2">
              <w:rPr>
                <w:rFonts w:cs="Arial"/>
                <w:smallCaps w:val="0"/>
                <w:color w:val="auto"/>
                <w:sz w:val="18"/>
                <w:lang w:eastAsia="pl-PL"/>
              </w:rPr>
              <w:t>DP</w:t>
            </w: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EF5F9B" w14:textId="77777777" w:rsidR="00C64E10" w:rsidRPr="00E94DF2" w:rsidRDefault="00C64E10" w:rsidP="00696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mallCaps w:val="0"/>
                <w:color w:val="auto"/>
                <w:sz w:val="18"/>
                <w:lang w:eastAsia="pl-PL"/>
              </w:rPr>
            </w:pPr>
            <w:r w:rsidRPr="00E94DF2">
              <w:rPr>
                <w:rFonts w:cs="Arial"/>
                <w:smallCaps w:val="0"/>
                <w:color w:val="auto"/>
                <w:sz w:val="18"/>
                <w:lang w:eastAsia="pl-PL"/>
              </w:rPr>
              <w:t>SAP</w:t>
            </w: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EF5F9C" w14:textId="77777777" w:rsidR="00C64E10" w:rsidRPr="00E94DF2" w:rsidRDefault="00C64E10" w:rsidP="006961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mallCaps w:val="0"/>
                <w:color w:val="auto"/>
                <w:sz w:val="18"/>
                <w:lang w:eastAsia="pl-PL"/>
              </w:rPr>
            </w:pPr>
            <w:r w:rsidRPr="00AE58FC">
              <w:rPr>
                <w:rFonts w:cs="Arial"/>
                <w:smallCaps w:val="0"/>
                <w:color w:val="auto"/>
                <w:sz w:val="16"/>
                <w:lang w:eastAsia="pl-PL"/>
              </w:rPr>
              <w:t>SAP Awaria</w:t>
            </w: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AEF5F9E" w14:textId="0B847B06" w:rsidR="00C64E10" w:rsidRPr="00C64E10" w:rsidRDefault="00C64E10" w:rsidP="00C64E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mallCaps w:val="0"/>
                <w:strike/>
                <w:color w:val="FF0000"/>
                <w:sz w:val="18"/>
                <w:lang w:eastAsia="pl-PL"/>
              </w:rPr>
            </w:pPr>
            <w:r w:rsidRPr="00E94DF2">
              <w:rPr>
                <w:rFonts w:cs="Arial"/>
                <w:smallCaps w:val="0"/>
                <w:color w:val="auto"/>
                <w:sz w:val="18"/>
                <w:lang w:eastAsia="pl-PL"/>
              </w:rPr>
              <w:t xml:space="preserve">OM </w:t>
            </w:r>
          </w:p>
        </w:tc>
        <w:tc>
          <w:tcPr>
            <w:tcW w:w="1277" w:type="pct"/>
            <w:vMerge/>
            <w:tcBorders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14:paraId="4AEF5F9F" w14:textId="77777777" w:rsidR="00C64E10" w:rsidRPr="00E53516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277" w:type="pct"/>
            <w:vMerge/>
            <w:tcBorders>
              <w:left w:val="nil"/>
              <w:bottom w:val="double" w:sz="4" w:space="0" w:color="auto"/>
              <w:right w:val="nil"/>
            </w:tcBorders>
            <w:vAlign w:val="center"/>
          </w:tcPr>
          <w:p w14:paraId="4AEF5FA0" w14:textId="77777777" w:rsidR="00C64E10" w:rsidRPr="00E53516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</w:tr>
      <w:tr w:rsidR="00C64E10" w:rsidRPr="00E53516" w14:paraId="4AEF5FAA" w14:textId="77777777" w:rsidTr="00E94046">
        <w:trPr>
          <w:trHeight w:val="1006"/>
          <w:jc w:val="center"/>
        </w:trPr>
        <w:tc>
          <w:tcPr>
            <w:tcW w:w="1002" w:type="pct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AEF5FA2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A3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A4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A5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A7" w14:textId="77777777" w:rsidR="00C64E10" w:rsidRPr="00C64E10" w:rsidRDefault="00C64E10" w:rsidP="00F92AB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strike/>
                <w:color w:val="FF0000"/>
                <w:lang w:eastAsia="pl-PL"/>
              </w:rPr>
            </w:pPr>
          </w:p>
        </w:tc>
        <w:tc>
          <w:tcPr>
            <w:tcW w:w="1277" w:type="pct"/>
            <w:tcBorders>
              <w:top w:val="doub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AEF5FA8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277" w:type="pct"/>
            <w:tcBorders>
              <w:top w:val="double" w:sz="4" w:space="0" w:color="auto"/>
              <w:left w:val="nil"/>
              <w:bottom w:val="nil"/>
              <w:right w:val="nil"/>
            </w:tcBorders>
            <w:vAlign w:val="center"/>
          </w:tcPr>
          <w:p w14:paraId="4AEF5FA9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</w:tr>
      <w:tr w:rsidR="00C64E10" w:rsidRPr="00E53516" w14:paraId="4AEF5FB3" w14:textId="77777777" w:rsidTr="00E94046">
        <w:trPr>
          <w:trHeight w:val="1006"/>
          <w:jc w:val="center"/>
        </w:trPr>
        <w:tc>
          <w:tcPr>
            <w:tcW w:w="100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EF5FAB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AC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AD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AE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B0" w14:textId="77777777" w:rsidR="00C64E10" w:rsidRPr="00C64E10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strike/>
                <w:color w:val="FF0000"/>
                <w:lang w:eastAsia="pl-PL"/>
              </w:rPr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EF5FB1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2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F5FB2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</w:tr>
      <w:tr w:rsidR="00C64E10" w:rsidRPr="00E53516" w14:paraId="4AEF5FBC" w14:textId="77777777" w:rsidTr="00E94046">
        <w:trPr>
          <w:trHeight w:val="1006"/>
          <w:jc w:val="center"/>
        </w:trPr>
        <w:tc>
          <w:tcPr>
            <w:tcW w:w="100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EF5FB4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B5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B6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B7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B9" w14:textId="77777777" w:rsidR="00C64E10" w:rsidRPr="00C64E10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strike/>
                <w:color w:val="FF0000"/>
                <w:lang w:eastAsia="pl-PL"/>
              </w:rPr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EF5FBA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2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F5FBB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</w:tr>
      <w:tr w:rsidR="00C64E10" w:rsidRPr="00E53516" w14:paraId="4AEF5FC5" w14:textId="77777777" w:rsidTr="00E94046">
        <w:trPr>
          <w:trHeight w:val="1006"/>
          <w:jc w:val="center"/>
        </w:trPr>
        <w:tc>
          <w:tcPr>
            <w:tcW w:w="100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AEF5FBD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BE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BF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C0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3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AEF5FC2" w14:textId="77777777" w:rsidR="00C64E10" w:rsidRPr="00C64E10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strike/>
                <w:color w:val="FF0000"/>
                <w:lang w:eastAsia="pl-PL"/>
              </w:rPr>
            </w:pPr>
          </w:p>
        </w:tc>
        <w:tc>
          <w:tcPr>
            <w:tcW w:w="1277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AEF5FC3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  <w:tc>
          <w:tcPr>
            <w:tcW w:w="127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EF5FC4" w14:textId="77777777" w:rsidR="00C64E10" w:rsidRPr="001E7B62" w:rsidRDefault="00C64E10" w:rsidP="0069612A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cs="Arial"/>
                <w:smallCaps w:val="0"/>
                <w:color w:val="auto"/>
                <w:lang w:eastAsia="pl-PL"/>
              </w:rPr>
            </w:pPr>
          </w:p>
        </w:tc>
      </w:tr>
    </w:tbl>
    <w:p w14:paraId="4AEF5FC6" w14:textId="77777777" w:rsidR="00F92ABF" w:rsidRDefault="00F92ABF" w:rsidP="00F92ABF">
      <w:pPr>
        <w:spacing w:after="0"/>
        <w:ind w:left="5103"/>
        <w:jc w:val="right"/>
        <w:rPr>
          <w:rFonts w:cs="Arial"/>
          <w:smallCaps w:val="0"/>
          <w:color w:val="auto"/>
          <w:lang w:eastAsia="pl-PL"/>
        </w:rPr>
      </w:pPr>
    </w:p>
    <w:p w14:paraId="4AEF5FC7" w14:textId="77777777" w:rsidR="00F92ABF" w:rsidRDefault="00F92ABF" w:rsidP="00E94046">
      <w:pPr>
        <w:keepNext/>
        <w:keepLines/>
        <w:spacing w:after="0"/>
        <w:ind w:left="5103"/>
        <w:jc w:val="right"/>
        <w:rPr>
          <w:rFonts w:cs="Arial"/>
          <w:smallCaps w:val="0"/>
          <w:color w:val="auto"/>
          <w:lang w:eastAsia="pl-PL"/>
        </w:rPr>
      </w:pPr>
    </w:p>
    <w:p w14:paraId="4AEF5FC8" w14:textId="77777777" w:rsidR="00F92ABF" w:rsidRDefault="00F92ABF" w:rsidP="00E94046">
      <w:pPr>
        <w:keepNext/>
        <w:keepLines/>
        <w:spacing w:after="0"/>
        <w:ind w:left="5103"/>
        <w:jc w:val="right"/>
        <w:rPr>
          <w:rFonts w:cs="Arial"/>
          <w:smallCaps w:val="0"/>
          <w:color w:val="auto"/>
          <w:lang w:eastAsia="pl-PL"/>
        </w:rPr>
      </w:pPr>
      <w:r w:rsidRPr="00E53516">
        <w:rPr>
          <w:rFonts w:cs="Arial"/>
          <w:smallCaps w:val="0"/>
          <w:color w:val="auto"/>
          <w:lang w:eastAsia="pl-PL"/>
        </w:rPr>
        <w:t>...........................................</w:t>
      </w:r>
    </w:p>
    <w:p w14:paraId="1C2390CD" w14:textId="3EDDFFD2" w:rsidR="00217CA2" w:rsidRDefault="00F92ABF" w:rsidP="00217CA2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smallCaps w:val="0"/>
          <w:sz w:val="20"/>
        </w:rPr>
      </w:pPr>
      <w:r>
        <w:rPr>
          <w:smallCaps w:val="0"/>
          <w:sz w:val="20"/>
        </w:rPr>
        <w:t xml:space="preserve">Data, pieczątka i podpis </w:t>
      </w:r>
      <w:r w:rsidR="008F7D30">
        <w:rPr>
          <w:smallCaps w:val="0"/>
          <w:sz w:val="20"/>
        </w:rPr>
        <w:br/>
      </w:r>
      <w:r w:rsidR="00217CA2">
        <w:rPr>
          <w:smallCaps w:val="0"/>
          <w:sz w:val="20"/>
        </w:rPr>
        <w:t>d</w:t>
      </w:r>
      <w:r w:rsidR="00217CA2" w:rsidRPr="00217CA2">
        <w:rPr>
          <w:smallCaps w:val="0"/>
          <w:sz w:val="20"/>
        </w:rPr>
        <w:t>yrektor</w:t>
      </w:r>
      <w:r w:rsidR="00217CA2">
        <w:rPr>
          <w:smallCaps w:val="0"/>
          <w:sz w:val="20"/>
        </w:rPr>
        <w:t>a</w:t>
      </w:r>
      <w:r w:rsidR="00217CA2" w:rsidRPr="00217CA2">
        <w:rPr>
          <w:smallCaps w:val="0"/>
          <w:sz w:val="20"/>
        </w:rPr>
        <w:t xml:space="preserve"> pionu</w:t>
      </w:r>
      <w:r w:rsidR="00217CA2">
        <w:rPr>
          <w:smallCaps w:val="0"/>
          <w:sz w:val="20"/>
        </w:rPr>
        <w:t>/</w:t>
      </w:r>
      <w:r w:rsidR="00217CA2" w:rsidRPr="00217CA2">
        <w:rPr>
          <w:smallCaps w:val="0"/>
          <w:sz w:val="20"/>
        </w:rPr>
        <w:t>kierownik</w:t>
      </w:r>
      <w:r w:rsidR="00217CA2">
        <w:rPr>
          <w:smallCaps w:val="0"/>
          <w:sz w:val="20"/>
        </w:rPr>
        <w:t>a</w:t>
      </w:r>
      <w:r w:rsidR="00217CA2" w:rsidRPr="00217CA2">
        <w:rPr>
          <w:smallCaps w:val="0"/>
          <w:sz w:val="20"/>
        </w:rPr>
        <w:t xml:space="preserve"> komórki </w:t>
      </w:r>
    </w:p>
    <w:p w14:paraId="672B6973" w14:textId="77777777" w:rsidR="00131C9F" w:rsidRDefault="00217CA2" w:rsidP="00217CA2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smallCaps w:val="0"/>
          <w:sz w:val="20"/>
        </w:rPr>
      </w:pPr>
      <w:r w:rsidRPr="00217CA2">
        <w:rPr>
          <w:smallCaps w:val="0"/>
          <w:sz w:val="20"/>
        </w:rPr>
        <w:t>organizacyjnej w randze dyrektora</w:t>
      </w:r>
      <w:r w:rsidR="00131C9F">
        <w:rPr>
          <w:smallCaps w:val="0"/>
          <w:sz w:val="20"/>
        </w:rPr>
        <w:t>/</w:t>
      </w:r>
    </w:p>
    <w:p w14:paraId="1810682F" w14:textId="6019DB0B" w:rsidR="00B365C4" w:rsidRDefault="00131C9F" w:rsidP="00217CA2">
      <w:pPr>
        <w:keepNext/>
        <w:keepLines/>
        <w:autoSpaceDE w:val="0"/>
        <w:autoSpaceDN w:val="0"/>
        <w:adjustRightInd w:val="0"/>
        <w:spacing w:after="0" w:line="240" w:lineRule="auto"/>
        <w:jc w:val="right"/>
        <w:rPr>
          <w:smallCaps w:val="0"/>
          <w:sz w:val="20"/>
        </w:rPr>
      </w:pPr>
      <w:r>
        <w:rPr>
          <w:smallCaps w:val="0"/>
          <w:sz w:val="20"/>
        </w:rPr>
        <w:t>c</w:t>
      </w:r>
      <w:r w:rsidR="00217CA2" w:rsidRPr="00217CA2">
        <w:rPr>
          <w:smallCaps w:val="0"/>
          <w:sz w:val="20"/>
        </w:rPr>
        <w:t>złonk</w:t>
      </w:r>
      <w:r>
        <w:rPr>
          <w:smallCaps w:val="0"/>
          <w:sz w:val="20"/>
        </w:rPr>
        <w:t>a</w:t>
      </w:r>
      <w:r w:rsidR="00217CA2" w:rsidRPr="00217CA2">
        <w:rPr>
          <w:smallCaps w:val="0"/>
          <w:sz w:val="20"/>
        </w:rPr>
        <w:t xml:space="preserve"> </w:t>
      </w:r>
      <w:r>
        <w:rPr>
          <w:smallCaps w:val="0"/>
          <w:sz w:val="20"/>
        </w:rPr>
        <w:t>z</w:t>
      </w:r>
      <w:r w:rsidR="00217CA2" w:rsidRPr="00217CA2">
        <w:rPr>
          <w:smallCaps w:val="0"/>
          <w:sz w:val="20"/>
        </w:rPr>
        <w:t>arządu</w:t>
      </w:r>
      <w:r>
        <w:rPr>
          <w:smallCaps w:val="0"/>
          <w:sz w:val="20"/>
        </w:rPr>
        <w:t>/p</w:t>
      </w:r>
      <w:r w:rsidR="00217CA2" w:rsidRPr="00217CA2">
        <w:rPr>
          <w:smallCaps w:val="0"/>
          <w:sz w:val="20"/>
        </w:rPr>
        <w:t>rokurent</w:t>
      </w:r>
      <w:r>
        <w:rPr>
          <w:smallCaps w:val="0"/>
          <w:sz w:val="20"/>
        </w:rPr>
        <w:t>a</w:t>
      </w:r>
    </w:p>
    <w:sectPr w:rsidR="00B365C4" w:rsidSect="00CD3DFC">
      <w:endnotePr>
        <w:numFmt w:val="decimal"/>
      </w:endnotePr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B49ED" w14:textId="77777777" w:rsidR="002747BE" w:rsidRDefault="002747BE" w:rsidP="00541CB3">
      <w:pPr>
        <w:spacing w:after="0" w:line="240" w:lineRule="auto"/>
      </w:pPr>
      <w:r>
        <w:separator/>
      </w:r>
    </w:p>
  </w:endnote>
  <w:endnote w:type="continuationSeparator" w:id="0">
    <w:p w14:paraId="6323940F" w14:textId="77777777" w:rsidR="002747BE" w:rsidRDefault="002747BE" w:rsidP="00541CB3">
      <w:pPr>
        <w:spacing w:after="0" w:line="240" w:lineRule="auto"/>
      </w:pPr>
      <w:r>
        <w:continuationSeparator/>
      </w:r>
    </w:p>
  </w:endnote>
  <w:endnote w:id="1">
    <w:p w14:paraId="4AEF5FCF" w14:textId="77777777" w:rsidR="00E92E10" w:rsidRPr="00BE0869" w:rsidRDefault="00E92E10" w:rsidP="00F92ABF">
      <w:pPr>
        <w:keepNext/>
        <w:keepLines/>
        <w:spacing w:after="0" w:line="240" w:lineRule="auto"/>
        <w:rPr>
          <w:smallCaps w:val="0"/>
          <w:color w:val="auto"/>
          <w:sz w:val="16"/>
          <w:szCs w:val="16"/>
        </w:rPr>
      </w:pPr>
      <w:r w:rsidRPr="00BE0869">
        <w:rPr>
          <w:rStyle w:val="Odwoanieprzypisukocowego"/>
          <w:sz w:val="16"/>
          <w:szCs w:val="16"/>
        </w:rPr>
        <w:endnoteRef/>
      </w:r>
      <w:r w:rsidRPr="00BE0869">
        <w:rPr>
          <w:sz w:val="16"/>
          <w:szCs w:val="16"/>
        </w:rPr>
        <w:t xml:space="preserve"> </w:t>
      </w:r>
      <w:r w:rsidRPr="00BE0869">
        <w:rPr>
          <w:smallCaps w:val="0"/>
          <w:sz w:val="16"/>
          <w:szCs w:val="16"/>
        </w:rPr>
        <w:t>Wpisać „X”, gdy dotyczy i jednocześnie „–” w rubrykach, których nie dotyczy</w:t>
      </w:r>
      <w:r w:rsidRPr="00BE0869">
        <w:rPr>
          <w:smallCaps w:val="0"/>
          <w:color w:val="auto"/>
          <w:sz w:val="16"/>
          <w:szCs w:val="16"/>
        </w:rPr>
        <w:t>:</w:t>
      </w:r>
    </w:p>
    <w:tbl>
      <w:tblPr>
        <w:tblStyle w:val="Tabela-Siatka"/>
        <w:tblW w:w="4865" w:type="pct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437"/>
        <w:gridCol w:w="8737"/>
      </w:tblGrid>
      <w:tr w:rsidR="00E92E10" w:rsidRPr="00BE0869" w14:paraId="4AEF5FD2" w14:textId="77777777" w:rsidTr="003563AE">
        <w:tc>
          <w:tcPr>
            <w:tcW w:w="706" w:type="pct"/>
            <w:shd w:val="clear" w:color="auto" w:fill="D9D9D9" w:themeFill="background1" w:themeFillShade="D9"/>
          </w:tcPr>
          <w:p w14:paraId="4AEF5FD0" w14:textId="77777777" w:rsidR="00E92E10" w:rsidRPr="00250A5F" w:rsidRDefault="00E92E10" w:rsidP="00FE2969">
            <w:pPr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="Arial"/>
                <w:smallCaps w:val="0"/>
                <w:color w:val="auto"/>
                <w:sz w:val="16"/>
                <w:szCs w:val="16"/>
                <w:u w:val="single"/>
              </w:rPr>
            </w:pPr>
            <w:r w:rsidRPr="00250A5F">
              <w:rPr>
                <w:rFonts w:cs="Arial"/>
                <w:smallCaps w:val="0"/>
                <w:color w:val="auto"/>
                <w:sz w:val="16"/>
                <w:szCs w:val="16"/>
                <w:u w:val="single"/>
              </w:rPr>
              <w:t>Symbol</w:t>
            </w:r>
          </w:p>
        </w:tc>
        <w:tc>
          <w:tcPr>
            <w:tcW w:w="4294" w:type="pct"/>
            <w:shd w:val="clear" w:color="auto" w:fill="D9D9D9" w:themeFill="background1" w:themeFillShade="D9"/>
          </w:tcPr>
          <w:p w14:paraId="4AEF5FD1" w14:textId="77777777" w:rsidR="00E92E10" w:rsidRPr="00250A5F" w:rsidRDefault="00E92E10" w:rsidP="00326A8A">
            <w:pPr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="Arial"/>
                <w:smallCaps w:val="0"/>
                <w:color w:val="auto"/>
                <w:sz w:val="16"/>
                <w:szCs w:val="16"/>
                <w:u w:val="single"/>
              </w:rPr>
            </w:pPr>
            <w:r w:rsidRPr="00250A5F">
              <w:rPr>
                <w:rFonts w:cs="Arial"/>
                <w:smallCaps w:val="0"/>
                <w:color w:val="auto"/>
                <w:sz w:val="16"/>
                <w:szCs w:val="16"/>
                <w:u w:val="single"/>
              </w:rPr>
              <w:t>Opis uprawnień</w:t>
            </w:r>
          </w:p>
        </w:tc>
      </w:tr>
      <w:tr w:rsidR="00E92E10" w:rsidRPr="00BE0869" w14:paraId="4AEF5FD5" w14:textId="77777777" w:rsidTr="00FE2969">
        <w:trPr>
          <w:trHeight w:val="159"/>
        </w:trPr>
        <w:tc>
          <w:tcPr>
            <w:tcW w:w="706" w:type="pct"/>
          </w:tcPr>
          <w:p w14:paraId="4AEF5FD3" w14:textId="77777777" w:rsidR="00E92E10" w:rsidRPr="00BE0869" w:rsidRDefault="00E92E10" w:rsidP="00FE2969">
            <w:pPr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="Arial"/>
                <w:smallCaps w:val="0"/>
                <w:color w:val="auto"/>
                <w:sz w:val="16"/>
                <w:szCs w:val="16"/>
              </w:rPr>
            </w:pP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>DP</w:t>
            </w:r>
          </w:p>
        </w:tc>
        <w:tc>
          <w:tcPr>
            <w:tcW w:w="4294" w:type="pct"/>
          </w:tcPr>
          <w:p w14:paraId="4AEF5FD4" w14:textId="53E8698E" w:rsidR="00E92E10" w:rsidRPr="00BE0869" w:rsidRDefault="00E92E10" w:rsidP="00CD163E">
            <w:pPr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="Arial"/>
                <w:smallCaps w:val="0"/>
                <w:color w:val="auto"/>
                <w:sz w:val="16"/>
                <w:szCs w:val="16"/>
              </w:rPr>
            </w:pP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Upoważnienie do zatwierdzania </w:t>
            </w:r>
            <w:r w:rsidR="00CD163E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Przepustek Materiałowych </w:t>
            </w: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>DP na wwóz i wywóz składników majątkowych, odpadów, próbek</w:t>
            </w:r>
            <w:r>
              <w:rPr>
                <w:rFonts w:cs="Arial"/>
                <w:smallCaps w:val="0"/>
                <w:color w:val="auto"/>
                <w:sz w:val="16"/>
                <w:szCs w:val="16"/>
              </w:rPr>
              <w:t>, opakowań zwrotnych</w:t>
            </w:r>
            <w:r w:rsidR="00B94762">
              <w:rPr>
                <w:rFonts w:cs="Arial"/>
                <w:smallCaps w:val="0"/>
                <w:color w:val="auto"/>
                <w:sz w:val="16"/>
                <w:szCs w:val="16"/>
              </w:rPr>
              <w:t>, zbiorów dokumentacji</w:t>
            </w: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 należących do GL S.A./spółki GL S.A.</w:t>
            </w:r>
          </w:p>
        </w:tc>
      </w:tr>
      <w:tr w:rsidR="00E92E10" w:rsidRPr="00BE0869" w14:paraId="4AEF5FD8" w14:textId="77777777" w:rsidTr="003563AE">
        <w:tc>
          <w:tcPr>
            <w:tcW w:w="706" w:type="pct"/>
          </w:tcPr>
          <w:p w14:paraId="4AEF5FD6" w14:textId="77777777" w:rsidR="00E92E10" w:rsidRPr="00BE0869" w:rsidRDefault="00E92E10" w:rsidP="00FE2969">
            <w:pPr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="Arial"/>
                <w:smallCaps w:val="0"/>
                <w:color w:val="auto"/>
                <w:sz w:val="16"/>
                <w:szCs w:val="16"/>
              </w:rPr>
            </w:pP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>SAP</w:t>
            </w:r>
          </w:p>
        </w:tc>
        <w:tc>
          <w:tcPr>
            <w:tcW w:w="4294" w:type="pct"/>
          </w:tcPr>
          <w:p w14:paraId="4AEF5FD7" w14:textId="544C5754" w:rsidR="00E92E10" w:rsidRPr="00BE0869" w:rsidRDefault="00E92E10" w:rsidP="00FE2969">
            <w:pPr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="Arial"/>
                <w:smallCaps w:val="0"/>
                <w:color w:val="auto"/>
                <w:sz w:val="16"/>
                <w:szCs w:val="16"/>
              </w:rPr>
            </w:pP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Upoważnienie do zatwierdzania </w:t>
            </w:r>
            <w:r w:rsidRPr="00BE0869">
              <w:rPr>
                <w:smallCaps w:val="0"/>
                <w:color w:val="auto"/>
                <w:sz w:val="16"/>
                <w:szCs w:val="16"/>
              </w:rPr>
              <w:t>dyspozycji wydania i dokumentów z systemu SAP/innych systemów, stanowiących przepustki materiałowe</w:t>
            </w:r>
            <w:r w:rsidRPr="00BE0869">
              <w:rPr>
                <w:rFonts w:eastAsia="Times New Roman" w:cs="Arial"/>
                <w:smallCaps w:val="0"/>
                <w:color w:val="auto"/>
                <w:sz w:val="16"/>
                <w:szCs w:val="16"/>
              </w:rPr>
              <w:t xml:space="preserve"> wystawiane w </w:t>
            </w: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>GL S.A./spółce GL S.A.</w:t>
            </w:r>
          </w:p>
        </w:tc>
      </w:tr>
      <w:tr w:rsidR="00E92E10" w:rsidRPr="00BE0869" w14:paraId="4AEF5FDB" w14:textId="77777777" w:rsidTr="003563AE">
        <w:tc>
          <w:tcPr>
            <w:tcW w:w="706" w:type="pct"/>
          </w:tcPr>
          <w:p w14:paraId="4AEF5FD9" w14:textId="77777777" w:rsidR="00E92E10" w:rsidRPr="00BE0869" w:rsidRDefault="00E92E10" w:rsidP="00FE2969">
            <w:pPr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="Arial"/>
                <w:smallCaps w:val="0"/>
                <w:color w:val="auto"/>
                <w:sz w:val="16"/>
                <w:szCs w:val="16"/>
              </w:rPr>
            </w:pP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>SAP Awaria</w:t>
            </w:r>
          </w:p>
        </w:tc>
        <w:tc>
          <w:tcPr>
            <w:tcW w:w="4294" w:type="pct"/>
          </w:tcPr>
          <w:p w14:paraId="4AEF5FDA" w14:textId="0FBF18D8" w:rsidR="00E92E10" w:rsidRPr="00BE0869" w:rsidRDefault="00E92E10" w:rsidP="00FE2969">
            <w:pPr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="Arial"/>
                <w:smallCaps w:val="0"/>
                <w:color w:val="auto"/>
                <w:sz w:val="16"/>
                <w:szCs w:val="16"/>
              </w:rPr>
            </w:pP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Upoważnienie do </w:t>
            </w:r>
            <w:r w:rsidRPr="00BE0869">
              <w:rPr>
                <w:rFonts w:eastAsia="Times New Roman" w:cs="Arial"/>
                <w:smallCaps w:val="0"/>
                <w:color w:val="auto"/>
                <w:sz w:val="16"/>
                <w:szCs w:val="16"/>
              </w:rPr>
              <w:t xml:space="preserve">dysponowania produktem </w:t>
            </w: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GL S.A./spółki GL S.A. </w:t>
            </w:r>
            <w:r w:rsidRPr="00BE0869">
              <w:rPr>
                <w:rFonts w:eastAsia="Times New Roman" w:cs="Arial"/>
                <w:smallCaps w:val="0"/>
                <w:color w:val="auto"/>
                <w:sz w:val="16"/>
                <w:szCs w:val="16"/>
              </w:rPr>
              <w:t>w czasie zatrzymania systemu SAP.</w:t>
            </w:r>
          </w:p>
        </w:tc>
      </w:tr>
      <w:tr w:rsidR="00E92E10" w:rsidRPr="00BE0869" w14:paraId="4AEF5FDE" w14:textId="77777777" w:rsidTr="003563AE">
        <w:tc>
          <w:tcPr>
            <w:tcW w:w="706" w:type="pct"/>
          </w:tcPr>
          <w:p w14:paraId="4AEF5FDC" w14:textId="77777777" w:rsidR="00E92E10" w:rsidRPr="00BE0869" w:rsidRDefault="00E92E10" w:rsidP="00FE2969">
            <w:pPr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="Arial"/>
                <w:smallCaps w:val="0"/>
                <w:color w:val="auto"/>
                <w:sz w:val="16"/>
                <w:szCs w:val="16"/>
              </w:rPr>
            </w:pP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>OM</w:t>
            </w:r>
          </w:p>
        </w:tc>
        <w:tc>
          <w:tcPr>
            <w:tcW w:w="4294" w:type="pct"/>
          </w:tcPr>
          <w:p w14:paraId="4AEF5FDD" w14:textId="16265351" w:rsidR="00E92E10" w:rsidRPr="00BE0869" w:rsidRDefault="00E92E10" w:rsidP="00CB0BA1">
            <w:pPr>
              <w:keepNext/>
              <w:keepLines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cs="Arial"/>
                <w:smallCaps w:val="0"/>
                <w:color w:val="auto"/>
                <w:sz w:val="16"/>
                <w:szCs w:val="16"/>
              </w:rPr>
            </w:pP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Upoważnienie do zatwierdzania wywozu przez </w:t>
            </w:r>
            <w:r w:rsidR="00CB0BA1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kontrahentów </w:t>
            </w: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z terenu </w:t>
            </w:r>
            <w:r w:rsidR="00442E71" w:rsidRPr="00442E71">
              <w:rPr>
                <w:rFonts w:cs="Arial"/>
                <w:smallCaps w:val="0"/>
                <w:color w:val="auto"/>
                <w:sz w:val="16"/>
                <w:szCs w:val="16"/>
              </w:rPr>
              <w:t>Grupy Kapitałowej LOTOS</w:t>
            </w: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 materiałów inwestycyjnych</w:t>
            </w:r>
            <w:r w:rsidR="00CB0BA1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/remontowych </w:t>
            </w:r>
            <w:r w:rsidRPr="00BE0869">
              <w:rPr>
                <w:rFonts w:cs="Arial"/>
                <w:smallCaps w:val="0"/>
                <w:color w:val="auto"/>
                <w:sz w:val="16"/>
                <w:szCs w:val="16"/>
              </w:rPr>
              <w:t>pozostałych po realizacji prac</w:t>
            </w:r>
            <w:r w:rsidR="00CB0BA1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 oraz odpadów</w:t>
            </w:r>
            <w:r w:rsidR="00442E71">
              <w:rPr>
                <w:rFonts w:cs="Arial"/>
                <w:smallCaps w:val="0"/>
                <w:color w:val="auto"/>
                <w:sz w:val="16"/>
                <w:szCs w:val="16"/>
              </w:rPr>
              <w:t>.</w:t>
            </w:r>
            <w:r w:rsidR="00CB0BA1">
              <w:rPr>
                <w:rFonts w:cs="Arial"/>
                <w:smallCaps w:val="0"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4AEF5FE2" w14:textId="0B9C2454" w:rsidR="00E92E10" w:rsidRPr="00BE0869" w:rsidRDefault="00E94046" w:rsidP="00E94046">
      <w:pPr>
        <w:pStyle w:val="Tekstprzypisukocowego"/>
        <w:keepNext/>
        <w:keepLines/>
        <w:tabs>
          <w:tab w:val="left" w:pos="8310"/>
        </w:tabs>
        <w:rPr>
          <w:sz w:val="6"/>
          <w:szCs w:val="16"/>
        </w:rPr>
      </w:pPr>
      <w:r>
        <w:rPr>
          <w:sz w:val="6"/>
          <w:szCs w:val="16"/>
        </w:rPr>
        <w:tab/>
      </w:r>
    </w:p>
  </w:endnote>
  <w:endnote w:id="2">
    <w:p w14:paraId="05E6A244" w14:textId="7BEBC06C" w:rsidR="00DE682C" w:rsidRDefault="00DE682C" w:rsidP="00B94762">
      <w:pPr>
        <w:pStyle w:val="Tekstprzypisukocowego"/>
        <w:keepNext/>
        <w:keepLines/>
        <w:ind w:left="142"/>
        <w:rPr>
          <w:sz w:val="16"/>
          <w:szCs w:val="16"/>
        </w:rPr>
      </w:pPr>
      <w:r>
        <w:rPr>
          <w:rFonts w:cs="Arial"/>
          <w:smallCaps w:val="0"/>
          <w:color w:val="auto"/>
          <w:sz w:val="16"/>
        </w:rPr>
        <w:t>Jedna osoba może posiadać różne rodzaje uprawnień – należy wówczas wpisać „X” we wszystkie odpowiednie kolumny.</w:t>
      </w:r>
    </w:p>
    <w:p w14:paraId="4AEF5FE3" w14:textId="77777777" w:rsidR="00E92E10" w:rsidRDefault="00E92E10" w:rsidP="00B94762">
      <w:pPr>
        <w:pStyle w:val="Tekstprzypisukocowego"/>
        <w:keepNext/>
        <w:keepLines/>
        <w:spacing w:before="60"/>
        <w:rPr>
          <w:smallCaps w:val="0"/>
          <w:color w:val="auto"/>
          <w:sz w:val="16"/>
          <w:szCs w:val="16"/>
        </w:rPr>
      </w:pPr>
      <w:r w:rsidRPr="00BE0869">
        <w:rPr>
          <w:rStyle w:val="Odwoanieprzypisukocowego"/>
          <w:sz w:val="16"/>
          <w:szCs w:val="16"/>
        </w:rPr>
        <w:endnoteRef/>
      </w:r>
      <w:r w:rsidRPr="00BE0869">
        <w:rPr>
          <w:sz w:val="16"/>
          <w:szCs w:val="16"/>
        </w:rPr>
        <w:t xml:space="preserve"> </w:t>
      </w:r>
      <w:r w:rsidRPr="00BE0869">
        <w:rPr>
          <w:smallCaps w:val="0"/>
          <w:color w:val="auto"/>
          <w:sz w:val="16"/>
          <w:szCs w:val="16"/>
        </w:rPr>
        <w:t>Gdy brak pieczątki należy wpisać „Brak pieczątki”</w:t>
      </w:r>
      <w:r>
        <w:rPr>
          <w:smallCaps w:val="0"/>
          <w:color w:val="auto"/>
          <w:sz w:val="16"/>
          <w:szCs w:val="16"/>
        </w:rPr>
        <w:t>,</w:t>
      </w:r>
      <w:r w:rsidRPr="00BE0869">
        <w:rPr>
          <w:smallCaps w:val="0"/>
          <w:color w:val="auto"/>
          <w:sz w:val="16"/>
          <w:szCs w:val="16"/>
        </w:rPr>
        <w:t xml:space="preserve"> </w:t>
      </w:r>
      <w:r>
        <w:rPr>
          <w:smallCaps w:val="0"/>
          <w:color w:val="auto"/>
          <w:sz w:val="16"/>
          <w:szCs w:val="16"/>
        </w:rPr>
        <w:t>a</w:t>
      </w:r>
      <w:r w:rsidRPr="00BE0869">
        <w:rPr>
          <w:smallCaps w:val="0"/>
          <w:color w:val="auto"/>
          <w:sz w:val="16"/>
          <w:szCs w:val="16"/>
        </w:rPr>
        <w:t xml:space="preserve"> </w:t>
      </w:r>
      <w:r>
        <w:rPr>
          <w:smallCaps w:val="0"/>
          <w:color w:val="auto"/>
          <w:sz w:val="16"/>
          <w:szCs w:val="16"/>
        </w:rPr>
        <w:t>wzór podpisu powinien być</w:t>
      </w:r>
      <w:r w:rsidRPr="00BE0869">
        <w:rPr>
          <w:smallCaps w:val="0"/>
          <w:color w:val="auto"/>
          <w:sz w:val="16"/>
          <w:szCs w:val="16"/>
        </w:rPr>
        <w:t xml:space="preserve"> czytelny.</w:t>
      </w:r>
    </w:p>
    <w:p w14:paraId="5130542D" w14:textId="19D7FCBB" w:rsidR="00CD3DFC" w:rsidRDefault="00CD3DFC" w:rsidP="00CD3DFC">
      <w:pPr>
        <w:pStyle w:val="Default"/>
        <w:spacing w:after="60"/>
        <w:suppressOverlap/>
        <w:rPr>
          <w:b/>
          <w:sz w:val="14"/>
          <w:szCs w:val="20"/>
        </w:rPr>
      </w:pPr>
      <w:r>
        <w:rPr>
          <w:b/>
          <w:sz w:val="14"/>
          <w:szCs w:val="20"/>
        </w:rPr>
        <w:t>______________________________________</w:t>
      </w:r>
    </w:p>
    <w:p w14:paraId="2734B23C" w14:textId="47BB9003" w:rsidR="00554C47" w:rsidRPr="00CD3DFC" w:rsidRDefault="00554C47" w:rsidP="00CD3DFC">
      <w:pPr>
        <w:pStyle w:val="Default"/>
        <w:spacing w:after="60"/>
        <w:suppressOverlap/>
        <w:rPr>
          <w:b/>
          <w:sz w:val="14"/>
          <w:szCs w:val="20"/>
        </w:rPr>
      </w:pPr>
      <w:r w:rsidRPr="00CD3DFC">
        <w:rPr>
          <w:b/>
          <w:sz w:val="14"/>
          <w:szCs w:val="20"/>
        </w:rPr>
        <w:t xml:space="preserve">INFORMACJA DOTYCZĄCA PRZETWARZANIA DANYCH OSOBOWYCH </w:t>
      </w:r>
    </w:p>
    <w:p w14:paraId="2BA67B7E" w14:textId="23151151" w:rsidR="00554C47" w:rsidRPr="00CD3DFC" w:rsidRDefault="00554C47" w:rsidP="000F6A6A">
      <w:pPr>
        <w:pStyle w:val="Default"/>
        <w:suppressOverlap/>
        <w:jc w:val="both"/>
        <w:rPr>
          <w:sz w:val="14"/>
          <w:szCs w:val="20"/>
        </w:rPr>
      </w:pPr>
      <w:r w:rsidRPr="00CD3DFC">
        <w:rPr>
          <w:sz w:val="14"/>
          <w:szCs w:val="20"/>
        </w:rPr>
        <w:t xml:space="preserve">Administratorem Pani/Pana danych osobowych jest Grupa LOTOS S.A. z siedzibą przy ul. Elbląskiej 135, 80-718 Gdańsk. Z </w:t>
      </w:r>
      <w:r w:rsidR="00B907C1">
        <w:rPr>
          <w:sz w:val="14"/>
          <w:szCs w:val="20"/>
        </w:rPr>
        <w:t>a</w:t>
      </w:r>
      <w:r w:rsidR="00B907C1" w:rsidRPr="00CD3DFC">
        <w:rPr>
          <w:sz w:val="14"/>
          <w:szCs w:val="20"/>
        </w:rPr>
        <w:t xml:space="preserve">dministratorem </w:t>
      </w:r>
      <w:r w:rsidRPr="00CD3DFC">
        <w:rPr>
          <w:sz w:val="14"/>
          <w:szCs w:val="20"/>
        </w:rPr>
        <w:t>danych można się skontaktować poprzez adres email</w:t>
      </w:r>
      <w:r w:rsidR="00B907C1">
        <w:rPr>
          <w:sz w:val="14"/>
          <w:szCs w:val="20"/>
        </w:rPr>
        <w:t>:</w:t>
      </w:r>
      <w:r w:rsidRPr="00CD3DFC">
        <w:rPr>
          <w:sz w:val="14"/>
          <w:szCs w:val="20"/>
        </w:rPr>
        <w:t xml:space="preserve"> iod@grupalotos.pl lub pisemnie pod adresem Grupa LOTOS S.A. ul. Elbląska 135, 80-718 Gdańsk. </w:t>
      </w:r>
    </w:p>
    <w:p w14:paraId="1E54C1D3" w14:textId="7A461B80" w:rsidR="00554C47" w:rsidRPr="00CD3DFC" w:rsidRDefault="00554C47" w:rsidP="000F6A6A">
      <w:pPr>
        <w:pStyle w:val="Default"/>
        <w:suppressOverlap/>
        <w:jc w:val="both"/>
        <w:rPr>
          <w:sz w:val="14"/>
          <w:szCs w:val="20"/>
        </w:rPr>
      </w:pPr>
      <w:r w:rsidRPr="00CD3DFC">
        <w:rPr>
          <w:sz w:val="14"/>
          <w:szCs w:val="20"/>
        </w:rPr>
        <w:t xml:space="preserve">U </w:t>
      </w:r>
      <w:r w:rsidR="00B907C1">
        <w:rPr>
          <w:sz w:val="14"/>
          <w:szCs w:val="20"/>
        </w:rPr>
        <w:t>a</w:t>
      </w:r>
      <w:r w:rsidR="00B907C1" w:rsidRPr="00CD3DFC">
        <w:rPr>
          <w:sz w:val="14"/>
          <w:szCs w:val="20"/>
        </w:rPr>
        <w:t xml:space="preserve">dministratora </w:t>
      </w:r>
      <w:r w:rsidRPr="00CD3DFC">
        <w:rPr>
          <w:sz w:val="14"/>
          <w:szCs w:val="20"/>
        </w:rPr>
        <w:t>danych osobowych został wyznaczony Inspektor ochrony danych, z którym można się skontaktować poprzez email</w:t>
      </w:r>
      <w:r w:rsidR="00B907C1">
        <w:rPr>
          <w:sz w:val="14"/>
          <w:szCs w:val="20"/>
        </w:rPr>
        <w:t>:</w:t>
      </w:r>
      <w:r w:rsidRPr="00CD3DFC">
        <w:rPr>
          <w:sz w:val="14"/>
          <w:szCs w:val="20"/>
        </w:rPr>
        <w:t xml:space="preserve"> </w:t>
      </w:r>
      <w:hyperlink r:id="rId1" w:history="1">
        <w:r w:rsidRPr="00CD3DFC">
          <w:rPr>
            <w:rStyle w:val="Hipercze"/>
            <w:sz w:val="14"/>
          </w:rPr>
          <w:t>iod@grupalotos.pl</w:t>
        </w:r>
      </w:hyperlink>
      <w:r w:rsidRPr="00CD3DFC">
        <w:rPr>
          <w:sz w:val="14"/>
          <w:szCs w:val="20"/>
        </w:rPr>
        <w:t xml:space="preserve"> lub pisemnie na adres: Grupa LOTOS S.A. ul. Elbląska 135, 80-718 Gdańsk z dopiskiem „Inspektor ochrony danych”. Z Inspektorem ochrony danych można się kontaktować we wszystkich sprawach dotyczących przetwarzania danych osobowych oraz korzystania z praw związanych z przetwarzaniem danych. </w:t>
      </w:r>
    </w:p>
    <w:p w14:paraId="6FC7BD83" w14:textId="77777777" w:rsidR="00554C47" w:rsidRPr="00CD3DFC" w:rsidRDefault="00554C47" w:rsidP="000F6A6A">
      <w:pPr>
        <w:pStyle w:val="Default"/>
        <w:suppressOverlap/>
        <w:jc w:val="both"/>
        <w:rPr>
          <w:sz w:val="14"/>
          <w:szCs w:val="20"/>
        </w:rPr>
      </w:pPr>
      <w:r w:rsidRPr="00CD3DFC">
        <w:rPr>
          <w:sz w:val="14"/>
          <w:szCs w:val="20"/>
        </w:rPr>
        <w:t>Pani/Pana dane będą przetwarzane w celu zapewnienia prawidłowego ruchu składników majątkowych i wyrobów/towarów sprzedanych.</w:t>
      </w:r>
    </w:p>
    <w:p w14:paraId="5CBE3E94" w14:textId="73624FBE" w:rsidR="00554C47" w:rsidRPr="00CD3DFC" w:rsidRDefault="00554C47" w:rsidP="000F6A6A">
      <w:pPr>
        <w:pStyle w:val="Default"/>
        <w:suppressOverlap/>
        <w:jc w:val="both"/>
        <w:rPr>
          <w:sz w:val="14"/>
          <w:szCs w:val="20"/>
        </w:rPr>
      </w:pPr>
      <w:r w:rsidRPr="00CD3DFC">
        <w:rPr>
          <w:sz w:val="14"/>
          <w:szCs w:val="20"/>
        </w:rPr>
        <w:t>Podstawą prawną przetwarzania danych osobowych jest prawnie uzasadniony interes Grupy LOTOS</w:t>
      </w:r>
      <w:r w:rsidR="00935B5D">
        <w:rPr>
          <w:sz w:val="14"/>
          <w:szCs w:val="20"/>
        </w:rPr>
        <w:t xml:space="preserve"> S.A.</w:t>
      </w:r>
      <w:r w:rsidRPr="00CD3DFC">
        <w:rPr>
          <w:sz w:val="14"/>
          <w:szCs w:val="20"/>
        </w:rPr>
        <w:t xml:space="preserve">, polegający na zapewnieniu bezpieczeństwa terenu i mienia znajdującego się na terenie </w:t>
      </w:r>
      <w:r w:rsidR="00442E71" w:rsidRPr="00442E71">
        <w:rPr>
          <w:sz w:val="14"/>
          <w:szCs w:val="20"/>
        </w:rPr>
        <w:t>Grupy Kapitałowej LOTOS</w:t>
      </w:r>
      <w:r w:rsidRPr="00CD3DFC">
        <w:rPr>
          <w:sz w:val="14"/>
          <w:szCs w:val="20"/>
        </w:rPr>
        <w:t>.</w:t>
      </w:r>
    </w:p>
    <w:p w14:paraId="3214B915" w14:textId="3B49C77A" w:rsidR="00554C47" w:rsidRPr="00CD3DFC" w:rsidRDefault="00554C47" w:rsidP="000F6A6A">
      <w:pPr>
        <w:pStyle w:val="Default"/>
        <w:suppressOverlap/>
        <w:jc w:val="both"/>
        <w:rPr>
          <w:sz w:val="14"/>
          <w:szCs w:val="20"/>
        </w:rPr>
      </w:pPr>
      <w:r w:rsidRPr="00CD3DFC">
        <w:rPr>
          <w:sz w:val="14"/>
          <w:szCs w:val="20"/>
        </w:rPr>
        <w:t>W uzasadnionych przypadkach, Pani/Pana dane osobowe mogą zostać udostępnione uprawnionym podmiotom. Ponadto, Pani/Pana dane mogą być przekazywane podmiotom przetwarzającym dane osobowe na zlecenie Grupy LOTOS</w:t>
      </w:r>
      <w:r w:rsidR="00935B5D">
        <w:rPr>
          <w:sz w:val="14"/>
          <w:szCs w:val="20"/>
        </w:rPr>
        <w:t xml:space="preserve"> S.A.</w:t>
      </w:r>
      <w:r w:rsidR="00B907C1">
        <w:rPr>
          <w:sz w:val="14"/>
          <w:szCs w:val="20"/>
        </w:rPr>
        <w:t>,</w:t>
      </w:r>
      <w:r w:rsidRPr="00CD3DFC">
        <w:rPr>
          <w:sz w:val="14"/>
          <w:szCs w:val="20"/>
        </w:rPr>
        <w:t xml:space="preserve"> m.in. LOTOS Ochrona Sp. z o.o. do realizacji celów wymienionych powyżej – przy czym takie podmioty przetwarzają dane na podstawie umowy z administratorem i wyłącznie zgodnie z poleceniami administratora.</w:t>
      </w:r>
    </w:p>
    <w:p w14:paraId="763DEA47" w14:textId="1335B5C3" w:rsidR="00554C47" w:rsidRPr="00CD3DFC" w:rsidRDefault="00554C47" w:rsidP="000F6A6A">
      <w:pPr>
        <w:pStyle w:val="Default"/>
        <w:suppressOverlap/>
        <w:jc w:val="both"/>
        <w:rPr>
          <w:sz w:val="14"/>
          <w:szCs w:val="20"/>
        </w:rPr>
      </w:pPr>
      <w:r w:rsidRPr="00CD3DFC">
        <w:rPr>
          <w:sz w:val="14"/>
          <w:szCs w:val="20"/>
        </w:rPr>
        <w:t>Pani/Pana dane osobowe będą przechowywane d</w:t>
      </w:r>
      <w:r w:rsidR="00B732DA">
        <w:rPr>
          <w:sz w:val="14"/>
          <w:szCs w:val="20"/>
        </w:rPr>
        <w:t>o</w:t>
      </w:r>
      <w:r w:rsidRPr="00CD3DFC">
        <w:rPr>
          <w:sz w:val="14"/>
          <w:szCs w:val="20"/>
        </w:rPr>
        <w:t xml:space="preserve"> momentu utraty aktualności niniejszej listy.</w:t>
      </w:r>
    </w:p>
    <w:p w14:paraId="4051AD30" w14:textId="77777777" w:rsidR="00554C47" w:rsidRPr="00CD3DFC" w:rsidRDefault="00554C47" w:rsidP="000F6A6A">
      <w:pPr>
        <w:pStyle w:val="Default"/>
        <w:suppressOverlap/>
        <w:jc w:val="both"/>
        <w:rPr>
          <w:sz w:val="14"/>
          <w:szCs w:val="20"/>
        </w:rPr>
      </w:pPr>
      <w:r w:rsidRPr="00CD3DFC">
        <w:rPr>
          <w:sz w:val="14"/>
          <w:szCs w:val="20"/>
        </w:rPr>
        <w:t>Przysługuje Pani/Panu prawo dostępu do Pani/Pana danych oraz prawo żądania ich sprostowania, ich usunięcia lub ograniczenia ich przetwarzania. W zakresie, w jakim podstawą przetwarzania Pani/Pana danych osobowych jest przesłanka prawnie uzasadnionego interesu administratora, przysługuje Pani/Panu prawo wniesienia sprzeciwu wobec przetwarzania Pani/Pana danych osobowych. Przysługuje Pani/Panu również prawo wniesienia skargi do Prezesa Urzędu Ochrony Danych Osobowych.</w:t>
      </w:r>
    </w:p>
    <w:p w14:paraId="186DECF9" w14:textId="77777777" w:rsidR="00554C47" w:rsidRPr="00CD3DFC" w:rsidRDefault="00554C47" w:rsidP="000F6A6A">
      <w:pPr>
        <w:pStyle w:val="Default"/>
        <w:suppressOverlap/>
        <w:jc w:val="both"/>
        <w:rPr>
          <w:sz w:val="14"/>
          <w:szCs w:val="20"/>
        </w:rPr>
      </w:pPr>
      <w:r w:rsidRPr="00CD3DFC">
        <w:rPr>
          <w:sz w:val="14"/>
          <w:szCs w:val="20"/>
        </w:rPr>
        <w:t>W celu skorzystania z powyższych praw należy skontaktować się z administratorem danych lub z Inspektorem ochrony danych. Dane kontaktowe zostały wskazane powyżej.</w:t>
      </w:r>
    </w:p>
    <w:p w14:paraId="3E1B5A9B" w14:textId="3F8276A6" w:rsidR="00B365C4" w:rsidRPr="00CD3DFC" w:rsidRDefault="00554C47" w:rsidP="000F6A6A">
      <w:pPr>
        <w:autoSpaceDE w:val="0"/>
        <w:autoSpaceDN w:val="0"/>
        <w:adjustRightInd w:val="0"/>
        <w:spacing w:after="0" w:line="240" w:lineRule="auto"/>
        <w:jc w:val="both"/>
        <w:rPr>
          <w:smallCaps w:val="0"/>
          <w:sz w:val="18"/>
        </w:rPr>
      </w:pPr>
      <w:r w:rsidRPr="00CD3DFC">
        <w:rPr>
          <w:smallCaps w:val="0"/>
          <w:sz w:val="14"/>
          <w:szCs w:val="20"/>
        </w:rPr>
        <w:t xml:space="preserve">Podanie danych osobowych jest dobrowolne. W przypadku braku podania danych osobowych nie będzie Pan/Pani upoważniona do zatwierdzania dokumentów, stanowiących przepustki materiałowe na terenie chronionym </w:t>
      </w:r>
      <w:r w:rsidR="00442E71" w:rsidRPr="00442E71">
        <w:rPr>
          <w:smallCaps w:val="0"/>
          <w:sz w:val="14"/>
          <w:szCs w:val="20"/>
        </w:rPr>
        <w:t>Grupy Kapitałowej LOTOS</w:t>
      </w:r>
      <w:r w:rsidR="00CD3DFC" w:rsidRPr="00CD3DFC">
        <w:rPr>
          <w:smallCaps w:val="0"/>
          <w:sz w:val="14"/>
          <w:szCs w:val="20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mallCaps w:val="0"/>
        <w:sz w:val="18"/>
        <w:szCs w:val="18"/>
      </w:rPr>
      <w:id w:val="1379898622"/>
      <w:docPartObj>
        <w:docPartGallery w:val="Page Numbers (Bottom of Page)"/>
        <w:docPartUnique/>
      </w:docPartObj>
    </w:sdtPr>
    <w:sdtEndPr/>
    <w:sdtContent>
      <w:sdt>
        <w:sdtPr>
          <w:rPr>
            <w:smallCaps w:val="0"/>
            <w:sz w:val="18"/>
            <w:szCs w:val="18"/>
          </w:rPr>
          <w:id w:val="918523779"/>
          <w:docPartObj>
            <w:docPartGallery w:val="Page Numbers (Top of Page)"/>
            <w:docPartUnique/>
          </w:docPartObj>
        </w:sdtPr>
        <w:sdtEndPr/>
        <w:sdtContent>
          <w:p w14:paraId="4AEF5FCE" w14:textId="25D38722" w:rsidR="00541CB3" w:rsidRPr="00B907C1" w:rsidRDefault="002E28AB" w:rsidP="00CD3DFC">
            <w:pPr>
              <w:tabs>
                <w:tab w:val="right" w:pos="10466"/>
              </w:tabs>
              <w:spacing w:after="120"/>
              <w:rPr>
                <w:smallCaps w:val="0"/>
                <w:sz w:val="18"/>
                <w:szCs w:val="18"/>
              </w:rPr>
            </w:pPr>
            <w:r w:rsidRPr="00B907C1">
              <w:rPr>
                <w:smallCaps w:val="0"/>
                <w:sz w:val="18"/>
                <w:szCs w:val="18"/>
              </w:rPr>
              <w:t>GLS.71.02.00.00</w:t>
            </w:r>
            <w:r w:rsidR="00541CB3" w:rsidRPr="00B907C1">
              <w:rPr>
                <w:smallCaps w:val="0"/>
                <w:sz w:val="18"/>
                <w:szCs w:val="18"/>
              </w:rPr>
              <w:t>/F</w:t>
            </w:r>
            <w:r w:rsidR="00191CA4" w:rsidRPr="00B907C1">
              <w:rPr>
                <w:smallCaps w:val="0"/>
                <w:sz w:val="18"/>
                <w:szCs w:val="18"/>
              </w:rPr>
              <w:t>4</w:t>
            </w:r>
            <w:r w:rsidR="0013040A" w:rsidRPr="00B907C1">
              <w:rPr>
                <w:smallCaps w:val="0"/>
                <w:sz w:val="18"/>
                <w:szCs w:val="18"/>
              </w:rPr>
              <w:t xml:space="preserve"> wyd. </w:t>
            </w:r>
            <w:r w:rsidR="00442E71" w:rsidRPr="00B907C1">
              <w:rPr>
                <w:smallCaps w:val="0"/>
                <w:sz w:val="18"/>
                <w:szCs w:val="18"/>
              </w:rPr>
              <w:t>3</w:t>
            </w:r>
            <w:r w:rsidR="00F92ABF" w:rsidRPr="00B907C1">
              <w:rPr>
                <w:smallCaps w:val="0"/>
                <w:sz w:val="18"/>
                <w:szCs w:val="18"/>
              </w:rPr>
              <w:tab/>
            </w:r>
            <w:r w:rsidR="00541CB3" w:rsidRPr="00B907C1">
              <w:rPr>
                <w:smallCaps w:val="0"/>
                <w:sz w:val="18"/>
                <w:szCs w:val="18"/>
              </w:rPr>
              <w:t xml:space="preserve">str. </w:t>
            </w:r>
            <w:r w:rsidR="00541CB3" w:rsidRPr="00B907C1">
              <w:rPr>
                <w:bCs/>
                <w:smallCaps w:val="0"/>
                <w:sz w:val="18"/>
                <w:szCs w:val="18"/>
              </w:rPr>
              <w:fldChar w:fldCharType="begin"/>
            </w:r>
            <w:r w:rsidR="00541CB3" w:rsidRPr="00B907C1">
              <w:rPr>
                <w:bCs/>
                <w:smallCaps w:val="0"/>
                <w:sz w:val="18"/>
                <w:szCs w:val="18"/>
              </w:rPr>
              <w:instrText>PAGE</w:instrText>
            </w:r>
            <w:r w:rsidR="00541CB3" w:rsidRPr="00B907C1">
              <w:rPr>
                <w:bCs/>
                <w:smallCaps w:val="0"/>
                <w:sz w:val="18"/>
                <w:szCs w:val="18"/>
              </w:rPr>
              <w:fldChar w:fldCharType="separate"/>
            </w:r>
            <w:r w:rsidR="000F6A6A">
              <w:rPr>
                <w:bCs/>
                <w:smallCaps w:val="0"/>
                <w:noProof/>
                <w:sz w:val="18"/>
                <w:szCs w:val="18"/>
              </w:rPr>
              <w:t>1</w:t>
            </w:r>
            <w:r w:rsidR="00541CB3" w:rsidRPr="00B907C1">
              <w:rPr>
                <w:bCs/>
                <w:smallCaps w:val="0"/>
                <w:sz w:val="18"/>
                <w:szCs w:val="18"/>
              </w:rPr>
              <w:fldChar w:fldCharType="end"/>
            </w:r>
            <w:r w:rsidR="00541CB3" w:rsidRPr="00B907C1">
              <w:rPr>
                <w:smallCaps w:val="0"/>
                <w:sz w:val="18"/>
                <w:szCs w:val="18"/>
              </w:rPr>
              <w:t>/</w:t>
            </w:r>
            <w:r w:rsidR="00541CB3" w:rsidRPr="00B907C1">
              <w:rPr>
                <w:bCs/>
                <w:smallCaps w:val="0"/>
                <w:sz w:val="18"/>
                <w:szCs w:val="18"/>
              </w:rPr>
              <w:fldChar w:fldCharType="begin"/>
            </w:r>
            <w:r w:rsidR="00541CB3" w:rsidRPr="00B907C1">
              <w:rPr>
                <w:bCs/>
                <w:smallCaps w:val="0"/>
                <w:sz w:val="18"/>
                <w:szCs w:val="18"/>
              </w:rPr>
              <w:instrText>NUMPAGES</w:instrText>
            </w:r>
            <w:r w:rsidR="00541CB3" w:rsidRPr="00B907C1">
              <w:rPr>
                <w:bCs/>
                <w:smallCaps w:val="0"/>
                <w:sz w:val="18"/>
                <w:szCs w:val="18"/>
              </w:rPr>
              <w:fldChar w:fldCharType="separate"/>
            </w:r>
            <w:r w:rsidR="000F6A6A">
              <w:rPr>
                <w:bCs/>
                <w:smallCaps w:val="0"/>
                <w:noProof/>
                <w:sz w:val="18"/>
                <w:szCs w:val="18"/>
              </w:rPr>
              <w:t>2</w:t>
            </w:r>
            <w:r w:rsidR="00541CB3" w:rsidRPr="00B907C1">
              <w:rPr>
                <w:bCs/>
                <w:smallCaps w:val="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BC65A" w14:textId="77777777" w:rsidR="002747BE" w:rsidRDefault="002747BE" w:rsidP="00541CB3">
      <w:pPr>
        <w:spacing w:after="0" w:line="240" w:lineRule="auto"/>
      </w:pPr>
      <w:r>
        <w:separator/>
      </w:r>
    </w:p>
  </w:footnote>
  <w:footnote w:type="continuationSeparator" w:id="0">
    <w:p w14:paraId="36577F4E" w14:textId="77777777" w:rsidR="002747BE" w:rsidRDefault="002747BE" w:rsidP="00541C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02D72"/>
    <w:multiLevelType w:val="multilevel"/>
    <w:tmpl w:val="CC3E0A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637"/>
        </w:tabs>
        <w:ind w:left="16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69BB6803"/>
    <w:multiLevelType w:val="multilevel"/>
    <w:tmpl w:val="CC3E0A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540437408">
    <w:abstractNumId w:val="0"/>
  </w:num>
  <w:num w:numId="2" w16cid:durableId="834959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CB3"/>
    <w:rsid w:val="000034EF"/>
    <w:rsid w:val="00025230"/>
    <w:rsid w:val="00032956"/>
    <w:rsid w:val="00063AD2"/>
    <w:rsid w:val="00081E37"/>
    <w:rsid w:val="000A11FE"/>
    <w:rsid w:val="000F6A6A"/>
    <w:rsid w:val="0011659C"/>
    <w:rsid w:val="0013040A"/>
    <w:rsid w:val="00131C9F"/>
    <w:rsid w:val="00136D07"/>
    <w:rsid w:val="0016671D"/>
    <w:rsid w:val="00191CA4"/>
    <w:rsid w:val="001C7B39"/>
    <w:rsid w:val="001F0835"/>
    <w:rsid w:val="00217CA2"/>
    <w:rsid w:val="0024018A"/>
    <w:rsid w:val="0025426D"/>
    <w:rsid w:val="00257F7C"/>
    <w:rsid w:val="002747BE"/>
    <w:rsid w:val="002821FD"/>
    <w:rsid w:val="002B7D63"/>
    <w:rsid w:val="002E28AB"/>
    <w:rsid w:val="002E4B9A"/>
    <w:rsid w:val="00337981"/>
    <w:rsid w:val="00352327"/>
    <w:rsid w:val="003918E8"/>
    <w:rsid w:val="003F5893"/>
    <w:rsid w:val="00442E71"/>
    <w:rsid w:val="00462E61"/>
    <w:rsid w:val="004C5EA4"/>
    <w:rsid w:val="004E377D"/>
    <w:rsid w:val="00541CB3"/>
    <w:rsid w:val="00554C47"/>
    <w:rsid w:val="00563443"/>
    <w:rsid w:val="005A305A"/>
    <w:rsid w:val="005D6B52"/>
    <w:rsid w:val="005E4891"/>
    <w:rsid w:val="006024D0"/>
    <w:rsid w:val="0060631D"/>
    <w:rsid w:val="00635857"/>
    <w:rsid w:val="006639B5"/>
    <w:rsid w:val="006708A8"/>
    <w:rsid w:val="00673ED7"/>
    <w:rsid w:val="006C6650"/>
    <w:rsid w:val="006D2DF1"/>
    <w:rsid w:val="006E69B3"/>
    <w:rsid w:val="007232BC"/>
    <w:rsid w:val="00775107"/>
    <w:rsid w:val="00777C75"/>
    <w:rsid w:val="00794CCB"/>
    <w:rsid w:val="007F5B4B"/>
    <w:rsid w:val="008B289D"/>
    <w:rsid w:val="008B32E2"/>
    <w:rsid w:val="008D7F37"/>
    <w:rsid w:val="008F7D30"/>
    <w:rsid w:val="00935B5D"/>
    <w:rsid w:val="0097724D"/>
    <w:rsid w:val="009A34AC"/>
    <w:rsid w:val="009B57D7"/>
    <w:rsid w:val="009F1536"/>
    <w:rsid w:val="00A02F0E"/>
    <w:rsid w:val="00A532A4"/>
    <w:rsid w:val="00AB4FC7"/>
    <w:rsid w:val="00AD22F9"/>
    <w:rsid w:val="00B00C53"/>
    <w:rsid w:val="00B365C4"/>
    <w:rsid w:val="00B50BA4"/>
    <w:rsid w:val="00B708B6"/>
    <w:rsid w:val="00B732DA"/>
    <w:rsid w:val="00B907C1"/>
    <w:rsid w:val="00B94076"/>
    <w:rsid w:val="00B94762"/>
    <w:rsid w:val="00BE1FE4"/>
    <w:rsid w:val="00BE6080"/>
    <w:rsid w:val="00BF0E0A"/>
    <w:rsid w:val="00C150B3"/>
    <w:rsid w:val="00C4197D"/>
    <w:rsid w:val="00C47667"/>
    <w:rsid w:val="00C64E10"/>
    <w:rsid w:val="00C835D2"/>
    <w:rsid w:val="00C97A75"/>
    <w:rsid w:val="00CA4020"/>
    <w:rsid w:val="00CB0BA1"/>
    <w:rsid w:val="00CD163E"/>
    <w:rsid w:val="00CD3DFC"/>
    <w:rsid w:val="00CF43E7"/>
    <w:rsid w:val="00D13681"/>
    <w:rsid w:val="00D6402D"/>
    <w:rsid w:val="00DE682C"/>
    <w:rsid w:val="00E10A44"/>
    <w:rsid w:val="00E33921"/>
    <w:rsid w:val="00E4650B"/>
    <w:rsid w:val="00E92E10"/>
    <w:rsid w:val="00E94046"/>
    <w:rsid w:val="00EA1F6B"/>
    <w:rsid w:val="00EF6928"/>
    <w:rsid w:val="00F2351A"/>
    <w:rsid w:val="00F75F6E"/>
    <w:rsid w:val="00F81BDF"/>
    <w:rsid w:val="00F92ABF"/>
    <w:rsid w:val="00FE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EF5F87"/>
  <w15:docId w15:val="{58FF1EEA-CE52-47C2-9580-C671A489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CB3"/>
    <w:rPr>
      <w:rFonts w:ascii="Arial" w:eastAsia="Calibri" w:hAnsi="Arial" w:cs="Times New Roman"/>
      <w:smallCaps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41CB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541CB3"/>
    <w:rPr>
      <w:rFonts w:ascii="Cambria" w:eastAsia="Times New Roman" w:hAnsi="Cambria" w:cs="Times New Roman"/>
      <w:b/>
      <w:bCs/>
      <w:i/>
      <w:iCs/>
      <w:smallCaps/>
      <w:color w:val="000000"/>
      <w:sz w:val="28"/>
      <w:szCs w:val="28"/>
    </w:rPr>
  </w:style>
  <w:style w:type="character" w:styleId="Odwoaniedokomentarza">
    <w:name w:val="annotation reference"/>
    <w:rsid w:val="00541CB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41CB3"/>
    <w:pPr>
      <w:spacing w:after="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41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1CB3"/>
    <w:pPr>
      <w:spacing w:after="12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41C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CB3"/>
    <w:rPr>
      <w:rFonts w:ascii="Tahoma" w:eastAsia="Calibri" w:hAnsi="Tahoma" w:cs="Tahoma"/>
      <w:smallCap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4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CB3"/>
    <w:rPr>
      <w:rFonts w:ascii="Arial" w:eastAsia="Calibri" w:hAnsi="Arial" w:cs="Times New Roman"/>
      <w:smallCaps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41C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CB3"/>
    <w:rPr>
      <w:rFonts w:ascii="Arial" w:eastAsia="Calibri" w:hAnsi="Arial" w:cs="Times New Roman"/>
      <w:smallCaps/>
      <w:color w:val="000000"/>
    </w:rPr>
  </w:style>
  <w:style w:type="character" w:styleId="Tekstzastpczy">
    <w:name w:val="Placeholder Text"/>
    <w:basedOn w:val="Domylnaczcionkaakapitu"/>
    <w:uiPriority w:val="99"/>
    <w:semiHidden/>
    <w:rsid w:val="00541CB3"/>
    <w:rPr>
      <w:color w:val="808080"/>
    </w:rPr>
  </w:style>
  <w:style w:type="table" w:styleId="Tabela-Siatka">
    <w:name w:val="Table Grid"/>
    <w:basedOn w:val="Standardowy"/>
    <w:uiPriority w:val="59"/>
    <w:rsid w:val="00F92ABF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92A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92ABF"/>
    <w:rPr>
      <w:rFonts w:ascii="Arial" w:eastAsia="Calibri" w:hAnsi="Arial" w:cs="Times New Roman"/>
      <w:smallCaps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92AB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2E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2E10"/>
    <w:rPr>
      <w:rFonts w:ascii="Arial" w:eastAsia="Calibri" w:hAnsi="Arial" w:cs="Times New Roman"/>
      <w:smallCaps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2E1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9B5"/>
    <w:pPr>
      <w:spacing w:after="200"/>
    </w:pPr>
    <w:rPr>
      <w:rFonts w:ascii="Arial" w:eastAsia="Calibri" w:hAnsi="Arial"/>
      <w:b/>
      <w:bCs/>
      <w:smallCaps/>
      <w:color w:val="00000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9B5"/>
    <w:rPr>
      <w:rFonts w:ascii="Arial" w:eastAsia="Calibri" w:hAnsi="Arial" w:cs="Times New Roman"/>
      <w:b/>
      <w:bCs/>
      <w:smallCaps/>
      <w:color w:val="000000"/>
      <w:sz w:val="20"/>
      <w:szCs w:val="20"/>
      <w:lang w:eastAsia="pl-PL"/>
    </w:rPr>
  </w:style>
  <w:style w:type="paragraph" w:customStyle="1" w:styleId="Default">
    <w:name w:val="Default"/>
    <w:rsid w:val="00554C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styleId="Hipercze">
    <w:name w:val="Hyperlink"/>
    <w:rsid w:val="00554C47"/>
    <w:rPr>
      <w:color w:val="000080"/>
      <w:u w:val="single"/>
    </w:rPr>
  </w:style>
  <w:style w:type="paragraph" w:styleId="Poprawka">
    <w:name w:val="Revision"/>
    <w:hidden/>
    <w:uiPriority w:val="99"/>
    <w:semiHidden/>
    <w:rsid w:val="00CD3DFC"/>
    <w:pPr>
      <w:spacing w:after="0" w:line="240" w:lineRule="auto"/>
    </w:pPr>
    <w:rPr>
      <w:rFonts w:ascii="Arial" w:eastAsia="Calibri" w:hAnsi="Arial" w:cs="Times New Roman"/>
      <w:small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iod@grupalotos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7DA656E776145AC2295196E1A7306" ma:contentTypeVersion="1" ma:contentTypeDescription="Utwórz nowy dokument." ma:contentTypeScope="" ma:versionID="da87876b7cbc9ed3439746b6096a8772">
  <xsd:schema xmlns:xsd="http://www.w3.org/2001/XMLSchema" xmlns:xs="http://www.w3.org/2001/XMLSchema" xmlns:p="http://schemas.microsoft.com/office/2006/metadata/properties" xmlns:ns2="efd52f4f-181f-4458-92cf-0f55f4401fcb" targetNamespace="http://schemas.microsoft.com/office/2006/metadata/properties" ma:root="true" ma:fieldsID="4852ec558928055270a200d61f4fff04" ns2:_="">
    <xsd:import namespace="efd52f4f-181f-4458-92cf-0f55f4401fc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52f4f-181f-4458-92cf-0f55f4401f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9D0B3-0C08-4F6F-AE45-63041446032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504992-AE9C-4E9C-9A90-FB875DF0322B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efd52f4f-181f-4458-92cf-0f55f4401fcb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4B64D6-1189-404E-ABD0-DFAD4F64A5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52f4f-181f-4458-92cf-0f55f4401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6DD983-A916-499F-AD68-84C2A34A8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142</Words>
  <Characters>858</Characters>
  <Application>Microsoft Office Word</Application>
  <DocSecurity>4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osób upoważnionych na rok …</dc:title>
  <dc:creator>Halina Stasiewicz</dc:creator>
  <cp:lastModifiedBy>Fryc Szymon (RAF)</cp:lastModifiedBy>
  <cp:revision>2</cp:revision>
  <cp:lastPrinted>2017-09-04T11:31:00Z</cp:lastPrinted>
  <dcterms:created xsi:type="dcterms:W3CDTF">2025-09-17T08:47:00Z</dcterms:created>
  <dcterms:modified xsi:type="dcterms:W3CDTF">2025-09-17T08:47:00Z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0x010100F747DA656E776145AC2295196E1A7306</vt:lpwstr>
  </property>
  <property fmtid="{D5CDD505-2E9C-101B-9397-08002B2CF9AE}" pid="3" name="_dlc_DocIdItemGuid">
    <vt:lpwstr>2030efca-7df6-4cae-ba43-2fca5405fb12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2021-11-30T12:27:52Z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f5213865-0e5f-44d5-aa75-2d9eb96adc34</vt:lpwstr>
  </property>
  <property fmtid="{D5CDD505-2E9C-101B-9397-08002B2CF9AE}" pid="10" name="MSIP_Label_53312e15-a5e9-4500-a857-15b9f442bba9_ContentBits">
    <vt:lpwstr>0</vt:lpwstr>
  </property>
</Properties>
</file>