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9ED98" w14:textId="77777777" w:rsidR="003F46F9" w:rsidRPr="003F46F9" w:rsidRDefault="003F46F9" w:rsidP="00A34AAE">
      <w:pPr>
        <w:jc w:val="center"/>
        <w:rPr>
          <w:b/>
          <w:bCs/>
        </w:rPr>
      </w:pPr>
      <w:r w:rsidRPr="003F46F9">
        <w:rPr>
          <w:b/>
          <w:bCs/>
        </w:rPr>
        <w:t>Wytyczne do postępowania zakupowego</w:t>
      </w:r>
    </w:p>
    <w:p w14:paraId="7E6A11EF" w14:textId="50E2F66C" w:rsidR="003F46F9" w:rsidRPr="003F46F9" w:rsidRDefault="00634E4A" w:rsidP="00A34AAE">
      <w:pPr>
        <w:jc w:val="center"/>
      </w:pPr>
      <w:r>
        <w:rPr>
          <w:b/>
          <w:bCs/>
        </w:rPr>
        <w:t xml:space="preserve">Projekt oraz podłączenie </w:t>
      </w:r>
      <w:r w:rsidR="00034DD9">
        <w:rPr>
          <w:b/>
          <w:bCs/>
        </w:rPr>
        <w:t xml:space="preserve">zestawu </w:t>
      </w:r>
      <w:r>
        <w:rPr>
          <w:b/>
          <w:bCs/>
        </w:rPr>
        <w:t>urządzeń do destylacji</w:t>
      </w:r>
      <w:r w:rsidR="00034DD9">
        <w:rPr>
          <w:b/>
          <w:bCs/>
        </w:rPr>
        <w:t xml:space="preserve"> frakcyjnej w skali demonstracyjnej TRL 7 dla wymagających produktów węglowodorowych w tym surowców alternatywnych</w:t>
      </w:r>
      <w:r w:rsidR="00000000">
        <w:pict w14:anchorId="25780011">
          <v:rect id="_x0000_i1025" style="width:0;height:1.5pt" o:hralign="center" o:hrstd="t" o:hr="t" fillcolor="#a0a0a0" stroked="f"/>
        </w:pict>
      </w:r>
    </w:p>
    <w:p w14:paraId="463EF93B" w14:textId="77777777" w:rsidR="003F46F9" w:rsidRPr="003F46F9" w:rsidRDefault="003F46F9" w:rsidP="00A34AAE">
      <w:pPr>
        <w:jc w:val="both"/>
        <w:rPr>
          <w:b/>
          <w:bCs/>
        </w:rPr>
      </w:pPr>
      <w:r w:rsidRPr="003F46F9">
        <w:rPr>
          <w:b/>
          <w:bCs/>
        </w:rPr>
        <w:t>1. Przedmiot zamówienia</w:t>
      </w:r>
    </w:p>
    <w:p w14:paraId="0727F6FF" w14:textId="27362037" w:rsidR="0045401D" w:rsidRDefault="003837DC" w:rsidP="00A34AAE">
      <w:pPr>
        <w:jc w:val="both"/>
      </w:pPr>
      <w:r w:rsidRPr="003837DC">
        <w:t>Przedmiotem zamówienia jest wykonanie fachowego podłączenia urządzeń do destylacji, w tym wykonanie niezbędnej dokumentacji technicznej, podłączeń elektrycznych, wentylacyjnych oraz mediów procesowych zgodnie ze standardami ORLEN oraz wymaganiami bezpieczeństwa obowiązującymi w CBR.</w:t>
      </w:r>
    </w:p>
    <w:p w14:paraId="578C7414" w14:textId="7E890581" w:rsidR="0045401D" w:rsidRDefault="0045401D" w:rsidP="00A34AAE">
      <w:pPr>
        <w:jc w:val="both"/>
      </w:pPr>
      <w:r>
        <w:t>Zakres podłączenia dotyczy instalacji:</w:t>
      </w:r>
    </w:p>
    <w:p w14:paraId="7E2E9B94" w14:textId="3170011D" w:rsidR="0045401D" w:rsidRDefault="00584F71" w:rsidP="00A34AAE">
      <w:pPr>
        <w:pStyle w:val="Akapitzlist"/>
        <w:numPr>
          <w:ilvl w:val="0"/>
          <w:numId w:val="12"/>
        </w:numPr>
        <w:jc w:val="both"/>
      </w:pPr>
      <w:r>
        <w:t>E</w:t>
      </w:r>
      <w:r w:rsidR="0045401D">
        <w:t>lektrycznej</w:t>
      </w:r>
      <w:r>
        <w:t>,</w:t>
      </w:r>
    </w:p>
    <w:p w14:paraId="428C75E5" w14:textId="30E783B0" w:rsidR="0045401D" w:rsidRDefault="0045401D" w:rsidP="00A34AAE">
      <w:pPr>
        <w:pStyle w:val="Akapitzlist"/>
        <w:numPr>
          <w:ilvl w:val="0"/>
          <w:numId w:val="12"/>
        </w:numPr>
        <w:jc w:val="both"/>
      </w:pPr>
      <w:proofErr w:type="spellStart"/>
      <w:r>
        <w:t>AKPiA</w:t>
      </w:r>
      <w:proofErr w:type="spellEnd"/>
      <w:r w:rsidR="00584F71">
        <w:t>,</w:t>
      </w:r>
    </w:p>
    <w:p w14:paraId="7F77AD77" w14:textId="5C5528D8" w:rsidR="0045401D" w:rsidRDefault="00584F71" w:rsidP="00A34AAE">
      <w:pPr>
        <w:pStyle w:val="Akapitzlist"/>
        <w:numPr>
          <w:ilvl w:val="0"/>
          <w:numId w:val="12"/>
        </w:numPr>
        <w:jc w:val="both"/>
      </w:pPr>
      <w:r>
        <w:t>A</w:t>
      </w:r>
      <w:r w:rsidR="0045401D">
        <w:t>zotu</w:t>
      </w:r>
      <w:r>
        <w:t>,</w:t>
      </w:r>
    </w:p>
    <w:p w14:paraId="62D3D52B" w14:textId="27EFA011" w:rsidR="0045401D" w:rsidRDefault="0045401D" w:rsidP="00A34AAE">
      <w:pPr>
        <w:pStyle w:val="Akapitzlist"/>
        <w:numPr>
          <w:ilvl w:val="0"/>
          <w:numId w:val="12"/>
        </w:numPr>
        <w:jc w:val="both"/>
      </w:pPr>
      <w:r>
        <w:t>sprężonego powietrza,</w:t>
      </w:r>
    </w:p>
    <w:p w14:paraId="7B9DB389" w14:textId="5BC974D7" w:rsidR="0045401D" w:rsidRDefault="0045401D" w:rsidP="00A34AAE">
      <w:pPr>
        <w:pStyle w:val="Akapitzlist"/>
        <w:numPr>
          <w:ilvl w:val="0"/>
          <w:numId w:val="12"/>
        </w:numPr>
        <w:jc w:val="both"/>
      </w:pPr>
      <w:r>
        <w:t>wody</w:t>
      </w:r>
      <w:r w:rsidR="00584F71">
        <w:t xml:space="preserve"> (opcjonalnie)</w:t>
      </w:r>
      <w:r>
        <w:t>,</w:t>
      </w:r>
    </w:p>
    <w:p w14:paraId="49423B1A" w14:textId="62542527" w:rsidR="0045401D" w:rsidRPr="003837DC" w:rsidRDefault="0045401D" w:rsidP="00A34AAE">
      <w:pPr>
        <w:pStyle w:val="Akapitzlist"/>
        <w:numPr>
          <w:ilvl w:val="0"/>
          <w:numId w:val="12"/>
        </w:numPr>
        <w:jc w:val="both"/>
      </w:pPr>
      <w:r>
        <w:t>wentylacji (</w:t>
      </w:r>
      <w:r w:rsidR="00584F71">
        <w:t>zaprojektowanie i wykonanie</w:t>
      </w:r>
      <w:r>
        <w:t xml:space="preserve"> </w:t>
      </w:r>
      <w:r w:rsidR="00584F71">
        <w:t xml:space="preserve">wentylacji </w:t>
      </w:r>
      <w:r>
        <w:t xml:space="preserve">w hali </w:t>
      </w:r>
      <w:r w:rsidR="00223DD1">
        <w:t>E</w:t>
      </w:r>
      <w:r>
        <w:t>)</w:t>
      </w:r>
      <w:r w:rsidR="001D721C">
        <w:t>.</w:t>
      </w:r>
    </w:p>
    <w:p w14:paraId="78EC2C90" w14:textId="1681DEBF" w:rsidR="003F46F9" w:rsidRDefault="003F46F9" w:rsidP="00A34AAE">
      <w:pPr>
        <w:jc w:val="both"/>
      </w:pPr>
      <w:r w:rsidRPr="003F46F9">
        <w:rPr>
          <w:b/>
          <w:bCs/>
        </w:rPr>
        <w:t>Cel projektu:</w:t>
      </w:r>
      <w:r w:rsidRPr="003F46F9">
        <w:t xml:space="preserve"> </w:t>
      </w:r>
    </w:p>
    <w:p w14:paraId="1776923E" w14:textId="2E145E88" w:rsidR="003F46F9" w:rsidRPr="003F46F9" w:rsidRDefault="003837DC" w:rsidP="00A34AAE">
      <w:pPr>
        <w:jc w:val="both"/>
      </w:pPr>
      <w:r w:rsidRPr="003837DC">
        <w:t>Celem projektu jest zapewnienie ciągłej, bezpiecznej i elastycznej pracy destylarek w warunkach kontrolowanych, umożliwiających prowadzenie badań.</w:t>
      </w:r>
      <w:r w:rsidR="00000000">
        <w:pict w14:anchorId="07A74B45">
          <v:rect id="_x0000_i1026" style="width:0;height:1.5pt" o:hralign="center" o:hrstd="t" o:hr="t" fillcolor="#a0a0a0" stroked="f"/>
        </w:pict>
      </w:r>
    </w:p>
    <w:p w14:paraId="3AD506CD" w14:textId="77777777" w:rsidR="003F46F9" w:rsidRPr="003F46F9" w:rsidRDefault="003F46F9" w:rsidP="00A34AAE">
      <w:pPr>
        <w:jc w:val="both"/>
        <w:rPr>
          <w:b/>
          <w:bCs/>
        </w:rPr>
      </w:pPr>
      <w:r w:rsidRPr="003F46F9">
        <w:rPr>
          <w:b/>
          <w:bCs/>
        </w:rPr>
        <w:t>2. Zakres zamówienia</w:t>
      </w:r>
    </w:p>
    <w:p w14:paraId="0B10B7BA" w14:textId="77777777" w:rsidR="00A34AAE" w:rsidRPr="00A34AAE" w:rsidRDefault="00A34AAE" w:rsidP="00A34AAE">
      <w:pPr>
        <w:spacing w:after="0"/>
        <w:jc w:val="both"/>
      </w:pPr>
      <w:r w:rsidRPr="00A34AAE">
        <w:t>a) Opracowanie Projektów Wykonawczych podłączenia urządzeń destylacji próżniowej i</w:t>
      </w:r>
    </w:p>
    <w:p w14:paraId="1B651D09" w14:textId="579BD06C" w:rsidR="00A34AAE" w:rsidRPr="00A34AAE" w:rsidRDefault="00A34AAE" w:rsidP="00A34AAE">
      <w:pPr>
        <w:jc w:val="both"/>
      </w:pPr>
      <w:r w:rsidRPr="00A34AAE">
        <w:t xml:space="preserve">atmosferycznej </w:t>
      </w:r>
      <w:r w:rsidR="001D721C">
        <w:t xml:space="preserve">oraz urządzenia do odwadniania </w:t>
      </w:r>
      <w:r w:rsidRPr="00A34AAE">
        <w:t>w branżach:</w:t>
      </w:r>
    </w:p>
    <w:p w14:paraId="11179A2B" w14:textId="3843CECB" w:rsidR="00A34AAE" w:rsidRPr="00A34AAE" w:rsidRDefault="00A34AAE" w:rsidP="00A34AAE">
      <w:pPr>
        <w:pStyle w:val="Akapitzlist"/>
        <w:numPr>
          <w:ilvl w:val="0"/>
          <w:numId w:val="13"/>
        </w:numPr>
        <w:jc w:val="both"/>
      </w:pPr>
      <w:r w:rsidRPr="00A34AAE">
        <w:t>technologicznej,</w:t>
      </w:r>
    </w:p>
    <w:p w14:paraId="51822A6D" w14:textId="20C09B13" w:rsidR="00A34AAE" w:rsidRPr="00A34AAE" w:rsidRDefault="00A34AAE" w:rsidP="00A34AAE">
      <w:pPr>
        <w:pStyle w:val="Akapitzlist"/>
        <w:numPr>
          <w:ilvl w:val="0"/>
          <w:numId w:val="13"/>
        </w:numPr>
        <w:jc w:val="both"/>
      </w:pPr>
      <w:proofErr w:type="spellStart"/>
      <w:r w:rsidRPr="00A34AAE">
        <w:t>AKPiA</w:t>
      </w:r>
      <w:proofErr w:type="spellEnd"/>
      <w:r w:rsidRPr="00A34AAE">
        <w:t>,</w:t>
      </w:r>
    </w:p>
    <w:p w14:paraId="09A28A64" w14:textId="56E4DA59" w:rsidR="00A34AAE" w:rsidRPr="00A34AAE" w:rsidRDefault="00A34AAE" w:rsidP="00A34AAE">
      <w:pPr>
        <w:pStyle w:val="Akapitzlist"/>
        <w:numPr>
          <w:ilvl w:val="0"/>
          <w:numId w:val="13"/>
        </w:numPr>
        <w:jc w:val="both"/>
      </w:pPr>
      <w:r w:rsidRPr="00A34AAE">
        <w:t>elektrycznej,</w:t>
      </w:r>
    </w:p>
    <w:p w14:paraId="3033E4A0" w14:textId="2CC27E86" w:rsidR="00A34AAE" w:rsidRDefault="00A34AAE" w:rsidP="00A34AAE">
      <w:pPr>
        <w:pStyle w:val="Akapitzlist"/>
        <w:numPr>
          <w:ilvl w:val="0"/>
          <w:numId w:val="13"/>
        </w:numPr>
        <w:jc w:val="both"/>
      </w:pPr>
      <w:r w:rsidRPr="00A34AAE">
        <w:t>konstrukcyjnej,</w:t>
      </w:r>
    </w:p>
    <w:p w14:paraId="26705819" w14:textId="77777777" w:rsidR="00A34AAE" w:rsidRPr="00A34AAE" w:rsidRDefault="00A34AAE" w:rsidP="00A34AAE">
      <w:pPr>
        <w:pStyle w:val="Akapitzlist"/>
        <w:numPr>
          <w:ilvl w:val="0"/>
          <w:numId w:val="13"/>
        </w:numPr>
        <w:jc w:val="both"/>
      </w:pPr>
      <w:r w:rsidRPr="00A34AAE">
        <w:t>instalacyjnej,</w:t>
      </w:r>
    </w:p>
    <w:p w14:paraId="3EF07C9E" w14:textId="28A67BC5" w:rsidR="00A34AAE" w:rsidRPr="00A34AAE" w:rsidRDefault="00A34AAE" w:rsidP="00A34AAE">
      <w:pPr>
        <w:pStyle w:val="Akapitzlist"/>
        <w:numPr>
          <w:ilvl w:val="0"/>
          <w:numId w:val="13"/>
        </w:numPr>
        <w:jc w:val="both"/>
      </w:pPr>
      <w:r w:rsidRPr="00A34AAE">
        <w:t>kosztorysowej,</w:t>
      </w:r>
    </w:p>
    <w:p w14:paraId="14A69BD9" w14:textId="65DD7E3D" w:rsidR="00A34AAE" w:rsidRPr="00A34AAE" w:rsidRDefault="001D721C" w:rsidP="00A34AAE">
      <w:pPr>
        <w:spacing w:after="0"/>
        <w:jc w:val="both"/>
      </w:pPr>
      <w:r>
        <w:t>b</w:t>
      </w:r>
      <w:r w:rsidR="00A34AAE" w:rsidRPr="00A34AAE">
        <w:t>) Opracowanie Instrukcji załadunku/rozładunku surowców instalacji.</w:t>
      </w:r>
    </w:p>
    <w:p w14:paraId="56B58582" w14:textId="42CE27C8" w:rsidR="00A34AAE" w:rsidRPr="00A34AAE" w:rsidRDefault="001D721C" w:rsidP="00A34AAE">
      <w:pPr>
        <w:spacing w:after="0"/>
        <w:jc w:val="both"/>
      </w:pPr>
      <w:r>
        <w:t>c)</w:t>
      </w:r>
      <w:r w:rsidR="00A34AAE" w:rsidRPr="00A34AAE">
        <w:t xml:space="preserve"> Pełnienie Nadzoru Autorskiego.</w:t>
      </w:r>
    </w:p>
    <w:p w14:paraId="0CCFB67A" w14:textId="130653E2" w:rsidR="00A34AAE" w:rsidRPr="00A34AAE" w:rsidRDefault="001D721C" w:rsidP="00A34AAE">
      <w:pPr>
        <w:spacing w:after="0"/>
        <w:jc w:val="both"/>
      </w:pPr>
      <w:r>
        <w:t>d</w:t>
      </w:r>
      <w:r w:rsidR="00A34AAE" w:rsidRPr="00A34AAE">
        <w:t>) Wykonanie dokumentacji powykonawczej w oparciu o materiały przekazane przez</w:t>
      </w:r>
    </w:p>
    <w:p w14:paraId="5E8EC86A" w14:textId="17982F87" w:rsidR="00A34AAE" w:rsidRDefault="00A34AAE" w:rsidP="00A34AAE">
      <w:pPr>
        <w:spacing w:after="0"/>
        <w:jc w:val="both"/>
      </w:pPr>
      <w:r w:rsidRPr="00A34AAE">
        <w:t>Wykonawcę robót budowlanych.</w:t>
      </w:r>
    </w:p>
    <w:p w14:paraId="530074A6" w14:textId="7C128C83" w:rsidR="001D721C" w:rsidRPr="001D721C" w:rsidRDefault="001D721C" w:rsidP="00A34AAE">
      <w:pPr>
        <w:spacing w:after="0"/>
        <w:jc w:val="both"/>
        <w:rPr>
          <w:b/>
          <w:bCs/>
        </w:rPr>
      </w:pPr>
      <w:r w:rsidRPr="001D721C">
        <w:rPr>
          <w:b/>
          <w:bCs/>
        </w:rPr>
        <w:t>Opcjonalnie:</w:t>
      </w:r>
    </w:p>
    <w:p w14:paraId="278C998C" w14:textId="6DCECC0E" w:rsidR="001D721C" w:rsidRPr="00A34AAE" w:rsidRDefault="001D721C" w:rsidP="001D721C">
      <w:pPr>
        <w:spacing w:after="0"/>
        <w:jc w:val="both"/>
      </w:pPr>
      <w:r>
        <w:lastRenderedPageBreak/>
        <w:t>e</w:t>
      </w:r>
      <w:r w:rsidRPr="00A34AAE">
        <w:t>) Wykonanie Analizy HAZOP w zakresie objętym pracami projektowymi (bez analizy</w:t>
      </w:r>
    </w:p>
    <w:p w14:paraId="57EB5996" w14:textId="77777777" w:rsidR="001D721C" w:rsidRPr="00A34AAE" w:rsidRDefault="001D721C" w:rsidP="001D721C">
      <w:pPr>
        <w:spacing w:after="0"/>
        <w:jc w:val="both"/>
      </w:pPr>
      <w:r w:rsidRPr="00A34AAE">
        <w:t>urządzeń do Destylacji).</w:t>
      </w:r>
    </w:p>
    <w:p w14:paraId="7AD8C580" w14:textId="370D9016" w:rsidR="001D721C" w:rsidRPr="00A34AAE" w:rsidRDefault="001D721C" w:rsidP="001D721C">
      <w:pPr>
        <w:spacing w:after="0"/>
        <w:jc w:val="both"/>
      </w:pPr>
      <w:r>
        <w:t>f</w:t>
      </w:r>
      <w:r w:rsidRPr="00A34AAE">
        <w:t>) Opracowanie Karty klasyfikacji stref zagrożenia wybuchem dla zakresu objętego projektem.</w:t>
      </w:r>
    </w:p>
    <w:p w14:paraId="691DC2EC" w14:textId="79CAB8ED" w:rsidR="001D721C" w:rsidRPr="00A34AAE" w:rsidRDefault="001D721C" w:rsidP="001D721C">
      <w:pPr>
        <w:spacing w:after="0"/>
        <w:jc w:val="both"/>
      </w:pPr>
      <w:r>
        <w:t>g</w:t>
      </w:r>
      <w:r w:rsidRPr="00A34AAE">
        <w:t>) Wykonanie Dokumentu EX dla zakresu objętego projektem.</w:t>
      </w:r>
    </w:p>
    <w:p w14:paraId="5C78F645" w14:textId="77777777" w:rsidR="001D721C" w:rsidRDefault="001D721C" w:rsidP="00A34AAE">
      <w:pPr>
        <w:spacing w:after="0"/>
        <w:jc w:val="both"/>
      </w:pPr>
    </w:p>
    <w:p w14:paraId="4B834397" w14:textId="2AC705BD" w:rsidR="003F46F9" w:rsidRPr="003F46F9" w:rsidRDefault="00000000" w:rsidP="00A34AAE">
      <w:pPr>
        <w:jc w:val="both"/>
      </w:pPr>
      <w:r>
        <w:pict w14:anchorId="575EEF0C">
          <v:rect id="_x0000_i1027" style="width:0;height:1.5pt" o:hralign="center" o:hrstd="t" o:hr="t" fillcolor="#a0a0a0" stroked="f"/>
        </w:pict>
      </w:r>
    </w:p>
    <w:p w14:paraId="05C4D538" w14:textId="0E15018B" w:rsidR="003F46F9" w:rsidRDefault="005862D2" w:rsidP="00A34AAE">
      <w:pPr>
        <w:jc w:val="both"/>
        <w:rPr>
          <w:b/>
          <w:bCs/>
        </w:rPr>
      </w:pPr>
      <w:r>
        <w:rPr>
          <w:b/>
          <w:bCs/>
        </w:rPr>
        <w:t>3.</w:t>
      </w:r>
      <w:r w:rsidR="003F46F9" w:rsidRPr="003F46F9">
        <w:rPr>
          <w:b/>
          <w:bCs/>
        </w:rPr>
        <w:t xml:space="preserve"> Wymagania techniczne i funkcjonalne</w:t>
      </w:r>
    </w:p>
    <w:p w14:paraId="34B53225" w14:textId="1E3B44F7" w:rsidR="005862D2" w:rsidRDefault="003837DC" w:rsidP="00A34AAE">
      <w:pPr>
        <w:jc w:val="both"/>
      </w:pPr>
      <w:r w:rsidRPr="003837DC">
        <w:t>Na podstawie dokumentu</w:t>
      </w:r>
      <w:r>
        <w:t xml:space="preserve"> *M</w:t>
      </w:r>
      <w:r w:rsidR="008A08E8">
        <w:t>edia – przyłącza do urządzeń</w:t>
      </w:r>
      <w:r>
        <w:t>*</w:t>
      </w:r>
      <w:r w:rsidRPr="003837DC">
        <w:t xml:space="preserve"> określono parametry techniczne dotyczące zasilania i wymaganego osprzętu</w:t>
      </w:r>
      <w:r>
        <w:t>.</w:t>
      </w:r>
      <w:r w:rsidR="0045401D" w:rsidRPr="0045401D">
        <w:rPr>
          <w:rFonts w:ascii="CIDFont+F1" w:hAnsi="CIDFont+F1" w:cs="CIDFont+F1"/>
          <w:kern w:val="0"/>
          <w:sz w:val="22"/>
          <w:szCs w:val="22"/>
        </w:rPr>
        <w:t xml:space="preserve"> </w:t>
      </w:r>
      <w:r w:rsidR="0045401D" w:rsidRPr="0045401D">
        <w:t>Zakres prac projektowych obejmuje podłączenie projektowanych urządzeń z istniejącą instalacją</w:t>
      </w:r>
      <w:r w:rsidR="0045401D">
        <w:t xml:space="preserve"> </w:t>
      </w:r>
      <w:r w:rsidR="0045401D" w:rsidRPr="0045401D">
        <w:t>w CBR</w:t>
      </w:r>
      <w:r w:rsidR="0045401D">
        <w:t>.</w:t>
      </w:r>
      <w:r>
        <w:t xml:space="preserve"> Po podpisaniu umowy NDA z </w:t>
      </w:r>
      <w:r w:rsidR="00214E00">
        <w:t>oferentem</w:t>
      </w:r>
      <w:r>
        <w:t xml:space="preserve"> zostaną przekazane dokumenty od producenta</w:t>
      </w:r>
      <w:r w:rsidR="00214E00">
        <w:t xml:space="preserve"> zestawu</w:t>
      </w:r>
      <w:r>
        <w:t xml:space="preserve"> urządzeń oraz dokumentacja hali i mediów znajdujących się na niej.</w:t>
      </w:r>
    </w:p>
    <w:p w14:paraId="681C3504" w14:textId="0AE5BB88" w:rsidR="00214E00" w:rsidRPr="00A34AAE" w:rsidRDefault="0045401D" w:rsidP="00A34AAE">
      <w:pPr>
        <w:jc w:val="both"/>
        <w:rPr>
          <w:b/>
          <w:bCs/>
        </w:rPr>
      </w:pPr>
      <w:r w:rsidRPr="00A34AAE">
        <w:rPr>
          <w:b/>
          <w:bCs/>
        </w:rPr>
        <w:t>4. Wizja lokalna</w:t>
      </w:r>
    </w:p>
    <w:p w14:paraId="0F8DF046" w14:textId="39B9992A" w:rsidR="0045401D" w:rsidRDefault="0045401D" w:rsidP="00A34AAE">
      <w:pPr>
        <w:jc w:val="both"/>
      </w:pPr>
      <w:r>
        <w:t>Przed złożeniem oferty wymagane jest przeprowadzenie wizji lokalnej.</w:t>
      </w:r>
    </w:p>
    <w:p w14:paraId="6225AC99" w14:textId="31A3F5B4" w:rsidR="0045401D" w:rsidRPr="00A34AAE" w:rsidRDefault="0045401D" w:rsidP="00A34AAE">
      <w:pPr>
        <w:jc w:val="both"/>
        <w:rPr>
          <w:b/>
          <w:bCs/>
        </w:rPr>
      </w:pPr>
      <w:r w:rsidRPr="00A34AAE">
        <w:rPr>
          <w:b/>
          <w:bCs/>
        </w:rPr>
        <w:t>5. Odbiór prac</w:t>
      </w:r>
    </w:p>
    <w:p w14:paraId="426A1D99" w14:textId="39D45D3E" w:rsidR="00611306" w:rsidRDefault="00A34AAE" w:rsidP="00AD21FC">
      <w:pPr>
        <w:jc w:val="both"/>
      </w:pPr>
      <w:r>
        <w:t>Na podstawie protokołu zdawczo-odbiorczego.</w:t>
      </w:r>
    </w:p>
    <w:sectPr w:rsidR="006113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C47B5"/>
    <w:multiLevelType w:val="multilevel"/>
    <w:tmpl w:val="7ACA0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6E0DA4"/>
    <w:multiLevelType w:val="multilevel"/>
    <w:tmpl w:val="E8025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C53F9B"/>
    <w:multiLevelType w:val="multilevel"/>
    <w:tmpl w:val="BE7E7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EB271A"/>
    <w:multiLevelType w:val="multilevel"/>
    <w:tmpl w:val="9D22B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4E5390"/>
    <w:multiLevelType w:val="multilevel"/>
    <w:tmpl w:val="16BCA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4A1214"/>
    <w:multiLevelType w:val="multilevel"/>
    <w:tmpl w:val="59C8B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61628B"/>
    <w:multiLevelType w:val="multilevel"/>
    <w:tmpl w:val="74BCA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3A7028"/>
    <w:multiLevelType w:val="multilevel"/>
    <w:tmpl w:val="EFCCF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0A47F1"/>
    <w:multiLevelType w:val="hybridMultilevel"/>
    <w:tmpl w:val="5E16F8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0310F"/>
    <w:multiLevelType w:val="multilevel"/>
    <w:tmpl w:val="B0123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1C7063"/>
    <w:multiLevelType w:val="multilevel"/>
    <w:tmpl w:val="925C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540D0C"/>
    <w:multiLevelType w:val="hybridMultilevel"/>
    <w:tmpl w:val="4D5083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1415B"/>
    <w:multiLevelType w:val="multilevel"/>
    <w:tmpl w:val="0F964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448367">
    <w:abstractNumId w:val="10"/>
  </w:num>
  <w:num w:numId="2" w16cid:durableId="1159690391">
    <w:abstractNumId w:val="12"/>
  </w:num>
  <w:num w:numId="3" w16cid:durableId="295523588">
    <w:abstractNumId w:val="0"/>
  </w:num>
  <w:num w:numId="4" w16cid:durableId="1224297357">
    <w:abstractNumId w:val="7"/>
  </w:num>
  <w:num w:numId="5" w16cid:durableId="1522281102">
    <w:abstractNumId w:val="1"/>
  </w:num>
  <w:num w:numId="6" w16cid:durableId="597520525">
    <w:abstractNumId w:val="6"/>
  </w:num>
  <w:num w:numId="7" w16cid:durableId="119765326">
    <w:abstractNumId w:val="4"/>
  </w:num>
  <w:num w:numId="8" w16cid:durableId="1216890071">
    <w:abstractNumId w:val="9"/>
  </w:num>
  <w:num w:numId="9" w16cid:durableId="1191071116">
    <w:abstractNumId w:val="2"/>
  </w:num>
  <w:num w:numId="10" w16cid:durableId="1603104863">
    <w:abstractNumId w:val="5"/>
  </w:num>
  <w:num w:numId="11" w16cid:durableId="2052921861">
    <w:abstractNumId w:val="3"/>
  </w:num>
  <w:num w:numId="12" w16cid:durableId="1165168909">
    <w:abstractNumId w:val="8"/>
  </w:num>
  <w:num w:numId="13" w16cid:durableId="15200028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861"/>
    <w:rsid w:val="00034DD9"/>
    <w:rsid w:val="001D721C"/>
    <w:rsid w:val="00214E00"/>
    <w:rsid w:val="00223DD1"/>
    <w:rsid w:val="0036004F"/>
    <w:rsid w:val="003837DC"/>
    <w:rsid w:val="003F46F9"/>
    <w:rsid w:val="0045401D"/>
    <w:rsid w:val="00464AD0"/>
    <w:rsid w:val="005432B9"/>
    <w:rsid w:val="005433C7"/>
    <w:rsid w:val="00584F71"/>
    <w:rsid w:val="005862D2"/>
    <w:rsid w:val="005A6A98"/>
    <w:rsid w:val="00611306"/>
    <w:rsid w:val="00634E4A"/>
    <w:rsid w:val="00722DD6"/>
    <w:rsid w:val="00743DD9"/>
    <w:rsid w:val="008446F7"/>
    <w:rsid w:val="00863044"/>
    <w:rsid w:val="008A08E8"/>
    <w:rsid w:val="008C2B9B"/>
    <w:rsid w:val="00A34AAE"/>
    <w:rsid w:val="00A66F87"/>
    <w:rsid w:val="00A96A7A"/>
    <w:rsid w:val="00AD21FC"/>
    <w:rsid w:val="00C2247C"/>
    <w:rsid w:val="00F442A5"/>
    <w:rsid w:val="00FD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D2BF5"/>
  <w15:chartTrackingRefBased/>
  <w15:docId w15:val="{1847FCCD-2111-49F8-869D-5F8677D11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68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68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68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68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68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68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68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68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68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68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68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68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68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68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68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68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68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68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68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6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68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68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68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68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68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68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68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68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686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837D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37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5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284</Words>
  <Characters>1860</Characters>
  <Application>Microsoft Office Word</Application>
  <DocSecurity>0</DocSecurity>
  <Lines>33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Maćkiewicz Dariusz (ORL)</dc:creator>
  <cp:keywords/>
  <dc:description/>
  <cp:lastModifiedBy>Masztakowski Mariusz (ORL)</cp:lastModifiedBy>
  <cp:revision>18</cp:revision>
  <dcterms:created xsi:type="dcterms:W3CDTF">2025-12-02T10:49:00Z</dcterms:created>
  <dcterms:modified xsi:type="dcterms:W3CDTF">2026-03-25T14:06:00Z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2025-12-02T10:53:39Z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94e67880-587b-4355-8f5d-6202e0313030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